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E16D" w14:textId="77777777" w:rsidR="00D70794" w:rsidRPr="00D70794" w:rsidRDefault="00D70794" w:rsidP="00D70794">
      <w:pPr>
        <w:spacing w:after="0" w:line="276" w:lineRule="auto"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D70794">
        <w:rPr>
          <w:rFonts w:ascii="Arial" w:hAnsi="Arial" w:cs="Arial"/>
          <w:b/>
          <w:sz w:val="44"/>
          <w:szCs w:val="44"/>
        </w:rPr>
        <w:t>Hygiène des mains</w:t>
      </w:r>
    </w:p>
    <w:p w14:paraId="1874EDA3" w14:textId="1E244F7A" w:rsidR="00D70794" w:rsidRPr="00D70794" w:rsidRDefault="00D70794" w:rsidP="00D70794">
      <w:pPr>
        <w:spacing w:after="0" w:line="276" w:lineRule="auto"/>
        <w:jc w:val="center"/>
        <w:outlineLvl w:val="0"/>
        <w:rPr>
          <w:rFonts w:ascii="Arial" w:hAnsi="Arial" w:cs="Arial"/>
          <w:b/>
          <w:sz w:val="36"/>
          <w:szCs w:val="44"/>
        </w:rPr>
      </w:pPr>
      <w:r w:rsidRPr="00D70794">
        <w:rPr>
          <w:rFonts w:ascii="Arial" w:hAnsi="Arial" w:cs="Arial"/>
          <w:bCs/>
          <w:noProof/>
          <w:sz w:val="44"/>
          <w:szCs w:val="44"/>
          <w:lang w:eastAsia="fr-FR"/>
        </w:rPr>
        <w:drawing>
          <wp:anchor distT="0" distB="0" distL="114300" distR="114300" simplePos="0" relativeHeight="251660288" behindDoc="0" locked="0" layoutInCell="1" allowOverlap="1" wp14:anchorId="1631E444" wp14:editId="130EC1C6">
            <wp:simplePos x="0" y="0"/>
            <wp:positionH relativeFrom="column">
              <wp:posOffset>6262577</wp:posOffset>
            </wp:positionH>
            <wp:positionV relativeFrom="paragraph">
              <wp:posOffset>227330</wp:posOffset>
            </wp:positionV>
            <wp:extent cx="752799" cy="781050"/>
            <wp:effectExtent l="0" t="0" r="9525" b="0"/>
            <wp:wrapNone/>
            <wp:docPr id="34" name="Image 3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799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794">
        <w:rPr>
          <w:rFonts w:ascii="Arial" w:hAnsi="Arial" w:cs="Arial"/>
          <w:b/>
          <w:sz w:val="36"/>
          <w:szCs w:val="44"/>
        </w:rPr>
        <w:t xml:space="preserve">Le lavage des mains – Guide enseignant </w:t>
      </w:r>
    </w:p>
    <w:p w14:paraId="58CD544A" w14:textId="77777777" w:rsidR="00D70794" w:rsidRPr="00D70794" w:rsidRDefault="00D70794" w:rsidP="00D70794">
      <w:pPr>
        <w:spacing w:after="0" w:line="276" w:lineRule="auto"/>
        <w:rPr>
          <w:rFonts w:ascii="Arial" w:hAnsi="Arial"/>
          <w:sz w:val="24"/>
          <w:szCs w:val="24"/>
        </w:rPr>
      </w:pPr>
    </w:p>
    <w:p w14:paraId="58277F10" w14:textId="77777777" w:rsidR="00D70794" w:rsidRPr="00D70794" w:rsidRDefault="00D70794" w:rsidP="00D70794">
      <w:pPr>
        <w:spacing w:after="0" w:line="276" w:lineRule="auto"/>
        <w:rPr>
          <w:rFonts w:ascii="Arial" w:hAnsi="Arial"/>
          <w:sz w:val="24"/>
          <w:szCs w:val="24"/>
        </w:rPr>
      </w:pPr>
      <w:r w:rsidRPr="00D70794">
        <w:rPr>
          <w:rFonts w:ascii="Arial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2C7DD4" wp14:editId="1DE41100">
                <wp:simplePos x="0" y="0"/>
                <wp:positionH relativeFrom="column">
                  <wp:posOffset>-148590</wp:posOffset>
                </wp:positionH>
                <wp:positionV relativeFrom="paragraph">
                  <wp:posOffset>81915</wp:posOffset>
                </wp:positionV>
                <wp:extent cx="7120890" cy="8736227"/>
                <wp:effectExtent l="0" t="0" r="16510" b="27305"/>
                <wp:wrapNone/>
                <wp:docPr id="11" name="Rectangle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0890" cy="8736227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699E6E" id="Rectangle 11" o:spid="_x0000_s1026" alt="&quot;&quot;" style="position:absolute;margin-left:-11.7pt;margin-top:6.45pt;width:560.7pt;height:68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" filled="f" strokecolor="#0b7b5d" strokeweight="2.25pt"/>
            </w:pict>
          </mc:Fallback>
        </mc:AlternateContent>
      </w:r>
    </w:p>
    <w:p w14:paraId="7E425D07" w14:textId="77777777" w:rsidR="00D70794" w:rsidRPr="00D70794" w:rsidRDefault="00D70794" w:rsidP="00D70794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D70794">
        <w:rPr>
          <w:rFonts w:ascii="Arial" w:eastAsia="Times New Roman" w:hAnsi="Arial" w:cs="Arial"/>
          <w:b/>
          <w:sz w:val="28"/>
          <w:szCs w:val="24"/>
          <w:lang w:eastAsia="en-GB"/>
        </w:rPr>
        <w:t xml:space="preserve">Liens avec le programme national </w:t>
      </w:r>
      <w:r w:rsidRPr="00D70794">
        <w:rPr>
          <w:rFonts w:ascii="Arial" w:eastAsia="Times New Roman" w:hAnsi="Arial" w:cs="Arial"/>
          <w:sz w:val="28"/>
          <w:szCs w:val="24"/>
          <w:lang w:eastAsia="en-GB"/>
        </w:rPr>
        <w:t>(B O n°31 du 30 juillet 2020)</w:t>
      </w:r>
    </w:p>
    <w:p w14:paraId="52F7DC0A" w14:textId="77777777" w:rsidR="00D70794" w:rsidRPr="00D70794" w:rsidRDefault="00D70794" w:rsidP="00D70794">
      <w:pPr>
        <w:spacing w:after="0" w:line="276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</w:pPr>
      <w:r w:rsidRPr="00D70794">
        <w:rPr>
          <w:rFonts w:ascii="Arial" w:eastAsia="Times New Roman" w:hAnsi="Arial" w:cs="Arial"/>
          <w:bCs/>
          <w:sz w:val="24"/>
          <w:szCs w:val="24"/>
          <w:u w:val="single"/>
          <w:lang w:eastAsia="en-GB"/>
        </w:rPr>
        <w:t xml:space="preserve">Cycle 2 : </w:t>
      </w:r>
    </w:p>
    <w:p w14:paraId="09C14746" w14:textId="77777777" w:rsidR="00D70794" w:rsidRPr="00D70794" w:rsidRDefault="00D70794" w:rsidP="00D7079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70794">
        <w:rPr>
          <w:rFonts w:ascii="Arial" w:eastAsia="Times New Roman" w:hAnsi="Arial" w:cs="Arial"/>
          <w:bCs/>
          <w:sz w:val="24"/>
          <w:szCs w:val="24"/>
          <w:lang w:eastAsia="en-GB"/>
        </w:rPr>
        <w:t>Questionner le monde du vivant, de la matière et des objets</w:t>
      </w:r>
      <w:r w:rsidRPr="00D70794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6D80186" w14:textId="77777777" w:rsidR="00D70794" w:rsidRPr="00D70794" w:rsidRDefault="00D70794" w:rsidP="00D7079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70794">
        <w:rPr>
          <w:rFonts w:ascii="Arial" w:eastAsia="Times New Roman" w:hAnsi="Arial" w:cs="Arial"/>
          <w:sz w:val="24"/>
          <w:szCs w:val="24"/>
          <w:lang w:eastAsia="en-GB"/>
        </w:rPr>
        <w:t>- Reconnaître des comportements favorables à la santé : Mettre en œuvre et apprécier quelques règles d’hygiène de vie (habitudes quotidiennes de propreté (dents, mains, corps)</w:t>
      </w:r>
    </w:p>
    <w:p w14:paraId="37BF5B41" w14:textId="77777777" w:rsidR="00D70794" w:rsidRPr="00D70794" w:rsidRDefault="00D70794" w:rsidP="00D70794">
      <w:pPr>
        <w:spacing w:after="0" w:line="276" w:lineRule="auto"/>
        <w:rPr>
          <w:rFonts w:ascii="Arial" w:hAnsi="Arial"/>
          <w:sz w:val="24"/>
          <w:szCs w:val="24"/>
        </w:rPr>
      </w:pPr>
    </w:p>
    <w:p w14:paraId="431CA3D4" w14:textId="77777777" w:rsidR="00D70794" w:rsidRPr="00D70794" w:rsidRDefault="00D70794" w:rsidP="00D70794">
      <w:pPr>
        <w:spacing w:after="0" w:line="276" w:lineRule="auto"/>
        <w:rPr>
          <w:rFonts w:ascii="Arial" w:eastAsia="Times New Roman" w:hAnsi="Arial" w:cs="Arial"/>
          <w:sz w:val="24"/>
          <w:szCs w:val="24"/>
          <w:u w:val="single"/>
          <w:lang w:eastAsia="en-GB"/>
        </w:rPr>
      </w:pPr>
      <w:r w:rsidRPr="00D70794">
        <w:rPr>
          <w:rFonts w:ascii="Arial" w:eastAsia="Times New Roman" w:hAnsi="Arial" w:cs="Arial"/>
          <w:sz w:val="24"/>
          <w:szCs w:val="24"/>
          <w:u w:val="single"/>
          <w:lang w:eastAsia="en-GB"/>
        </w:rPr>
        <w:t xml:space="preserve">Cycles 2 et 3 : </w:t>
      </w:r>
    </w:p>
    <w:p w14:paraId="3CC5E657" w14:textId="77777777" w:rsidR="00D70794" w:rsidRPr="00D70794" w:rsidRDefault="00D70794" w:rsidP="00D70794">
      <w:pPr>
        <w:spacing w:after="0" w:line="276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D70794">
        <w:rPr>
          <w:rFonts w:ascii="Arial" w:eastAsia="Times New Roman" w:hAnsi="Arial" w:cs="Arial"/>
          <w:sz w:val="24"/>
          <w:szCs w:val="24"/>
          <w:lang w:eastAsia="en-GB"/>
        </w:rPr>
        <w:t>Parcours éducatif de santé</w:t>
      </w:r>
    </w:p>
    <w:p w14:paraId="0F2267C8" w14:textId="77777777" w:rsidR="00D70794" w:rsidRPr="00D70794" w:rsidRDefault="00D70794" w:rsidP="00D70794">
      <w:pPr>
        <w:spacing w:after="0" w:line="276" w:lineRule="auto"/>
        <w:rPr>
          <w:rFonts w:ascii="Arial" w:hAnsi="Arial"/>
          <w:sz w:val="24"/>
          <w:szCs w:val="24"/>
        </w:rPr>
      </w:pPr>
    </w:p>
    <w:p w14:paraId="35F424C5" w14:textId="77777777" w:rsidR="00D70794" w:rsidRPr="00D70794" w:rsidRDefault="00D70794" w:rsidP="00D70794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D70794">
        <w:rPr>
          <w:rFonts w:ascii="Arial" w:eastAsia="Times New Roman" w:hAnsi="Arial" w:cs="Arial"/>
          <w:b/>
          <w:sz w:val="28"/>
          <w:szCs w:val="24"/>
          <w:lang w:eastAsia="en-GB"/>
        </w:rPr>
        <w:t>Introduction</w:t>
      </w:r>
    </w:p>
    <w:p w14:paraId="72336D7C" w14:textId="7D7FE05B" w:rsidR="00D70794" w:rsidRPr="00D70794" w:rsidRDefault="00D70794" w:rsidP="00D70794">
      <w:pPr>
        <w:spacing w:after="0" w:line="276" w:lineRule="auto"/>
        <w:rPr>
          <w:rFonts w:ascii="Arial" w:hAnsi="Arial"/>
          <w:sz w:val="24"/>
          <w:szCs w:val="24"/>
        </w:rPr>
      </w:pPr>
      <w:r w:rsidRPr="00D70794">
        <w:rPr>
          <w:rFonts w:ascii="Arial" w:hAnsi="Arial"/>
          <w:sz w:val="24"/>
          <w:szCs w:val="24"/>
        </w:rPr>
        <w:t xml:space="preserve">3 élèves réaliseront l’activité devant la classe. Pour vous accompagner dans la mise en place de cette activité vous pouvez visionner </w:t>
      </w:r>
      <w:hyperlink r:id="rId6" w:history="1">
        <w:r w:rsidRPr="00D70794">
          <w:rPr>
            <w:rFonts w:ascii="Arial" w:hAnsi="Arial"/>
            <w:color w:val="00B050"/>
            <w:sz w:val="24"/>
            <w:szCs w:val="24"/>
            <w:u w:val="single"/>
          </w:rPr>
          <w:t>cett</w:t>
        </w:r>
        <w:r w:rsidRPr="00D70794">
          <w:rPr>
            <w:rFonts w:ascii="Arial" w:hAnsi="Arial"/>
            <w:color w:val="00B050"/>
            <w:sz w:val="24"/>
            <w:szCs w:val="24"/>
            <w:u w:val="single"/>
          </w:rPr>
          <w:t>e</w:t>
        </w:r>
        <w:r w:rsidRPr="00D70794">
          <w:rPr>
            <w:rFonts w:ascii="Arial" w:hAnsi="Arial"/>
            <w:color w:val="00B050"/>
            <w:sz w:val="24"/>
            <w:szCs w:val="24"/>
            <w:u w:val="single"/>
          </w:rPr>
          <w:t xml:space="preserve"> vidéo</w:t>
        </w:r>
      </w:hyperlink>
      <w:r w:rsidRPr="00D70794">
        <w:rPr>
          <w:rFonts w:ascii="Arial" w:hAnsi="Arial"/>
          <w:color w:val="00B050"/>
          <w:sz w:val="24"/>
          <w:szCs w:val="24"/>
        </w:rPr>
        <w:t xml:space="preserve"> </w:t>
      </w:r>
      <w:r w:rsidRPr="00D70794">
        <w:rPr>
          <w:rFonts w:ascii="Arial" w:hAnsi="Arial"/>
          <w:sz w:val="24"/>
          <w:szCs w:val="24"/>
        </w:rPr>
        <w:t xml:space="preserve">sur la chaîne </w:t>
      </w:r>
      <w:r w:rsidRPr="00D70794">
        <w:rPr>
          <w:rFonts w:ascii="Arial" w:hAnsi="Arial"/>
          <w:sz w:val="24"/>
          <w:szCs w:val="24"/>
        </w:rPr>
        <w:t>YouTube</w:t>
      </w:r>
      <w:r w:rsidRPr="00D70794">
        <w:rPr>
          <w:rFonts w:ascii="Arial" w:hAnsi="Arial"/>
          <w:sz w:val="24"/>
          <w:szCs w:val="24"/>
        </w:rPr>
        <w:t xml:space="preserve"> e-Bug France.</w:t>
      </w:r>
    </w:p>
    <w:p w14:paraId="39FC18AC" w14:textId="77777777" w:rsidR="00D70794" w:rsidRPr="00D70794" w:rsidRDefault="00D70794" w:rsidP="00D70794">
      <w:pPr>
        <w:spacing w:after="0" w:line="276" w:lineRule="auto"/>
        <w:rPr>
          <w:rFonts w:ascii="Arial" w:hAnsi="Arial"/>
          <w:sz w:val="24"/>
          <w:szCs w:val="24"/>
        </w:rPr>
      </w:pPr>
    </w:p>
    <w:p w14:paraId="284B201F" w14:textId="77777777" w:rsidR="00D70794" w:rsidRDefault="00D70794" w:rsidP="00D70794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  <w:sectPr w:rsidR="00D70794" w:rsidSect="00D70794"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174B443F" w14:textId="7639F3CE" w:rsidR="00D70794" w:rsidRPr="00D70794" w:rsidRDefault="00D70794" w:rsidP="00D70794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D70794">
        <w:rPr>
          <w:rFonts w:ascii="Arial" w:eastAsia="Times New Roman" w:hAnsi="Arial" w:cs="Arial"/>
          <w:b/>
          <w:sz w:val="28"/>
          <w:szCs w:val="24"/>
          <w:lang w:eastAsia="en-GB"/>
        </w:rPr>
        <w:t>Matériel nécessaire :</w:t>
      </w:r>
    </w:p>
    <w:p w14:paraId="3D85DC7C" w14:textId="77777777" w:rsidR="00D70794" w:rsidRPr="00D70794" w:rsidRDefault="00D70794" w:rsidP="00D70794">
      <w:pPr>
        <w:spacing w:after="0" w:line="276" w:lineRule="auto"/>
        <w:ind w:left="360" w:right="-20" w:hanging="360"/>
        <w:contextualSpacing/>
        <w:outlineLvl w:val="2"/>
        <w:rPr>
          <w:rFonts w:ascii="Arial" w:eastAsiaTheme="majorEastAsia" w:hAnsi="Arial" w:cs="Arial"/>
          <w:sz w:val="24"/>
          <w:szCs w:val="24"/>
        </w:rPr>
        <w:sectPr w:rsidR="00D70794" w:rsidRPr="00D70794" w:rsidSect="00D70794">
          <w:type w:val="continuous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53685258" w14:textId="77777777" w:rsidR="00D70794" w:rsidRPr="00D70794" w:rsidRDefault="00D70794" w:rsidP="00D70794">
      <w:pPr>
        <w:spacing w:after="0" w:line="276" w:lineRule="auto"/>
        <w:ind w:left="360" w:right="-20" w:hanging="360"/>
        <w:contextualSpacing/>
        <w:outlineLvl w:val="2"/>
        <w:rPr>
          <w:rFonts w:ascii="Arial" w:eastAsiaTheme="majorEastAsia" w:hAnsi="Arial" w:cs="Arial"/>
          <w:sz w:val="24"/>
          <w:szCs w:val="24"/>
        </w:rPr>
      </w:pPr>
      <w:r w:rsidRPr="00D70794">
        <w:rPr>
          <w:rFonts w:ascii="Arial" w:eastAsiaTheme="majorEastAsia" w:hAnsi="Arial" w:cs="Arial"/>
          <w:sz w:val="24"/>
          <w:szCs w:val="24"/>
        </w:rPr>
        <w:t>Par élève</w:t>
      </w:r>
    </w:p>
    <w:p w14:paraId="642BD6E1" w14:textId="27F402D7" w:rsidR="00D70794" w:rsidRPr="00D70794" w:rsidRDefault="00D70794" w:rsidP="00D70794">
      <w:pPr>
        <w:numPr>
          <w:ilvl w:val="0"/>
          <w:numId w:val="1"/>
        </w:numPr>
        <w:spacing w:after="0" w:line="276" w:lineRule="auto"/>
        <w:ind w:left="459" w:right="-20" w:firstLine="534"/>
        <w:contextualSpacing/>
        <w:rPr>
          <w:rFonts w:ascii="Arial" w:hAnsi="Arial" w:cs="Arial"/>
          <w:sz w:val="24"/>
          <w:szCs w:val="24"/>
        </w:rPr>
      </w:pPr>
      <w:r w:rsidRPr="00D70794">
        <w:rPr>
          <w:rFonts w:ascii="Arial" w:hAnsi="Arial" w:cs="Arial"/>
          <w:sz w:val="24"/>
          <w:szCs w:val="24"/>
        </w:rPr>
        <w:t>Une copie de D</w:t>
      </w:r>
      <w:r w:rsidR="00F6793F">
        <w:rPr>
          <w:rFonts w:ascii="Arial" w:hAnsi="Arial" w:cs="Arial"/>
          <w:sz w:val="24"/>
          <w:szCs w:val="24"/>
        </w:rPr>
        <w:t xml:space="preserve">ocument de </w:t>
      </w:r>
      <w:r w:rsidRPr="00D70794">
        <w:rPr>
          <w:rFonts w:ascii="Arial" w:hAnsi="Arial" w:cs="Arial"/>
          <w:sz w:val="24"/>
          <w:szCs w:val="24"/>
        </w:rPr>
        <w:t>T</w:t>
      </w:r>
      <w:r w:rsidR="00F6793F">
        <w:rPr>
          <w:rFonts w:ascii="Arial" w:hAnsi="Arial" w:cs="Arial"/>
          <w:sz w:val="24"/>
          <w:szCs w:val="24"/>
        </w:rPr>
        <w:t xml:space="preserve">ravail </w:t>
      </w:r>
      <w:r w:rsidRPr="00D70794">
        <w:rPr>
          <w:rFonts w:ascii="Arial" w:hAnsi="Arial" w:cs="Arial"/>
          <w:sz w:val="24"/>
          <w:szCs w:val="24"/>
        </w:rPr>
        <w:t>E</w:t>
      </w:r>
      <w:r w:rsidR="00F6793F">
        <w:rPr>
          <w:rFonts w:ascii="Arial" w:hAnsi="Arial" w:cs="Arial"/>
          <w:sz w:val="24"/>
          <w:szCs w:val="24"/>
        </w:rPr>
        <w:t>lève</w:t>
      </w:r>
      <w:r w:rsidRPr="00D70794">
        <w:rPr>
          <w:rFonts w:ascii="Arial" w:hAnsi="Arial" w:cs="Arial"/>
          <w:sz w:val="24"/>
          <w:szCs w:val="24"/>
        </w:rPr>
        <w:t xml:space="preserve"> 1</w:t>
      </w:r>
    </w:p>
    <w:p w14:paraId="00DF5893" w14:textId="6B071C45" w:rsidR="00D70794" w:rsidRPr="00D70794" w:rsidRDefault="00D70794" w:rsidP="00D70794">
      <w:pPr>
        <w:numPr>
          <w:ilvl w:val="0"/>
          <w:numId w:val="1"/>
        </w:numPr>
        <w:spacing w:after="0" w:line="276" w:lineRule="auto"/>
        <w:ind w:left="459" w:right="-20" w:firstLine="534"/>
        <w:contextualSpacing/>
        <w:rPr>
          <w:rFonts w:ascii="Arial" w:hAnsi="Arial" w:cs="Arial"/>
          <w:sz w:val="24"/>
          <w:szCs w:val="24"/>
        </w:rPr>
      </w:pPr>
      <w:r w:rsidRPr="00D70794">
        <w:rPr>
          <w:rFonts w:ascii="Arial" w:hAnsi="Arial" w:cs="Arial"/>
          <w:sz w:val="24"/>
          <w:szCs w:val="24"/>
        </w:rPr>
        <w:t>Une copie de D</w:t>
      </w:r>
      <w:r w:rsidR="00F6793F">
        <w:rPr>
          <w:rFonts w:ascii="Arial" w:hAnsi="Arial" w:cs="Arial"/>
          <w:sz w:val="24"/>
          <w:szCs w:val="24"/>
        </w:rPr>
        <w:t xml:space="preserve">ocument de </w:t>
      </w:r>
      <w:r w:rsidRPr="00D70794">
        <w:rPr>
          <w:rFonts w:ascii="Arial" w:hAnsi="Arial" w:cs="Arial"/>
          <w:sz w:val="24"/>
          <w:szCs w:val="24"/>
        </w:rPr>
        <w:t>T</w:t>
      </w:r>
      <w:r w:rsidR="00F6793F">
        <w:rPr>
          <w:rFonts w:ascii="Arial" w:hAnsi="Arial" w:cs="Arial"/>
          <w:sz w:val="24"/>
          <w:szCs w:val="24"/>
        </w:rPr>
        <w:t xml:space="preserve">ravail </w:t>
      </w:r>
      <w:r w:rsidRPr="00D70794">
        <w:rPr>
          <w:rFonts w:ascii="Arial" w:hAnsi="Arial" w:cs="Arial"/>
          <w:sz w:val="24"/>
          <w:szCs w:val="24"/>
        </w:rPr>
        <w:t>E</w:t>
      </w:r>
      <w:r w:rsidR="00F6793F">
        <w:rPr>
          <w:rFonts w:ascii="Arial" w:hAnsi="Arial" w:cs="Arial"/>
          <w:sz w:val="24"/>
          <w:szCs w:val="24"/>
        </w:rPr>
        <w:t>lève</w:t>
      </w:r>
      <w:r w:rsidRPr="00D70794">
        <w:rPr>
          <w:rFonts w:ascii="Arial" w:hAnsi="Arial" w:cs="Arial"/>
          <w:sz w:val="24"/>
          <w:szCs w:val="24"/>
        </w:rPr>
        <w:t xml:space="preserve"> 2</w:t>
      </w:r>
    </w:p>
    <w:p w14:paraId="1355A2EC" w14:textId="7CFC8098" w:rsidR="00D70794" w:rsidRPr="00D70794" w:rsidRDefault="00D70794" w:rsidP="00D70794">
      <w:pPr>
        <w:numPr>
          <w:ilvl w:val="0"/>
          <w:numId w:val="1"/>
        </w:numPr>
        <w:spacing w:after="0" w:line="276" w:lineRule="auto"/>
        <w:ind w:left="459" w:right="-20" w:firstLine="534"/>
        <w:contextualSpacing/>
        <w:rPr>
          <w:rFonts w:ascii="Arial" w:hAnsi="Arial" w:cs="Arial"/>
          <w:sz w:val="24"/>
          <w:szCs w:val="24"/>
        </w:rPr>
      </w:pPr>
      <w:r w:rsidRPr="00D70794">
        <w:rPr>
          <w:rFonts w:ascii="Arial" w:hAnsi="Arial" w:cs="Arial"/>
          <w:sz w:val="24"/>
          <w:szCs w:val="24"/>
        </w:rPr>
        <w:t>Copie de D</w:t>
      </w:r>
      <w:r w:rsidR="00F6793F">
        <w:rPr>
          <w:rFonts w:ascii="Arial" w:hAnsi="Arial" w:cs="Arial"/>
          <w:sz w:val="24"/>
          <w:szCs w:val="24"/>
        </w:rPr>
        <w:t xml:space="preserve">ocument </w:t>
      </w:r>
      <w:r w:rsidRPr="00D70794">
        <w:rPr>
          <w:rFonts w:ascii="Arial" w:hAnsi="Arial" w:cs="Arial"/>
          <w:sz w:val="24"/>
          <w:szCs w:val="24"/>
        </w:rPr>
        <w:t>C</w:t>
      </w:r>
      <w:r w:rsidR="00F6793F">
        <w:rPr>
          <w:rFonts w:ascii="Arial" w:hAnsi="Arial" w:cs="Arial"/>
          <w:sz w:val="24"/>
          <w:szCs w:val="24"/>
        </w:rPr>
        <w:t xml:space="preserve">omplémentaire </w:t>
      </w:r>
      <w:r w:rsidRPr="00D70794">
        <w:rPr>
          <w:rFonts w:ascii="Arial" w:hAnsi="Arial" w:cs="Arial"/>
          <w:sz w:val="24"/>
          <w:szCs w:val="24"/>
        </w:rPr>
        <w:t>E</w:t>
      </w:r>
      <w:r w:rsidR="00F6793F">
        <w:rPr>
          <w:rFonts w:ascii="Arial" w:hAnsi="Arial" w:cs="Arial"/>
          <w:sz w:val="24"/>
          <w:szCs w:val="24"/>
        </w:rPr>
        <w:t>lève</w:t>
      </w:r>
      <w:r w:rsidRPr="00D70794">
        <w:rPr>
          <w:rFonts w:ascii="Arial" w:hAnsi="Arial" w:cs="Arial"/>
          <w:sz w:val="24"/>
          <w:szCs w:val="24"/>
        </w:rPr>
        <w:t xml:space="preserve"> </w:t>
      </w:r>
    </w:p>
    <w:p w14:paraId="5757EEF5" w14:textId="77777777" w:rsidR="00D70794" w:rsidRPr="00D70794" w:rsidRDefault="00D70794" w:rsidP="00D70794">
      <w:pPr>
        <w:spacing w:after="0" w:line="276" w:lineRule="auto"/>
        <w:ind w:left="993" w:right="-20"/>
        <w:contextualSpacing/>
        <w:rPr>
          <w:rFonts w:ascii="Arial" w:hAnsi="Arial" w:cs="Arial"/>
          <w:sz w:val="24"/>
          <w:szCs w:val="24"/>
        </w:rPr>
      </w:pPr>
    </w:p>
    <w:p w14:paraId="63770D53" w14:textId="77777777" w:rsidR="00D70794" w:rsidRPr="00D70794" w:rsidRDefault="00D70794" w:rsidP="00D70794">
      <w:pPr>
        <w:spacing w:after="0" w:line="276" w:lineRule="auto"/>
        <w:ind w:left="360" w:right="-20" w:hanging="360"/>
        <w:contextualSpacing/>
        <w:outlineLvl w:val="2"/>
        <w:rPr>
          <w:rFonts w:ascii="Arial" w:eastAsiaTheme="majorEastAsia" w:hAnsi="Arial" w:cs="Arial"/>
          <w:sz w:val="24"/>
          <w:szCs w:val="24"/>
        </w:rPr>
      </w:pPr>
      <w:r w:rsidRPr="00D70794">
        <w:rPr>
          <w:rFonts w:ascii="Arial" w:eastAsiaTheme="majorEastAsia" w:hAnsi="Arial" w:cs="Arial"/>
          <w:sz w:val="24"/>
          <w:szCs w:val="24"/>
        </w:rPr>
        <w:t>Pour l’expérience</w:t>
      </w:r>
    </w:p>
    <w:p w14:paraId="694702EA" w14:textId="77777777" w:rsidR="00D70794" w:rsidRPr="00D70794" w:rsidRDefault="00D70794" w:rsidP="00D70794">
      <w:pPr>
        <w:numPr>
          <w:ilvl w:val="0"/>
          <w:numId w:val="1"/>
        </w:numPr>
        <w:spacing w:after="0" w:line="276" w:lineRule="auto"/>
        <w:ind w:left="459" w:right="-20" w:firstLine="534"/>
        <w:contextualSpacing/>
        <w:rPr>
          <w:rFonts w:ascii="Arial" w:hAnsi="Arial" w:cs="Arial"/>
          <w:sz w:val="24"/>
          <w:szCs w:val="24"/>
        </w:rPr>
      </w:pPr>
      <w:r w:rsidRPr="00D70794">
        <w:rPr>
          <w:rFonts w:ascii="Arial" w:hAnsi="Arial" w:cs="Arial"/>
          <w:sz w:val="24"/>
          <w:szCs w:val="24"/>
        </w:rPr>
        <w:t>2 cuvettes</w:t>
      </w:r>
    </w:p>
    <w:p w14:paraId="6447BC13" w14:textId="77777777" w:rsidR="00D70794" w:rsidRPr="00D70794" w:rsidRDefault="00D70794" w:rsidP="00D70794">
      <w:pPr>
        <w:numPr>
          <w:ilvl w:val="0"/>
          <w:numId w:val="1"/>
        </w:numPr>
        <w:spacing w:after="0" w:line="276" w:lineRule="auto"/>
        <w:ind w:left="459" w:right="-20" w:firstLine="534"/>
        <w:contextualSpacing/>
        <w:rPr>
          <w:rFonts w:ascii="Arial" w:hAnsi="Arial" w:cs="Arial"/>
          <w:sz w:val="24"/>
          <w:szCs w:val="24"/>
        </w:rPr>
      </w:pPr>
      <w:r w:rsidRPr="00D70794">
        <w:rPr>
          <w:rFonts w:ascii="Arial" w:hAnsi="Arial" w:cs="Arial"/>
          <w:sz w:val="24"/>
          <w:szCs w:val="24"/>
        </w:rPr>
        <w:t>Savon liquide</w:t>
      </w:r>
    </w:p>
    <w:p w14:paraId="2F07026A" w14:textId="77777777" w:rsidR="00D70794" w:rsidRPr="00D70794" w:rsidRDefault="00D70794" w:rsidP="00D70794">
      <w:pPr>
        <w:numPr>
          <w:ilvl w:val="0"/>
          <w:numId w:val="1"/>
        </w:numPr>
        <w:spacing w:after="0" w:line="276" w:lineRule="auto"/>
        <w:ind w:left="459" w:right="-20" w:firstLine="534"/>
        <w:contextualSpacing/>
        <w:rPr>
          <w:rFonts w:ascii="Arial" w:hAnsi="Arial" w:cs="Arial"/>
          <w:sz w:val="24"/>
          <w:szCs w:val="24"/>
        </w:rPr>
      </w:pPr>
      <w:r w:rsidRPr="00D70794">
        <w:rPr>
          <w:rFonts w:ascii="Arial" w:hAnsi="Arial" w:cs="Arial"/>
          <w:sz w:val="24"/>
          <w:szCs w:val="24"/>
        </w:rPr>
        <w:t>Serviettes en papier</w:t>
      </w:r>
    </w:p>
    <w:p w14:paraId="3AF46A5C" w14:textId="77777777" w:rsidR="00D70794" w:rsidRPr="00D70794" w:rsidRDefault="00D70794" w:rsidP="00D70794">
      <w:pPr>
        <w:numPr>
          <w:ilvl w:val="0"/>
          <w:numId w:val="1"/>
        </w:numPr>
        <w:spacing w:after="0" w:line="276" w:lineRule="auto"/>
        <w:ind w:left="459" w:right="-20" w:firstLine="534"/>
        <w:contextualSpacing/>
        <w:rPr>
          <w:rFonts w:ascii="Arial" w:hAnsi="Arial" w:cs="Arial"/>
          <w:sz w:val="24"/>
          <w:szCs w:val="24"/>
        </w:rPr>
      </w:pPr>
      <w:r w:rsidRPr="00D70794">
        <w:rPr>
          <w:rFonts w:ascii="Arial" w:hAnsi="Arial" w:cs="Arial"/>
          <w:sz w:val="24"/>
          <w:szCs w:val="24"/>
        </w:rPr>
        <w:t>Eau</w:t>
      </w:r>
    </w:p>
    <w:p w14:paraId="4DA11AB2" w14:textId="77777777" w:rsidR="00D70794" w:rsidRPr="00D70794" w:rsidRDefault="00D70794" w:rsidP="00D70794">
      <w:pPr>
        <w:numPr>
          <w:ilvl w:val="0"/>
          <w:numId w:val="1"/>
        </w:numPr>
        <w:spacing w:after="0" w:line="276" w:lineRule="auto"/>
        <w:ind w:left="459" w:right="-20" w:firstLine="534"/>
        <w:contextualSpacing/>
        <w:rPr>
          <w:rFonts w:ascii="Arial" w:hAnsi="Arial" w:cs="Arial"/>
          <w:sz w:val="24"/>
          <w:szCs w:val="24"/>
        </w:rPr>
      </w:pPr>
      <w:r w:rsidRPr="00D70794">
        <w:rPr>
          <w:rFonts w:ascii="Arial" w:hAnsi="Arial" w:cs="Arial"/>
          <w:sz w:val="24"/>
          <w:szCs w:val="24"/>
        </w:rPr>
        <w:t>Huile de cuisine et cannelle / paillettes ou « germes factices »</w:t>
      </w:r>
    </w:p>
    <w:p w14:paraId="3889FF3F" w14:textId="77777777" w:rsidR="00D70794" w:rsidRPr="00D70794" w:rsidRDefault="00D70794" w:rsidP="00D70794">
      <w:pPr>
        <w:numPr>
          <w:ilvl w:val="0"/>
          <w:numId w:val="1"/>
        </w:numPr>
        <w:spacing w:after="0" w:line="276" w:lineRule="auto"/>
        <w:ind w:left="459" w:right="-20" w:firstLine="534"/>
        <w:contextualSpacing/>
        <w:rPr>
          <w:rFonts w:ascii="Arial" w:hAnsi="Arial" w:cs="Arial"/>
          <w:sz w:val="24"/>
          <w:szCs w:val="24"/>
        </w:rPr>
      </w:pPr>
      <w:r w:rsidRPr="00D70794">
        <w:rPr>
          <w:rFonts w:ascii="Arial" w:hAnsi="Arial" w:cs="Arial"/>
          <w:sz w:val="24"/>
          <w:szCs w:val="24"/>
        </w:rPr>
        <w:t>Des tables</w:t>
      </w:r>
    </w:p>
    <w:p w14:paraId="2111F2E6" w14:textId="7A4BFD90" w:rsidR="00D70794" w:rsidRDefault="00D70794" w:rsidP="00D70794">
      <w:pPr>
        <w:numPr>
          <w:ilvl w:val="0"/>
          <w:numId w:val="1"/>
        </w:numPr>
        <w:spacing w:after="0" w:line="276" w:lineRule="auto"/>
        <w:ind w:left="459" w:right="-20" w:firstLine="534"/>
        <w:contextualSpacing/>
        <w:rPr>
          <w:rFonts w:ascii="Arial" w:hAnsi="Arial" w:cs="Arial"/>
          <w:sz w:val="24"/>
          <w:szCs w:val="24"/>
        </w:rPr>
      </w:pPr>
      <w:r w:rsidRPr="00D70794">
        <w:rPr>
          <w:rFonts w:ascii="Arial" w:hAnsi="Arial" w:cs="Arial"/>
          <w:sz w:val="24"/>
          <w:szCs w:val="24"/>
        </w:rPr>
        <w:t>Les affiches : « pas de lavage des mains », « lavage à l’eau », « lavage à l’eau et au savon »</w:t>
      </w:r>
    </w:p>
    <w:p w14:paraId="6F1626BB" w14:textId="77777777" w:rsidR="00D70794" w:rsidRDefault="00D70794" w:rsidP="00D70794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</w:p>
    <w:p w14:paraId="571116D6" w14:textId="0AD02B34" w:rsidR="00D70794" w:rsidRDefault="00D70794" w:rsidP="00D70794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  <w:sectPr w:rsidR="00D70794" w:rsidSect="00D70794">
          <w:type w:val="continuous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0B96B6A9" w14:textId="77777777" w:rsidR="00D70794" w:rsidRPr="00D70794" w:rsidRDefault="00D70794" w:rsidP="00D70794">
      <w:pPr>
        <w:spacing w:after="0" w:line="276" w:lineRule="auto"/>
        <w:rPr>
          <w:rFonts w:ascii="Arial" w:hAnsi="Arial"/>
          <w:color w:val="C00000"/>
          <w:sz w:val="24"/>
          <w:szCs w:val="24"/>
        </w:rPr>
      </w:pPr>
      <w:r w:rsidRPr="00D70794">
        <w:rPr>
          <w:rFonts w:ascii="Arial" w:hAnsi="Arial"/>
          <w:color w:val="C00000"/>
          <w:sz w:val="24"/>
          <w:szCs w:val="24"/>
        </w:rPr>
        <w:t>Précautions :</w:t>
      </w:r>
    </w:p>
    <w:p w14:paraId="2FEA3654" w14:textId="77777777" w:rsidR="00D70794" w:rsidRPr="00D70794" w:rsidRDefault="00D70794" w:rsidP="00D70794">
      <w:pPr>
        <w:numPr>
          <w:ilvl w:val="0"/>
          <w:numId w:val="2"/>
        </w:numPr>
        <w:spacing w:after="0" w:line="276" w:lineRule="auto"/>
        <w:ind w:left="357" w:hanging="357"/>
        <w:rPr>
          <w:rFonts w:ascii="Arial" w:hAnsi="Arial" w:cs="Arial"/>
          <w:color w:val="C00000"/>
          <w:sz w:val="24"/>
          <w:szCs w:val="24"/>
        </w:rPr>
      </w:pPr>
      <w:r w:rsidRPr="00D70794">
        <w:rPr>
          <w:rFonts w:ascii="Arial" w:hAnsi="Arial" w:cs="Arial"/>
          <w:color w:val="C00000"/>
          <w:sz w:val="24"/>
          <w:szCs w:val="24"/>
        </w:rPr>
        <w:t>En cas d’utilisation de cannelle, s’assurer de l’absence d’allergies cutanées.</w:t>
      </w:r>
    </w:p>
    <w:p w14:paraId="4733128D" w14:textId="77777777" w:rsidR="00D70794" w:rsidRPr="00D70794" w:rsidRDefault="00D70794" w:rsidP="00D70794">
      <w:pPr>
        <w:numPr>
          <w:ilvl w:val="0"/>
          <w:numId w:val="2"/>
        </w:numPr>
        <w:spacing w:after="0" w:line="276" w:lineRule="auto"/>
        <w:ind w:left="357" w:hanging="357"/>
        <w:rPr>
          <w:rFonts w:ascii="Arial" w:hAnsi="Arial" w:cs="Arial"/>
          <w:color w:val="C00000"/>
          <w:sz w:val="24"/>
          <w:szCs w:val="24"/>
        </w:rPr>
      </w:pPr>
      <w:r w:rsidRPr="00D70794">
        <w:rPr>
          <w:rFonts w:ascii="Arial" w:hAnsi="Arial" w:cs="Arial"/>
          <w:color w:val="C00000"/>
          <w:sz w:val="24"/>
          <w:szCs w:val="24"/>
        </w:rPr>
        <w:t>Vérifier également les allergies éventuelles à l’huile (ex arachide)</w:t>
      </w:r>
    </w:p>
    <w:p w14:paraId="0D5B837E" w14:textId="77777777" w:rsidR="00D70794" w:rsidRPr="00D70794" w:rsidRDefault="00D70794" w:rsidP="00D70794">
      <w:pPr>
        <w:numPr>
          <w:ilvl w:val="0"/>
          <w:numId w:val="2"/>
        </w:numPr>
        <w:spacing w:after="0" w:line="276" w:lineRule="auto"/>
        <w:ind w:left="357" w:hanging="357"/>
        <w:rPr>
          <w:rFonts w:ascii="Arial" w:hAnsi="Arial" w:cs="Arial"/>
          <w:color w:val="C00000"/>
          <w:sz w:val="24"/>
          <w:szCs w:val="24"/>
        </w:rPr>
      </w:pPr>
      <w:r w:rsidRPr="00D70794">
        <w:rPr>
          <w:rFonts w:ascii="Arial" w:hAnsi="Arial" w:cs="Arial"/>
          <w:color w:val="C00000"/>
          <w:sz w:val="24"/>
          <w:szCs w:val="24"/>
        </w:rPr>
        <w:t>S’assurer que tous les élèves qui manipulent ne sont pas allergiques au savon ou n’ont pas d’autres problèmes cutanés.</w:t>
      </w:r>
    </w:p>
    <w:p w14:paraId="5822FCE9" w14:textId="77777777" w:rsidR="00D70794" w:rsidRDefault="00D70794" w:rsidP="00D70794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</w:p>
    <w:p w14:paraId="69EC1E81" w14:textId="681DBE86" w:rsidR="00D70794" w:rsidRPr="00D70794" w:rsidRDefault="00D70794" w:rsidP="00D70794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D70794">
        <w:rPr>
          <w:rFonts w:ascii="Arial" w:eastAsia="Times New Roman" w:hAnsi="Arial" w:cs="Arial"/>
          <w:b/>
          <w:sz w:val="28"/>
          <w:szCs w:val="24"/>
          <w:lang w:eastAsia="en-GB"/>
        </w:rPr>
        <w:t>Introduction</w:t>
      </w:r>
    </w:p>
    <w:p w14:paraId="7963B615" w14:textId="77777777" w:rsidR="00D70794" w:rsidRDefault="00D70794" w:rsidP="00D70794">
      <w:pPr>
        <w:spacing w:after="0" w:line="276" w:lineRule="auto"/>
        <w:rPr>
          <w:rFonts w:ascii="Arial" w:hAnsi="Arial"/>
          <w:sz w:val="24"/>
          <w:szCs w:val="24"/>
        </w:rPr>
      </w:pPr>
      <w:r w:rsidRPr="00D70794">
        <w:rPr>
          <w:rFonts w:ascii="Arial" w:hAnsi="Arial"/>
          <w:sz w:val="24"/>
          <w:szCs w:val="24"/>
        </w:rPr>
        <w:t>Expliquer aux élèves qu’ils vont réaliser une activité qui leur montrera la meilleure façon de se laver les mains pour se débarrasser des microbes pathogènes qu’elles peuvent héberger.</w:t>
      </w:r>
    </w:p>
    <w:p w14:paraId="1F57DF79" w14:textId="3FD8C0A8" w:rsidR="00D70794" w:rsidRPr="00D70794" w:rsidRDefault="00D70794" w:rsidP="00D70794">
      <w:pPr>
        <w:spacing w:after="0" w:line="276" w:lineRule="auto"/>
        <w:rPr>
          <w:rFonts w:ascii="Arial" w:hAnsi="Arial"/>
          <w:sz w:val="24"/>
          <w:szCs w:val="24"/>
        </w:rPr>
      </w:pPr>
      <w:r w:rsidRPr="00D70794">
        <w:rPr>
          <w:rFonts w:ascii="Arial" w:hAnsi="Arial"/>
          <w:sz w:val="24"/>
          <w:szCs w:val="24"/>
        </w:rPr>
        <w:t>9 élèves participeront à l’activité, le reste de la classe sera observateur et relèvera les résultats.</w:t>
      </w:r>
    </w:p>
    <w:p w14:paraId="0B772E5A" w14:textId="77777777" w:rsidR="00D70794" w:rsidRDefault="00D70794" w:rsidP="00D70794">
      <w:pPr>
        <w:spacing w:after="0" w:line="276" w:lineRule="auto"/>
        <w:ind w:right="-20"/>
        <w:contextualSpacing/>
        <w:rPr>
          <w:rFonts w:ascii="Arial" w:hAnsi="Arial" w:cs="Arial"/>
          <w:sz w:val="24"/>
          <w:szCs w:val="24"/>
        </w:rPr>
        <w:sectPr w:rsidR="00D70794" w:rsidSect="00D70794">
          <w:type w:val="continuous"/>
          <w:pgSz w:w="11906" w:h="16838"/>
          <w:pgMar w:top="567" w:right="720" w:bottom="567" w:left="720" w:header="709" w:footer="283" w:gutter="0"/>
          <w:cols w:space="708"/>
          <w:docGrid w:linePitch="360"/>
        </w:sectPr>
      </w:pPr>
    </w:p>
    <w:p w14:paraId="504B82E9" w14:textId="45A5FA11" w:rsidR="00D70794" w:rsidRPr="00D70794" w:rsidRDefault="00D70794" w:rsidP="00D70794">
      <w:pPr>
        <w:spacing w:after="0" w:line="276" w:lineRule="auto"/>
        <w:ind w:right="-20"/>
        <w:contextualSpacing/>
        <w:rPr>
          <w:rFonts w:ascii="Arial" w:hAnsi="Arial" w:cs="Arial"/>
          <w:sz w:val="24"/>
          <w:szCs w:val="24"/>
        </w:rPr>
      </w:pPr>
    </w:p>
    <w:p w14:paraId="179FE632" w14:textId="77B8E02E" w:rsidR="00D70794" w:rsidRPr="00D70794" w:rsidRDefault="00D70794" w:rsidP="00D70794">
      <w:pPr>
        <w:spacing w:after="0" w:line="276" w:lineRule="auto"/>
        <w:rPr>
          <w:rFonts w:ascii="Arial" w:hAnsi="Arial"/>
          <w:sz w:val="24"/>
          <w:szCs w:val="24"/>
        </w:rPr>
        <w:sectPr w:rsidR="00D70794" w:rsidRPr="00D70794" w:rsidSect="00CA4765">
          <w:type w:val="continuous"/>
          <w:pgSz w:w="11906" w:h="16838"/>
          <w:pgMar w:top="567" w:right="720" w:bottom="567" w:left="720" w:header="709" w:footer="283" w:gutter="0"/>
          <w:cols w:num="2" w:space="708"/>
          <w:docGrid w:linePitch="360"/>
        </w:sectPr>
      </w:pPr>
    </w:p>
    <w:p w14:paraId="398B1E09" w14:textId="58880D96" w:rsidR="00FD7E2F" w:rsidRPr="00FD7E2F" w:rsidRDefault="007B3CB0" w:rsidP="00FD7E2F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D70794">
        <w:rPr>
          <w:rFonts w:ascii="Arial" w:hAnsi="Arial" w:cs="Arial"/>
          <w:bCs/>
          <w:noProof/>
          <w:sz w:val="44"/>
          <w:szCs w:val="44"/>
          <w:lang w:eastAsia="fr-FR"/>
        </w:rPr>
        <w:lastRenderedPageBreak/>
        <w:drawing>
          <wp:anchor distT="0" distB="0" distL="114300" distR="114300" simplePos="0" relativeHeight="251673600" behindDoc="1" locked="0" layoutInCell="1" allowOverlap="1" wp14:anchorId="59BC8205" wp14:editId="767E07DC">
            <wp:simplePos x="0" y="0"/>
            <wp:positionH relativeFrom="page">
              <wp:align>right</wp:align>
            </wp:positionH>
            <wp:positionV relativeFrom="paragraph">
              <wp:posOffset>0</wp:posOffset>
            </wp:positionV>
            <wp:extent cx="752475" cy="781050"/>
            <wp:effectExtent l="0" t="0" r="9525" b="0"/>
            <wp:wrapTight wrapText="bothSides">
              <wp:wrapPolygon edited="0">
                <wp:start x="0" y="0"/>
                <wp:lineTo x="0" y="21073"/>
                <wp:lineTo x="21327" y="21073"/>
                <wp:lineTo x="21327" y="0"/>
                <wp:lineTo x="0" y="0"/>
              </wp:wrapPolygon>
            </wp:wrapTight>
            <wp:docPr id="3" name="Imag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0794">
        <w:rPr>
          <w:rFonts w:ascii="Arial" w:hAnsi="Arial" w:cs="Arial"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E5F191C" wp14:editId="00600C80">
                <wp:simplePos x="0" y="0"/>
                <wp:positionH relativeFrom="margin">
                  <wp:align>center</wp:align>
                </wp:positionH>
                <wp:positionV relativeFrom="paragraph">
                  <wp:posOffset>-152400</wp:posOffset>
                </wp:positionV>
                <wp:extent cx="7120890" cy="9744075"/>
                <wp:effectExtent l="19050" t="19050" r="22860" b="2857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0890" cy="97440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8D0429" id="Rectangle 2" o:spid="_x0000_s1026" alt="&quot;&quot;" style="position:absolute;margin-left:0;margin-top:-12pt;width:560.7pt;height:767.2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" filled="f" strokecolor="#0b7b5d" strokeweight="2.25pt">
                <w10:wrap anchorx="margin"/>
              </v:rect>
            </w:pict>
          </mc:Fallback>
        </mc:AlternateContent>
      </w:r>
      <w:r w:rsidR="00FD7E2F" w:rsidRPr="00FD7E2F">
        <w:rPr>
          <w:rFonts w:ascii="Arial" w:eastAsia="Times New Roman" w:hAnsi="Arial" w:cs="Arial"/>
          <w:b/>
          <w:sz w:val="28"/>
          <w:szCs w:val="24"/>
          <w:lang w:eastAsia="en-GB"/>
        </w:rPr>
        <w:t>Application</w:t>
      </w:r>
    </w:p>
    <w:p w14:paraId="290C2493" w14:textId="18FE0A60" w:rsidR="00FD7E2F" w:rsidRPr="004040A3" w:rsidRDefault="00FD7E2F" w:rsidP="004040A3">
      <w:pPr>
        <w:numPr>
          <w:ilvl w:val="0"/>
          <w:numId w:val="1"/>
        </w:numPr>
        <w:spacing w:after="0" w:line="276" w:lineRule="auto"/>
        <w:ind w:left="459" w:right="-20" w:firstLine="534"/>
        <w:contextualSpacing/>
        <w:rPr>
          <w:rFonts w:ascii="Arial" w:hAnsi="Arial" w:cs="Arial"/>
          <w:sz w:val="24"/>
          <w:szCs w:val="24"/>
        </w:rPr>
      </w:pPr>
      <w:r w:rsidRPr="00FD7E2F">
        <w:rPr>
          <w:rFonts w:ascii="Arial" w:hAnsi="Arial"/>
          <w:sz w:val="24"/>
          <w:szCs w:val="24"/>
        </w:rPr>
        <w:t xml:space="preserve">Distribuer une copie de </w:t>
      </w:r>
      <w:r w:rsidR="004040A3" w:rsidRPr="00D70794">
        <w:rPr>
          <w:rFonts w:ascii="Arial" w:hAnsi="Arial" w:cs="Arial"/>
          <w:sz w:val="24"/>
          <w:szCs w:val="24"/>
        </w:rPr>
        <w:t>D</w:t>
      </w:r>
      <w:r w:rsidR="004040A3">
        <w:rPr>
          <w:rFonts w:ascii="Arial" w:hAnsi="Arial" w:cs="Arial"/>
          <w:sz w:val="24"/>
          <w:szCs w:val="24"/>
        </w:rPr>
        <w:t xml:space="preserve">ocument de </w:t>
      </w:r>
      <w:r w:rsidR="004040A3" w:rsidRPr="00D70794">
        <w:rPr>
          <w:rFonts w:ascii="Arial" w:hAnsi="Arial" w:cs="Arial"/>
          <w:sz w:val="24"/>
          <w:szCs w:val="24"/>
        </w:rPr>
        <w:t>T</w:t>
      </w:r>
      <w:r w:rsidR="004040A3">
        <w:rPr>
          <w:rFonts w:ascii="Arial" w:hAnsi="Arial" w:cs="Arial"/>
          <w:sz w:val="24"/>
          <w:szCs w:val="24"/>
        </w:rPr>
        <w:t xml:space="preserve">ravail </w:t>
      </w:r>
      <w:r w:rsidR="004040A3" w:rsidRPr="00D70794">
        <w:rPr>
          <w:rFonts w:ascii="Arial" w:hAnsi="Arial" w:cs="Arial"/>
          <w:sz w:val="24"/>
          <w:szCs w:val="24"/>
        </w:rPr>
        <w:t>E</w:t>
      </w:r>
      <w:r w:rsidR="004040A3">
        <w:rPr>
          <w:rFonts w:ascii="Arial" w:hAnsi="Arial" w:cs="Arial"/>
          <w:sz w:val="24"/>
          <w:szCs w:val="24"/>
        </w:rPr>
        <w:t>lève</w:t>
      </w:r>
      <w:r w:rsidR="004040A3" w:rsidRPr="00D70794">
        <w:rPr>
          <w:rFonts w:ascii="Arial" w:hAnsi="Arial" w:cs="Arial"/>
          <w:sz w:val="24"/>
          <w:szCs w:val="24"/>
        </w:rPr>
        <w:t xml:space="preserve"> 1</w:t>
      </w:r>
      <w:r w:rsidR="004040A3">
        <w:rPr>
          <w:rFonts w:ascii="Arial" w:hAnsi="Arial" w:cs="Arial"/>
          <w:sz w:val="24"/>
          <w:szCs w:val="24"/>
        </w:rPr>
        <w:t>, u</w:t>
      </w:r>
      <w:r w:rsidR="004040A3" w:rsidRPr="00D70794">
        <w:rPr>
          <w:rFonts w:ascii="Arial" w:hAnsi="Arial" w:cs="Arial"/>
          <w:sz w:val="24"/>
          <w:szCs w:val="24"/>
        </w:rPr>
        <w:t>ne copie de D</w:t>
      </w:r>
      <w:r w:rsidR="004040A3" w:rsidRPr="004040A3">
        <w:rPr>
          <w:rFonts w:ascii="Arial" w:hAnsi="Arial" w:cs="Arial"/>
          <w:sz w:val="24"/>
          <w:szCs w:val="24"/>
        </w:rPr>
        <w:t xml:space="preserve">ocument de </w:t>
      </w:r>
      <w:r w:rsidR="004040A3" w:rsidRPr="00D70794">
        <w:rPr>
          <w:rFonts w:ascii="Arial" w:hAnsi="Arial" w:cs="Arial"/>
          <w:sz w:val="24"/>
          <w:szCs w:val="24"/>
        </w:rPr>
        <w:t>T</w:t>
      </w:r>
      <w:r w:rsidR="004040A3" w:rsidRPr="004040A3">
        <w:rPr>
          <w:rFonts w:ascii="Arial" w:hAnsi="Arial" w:cs="Arial"/>
          <w:sz w:val="24"/>
          <w:szCs w:val="24"/>
        </w:rPr>
        <w:t xml:space="preserve">ravail </w:t>
      </w:r>
      <w:r w:rsidR="004040A3" w:rsidRPr="00D70794">
        <w:rPr>
          <w:rFonts w:ascii="Arial" w:hAnsi="Arial" w:cs="Arial"/>
          <w:sz w:val="24"/>
          <w:szCs w:val="24"/>
        </w:rPr>
        <w:t>E</w:t>
      </w:r>
      <w:r w:rsidR="004040A3" w:rsidRPr="004040A3">
        <w:rPr>
          <w:rFonts w:ascii="Arial" w:hAnsi="Arial" w:cs="Arial"/>
          <w:sz w:val="24"/>
          <w:szCs w:val="24"/>
        </w:rPr>
        <w:t>lève</w:t>
      </w:r>
      <w:r w:rsidR="004040A3" w:rsidRPr="00D70794">
        <w:rPr>
          <w:rFonts w:ascii="Arial" w:hAnsi="Arial" w:cs="Arial"/>
          <w:sz w:val="24"/>
          <w:szCs w:val="24"/>
        </w:rPr>
        <w:t xml:space="preserve"> 2</w:t>
      </w:r>
      <w:r w:rsidR="004040A3">
        <w:rPr>
          <w:rFonts w:ascii="Arial" w:hAnsi="Arial" w:cs="Arial"/>
          <w:sz w:val="24"/>
          <w:szCs w:val="24"/>
        </w:rPr>
        <w:t xml:space="preserve"> et une c</w:t>
      </w:r>
      <w:r w:rsidR="004040A3" w:rsidRPr="00D70794">
        <w:rPr>
          <w:rFonts w:ascii="Arial" w:hAnsi="Arial" w:cs="Arial"/>
          <w:sz w:val="24"/>
          <w:szCs w:val="24"/>
        </w:rPr>
        <w:t>opie de D</w:t>
      </w:r>
      <w:r w:rsidR="004040A3" w:rsidRPr="004040A3">
        <w:rPr>
          <w:rFonts w:ascii="Arial" w:hAnsi="Arial" w:cs="Arial"/>
          <w:sz w:val="24"/>
          <w:szCs w:val="24"/>
        </w:rPr>
        <w:t xml:space="preserve">ocument </w:t>
      </w:r>
      <w:r w:rsidR="004040A3" w:rsidRPr="00D70794">
        <w:rPr>
          <w:rFonts w:ascii="Arial" w:hAnsi="Arial" w:cs="Arial"/>
          <w:sz w:val="24"/>
          <w:szCs w:val="24"/>
        </w:rPr>
        <w:t>C</w:t>
      </w:r>
      <w:r w:rsidR="004040A3" w:rsidRPr="004040A3">
        <w:rPr>
          <w:rFonts w:ascii="Arial" w:hAnsi="Arial" w:cs="Arial"/>
          <w:sz w:val="24"/>
          <w:szCs w:val="24"/>
        </w:rPr>
        <w:t xml:space="preserve">omplémentaire </w:t>
      </w:r>
      <w:r w:rsidR="004040A3" w:rsidRPr="00D70794">
        <w:rPr>
          <w:rFonts w:ascii="Arial" w:hAnsi="Arial" w:cs="Arial"/>
          <w:sz w:val="24"/>
          <w:szCs w:val="24"/>
        </w:rPr>
        <w:t>E</w:t>
      </w:r>
      <w:r w:rsidR="004040A3" w:rsidRPr="004040A3">
        <w:rPr>
          <w:rFonts w:ascii="Arial" w:hAnsi="Arial" w:cs="Arial"/>
          <w:sz w:val="24"/>
          <w:szCs w:val="24"/>
        </w:rPr>
        <w:t>lève</w:t>
      </w:r>
      <w:r w:rsidR="004040A3" w:rsidRPr="00D70794">
        <w:rPr>
          <w:rFonts w:ascii="Arial" w:hAnsi="Arial" w:cs="Arial"/>
          <w:sz w:val="24"/>
          <w:szCs w:val="24"/>
        </w:rPr>
        <w:t xml:space="preserve"> </w:t>
      </w:r>
      <w:r w:rsidRPr="00FD7E2F">
        <w:rPr>
          <w:rFonts w:ascii="Arial" w:hAnsi="Arial"/>
          <w:sz w:val="24"/>
          <w:szCs w:val="24"/>
        </w:rPr>
        <w:t>à chaque élève.</w:t>
      </w:r>
    </w:p>
    <w:p w14:paraId="64E0C9E2" w14:textId="77777777" w:rsidR="004040A3" w:rsidRPr="00FD7E2F" w:rsidRDefault="004040A3" w:rsidP="004040A3">
      <w:pPr>
        <w:spacing w:after="0" w:line="276" w:lineRule="auto"/>
        <w:ind w:left="993" w:right="-20"/>
        <w:contextualSpacing/>
        <w:rPr>
          <w:rFonts w:ascii="Arial" w:hAnsi="Arial" w:cs="Arial"/>
          <w:sz w:val="24"/>
          <w:szCs w:val="24"/>
        </w:rPr>
      </w:pPr>
    </w:p>
    <w:p w14:paraId="51E3E50E" w14:textId="77777777" w:rsidR="00FD7E2F" w:rsidRPr="00FD7E2F" w:rsidRDefault="00FD7E2F" w:rsidP="00FD7E2F">
      <w:pPr>
        <w:numPr>
          <w:ilvl w:val="0"/>
          <w:numId w:val="4"/>
        </w:numPr>
        <w:spacing w:after="0" w:line="276" w:lineRule="auto"/>
        <w:contextualSpacing/>
        <w:rPr>
          <w:rFonts w:ascii="Arial" w:hAnsi="Arial"/>
          <w:sz w:val="24"/>
          <w:szCs w:val="24"/>
        </w:rPr>
      </w:pPr>
      <w:r w:rsidRPr="00FD7E2F">
        <w:rPr>
          <w:rFonts w:ascii="Arial" w:hAnsi="Arial"/>
          <w:sz w:val="24"/>
          <w:szCs w:val="24"/>
        </w:rPr>
        <w:t>Disposer 3 tables côte à côte, avec sur chacune :</w:t>
      </w:r>
      <w:r w:rsidRPr="00FD7E2F">
        <w:rPr>
          <w:rFonts w:ascii="Arial" w:hAnsi="Arial"/>
          <w:b/>
          <w:bCs/>
          <w:noProof/>
          <w:sz w:val="24"/>
          <w:szCs w:val="24"/>
          <w:lang w:eastAsia="fr-FR"/>
        </w:rPr>
        <w:t xml:space="preserve"> </w:t>
      </w:r>
    </w:p>
    <w:p w14:paraId="2ED73922" w14:textId="77777777" w:rsidR="00FD7E2F" w:rsidRPr="00FD7E2F" w:rsidRDefault="00FD7E2F" w:rsidP="00FD7E2F">
      <w:pPr>
        <w:numPr>
          <w:ilvl w:val="0"/>
          <w:numId w:val="5"/>
        </w:numPr>
        <w:spacing w:after="0" w:line="276" w:lineRule="auto"/>
        <w:contextualSpacing/>
        <w:rPr>
          <w:rFonts w:ascii="Arial" w:hAnsi="Arial"/>
          <w:sz w:val="24"/>
          <w:szCs w:val="24"/>
        </w:rPr>
      </w:pPr>
      <w:r w:rsidRPr="00FD7E2F">
        <w:rPr>
          <w:rFonts w:ascii="Arial" w:hAnsi="Arial"/>
          <w:sz w:val="24"/>
          <w:szCs w:val="24"/>
        </w:rPr>
        <w:t>Un panneau indiquant « Pas de lavage des mains » ;</w:t>
      </w:r>
    </w:p>
    <w:p w14:paraId="11B7882C" w14:textId="0F9AB240" w:rsidR="00FD7E2F" w:rsidRPr="00FD7E2F" w:rsidRDefault="00FD7E2F" w:rsidP="00FD7E2F">
      <w:pPr>
        <w:numPr>
          <w:ilvl w:val="0"/>
          <w:numId w:val="5"/>
        </w:numPr>
        <w:spacing w:after="0" w:line="276" w:lineRule="auto"/>
        <w:contextualSpacing/>
        <w:rPr>
          <w:rFonts w:ascii="Arial" w:hAnsi="Arial"/>
          <w:sz w:val="24"/>
          <w:szCs w:val="24"/>
        </w:rPr>
      </w:pPr>
      <w:r w:rsidRPr="00FD7E2F">
        <w:rPr>
          <w:rFonts w:ascii="Arial" w:hAnsi="Arial"/>
          <w:sz w:val="24"/>
          <w:szCs w:val="24"/>
        </w:rPr>
        <w:t>Une cuvette d’eau, des serviettes en papier et un panneau indiquant « Lavage à l’eau </w:t>
      </w:r>
      <w:r w:rsidRPr="00FD7E2F">
        <w:rPr>
          <w:rFonts w:ascii="Arial" w:hAnsi="Arial"/>
          <w:sz w:val="24"/>
          <w:szCs w:val="24"/>
        </w:rPr>
        <w:t>» ;</w:t>
      </w:r>
    </w:p>
    <w:p w14:paraId="48EFCA03" w14:textId="77777777" w:rsidR="00FD7E2F" w:rsidRPr="00FD7E2F" w:rsidRDefault="00FD7E2F" w:rsidP="00FD7E2F">
      <w:pPr>
        <w:numPr>
          <w:ilvl w:val="0"/>
          <w:numId w:val="5"/>
        </w:numPr>
        <w:spacing w:after="0" w:line="276" w:lineRule="auto"/>
        <w:contextualSpacing/>
        <w:rPr>
          <w:rFonts w:ascii="Arial" w:hAnsi="Arial"/>
          <w:sz w:val="24"/>
          <w:szCs w:val="24"/>
        </w:rPr>
      </w:pPr>
      <w:r w:rsidRPr="00FD7E2F">
        <w:rPr>
          <w:rFonts w:ascii="Arial" w:hAnsi="Arial"/>
          <w:sz w:val="24"/>
          <w:szCs w:val="24"/>
        </w:rPr>
        <w:t>Une cuvette d’eau, des serviettes en papier, du savon et un panneau indiquant « Lavage à l’eau et au savon ».</w:t>
      </w:r>
    </w:p>
    <w:p w14:paraId="3225C09D" w14:textId="77777777" w:rsidR="00FD7E2F" w:rsidRPr="00FD7E2F" w:rsidRDefault="00FD7E2F" w:rsidP="00FD7E2F">
      <w:pPr>
        <w:numPr>
          <w:ilvl w:val="0"/>
          <w:numId w:val="4"/>
        </w:numPr>
        <w:spacing w:after="0" w:line="276" w:lineRule="auto"/>
        <w:contextualSpacing/>
        <w:rPr>
          <w:rFonts w:ascii="Arial" w:hAnsi="Arial"/>
          <w:sz w:val="24"/>
          <w:szCs w:val="24"/>
        </w:rPr>
      </w:pPr>
      <w:r w:rsidRPr="00FD7E2F">
        <w:rPr>
          <w:rFonts w:ascii="Arial" w:hAnsi="Arial"/>
          <w:sz w:val="24"/>
          <w:szCs w:val="24"/>
        </w:rPr>
        <w:t>Recouvrir les yeux de chaque élève et lui enduire les mains d’huile alimentaire et de cannelle / paillettes. Le fait de recouvrir les yeux assure que les élèves ne se lavent pas mieux les mains que d’habitude.</w:t>
      </w:r>
    </w:p>
    <w:p w14:paraId="6D5B139C" w14:textId="763B5381" w:rsidR="00FD7E2F" w:rsidRPr="00FD7E2F" w:rsidRDefault="00FD7E2F" w:rsidP="00FD7E2F">
      <w:pPr>
        <w:numPr>
          <w:ilvl w:val="0"/>
          <w:numId w:val="4"/>
        </w:numPr>
        <w:spacing w:after="0" w:line="276" w:lineRule="auto"/>
        <w:contextualSpacing/>
        <w:rPr>
          <w:rFonts w:ascii="Arial" w:hAnsi="Arial"/>
          <w:sz w:val="24"/>
          <w:szCs w:val="24"/>
        </w:rPr>
      </w:pPr>
      <w:r w:rsidRPr="00FD7E2F">
        <w:rPr>
          <w:rFonts w:ascii="Arial" w:hAnsi="Arial"/>
          <w:sz w:val="24"/>
          <w:szCs w:val="24"/>
        </w:rPr>
        <w:t>Demander à ces élèves de se laver (ou non) les mains en fonction des consignes et en suivant les étapes du D</w:t>
      </w:r>
      <w:r w:rsidR="003B1D6D">
        <w:rPr>
          <w:rFonts w:ascii="Arial" w:hAnsi="Arial"/>
          <w:sz w:val="24"/>
          <w:szCs w:val="24"/>
        </w:rPr>
        <w:t xml:space="preserve">ocument </w:t>
      </w:r>
      <w:r w:rsidRPr="00FD7E2F">
        <w:rPr>
          <w:rFonts w:ascii="Arial" w:hAnsi="Arial"/>
          <w:sz w:val="24"/>
          <w:szCs w:val="24"/>
        </w:rPr>
        <w:t>C</w:t>
      </w:r>
      <w:r w:rsidR="003B1D6D">
        <w:rPr>
          <w:rFonts w:ascii="Arial" w:hAnsi="Arial"/>
          <w:sz w:val="24"/>
          <w:szCs w:val="24"/>
        </w:rPr>
        <w:t xml:space="preserve">omplémentaire </w:t>
      </w:r>
      <w:r w:rsidRPr="00FD7E2F">
        <w:rPr>
          <w:rFonts w:ascii="Arial" w:hAnsi="Arial"/>
          <w:sz w:val="24"/>
          <w:szCs w:val="24"/>
        </w:rPr>
        <w:t>E</w:t>
      </w:r>
      <w:r w:rsidR="003B1D6D">
        <w:rPr>
          <w:rFonts w:ascii="Arial" w:hAnsi="Arial"/>
          <w:sz w:val="24"/>
          <w:szCs w:val="24"/>
        </w:rPr>
        <w:t>lève</w:t>
      </w:r>
      <w:r w:rsidRPr="00FD7E2F">
        <w:rPr>
          <w:rFonts w:ascii="Arial" w:hAnsi="Arial"/>
          <w:sz w:val="24"/>
          <w:szCs w:val="24"/>
        </w:rPr>
        <w:t>.</w:t>
      </w:r>
    </w:p>
    <w:p w14:paraId="5A0C39F0" w14:textId="54799928" w:rsidR="00FD7E2F" w:rsidRPr="00FD7E2F" w:rsidRDefault="00FD7E2F" w:rsidP="00FD7E2F">
      <w:pPr>
        <w:numPr>
          <w:ilvl w:val="0"/>
          <w:numId w:val="4"/>
        </w:numPr>
        <w:spacing w:after="0" w:line="276" w:lineRule="auto"/>
        <w:contextualSpacing/>
        <w:rPr>
          <w:rFonts w:ascii="Arial" w:hAnsi="Arial"/>
          <w:sz w:val="24"/>
          <w:szCs w:val="24"/>
        </w:rPr>
      </w:pPr>
      <w:r w:rsidRPr="00FD7E2F">
        <w:rPr>
          <w:rFonts w:ascii="Arial" w:hAnsi="Arial"/>
          <w:sz w:val="24"/>
          <w:szCs w:val="24"/>
        </w:rPr>
        <w:t>Retirer le bandeau des yeux de chacun des élèves et les élèves observateurs notent sur le D</w:t>
      </w:r>
      <w:r w:rsidR="003B1D6D">
        <w:rPr>
          <w:rFonts w:ascii="Arial" w:hAnsi="Arial"/>
          <w:sz w:val="24"/>
          <w:szCs w:val="24"/>
        </w:rPr>
        <w:t xml:space="preserve">ocument de </w:t>
      </w:r>
      <w:r w:rsidRPr="00FD7E2F">
        <w:rPr>
          <w:rFonts w:ascii="Arial" w:hAnsi="Arial"/>
          <w:sz w:val="24"/>
          <w:szCs w:val="24"/>
        </w:rPr>
        <w:t>T</w:t>
      </w:r>
      <w:r w:rsidR="003B1D6D">
        <w:rPr>
          <w:rFonts w:ascii="Arial" w:hAnsi="Arial"/>
          <w:sz w:val="24"/>
          <w:szCs w:val="24"/>
        </w:rPr>
        <w:t xml:space="preserve">ravail </w:t>
      </w:r>
      <w:r w:rsidRPr="00FD7E2F">
        <w:rPr>
          <w:rFonts w:ascii="Arial" w:hAnsi="Arial"/>
          <w:sz w:val="24"/>
          <w:szCs w:val="24"/>
        </w:rPr>
        <w:t>E</w:t>
      </w:r>
      <w:r w:rsidR="003B1D6D">
        <w:rPr>
          <w:rFonts w:ascii="Arial" w:hAnsi="Arial"/>
          <w:sz w:val="24"/>
          <w:szCs w:val="24"/>
        </w:rPr>
        <w:t xml:space="preserve">lève </w:t>
      </w:r>
      <w:r w:rsidRPr="00FD7E2F">
        <w:rPr>
          <w:rFonts w:ascii="Arial" w:hAnsi="Arial"/>
          <w:sz w:val="24"/>
          <w:szCs w:val="24"/>
        </w:rPr>
        <w:t>1 la présence ou non de cannelle / paillettes (germes) sur les mains des élèves qui ont réalisé l’expérience</w:t>
      </w:r>
    </w:p>
    <w:p w14:paraId="2217862E" w14:textId="77777777" w:rsidR="00FD7E2F" w:rsidRPr="00FD7E2F" w:rsidRDefault="00FD7E2F" w:rsidP="00FD7E2F">
      <w:pPr>
        <w:numPr>
          <w:ilvl w:val="0"/>
          <w:numId w:val="4"/>
        </w:numPr>
        <w:spacing w:after="0" w:line="276" w:lineRule="auto"/>
        <w:contextualSpacing/>
        <w:rPr>
          <w:rFonts w:ascii="Arial" w:hAnsi="Arial"/>
          <w:sz w:val="24"/>
          <w:szCs w:val="24"/>
        </w:rPr>
      </w:pPr>
      <w:r w:rsidRPr="00FD7E2F">
        <w:rPr>
          <w:rFonts w:ascii="Arial" w:hAnsi="Arial"/>
          <w:sz w:val="24"/>
          <w:szCs w:val="24"/>
        </w:rPr>
        <w:t>Demander à 6 élèves de se placer 2 par 2 derrière chacun des élèves qui ont réalisé l’expérience.</w:t>
      </w:r>
    </w:p>
    <w:p w14:paraId="7B834BF4" w14:textId="77777777" w:rsidR="00FD7E2F" w:rsidRPr="00FD7E2F" w:rsidRDefault="00FD7E2F" w:rsidP="00FD7E2F">
      <w:pPr>
        <w:numPr>
          <w:ilvl w:val="0"/>
          <w:numId w:val="4"/>
        </w:numPr>
        <w:spacing w:after="0" w:line="276" w:lineRule="auto"/>
        <w:contextualSpacing/>
        <w:rPr>
          <w:rFonts w:ascii="Arial" w:hAnsi="Arial"/>
          <w:sz w:val="24"/>
          <w:szCs w:val="24"/>
        </w:rPr>
      </w:pPr>
      <w:r w:rsidRPr="00FD7E2F">
        <w:rPr>
          <w:rFonts w:ascii="Arial" w:hAnsi="Arial"/>
          <w:sz w:val="24"/>
          <w:szCs w:val="24"/>
        </w:rPr>
        <w:t>Demandez aux élèves qui ont réalisé l’expérience de se retourner et de serrer la main de l’élève suivant ; il est important qu’ils se serrent la main bien fermement. La seconde personne serre ensuite la main de la troisième, sans autre lavage de mains.</w:t>
      </w:r>
    </w:p>
    <w:p w14:paraId="7705C726" w14:textId="6ABE8BD9" w:rsidR="00FD7E2F" w:rsidRPr="00FD7E2F" w:rsidRDefault="00FD7E2F" w:rsidP="00FD7E2F">
      <w:pPr>
        <w:numPr>
          <w:ilvl w:val="0"/>
          <w:numId w:val="4"/>
        </w:numPr>
        <w:spacing w:after="0" w:line="276" w:lineRule="auto"/>
        <w:contextualSpacing/>
        <w:rPr>
          <w:rFonts w:ascii="Arial" w:hAnsi="Arial"/>
          <w:sz w:val="24"/>
          <w:szCs w:val="24"/>
        </w:rPr>
      </w:pPr>
      <w:r w:rsidRPr="00FD7E2F">
        <w:rPr>
          <w:rFonts w:ascii="Arial" w:hAnsi="Arial"/>
          <w:sz w:val="24"/>
          <w:szCs w:val="24"/>
        </w:rPr>
        <w:t>Une fois cette tâche réalisée, les élèves observateurs notent sur le D</w:t>
      </w:r>
      <w:r w:rsidR="003B1D6D">
        <w:rPr>
          <w:rFonts w:ascii="Arial" w:hAnsi="Arial"/>
          <w:sz w:val="24"/>
          <w:szCs w:val="24"/>
        </w:rPr>
        <w:t xml:space="preserve">ocument de </w:t>
      </w:r>
      <w:r w:rsidRPr="00FD7E2F">
        <w:rPr>
          <w:rFonts w:ascii="Arial" w:hAnsi="Arial"/>
          <w:sz w:val="24"/>
          <w:szCs w:val="24"/>
        </w:rPr>
        <w:t>T</w:t>
      </w:r>
      <w:r w:rsidR="003B1D6D">
        <w:rPr>
          <w:rFonts w:ascii="Arial" w:hAnsi="Arial"/>
          <w:sz w:val="24"/>
          <w:szCs w:val="24"/>
        </w:rPr>
        <w:t xml:space="preserve">ravail </w:t>
      </w:r>
      <w:r w:rsidRPr="00FD7E2F">
        <w:rPr>
          <w:rFonts w:ascii="Arial" w:hAnsi="Arial"/>
          <w:sz w:val="24"/>
          <w:szCs w:val="24"/>
        </w:rPr>
        <w:t>E</w:t>
      </w:r>
      <w:r w:rsidR="003B1D6D">
        <w:rPr>
          <w:rFonts w:ascii="Arial" w:hAnsi="Arial"/>
          <w:sz w:val="24"/>
          <w:szCs w:val="24"/>
        </w:rPr>
        <w:t xml:space="preserve">lève </w:t>
      </w:r>
      <w:r w:rsidRPr="00FD7E2F">
        <w:rPr>
          <w:rFonts w:ascii="Arial" w:hAnsi="Arial"/>
          <w:sz w:val="24"/>
          <w:szCs w:val="24"/>
        </w:rPr>
        <w:t>2 les traces de cannelle / paillettes (germes) sur les mains des derniers élèves de chaque groupe ayant serré la main à ceux ayant participé à l’expérience.</w:t>
      </w:r>
    </w:p>
    <w:p w14:paraId="33B5F238" w14:textId="77777777" w:rsidR="00FD7E2F" w:rsidRPr="00FD7E2F" w:rsidRDefault="00FD7E2F" w:rsidP="00FD7E2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61A1A18" w14:textId="77777777" w:rsidR="00FD7E2F" w:rsidRPr="00FD7E2F" w:rsidRDefault="00FD7E2F" w:rsidP="00FD7E2F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FD7E2F">
        <w:rPr>
          <w:rFonts w:ascii="Arial" w:eastAsia="Times New Roman" w:hAnsi="Arial" w:cs="Arial"/>
          <w:b/>
          <w:sz w:val="28"/>
          <w:szCs w:val="24"/>
          <w:lang w:eastAsia="en-GB"/>
        </w:rPr>
        <w:t>Après le travail des élèves</w:t>
      </w:r>
    </w:p>
    <w:p w14:paraId="1267FD10" w14:textId="77777777" w:rsidR="00FD7E2F" w:rsidRPr="00FD7E2F" w:rsidRDefault="00FD7E2F" w:rsidP="00FD7E2F">
      <w:pPr>
        <w:numPr>
          <w:ilvl w:val="0"/>
          <w:numId w:val="3"/>
        </w:numPr>
        <w:spacing w:after="12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FD7E2F">
        <w:rPr>
          <w:rFonts w:ascii="Arial" w:hAnsi="Arial" w:cs="Arial"/>
          <w:sz w:val="24"/>
          <w:szCs w:val="24"/>
        </w:rPr>
        <w:t xml:space="preserve">Discuter des résultats avec les élèves. Quels résultats les ont le plus surpris ? Expliquer que le savon enlève l’huile naturelle présente sur la peau que les microbes utilisent pour s’y coller et s’y cacher. </w:t>
      </w:r>
    </w:p>
    <w:p w14:paraId="3A640955" w14:textId="77777777" w:rsidR="00FD7E2F" w:rsidRPr="00FD7E2F" w:rsidRDefault="00FD7E2F" w:rsidP="00FD7E2F">
      <w:pPr>
        <w:numPr>
          <w:ilvl w:val="0"/>
          <w:numId w:val="3"/>
        </w:numPr>
        <w:spacing w:after="12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FD7E2F">
        <w:rPr>
          <w:rFonts w:ascii="Arial" w:hAnsi="Arial" w:cs="Arial"/>
          <w:sz w:val="24"/>
          <w:szCs w:val="24"/>
        </w:rPr>
        <w:t>Discuter de l’origine des microbes sur les mains. Insister auprès des élèves sur le fait que les microbes sur les mains ne sont pas tous pathogènes ; il y a aussi des microbes utiles qui nous protègent ! En se lavant les mains régulièrement (dans les situations citées ci-dessus) nous ôtons la plupart des microbes pathogènes récoltés dans l’entourage sans détruire notre flore naturelle.</w:t>
      </w:r>
    </w:p>
    <w:p w14:paraId="2AC6D666" w14:textId="77777777" w:rsidR="00FD7E2F" w:rsidRPr="00FD7E2F" w:rsidRDefault="00FD7E2F" w:rsidP="00FD7E2F">
      <w:pPr>
        <w:numPr>
          <w:ilvl w:val="0"/>
          <w:numId w:val="3"/>
        </w:numPr>
        <w:spacing w:after="12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FD7E2F">
        <w:rPr>
          <w:rFonts w:ascii="Arial" w:hAnsi="Arial" w:cs="Arial"/>
          <w:sz w:val="24"/>
          <w:szCs w:val="24"/>
        </w:rPr>
        <w:t>Insister auprès des élèves sur la</w:t>
      </w:r>
      <w:r w:rsidRPr="00FD7E2F">
        <w:rPr>
          <w:rFonts w:ascii="Arial" w:hAnsi="Arial" w:cs="Arial"/>
          <w:b/>
          <w:bCs/>
          <w:noProof/>
          <w:sz w:val="24"/>
          <w:szCs w:val="24"/>
          <w:lang w:eastAsia="fr-FR"/>
        </w:rPr>
        <w:t xml:space="preserve"> </w:t>
      </w:r>
      <w:r w:rsidRPr="00FD7E2F">
        <w:rPr>
          <w:rFonts w:ascii="Arial" w:hAnsi="Arial" w:cs="Arial"/>
          <w:sz w:val="24"/>
          <w:szCs w:val="24"/>
        </w:rPr>
        <w:t>nécessité de se laver les mains correctement. Mettre l’accent sur le fait que les microbes aiment se cacher entre les doigts et sous les ongles ! C’est important de savoir à la fois QUAND et COMMENT se laver les mains correctement, pour empêcher de disséminer les microbes et peut-être des infections. Souligner qu’après avoir toussé, éternué, il n’est pas toujours facile de se laver les mains à l’école et qu’une solution peut être d’éternuer et de tousser dans le pli du coude, pour garder les mains propres.</w:t>
      </w:r>
    </w:p>
    <w:p w14:paraId="291BDCB3" w14:textId="07B8373E" w:rsidR="00FD7E2F" w:rsidRPr="00FD7E2F" w:rsidRDefault="00FD7E2F" w:rsidP="00FD7E2F">
      <w:pPr>
        <w:numPr>
          <w:ilvl w:val="0"/>
          <w:numId w:val="3"/>
        </w:numPr>
        <w:spacing w:after="120" w:line="276" w:lineRule="auto"/>
        <w:ind w:left="357" w:hanging="357"/>
        <w:rPr>
          <w:rFonts w:ascii="Arial" w:hAnsi="Arial" w:cs="Arial"/>
          <w:sz w:val="24"/>
          <w:szCs w:val="24"/>
        </w:rPr>
      </w:pPr>
      <w:r w:rsidRPr="00FD7E2F">
        <w:rPr>
          <w:rFonts w:ascii="Arial" w:hAnsi="Arial" w:cs="Arial"/>
          <w:sz w:val="24"/>
          <w:szCs w:val="24"/>
        </w:rPr>
        <w:t xml:space="preserve">Il est également important de savoir si les conditions d’hygiène sont présentes et accessibles dans l’environnement de l’enfant (voir activité complémentaire ci-dessous). En l’absence d’eau, il est possible d’utiliser des solutions </w:t>
      </w:r>
      <w:r w:rsidRPr="00FD7E2F">
        <w:rPr>
          <w:rFonts w:ascii="Arial" w:hAnsi="Arial" w:cs="Arial"/>
          <w:sz w:val="24"/>
          <w:szCs w:val="24"/>
        </w:rPr>
        <w:t>hydroalcooliques</w:t>
      </w:r>
      <w:r w:rsidRPr="00FD7E2F">
        <w:rPr>
          <w:rFonts w:ascii="Arial" w:hAnsi="Arial" w:cs="Arial"/>
          <w:sz w:val="24"/>
          <w:szCs w:val="24"/>
        </w:rPr>
        <w:t xml:space="preserve">. </w:t>
      </w:r>
    </w:p>
    <w:p w14:paraId="2CEE8A1B" w14:textId="77777777" w:rsidR="00FD7E2F" w:rsidRPr="00FD7E2F" w:rsidRDefault="00FD7E2F" w:rsidP="00FD7E2F">
      <w:pPr>
        <w:spacing w:after="0" w:line="276" w:lineRule="auto"/>
        <w:rPr>
          <w:rFonts w:ascii="Arial" w:hAnsi="Arial"/>
          <w:sz w:val="24"/>
          <w:szCs w:val="24"/>
        </w:rPr>
      </w:pPr>
      <w:r w:rsidRPr="00FD7E2F">
        <w:rPr>
          <w:rFonts w:ascii="Arial" w:hAnsi="Arial"/>
          <w:sz w:val="24"/>
          <w:szCs w:val="24"/>
        </w:rPr>
        <w:br w:type="page"/>
      </w:r>
    </w:p>
    <w:p w14:paraId="3968AF5A" w14:textId="77777777" w:rsidR="00B307C6" w:rsidRPr="00B307C6" w:rsidRDefault="00B307C6" w:rsidP="00B307C6">
      <w:pPr>
        <w:spacing w:after="0" w:line="276" w:lineRule="auto"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B307C6">
        <w:rPr>
          <w:rFonts w:ascii="Arial" w:hAnsi="Arial" w:cs="Arial"/>
          <w:b/>
          <w:sz w:val="44"/>
          <w:szCs w:val="44"/>
        </w:rPr>
        <w:lastRenderedPageBreak/>
        <w:t>Hygiène des mains</w:t>
      </w:r>
    </w:p>
    <w:p w14:paraId="001BF29B" w14:textId="52DC2F05" w:rsidR="00B307C6" w:rsidRPr="00B307C6" w:rsidRDefault="00B307C6" w:rsidP="00B307C6">
      <w:pPr>
        <w:spacing w:after="0" w:line="276" w:lineRule="auto"/>
        <w:jc w:val="center"/>
        <w:outlineLvl w:val="0"/>
        <w:rPr>
          <w:rFonts w:ascii="Arial" w:hAnsi="Arial" w:cs="Arial"/>
          <w:sz w:val="36"/>
          <w:szCs w:val="44"/>
        </w:rPr>
      </w:pPr>
      <w:r w:rsidRPr="00B307C6">
        <w:rPr>
          <w:rFonts w:ascii="Arial" w:hAnsi="Arial" w:cs="Arial"/>
          <w:b/>
          <w:sz w:val="36"/>
          <w:szCs w:val="44"/>
        </w:rPr>
        <w:t>Le lavage des mains - Document travail élève 1</w:t>
      </w:r>
    </w:p>
    <w:p w14:paraId="4B36CECB" w14:textId="77777777" w:rsidR="00B307C6" w:rsidRPr="00B307C6" w:rsidRDefault="00B307C6" w:rsidP="00B307C6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307C6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5C1AA38" wp14:editId="1F3D03CB">
                <wp:simplePos x="0" y="0"/>
                <wp:positionH relativeFrom="margin">
                  <wp:align>center</wp:align>
                </wp:positionH>
                <wp:positionV relativeFrom="paragraph">
                  <wp:posOffset>423545</wp:posOffset>
                </wp:positionV>
                <wp:extent cx="6788150" cy="1975449"/>
                <wp:effectExtent l="19050" t="19050" r="12700" b="25400"/>
                <wp:wrapNone/>
                <wp:docPr id="27" name="Rectangle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197544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755404" id="Rectangle 27" o:spid="_x0000_s1026" alt="&quot;&quot;" style="position:absolute;margin-left:0;margin-top:33.35pt;width:534.5pt;height:155.55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" filled="f" strokecolor="#0b7b5d" strokeweight="2.25pt">
                <w10:wrap anchorx="margin"/>
              </v:rect>
            </w:pict>
          </mc:Fallback>
        </mc:AlternateContent>
      </w:r>
      <w:r w:rsidRPr="00B307C6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2C22F8AF" wp14:editId="54AB0C64">
            <wp:extent cx="744583" cy="772160"/>
            <wp:effectExtent l="0" t="0" r="5080" b="2540"/>
            <wp:docPr id="30" name="Imag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792" cy="788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28CA33" w14:textId="17004F5B" w:rsidR="00B307C6" w:rsidRPr="00B307C6" w:rsidRDefault="00B307C6" w:rsidP="00B307C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  <w:sectPr w:rsidR="00B307C6" w:rsidRPr="00B307C6" w:rsidSect="00B307C6">
          <w:pgSz w:w="11906" w:h="16838"/>
          <w:pgMar w:top="720" w:right="720" w:bottom="720" w:left="720" w:header="708" w:footer="283" w:gutter="0"/>
          <w:cols w:space="709"/>
          <w:docGrid w:linePitch="360"/>
        </w:sectPr>
      </w:pPr>
      <w:r w:rsidRPr="00B307C6">
        <w:rPr>
          <w:rFonts w:ascii="Arial" w:hAnsi="Arial" w:cs="Arial"/>
          <w:b/>
          <w:sz w:val="28"/>
          <w:szCs w:val="24"/>
          <w:lang w:eastAsia="en-GB"/>
        </w:rPr>
        <w:t>Consigne</w:t>
      </w:r>
      <w:r w:rsidRPr="00B307C6">
        <w:rPr>
          <w:rFonts w:ascii="Arial" w:hAnsi="Arial" w:cs="Arial"/>
          <w:color w:val="000000" w:themeColor="text1"/>
          <w:sz w:val="24"/>
          <w:szCs w:val="24"/>
        </w:rPr>
        <w:t> : Après cette activité du lavage des mains, réponds aux questions suivantes et écris tes résultats en te servant du guide (</w:t>
      </w:r>
      <w:r w:rsidR="00FC4856" w:rsidRPr="00B307C6">
        <w:rPr>
          <w:rFonts w:ascii="Arial" w:hAnsi="Arial" w:cs="Arial"/>
          <w:color w:val="000000" w:themeColor="text1"/>
          <w:sz w:val="24"/>
          <w:szCs w:val="24"/>
        </w:rPr>
        <w:t>D</w:t>
      </w:r>
      <w:r w:rsidR="00FC4856">
        <w:rPr>
          <w:rFonts w:ascii="Arial" w:hAnsi="Arial" w:cs="Arial"/>
          <w:color w:val="000000" w:themeColor="text1"/>
          <w:sz w:val="24"/>
          <w:szCs w:val="24"/>
        </w:rPr>
        <w:t>ocument complémentaire élève</w:t>
      </w:r>
      <w:r w:rsidRPr="00B307C6">
        <w:rPr>
          <w:rFonts w:ascii="Arial" w:hAnsi="Arial" w:cs="Arial"/>
          <w:color w:val="000000" w:themeColor="text1"/>
          <w:sz w:val="24"/>
          <w:szCs w:val="24"/>
        </w:rPr>
        <w:t>)</w:t>
      </w:r>
      <w:r w:rsidR="00FC4856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3E1C95D" w14:textId="77777777" w:rsidR="00B307C6" w:rsidRPr="00B307C6" w:rsidRDefault="00B307C6" w:rsidP="00B307C6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307C6">
        <w:rPr>
          <w:rFonts w:ascii="Arial" w:eastAsia="Calibri" w:hAnsi="Arial" w:cs="Arial"/>
          <w:noProof/>
          <w:sz w:val="24"/>
          <w:szCs w:val="24"/>
          <w:lang w:eastAsia="fr-FR"/>
        </w:rPr>
        <w:drawing>
          <wp:inline distT="0" distB="0" distL="0" distR="0" wp14:anchorId="410748B9" wp14:editId="4F7DA65D">
            <wp:extent cx="685511" cy="727710"/>
            <wp:effectExtent l="0" t="0" r="635" b="0"/>
            <wp:docPr id="257" name="Picture 3" descr="dessin main très sa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3" descr="dessin main très sale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11" cy="72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67F6CF85" w14:textId="77777777" w:rsidR="00B307C6" w:rsidRPr="00B307C6" w:rsidRDefault="00B307C6" w:rsidP="00B307C6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307C6">
        <w:rPr>
          <w:rFonts w:ascii="Arial" w:eastAsia="Calibri" w:hAnsi="Arial" w:cs="Arial"/>
          <w:color w:val="000000"/>
          <w:sz w:val="24"/>
          <w:szCs w:val="24"/>
        </w:rPr>
        <w:t>Très sale</w:t>
      </w:r>
    </w:p>
    <w:p w14:paraId="02842040" w14:textId="77777777" w:rsidR="00B307C6" w:rsidRPr="00B307C6" w:rsidRDefault="00B307C6" w:rsidP="00B307C6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307C6">
        <w:rPr>
          <w:rFonts w:ascii="Arial" w:eastAsia="Calibri" w:hAnsi="Arial" w:cs="Arial"/>
          <w:noProof/>
          <w:sz w:val="24"/>
          <w:szCs w:val="24"/>
          <w:lang w:eastAsia="fr-FR"/>
        </w:rPr>
        <w:drawing>
          <wp:inline distT="0" distB="0" distL="0" distR="0" wp14:anchorId="226430BA" wp14:editId="78AE1B78">
            <wp:extent cx="685511" cy="727176"/>
            <wp:effectExtent l="0" t="0" r="635" b="0"/>
            <wp:docPr id="258" name="Picture 4" descr="dessin main sa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dessin main sale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11" cy="72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21D5DF30" w14:textId="77777777" w:rsidR="00B307C6" w:rsidRPr="00B307C6" w:rsidRDefault="00B307C6" w:rsidP="00B307C6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307C6">
        <w:rPr>
          <w:rFonts w:ascii="Arial" w:eastAsia="Calibri" w:hAnsi="Arial" w:cs="Arial"/>
          <w:color w:val="000000"/>
          <w:sz w:val="24"/>
          <w:szCs w:val="24"/>
        </w:rPr>
        <w:t>Sale</w:t>
      </w:r>
    </w:p>
    <w:p w14:paraId="24E0072A" w14:textId="77777777" w:rsidR="00B307C6" w:rsidRPr="00B307C6" w:rsidRDefault="00B307C6" w:rsidP="00B307C6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307C6">
        <w:rPr>
          <w:rFonts w:ascii="Arial" w:eastAsia="Calibri" w:hAnsi="Arial" w:cs="Arial"/>
          <w:noProof/>
          <w:sz w:val="24"/>
          <w:szCs w:val="24"/>
          <w:lang w:eastAsia="fr-FR"/>
        </w:rPr>
        <w:drawing>
          <wp:inline distT="0" distB="0" distL="0" distR="0" wp14:anchorId="4A60CADF" wp14:editId="7E53A5A6">
            <wp:extent cx="685511" cy="727176"/>
            <wp:effectExtent l="0" t="0" r="635" b="0"/>
            <wp:docPr id="259" name="Picture 5" descr="dessin main un peu sal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5" descr="dessin main un peu sale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11" cy="72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7F8EC1" w14:textId="77777777" w:rsidR="00B307C6" w:rsidRPr="00B307C6" w:rsidRDefault="00B307C6" w:rsidP="00B307C6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307C6">
        <w:rPr>
          <w:rFonts w:ascii="Arial" w:eastAsia="Calibri" w:hAnsi="Arial" w:cs="Arial"/>
          <w:color w:val="000000"/>
          <w:sz w:val="24"/>
          <w:szCs w:val="24"/>
        </w:rPr>
        <w:t>Un peu sale</w:t>
      </w:r>
    </w:p>
    <w:p w14:paraId="55945A4E" w14:textId="77777777" w:rsidR="00B307C6" w:rsidRPr="00B307C6" w:rsidRDefault="00B307C6" w:rsidP="00B307C6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307C6">
        <w:rPr>
          <w:rFonts w:ascii="Arial" w:eastAsia="Calibri" w:hAnsi="Arial" w:cs="Arial"/>
          <w:noProof/>
          <w:sz w:val="24"/>
          <w:szCs w:val="24"/>
          <w:lang w:eastAsia="fr-FR"/>
        </w:rPr>
        <w:drawing>
          <wp:inline distT="0" distB="0" distL="0" distR="0" wp14:anchorId="6A06CCEF" wp14:editId="21F0E1F0">
            <wp:extent cx="685511" cy="727176"/>
            <wp:effectExtent l="0" t="0" r="635" b="0"/>
            <wp:docPr id="260" name="Picture 6" descr="dessin main propr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 descr="dessin main propre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511" cy="72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37593429" w14:textId="77777777" w:rsidR="00B307C6" w:rsidRPr="00B307C6" w:rsidRDefault="00B307C6" w:rsidP="00B307C6">
      <w:pPr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307C6">
        <w:rPr>
          <w:rFonts w:ascii="Arial" w:eastAsia="Calibri" w:hAnsi="Arial" w:cs="Arial"/>
          <w:color w:val="000000"/>
          <w:sz w:val="24"/>
          <w:szCs w:val="24"/>
        </w:rPr>
        <w:t>Propre</w:t>
      </w:r>
    </w:p>
    <w:p w14:paraId="7432C9DB" w14:textId="77777777" w:rsidR="00B307C6" w:rsidRPr="00B307C6" w:rsidRDefault="00B307C6" w:rsidP="00B307C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  <w:sectPr w:rsidR="00B307C6" w:rsidRPr="00B307C6" w:rsidSect="00F50F5F">
          <w:type w:val="continuous"/>
          <w:pgSz w:w="11906" w:h="16838"/>
          <w:pgMar w:top="1417" w:right="1417" w:bottom="1417" w:left="1417" w:header="708" w:footer="283" w:gutter="0"/>
          <w:cols w:num="4" w:space="709"/>
          <w:docGrid w:linePitch="360"/>
        </w:sectPr>
      </w:pPr>
    </w:p>
    <w:p w14:paraId="5B76C2E7" w14:textId="77777777" w:rsidR="00B307C6" w:rsidRPr="00B307C6" w:rsidRDefault="00B307C6" w:rsidP="00B307C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6200AEE" w14:textId="77777777" w:rsidR="00B307C6" w:rsidRPr="00B307C6" w:rsidRDefault="00B307C6" w:rsidP="00B307C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65045B2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  <w:r w:rsidRPr="00B307C6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1188A5B" wp14:editId="15809A8E">
                <wp:simplePos x="0" y="0"/>
                <wp:positionH relativeFrom="column">
                  <wp:posOffset>-510108</wp:posOffset>
                </wp:positionH>
                <wp:positionV relativeFrom="paragraph">
                  <wp:posOffset>140347</wp:posOffset>
                </wp:positionV>
                <wp:extent cx="6788150" cy="5238750"/>
                <wp:effectExtent l="19050" t="19050" r="12700" b="19050"/>
                <wp:wrapNone/>
                <wp:docPr id="40" name="Rectangle 4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8150" cy="523875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F16DCE" id="Rectangle 40" o:spid="_x0000_s1026" alt="&quot;&quot;" style="position:absolute;margin-left:-40.15pt;margin-top:11.05pt;width:534.5pt;height:412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" filled="f" strokecolor="#0b7b5d" strokeweight="2.25pt"/>
            </w:pict>
          </mc:Fallback>
        </mc:AlternateContent>
      </w:r>
    </w:p>
    <w:p w14:paraId="108E939C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48C18843" w14:textId="77777777" w:rsidR="00B307C6" w:rsidRPr="00B307C6" w:rsidRDefault="00B307C6" w:rsidP="00B307C6">
      <w:pPr>
        <w:spacing w:after="0" w:line="276" w:lineRule="auto"/>
        <w:outlineLvl w:val="1"/>
        <w:rPr>
          <w:rFonts w:ascii="Arial" w:eastAsia="Times New Roman" w:hAnsi="Arial" w:cs="Arial"/>
          <w:b/>
          <w:sz w:val="28"/>
          <w:szCs w:val="24"/>
          <w:lang w:eastAsia="en-GB"/>
        </w:rPr>
      </w:pPr>
      <w:r w:rsidRPr="00B307C6">
        <w:rPr>
          <w:rFonts w:ascii="Arial" w:eastAsia="Times New Roman" w:hAnsi="Arial" w:cs="Arial"/>
          <w:b/>
          <w:sz w:val="28"/>
          <w:szCs w:val="24"/>
          <w:lang w:eastAsia="en-GB"/>
        </w:rPr>
        <w:t>Mes observations</w:t>
      </w:r>
    </w:p>
    <w:p w14:paraId="43953BD8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4F25AE93" w14:textId="77777777" w:rsidR="00B307C6" w:rsidRPr="00B307C6" w:rsidRDefault="00B307C6" w:rsidP="00B307C6">
      <w:pPr>
        <w:numPr>
          <w:ilvl w:val="0"/>
          <w:numId w:val="7"/>
        </w:numPr>
        <w:spacing w:after="0" w:line="276" w:lineRule="auto"/>
        <w:contextualSpacing/>
        <w:rPr>
          <w:rFonts w:ascii="Arial" w:hAnsi="Arial"/>
          <w:color w:val="000000" w:themeColor="text1"/>
          <w:sz w:val="24"/>
          <w:szCs w:val="24"/>
        </w:rPr>
      </w:pPr>
      <w:r w:rsidRPr="00B307C6">
        <w:rPr>
          <w:rFonts w:ascii="Arial" w:hAnsi="Arial"/>
          <w:sz w:val="24"/>
          <w:szCs w:val="24"/>
        </w:rPr>
        <w:t>Quel est le niveau de saleté des mains de chacun des élèves qui ont réalisé l’expérience du lavage des mains ?</w:t>
      </w:r>
    </w:p>
    <w:p w14:paraId="73A726D3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  <w:r w:rsidRPr="00B307C6">
        <w:rPr>
          <w:rFonts w:ascii="Arial" w:hAnsi="Arial"/>
          <w:sz w:val="24"/>
          <w:szCs w:val="24"/>
        </w:rPr>
        <w:t>« Pas de lavage » :</w:t>
      </w:r>
    </w:p>
    <w:p w14:paraId="6E895C4B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  <w:r w:rsidRPr="00B307C6">
        <w:rPr>
          <w:rFonts w:ascii="Arial" w:hAnsi="Arial"/>
          <w:sz w:val="24"/>
          <w:szCs w:val="24"/>
        </w:rPr>
        <w:t>« Lavage à l’eau » :</w:t>
      </w:r>
    </w:p>
    <w:p w14:paraId="26A69BF7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  <w:r w:rsidRPr="00B307C6">
        <w:rPr>
          <w:rFonts w:ascii="Arial" w:hAnsi="Arial"/>
          <w:sz w:val="24"/>
          <w:szCs w:val="24"/>
        </w:rPr>
        <w:t>« Lavage à l’eau et au savon » :</w:t>
      </w:r>
    </w:p>
    <w:p w14:paraId="60BA09CD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5C16EAB7" w14:textId="77777777" w:rsidR="00B307C6" w:rsidRPr="00B307C6" w:rsidRDefault="00B307C6" w:rsidP="00B307C6">
      <w:pPr>
        <w:numPr>
          <w:ilvl w:val="0"/>
          <w:numId w:val="7"/>
        </w:numPr>
        <w:spacing w:after="0" w:line="276" w:lineRule="auto"/>
        <w:contextualSpacing/>
        <w:rPr>
          <w:rFonts w:ascii="Arial" w:hAnsi="Arial"/>
          <w:sz w:val="24"/>
          <w:szCs w:val="24"/>
        </w:rPr>
      </w:pPr>
      <w:r w:rsidRPr="00B307C6">
        <w:rPr>
          <w:rFonts w:ascii="Arial" w:hAnsi="Arial"/>
          <w:sz w:val="24"/>
          <w:szCs w:val="24"/>
        </w:rPr>
        <w:t>Dans quelles conditions le plus de microbes ont été retirés ?</w:t>
      </w:r>
    </w:p>
    <w:p w14:paraId="7637683C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46A6CC5E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07FB14AF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46552B95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  <w:r w:rsidRPr="00B307C6">
        <w:rPr>
          <w:rFonts w:ascii="Arial" w:hAnsi="Arial"/>
          <w:sz w:val="24"/>
          <w:szCs w:val="24"/>
        </w:rPr>
        <w:t>Après que les élèves se soient serrés la main,</w:t>
      </w:r>
    </w:p>
    <w:p w14:paraId="4C75BAD6" w14:textId="77777777" w:rsidR="00B307C6" w:rsidRPr="00B307C6" w:rsidRDefault="00B307C6" w:rsidP="00B307C6">
      <w:pPr>
        <w:numPr>
          <w:ilvl w:val="0"/>
          <w:numId w:val="7"/>
        </w:numPr>
        <w:spacing w:after="0" w:line="276" w:lineRule="auto"/>
        <w:contextualSpacing/>
        <w:rPr>
          <w:rFonts w:ascii="Arial" w:hAnsi="Arial"/>
          <w:sz w:val="24"/>
          <w:szCs w:val="24"/>
        </w:rPr>
      </w:pPr>
      <w:r w:rsidRPr="00B307C6">
        <w:rPr>
          <w:rFonts w:ascii="Arial" w:hAnsi="Arial" w:cs="Arial"/>
          <w:color w:val="000000" w:themeColor="text1"/>
          <w:sz w:val="24"/>
          <w:szCs w:val="24"/>
        </w:rPr>
        <w:t>Dans quel groupe y a-t-il eu le plus de microbes à la fin de la chaîne ?</w:t>
      </w:r>
    </w:p>
    <w:p w14:paraId="5B8D7710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5D1D7A0D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4EE02B60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08ECD5E0" w14:textId="77777777" w:rsidR="00B307C6" w:rsidRPr="00B307C6" w:rsidRDefault="00B307C6" w:rsidP="00B307C6">
      <w:pPr>
        <w:numPr>
          <w:ilvl w:val="0"/>
          <w:numId w:val="7"/>
        </w:numPr>
        <w:spacing w:after="0" w:line="276" w:lineRule="auto"/>
        <w:contextualSpacing/>
        <w:rPr>
          <w:rFonts w:ascii="Arial" w:hAnsi="Arial"/>
          <w:sz w:val="24"/>
          <w:szCs w:val="24"/>
        </w:rPr>
      </w:pPr>
      <w:r w:rsidRPr="00B307C6">
        <w:rPr>
          <w:rFonts w:ascii="Arial" w:hAnsi="Arial" w:cs="Arial"/>
          <w:color w:val="000000" w:themeColor="text1"/>
          <w:sz w:val="24"/>
          <w:szCs w:val="24"/>
        </w:rPr>
        <w:t>Dans quel groupe y a-t-il eu le moins de microbes à la fin de la chaîne ?</w:t>
      </w:r>
    </w:p>
    <w:p w14:paraId="00D5973E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1D17E717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39090E5C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2B78BCD2" w14:textId="77777777" w:rsidR="00B307C6" w:rsidRPr="00B307C6" w:rsidRDefault="00B307C6" w:rsidP="00B307C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B307C6">
        <w:rPr>
          <w:rFonts w:ascii="Arial" w:hAnsi="Arial" w:cs="Arial"/>
          <w:color w:val="000000" w:themeColor="text1"/>
          <w:sz w:val="24"/>
          <w:szCs w:val="24"/>
        </w:rPr>
        <w:br w:type="page"/>
      </w:r>
    </w:p>
    <w:p w14:paraId="51F09AE8" w14:textId="77777777" w:rsidR="00B307C6" w:rsidRPr="00B307C6" w:rsidRDefault="00B307C6" w:rsidP="00B307C6">
      <w:pPr>
        <w:spacing w:after="0" w:line="276" w:lineRule="auto"/>
        <w:rPr>
          <w:rFonts w:ascii="Arial" w:hAnsi="Arial" w:cs="Arial"/>
          <w:b/>
          <w:sz w:val="28"/>
          <w:szCs w:val="24"/>
          <w:lang w:eastAsia="en-GB"/>
        </w:rPr>
      </w:pPr>
      <w:r w:rsidRPr="00B307C6">
        <w:rPr>
          <w:rFonts w:ascii="Arial" w:hAnsi="Arial" w:cs="Arial"/>
          <w:noProof/>
          <w:sz w:val="24"/>
          <w:szCs w:val="24"/>
          <w:lang w:eastAsia="fr-FR"/>
        </w:rPr>
        <w:lastRenderedPageBreak/>
        <w:drawing>
          <wp:anchor distT="0" distB="0" distL="114300" distR="114300" simplePos="0" relativeHeight="251664384" behindDoc="0" locked="0" layoutInCell="1" allowOverlap="1" wp14:anchorId="01B5F6BB" wp14:editId="3CC71FCD">
            <wp:simplePos x="0" y="0"/>
            <wp:positionH relativeFrom="column">
              <wp:posOffset>5829300</wp:posOffset>
            </wp:positionH>
            <wp:positionV relativeFrom="paragraph">
              <wp:posOffset>-809361</wp:posOffset>
            </wp:positionV>
            <wp:extent cx="744220" cy="772160"/>
            <wp:effectExtent l="0" t="0" r="0" b="8890"/>
            <wp:wrapSquare wrapText="bothSides"/>
            <wp:docPr id="28" name="Imag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772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307C6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3E1BDA56" wp14:editId="4D93DE12">
                <wp:simplePos x="0" y="0"/>
                <wp:positionH relativeFrom="column">
                  <wp:posOffset>-597870</wp:posOffset>
                </wp:positionH>
                <wp:positionV relativeFrom="paragraph">
                  <wp:posOffset>-433969</wp:posOffset>
                </wp:positionV>
                <wp:extent cx="6953250" cy="5236234"/>
                <wp:effectExtent l="19050" t="19050" r="19050" b="21590"/>
                <wp:wrapNone/>
                <wp:docPr id="29" name="Rectangl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5236234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1B3AFD" id="Rectangle 29" o:spid="_x0000_s1026" alt="&quot;&quot;" style="position:absolute;margin-left:-47.1pt;margin-top:-34.15pt;width:547.5pt;height:412.3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" filled="f" strokecolor="#0b7b5d" strokeweight="2.25pt"/>
            </w:pict>
          </mc:Fallback>
        </mc:AlternateContent>
      </w:r>
      <w:r w:rsidRPr="00B307C6">
        <w:rPr>
          <w:rFonts w:ascii="Arial" w:hAnsi="Arial" w:cs="Arial"/>
          <w:b/>
          <w:bCs/>
          <w:color w:val="000000" w:themeColor="text1"/>
          <w:sz w:val="28"/>
          <w:szCs w:val="28"/>
        </w:rPr>
        <w:t>M</w:t>
      </w:r>
      <w:r w:rsidRPr="00B307C6">
        <w:rPr>
          <w:rFonts w:ascii="Arial" w:hAnsi="Arial" w:cs="Arial"/>
          <w:b/>
          <w:sz w:val="28"/>
          <w:szCs w:val="24"/>
          <w:lang w:eastAsia="en-GB"/>
        </w:rPr>
        <w:t>es conclusions</w:t>
      </w:r>
    </w:p>
    <w:p w14:paraId="16738F39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6A4A487C" w14:textId="77777777" w:rsidR="00B307C6" w:rsidRPr="00B307C6" w:rsidRDefault="00B307C6" w:rsidP="00B307C6">
      <w:pPr>
        <w:numPr>
          <w:ilvl w:val="0"/>
          <w:numId w:val="6"/>
        </w:numPr>
        <w:spacing w:after="200" w:line="276" w:lineRule="auto"/>
        <w:rPr>
          <w:rFonts w:ascii="Arial" w:hAnsi="Arial" w:cs="Arial"/>
          <w:sz w:val="24"/>
          <w:szCs w:val="24"/>
        </w:rPr>
      </w:pPr>
      <w:r w:rsidRPr="00B307C6">
        <w:rPr>
          <w:rFonts w:ascii="Arial" w:hAnsi="Arial" w:cs="Arial"/>
          <w:sz w:val="24"/>
          <w:szCs w:val="24"/>
        </w:rPr>
        <w:t>Quelle est la meilleure façon de se débarrasser des microbes pathogènes (dangereux) sur nos mains ?</w:t>
      </w:r>
    </w:p>
    <w:p w14:paraId="3ECBA187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250081C6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1F7F5895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737602D3" w14:textId="77777777" w:rsidR="00B307C6" w:rsidRPr="00B307C6" w:rsidRDefault="00B307C6" w:rsidP="00B307C6">
      <w:pPr>
        <w:spacing w:after="0" w:line="276" w:lineRule="auto"/>
        <w:rPr>
          <w:rFonts w:ascii="Arial" w:hAnsi="Arial"/>
          <w:sz w:val="24"/>
          <w:szCs w:val="24"/>
        </w:rPr>
      </w:pPr>
    </w:p>
    <w:p w14:paraId="1157496C" w14:textId="54B54571" w:rsidR="00B307C6" w:rsidRPr="00B307C6" w:rsidRDefault="00B307C6" w:rsidP="00B307C6">
      <w:pPr>
        <w:numPr>
          <w:ilvl w:val="0"/>
          <w:numId w:val="6"/>
        </w:numPr>
        <w:spacing w:after="200" w:line="276" w:lineRule="auto"/>
        <w:rPr>
          <w:rFonts w:ascii="Arial" w:hAnsi="Arial" w:cs="Arial"/>
          <w:color w:val="000000" w:themeColor="text1"/>
          <w:sz w:val="24"/>
          <w:szCs w:val="24"/>
        </w:rPr>
        <w:sectPr w:rsidR="00B307C6" w:rsidRPr="00B307C6" w:rsidSect="0058481E">
          <w:type w:val="continuous"/>
          <w:pgSz w:w="11906" w:h="16838"/>
          <w:pgMar w:top="1417" w:right="1417" w:bottom="1417" w:left="1417" w:header="708" w:footer="283" w:gutter="0"/>
          <w:cols w:space="709"/>
          <w:docGrid w:linePitch="360"/>
        </w:sectPr>
      </w:pPr>
      <w:r w:rsidRPr="00B307C6">
        <w:rPr>
          <w:rFonts w:ascii="Arial" w:hAnsi="Arial" w:cs="Arial"/>
          <w:color w:val="000000" w:themeColor="text1"/>
          <w:sz w:val="24"/>
          <w:szCs w:val="24"/>
        </w:rPr>
        <w:t>Quelle est la meilleure façon de se laver les mains pour éviter de transmettre des microbes à mon entourage </w:t>
      </w:r>
    </w:p>
    <w:p w14:paraId="5CA875F2" w14:textId="77777777" w:rsidR="00B307C6" w:rsidRPr="00B307C6" w:rsidRDefault="00B307C6" w:rsidP="00B307C6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  <w:sectPr w:rsidR="00B307C6" w:rsidRPr="00B307C6" w:rsidSect="00DE530C">
          <w:type w:val="continuous"/>
          <w:pgSz w:w="11906" w:h="16838"/>
          <w:pgMar w:top="1417" w:right="1417" w:bottom="1417" w:left="1417" w:header="708" w:footer="708" w:gutter="0"/>
          <w:cols w:num="4" w:space="709"/>
          <w:docGrid w:linePitch="360"/>
        </w:sectPr>
      </w:pPr>
    </w:p>
    <w:p w14:paraId="502E5A9F" w14:textId="77777777" w:rsidR="00557F13" w:rsidRPr="00557F13" w:rsidRDefault="00557F13" w:rsidP="00557F13">
      <w:pPr>
        <w:spacing w:after="0" w:line="276" w:lineRule="auto"/>
        <w:jc w:val="center"/>
        <w:outlineLvl w:val="0"/>
        <w:rPr>
          <w:rFonts w:ascii="Arial" w:hAnsi="Arial" w:cs="Arial"/>
          <w:b/>
          <w:sz w:val="44"/>
          <w:szCs w:val="44"/>
        </w:rPr>
      </w:pPr>
      <w:r w:rsidRPr="00557F13">
        <w:rPr>
          <w:rFonts w:ascii="Arial" w:hAnsi="Arial" w:cs="Arial"/>
          <w:b/>
          <w:sz w:val="44"/>
          <w:szCs w:val="44"/>
        </w:rPr>
        <w:lastRenderedPageBreak/>
        <w:t>Hygiène des mains</w:t>
      </w:r>
    </w:p>
    <w:p w14:paraId="1D576E10" w14:textId="0EA2A03F" w:rsidR="00557F13" w:rsidRPr="00557F13" w:rsidRDefault="00557F13" w:rsidP="00557F13">
      <w:pPr>
        <w:spacing w:after="0" w:line="276" w:lineRule="auto"/>
        <w:jc w:val="center"/>
        <w:outlineLvl w:val="0"/>
        <w:rPr>
          <w:rFonts w:ascii="Arial" w:hAnsi="Arial" w:cs="Arial"/>
          <w:b/>
          <w:sz w:val="36"/>
          <w:szCs w:val="44"/>
        </w:rPr>
      </w:pPr>
      <w:r w:rsidRPr="00557F13">
        <w:rPr>
          <w:rFonts w:ascii="Arial" w:hAnsi="Arial" w:cs="Arial"/>
          <w:b/>
          <w:sz w:val="36"/>
          <w:szCs w:val="44"/>
        </w:rPr>
        <w:t>Dessine les microbes sur les mains - Document travail élève 2</w:t>
      </w:r>
    </w:p>
    <w:p w14:paraId="3E262FA8" w14:textId="77777777" w:rsidR="00557F13" w:rsidRPr="00557F13" w:rsidRDefault="00557F13" w:rsidP="00557F1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557F1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FCD40C2" wp14:editId="5039FED5">
                <wp:simplePos x="0" y="0"/>
                <wp:positionH relativeFrom="column">
                  <wp:posOffset>-202019</wp:posOffset>
                </wp:positionH>
                <wp:positionV relativeFrom="paragraph">
                  <wp:posOffset>386877</wp:posOffset>
                </wp:positionV>
                <wp:extent cx="10267406" cy="5273749"/>
                <wp:effectExtent l="19050" t="19050" r="19685" b="22225"/>
                <wp:wrapNone/>
                <wp:docPr id="41" name="Rectangle 4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406" cy="527374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A67118" id="Rectangle 41" o:spid="_x0000_s1026" alt="&quot;&quot;" style="position:absolute;margin-left:-15.9pt;margin-top:30.45pt;width:808.45pt;height:415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" filled="f" strokecolor="#0b7b5d" strokeweight="2.25pt"/>
            </w:pict>
          </mc:Fallback>
        </mc:AlternateContent>
      </w:r>
      <w:r w:rsidRPr="00557F13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5BF21F99" wp14:editId="72B311D6">
            <wp:extent cx="744583" cy="772160"/>
            <wp:effectExtent l="0" t="0" r="5080" b="2540"/>
            <wp:docPr id="45" name="Image 45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66" cy="786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FF23AF" w14:textId="77777777" w:rsidR="00557F13" w:rsidRPr="00557F13" w:rsidRDefault="00557F13" w:rsidP="00557F1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2C08E0BE" w14:textId="77777777" w:rsidR="00557F13" w:rsidRPr="00557F13" w:rsidRDefault="00557F13" w:rsidP="00557F13">
      <w:pPr>
        <w:spacing w:after="0" w:line="276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557F13">
        <w:rPr>
          <w:rFonts w:ascii="Arial" w:hAnsi="Arial" w:cs="Arial"/>
          <w:bCs/>
          <w:color w:val="000000" w:themeColor="text1"/>
          <w:sz w:val="24"/>
          <w:szCs w:val="24"/>
        </w:rPr>
        <w:t>Sur les mains ci-dessous, dessine les endroits où tu as vu des microbes après avoir serré la main des élèves de ton groupe</w:t>
      </w:r>
    </w:p>
    <w:p w14:paraId="6BA2AFA3" w14:textId="77777777" w:rsidR="00557F13" w:rsidRPr="00557F13" w:rsidRDefault="00557F13" w:rsidP="00557F1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B38FF84" w14:textId="77777777" w:rsidR="00557F13" w:rsidRPr="00557F13" w:rsidRDefault="00557F13" w:rsidP="00557F13">
      <w:pPr>
        <w:spacing w:after="0" w:line="276" w:lineRule="auto"/>
        <w:ind w:left="2124" w:firstLine="708"/>
        <w:rPr>
          <w:rFonts w:ascii="Arial" w:hAnsi="Arial" w:cs="Arial"/>
          <w:sz w:val="24"/>
          <w:szCs w:val="24"/>
        </w:rPr>
      </w:pPr>
      <w:r w:rsidRPr="00557F13">
        <w:rPr>
          <w:rFonts w:ascii="Arial" w:hAnsi="Arial" w:cs="Arial"/>
          <w:sz w:val="24"/>
          <w:szCs w:val="24"/>
        </w:rPr>
        <w:tab/>
      </w:r>
      <w:r w:rsidRPr="00557F1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5AC0361A" wp14:editId="1AE86AED">
                <wp:extent cx="1440815" cy="170180"/>
                <wp:effectExtent l="0" t="12700" r="19685" b="20320"/>
                <wp:docPr id="42" name="Flèche vers la droite 18" descr="flèche allant de la main de l'élève 1 vers la main de l'élèv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5" cy="170180"/>
                        </a:xfrm>
                        <a:prstGeom prst="rightArrow">
                          <a:avLst/>
                        </a:prstGeom>
                        <a:solidFill>
                          <a:srgbClr val="0B7B5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9E2EED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 vers la droite 18" o:spid="_x0000_s1026" type="#_x0000_t13" alt="flèche allant de la main de l'élève 1 vers la main de l'élève 2" style="width:113.45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" adj="20324" fillcolor="#0b7b5d" strokecolor="#2f528f" strokeweight="1pt">
                <w10:anchorlock/>
              </v:shape>
            </w:pict>
          </mc:Fallback>
        </mc:AlternateContent>
      </w:r>
      <w:r w:rsidRPr="00557F13">
        <w:rPr>
          <w:rFonts w:ascii="Arial" w:hAnsi="Arial" w:cs="Arial"/>
          <w:sz w:val="24"/>
          <w:szCs w:val="24"/>
        </w:rPr>
        <w:tab/>
      </w:r>
      <w:r w:rsidRPr="00557F13">
        <w:rPr>
          <w:rFonts w:ascii="Arial" w:hAnsi="Arial" w:cs="Arial"/>
          <w:sz w:val="24"/>
          <w:szCs w:val="24"/>
        </w:rPr>
        <w:tab/>
      </w:r>
      <w:r w:rsidRPr="00557F13">
        <w:rPr>
          <w:rFonts w:ascii="Arial" w:hAnsi="Arial" w:cs="Arial"/>
          <w:sz w:val="24"/>
          <w:szCs w:val="24"/>
        </w:rPr>
        <w:tab/>
      </w:r>
      <w:r w:rsidRPr="00557F13">
        <w:rPr>
          <w:rFonts w:ascii="Arial" w:hAnsi="Arial" w:cs="Arial"/>
          <w:sz w:val="24"/>
          <w:szCs w:val="24"/>
        </w:rPr>
        <w:tab/>
      </w:r>
      <w:r w:rsidRPr="00557F13">
        <w:rPr>
          <w:rFonts w:ascii="Arial" w:hAnsi="Arial" w:cs="Arial"/>
          <w:sz w:val="24"/>
          <w:szCs w:val="24"/>
        </w:rPr>
        <w:tab/>
      </w:r>
      <w:r w:rsidRPr="00557F13">
        <w:rPr>
          <w:rFonts w:ascii="Arial" w:hAnsi="Arial" w:cs="Arial"/>
          <w:sz w:val="24"/>
          <w:szCs w:val="24"/>
        </w:rPr>
        <w:tab/>
      </w:r>
      <w:r w:rsidRPr="00557F1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inline distT="0" distB="0" distL="0" distR="0" wp14:anchorId="615AB3A7" wp14:editId="6FAAF84A">
                <wp:extent cx="1440815" cy="170180"/>
                <wp:effectExtent l="0" t="12700" r="19685" b="20320"/>
                <wp:docPr id="43" name="Flèche vers la droite 22" descr="flèche allant de la main de l'élève 2 vers la main de l'élèv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15" cy="170180"/>
                        </a:xfrm>
                        <a:prstGeom prst="rightArrow">
                          <a:avLst/>
                        </a:prstGeom>
                        <a:solidFill>
                          <a:srgbClr val="0B7B5D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10B92A" id="Flèche vers la droite 22" o:spid="_x0000_s1026" type="#_x0000_t13" alt="flèche allant de la main de l'élève 2 vers la main de l'élève 3" style="width:113.45pt;height:1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" adj="20324" fillcolor="#0b7b5d" strokecolor="#2f528f" strokeweight="1pt">
                <w10:anchorlock/>
              </v:shape>
            </w:pict>
          </mc:Fallback>
        </mc:AlternateContent>
      </w:r>
      <w:r w:rsidRPr="00557F13">
        <w:rPr>
          <w:rFonts w:ascii="Arial" w:hAnsi="Arial" w:cs="Arial"/>
          <w:sz w:val="24"/>
          <w:szCs w:val="24"/>
        </w:rPr>
        <w:tab/>
      </w:r>
      <w:r w:rsidRPr="00557F13">
        <w:rPr>
          <w:rFonts w:ascii="Arial" w:hAnsi="Arial" w:cs="Arial"/>
          <w:sz w:val="24"/>
          <w:szCs w:val="24"/>
        </w:rPr>
        <w:tab/>
        <w:t xml:space="preserve"> </w:t>
      </w:r>
      <w:r w:rsidRPr="00557F13">
        <w:rPr>
          <w:rFonts w:ascii="Arial" w:hAnsi="Arial" w:cs="Arial"/>
          <w:sz w:val="24"/>
          <w:szCs w:val="24"/>
        </w:rPr>
        <w:tab/>
      </w:r>
      <w:r w:rsidRPr="00557F13">
        <w:rPr>
          <w:rFonts w:ascii="Arial" w:hAnsi="Arial" w:cs="Arial"/>
          <w:sz w:val="24"/>
          <w:szCs w:val="24"/>
        </w:rPr>
        <w:tab/>
      </w:r>
    </w:p>
    <w:p w14:paraId="34AF5C2C" w14:textId="77777777" w:rsidR="00557F13" w:rsidRPr="00557F13" w:rsidRDefault="00557F13" w:rsidP="00557F13">
      <w:pPr>
        <w:spacing w:after="0" w:line="276" w:lineRule="auto"/>
        <w:ind w:left="2124" w:firstLine="708"/>
        <w:rPr>
          <w:rFonts w:ascii="Arial" w:hAnsi="Arial" w:cs="Arial"/>
          <w:sz w:val="24"/>
          <w:szCs w:val="24"/>
        </w:rPr>
      </w:pPr>
    </w:p>
    <w:p w14:paraId="466FC911" w14:textId="77777777" w:rsidR="00557F13" w:rsidRPr="00557F13" w:rsidRDefault="00557F13" w:rsidP="00557F13">
      <w:pPr>
        <w:spacing w:after="0" w:line="276" w:lineRule="auto"/>
        <w:ind w:left="2124" w:firstLine="708"/>
        <w:rPr>
          <w:rFonts w:ascii="Arial" w:hAnsi="Arial" w:cs="Arial"/>
          <w:sz w:val="24"/>
          <w:szCs w:val="24"/>
        </w:rPr>
      </w:pPr>
    </w:p>
    <w:p w14:paraId="49817D26" w14:textId="77777777" w:rsidR="00557F13" w:rsidRPr="00557F13" w:rsidRDefault="00557F13" w:rsidP="00557F13">
      <w:pPr>
        <w:spacing w:after="0" w:line="276" w:lineRule="auto"/>
        <w:ind w:left="2124" w:firstLine="708"/>
        <w:rPr>
          <w:rFonts w:ascii="Arial" w:hAnsi="Arial" w:cs="Arial"/>
          <w:sz w:val="24"/>
          <w:szCs w:val="24"/>
        </w:rPr>
        <w:sectPr w:rsidR="00557F13" w:rsidRPr="00557F13" w:rsidSect="0058481E">
          <w:pgSz w:w="16838" w:h="11906" w:orient="landscape"/>
          <w:pgMar w:top="720" w:right="720" w:bottom="720" w:left="720" w:header="708" w:footer="283" w:gutter="0"/>
          <w:cols w:space="708"/>
          <w:docGrid w:linePitch="360"/>
        </w:sectPr>
      </w:pPr>
    </w:p>
    <w:p w14:paraId="07AAEAD5" w14:textId="77777777" w:rsidR="00557F13" w:rsidRPr="00557F13" w:rsidRDefault="00557F13" w:rsidP="00557F1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7F13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0D041AEF" wp14:editId="7189F39A">
            <wp:extent cx="2401200" cy="2548800"/>
            <wp:effectExtent l="0" t="0" r="0" b="4445"/>
            <wp:docPr id="46" name="Image 46" descr="dessin main élèv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dessin main élèv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25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FA08E" w14:textId="77777777" w:rsidR="00557F13" w:rsidRPr="00557F13" w:rsidRDefault="00557F13" w:rsidP="00557F13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557F13">
        <w:rPr>
          <w:rFonts w:ascii="Arial" w:hAnsi="Arial" w:cs="Arial"/>
          <w:sz w:val="24"/>
          <w:szCs w:val="24"/>
        </w:rPr>
        <w:tab/>
        <w:t>Élève 1</w:t>
      </w:r>
    </w:p>
    <w:p w14:paraId="63BF43BF" w14:textId="77777777" w:rsidR="00557F13" w:rsidRPr="00557F13" w:rsidRDefault="00557F13" w:rsidP="00557F1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7F13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54533E4D" wp14:editId="1889E46B">
            <wp:extent cx="2401200" cy="2548800"/>
            <wp:effectExtent l="0" t="0" r="0" b="4445"/>
            <wp:docPr id="47" name="Image 47" descr="dessin main élèv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dessin main élève 2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25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96E043" w14:textId="77777777" w:rsidR="00557F13" w:rsidRPr="00557F13" w:rsidRDefault="00557F13" w:rsidP="00557F13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557F13">
        <w:rPr>
          <w:rFonts w:ascii="Arial" w:hAnsi="Arial" w:cs="Arial"/>
          <w:sz w:val="24"/>
          <w:szCs w:val="24"/>
        </w:rPr>
        <w:tab/>
        <w:t>Élève 2</w:t>
      </w:r>
    </w:p>
    <w:p w14:paraId="26263711" w14:textId="77777777" w:rsidR="00557F13" w:rsidRPr="00557F13" w:rsidRDefault="00557F13" w:rsidP="00557F13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557F13">
        <w:rPr>
          <w:rFonts w:ascii="Arial" w:hAnsi="Arial" w:cs="Arial"/>
          <w:noProof/>
          <w:sz w:val="24"/>
          <w:szCs w:val="24"/>
          <w:lang w:eastAsia="fr-FR"/>
        </w:rPr>
        <w:drawing>
          <wp:inline distT="0" distB="0" distL="0" distR="0" wp14:anchorId="7D0CAB8B" wp14:editId="6A1DE90E">
            <wp:extent cx="2401200" cy="2548800"/>
            <wp:effectExtent l="0" t="0" r="0" b="4445"/>
            <wp:docPr id="48" name="Image 48" descr="dessin main élèv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essin main élèv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254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1B6104" w14:textId="77777777" w:rsidR="00557F13" w:rsidRPr="00557F13" w:rsidRDefault="00557F13" w:rsidP="00557F13">
      <w:pPr>
        <w:spacing w:after="0" w:line="276" w:lineRule="auto"/>
        <w:ind w:firstLine="708"/>
        <w:rPr>
          <w:rFonts w:ascii="Arial" w:hAnsi="Arial" w:cs="Arial"/>
          <w:sz w:val="24"/>
          <w:szCs w:val="24"/>
        </w:rPr>
      </w:pPr>
      <w:r w:rsidRPr="00557F13">
        <w:rPr>
          <w:rFonts w:ascii="Arial" w:hAnsi="Arial" w:cs="Arial"/>
          <w:sz w:val="24"/>
          <w:szCs w:val="24"/>
        </w:rPr>
        <w:tab/>
        <w:t>Élève 3</w:t>
      </w:r>
    </w:p>
    <w:p w14:paraId="6C65A81F" w14:textId="77777777" w:rsidR="00557F13" w:rsidRPr="00557F13" w:rsidRDefault="00557F13" w:rsidP="00557F13">
      <w:pPr>
        <w:spacing w:after="0" w:line="276" w:lineRule="auto"/>
        <w:rPr>
          <w:rFonts w:ascii="Arial" w:hAnsi="Arial" w:cs="Arial"/>
          <w:sz w:val="24"/>
          <w:szCs w:val="24"/>
        </w:rPr>
        <w:sectPr w:rsidR="00557F13" w:rsidRPr="00557F13" w:rsidSect="00DE530C">
          <w:type w:val="continuous"/>
          <w:pgSz w:w="16838" w:h="11906" w:orient="landscape"/>
          <w:pgMar w:top="720" w:right="720" w:bottom="720" w:left="720" w:header="708" w:footer="708" w:gutter="0"/>
          <w:cols w:num="3" w:space="1338" w:equalWidth="0">
            <w:col w:w="4660" w:space="1338"/>
            <w:col w:w="4660" w:space="1338"/>
            <w:col w:w="3402"/>
          </w:cols>
          <w:docGrid w:linePitch="360"/>
        </w:sectPr>
      </w:pPr>
    </w:p>
    <w:p w14:paraId="12EFAD04" w14:textId="77777777" w:rsidR="00557F13" w:rsidRPr="00557F13" w:rsidRDefault="00557F13" w:rsidP="00557F13">
      <w:pPr>
        <w:spacing w:after="0" w:line="276" w:lineRule="auto"/>
        <w:rPr>
          <w:rFonts w:ascii="Arial" w:hAnsi="Arial" w:cs="Arial"/>
          <w:noProof/>
          <w:sz w:val="24"/>
          <w:szCs w:val="24"/>
          <w:lang w:eastAsia="fr-FR"/>
        </w:rPr>
        <w:sectPr w:rsidR="00557F13" w:rsidRPr="00557F13" w:rsidSect="0058481E">
          <w:type w:val="continuous"/>
          <w:pgSz w:w="16838" w:h="11906" w:orient="landscape"/>
          <w:pgMar w:top="720" w:right="720" w:bottom="720" w:left="720" w:header="708" w:footer="283" w:gutter="0"/>
          <w:cols w:num="2" w:space="2384" w:equalWidth="0">
            <w:col w:w="7344" w:space="2384"/>
            <w:col w:w="5670"/>
          </w:cols>
          <w:docGrid w:linePitch="360"/>
        </w:sectPr>
      </w:pPr>
    </w:p>
    <w:p w14:paraId="1AFEBF59" w14:textId="2B069031" w:rsidR="007B3CB0" w:rsidRPr="007B3CB0" w:rsidRDefault="007B3CB0" w:rsidP="007B3CB0">
      <w:pPr>
        <w:pStyle w:val="Titre1"/>
        <w:jc w:val="center"/>
        <w:rPr>
          <w:rFonts w:ascii="Arial" w:eastAsiaTheme="minorHAnsi" w:hAnsi="Arial" w:cs="Arial"/>
          <w:b/>
          <w:color w:val="auto"/>
          <w:sz w:val="44"/>
          <w:szCs w:val="44"/>
        </w:rPr>
      </w:pPr>
      <w:r w:rsidRPr="007B3CB0">
        <w:rPr>
          <w:rFonts w:ascii="Arial" w:eastAsiaTheme="minorHAnsi" w:hAnsi="Arial" w:cs="Arial"/>
          <w:b/>
          <w:color w:val="auto"/>
          <w:sz w:val="44"/>
          <w:szCs w:val="44"/>
        </w:rPr>
        <w:lastRenderedPageBreak/>
        <w:t>Hygiène des mains</w:t>
      </w:r>
    </w:p>
    <w:p w14:paraId="39FF84C9" w14:textId="78E15853" w:rsidR="007B3CB0" w:rsidRPr="007B3CB0" w:rsidRDefault="007B3CB0" w:rsidP="007B3CB0">
      <w:pPr>
        <w:spacing w:after="0" w:line="276" w:lineRule="auto"/>
        <w:jc w:val="center"/>
        <w:outlineLvl w:val="0"/>
        <w:rPr>
          <w:rFonts w:ascii="Arial" w:hAnsi="Arial" w:cs="Arial"/>
          <w:b/>
          <w:sz w:val="36"/>
          <w:szCs w:val="44"/>
        </w:rPr>
      </w:pPr>
      <w:r w:rsidRPr="007B3CB0">
        <w:rPr>
          <w:rFonts w:ascii="Arial" w:hAnsi="Arial" w:cs="Arial"/>
          <w:b/>
          <w:sz w:val="36"/>
          <w:szCs w:val="44"/>
        </w:rPr>
        <w:t xml:space="preserve">Les étapes du lavage des mains - Document complémentaire élève </w:t>
      </w:r>
    </w:p>
    <w:p w14:paraId="1A95E97D" w14:textId="2BDA0DB5" w:rsidR="007B3CB0" w:rsidRPr="007B3CB0" w:rsidRDefault="00D72141" w:rsidP="007B3CB0">
      <w:pPr>
        <w:spacing w:after="0" w:line="276" w:lineRule="auto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 w:rsidRPr="007B3CB0">
        <w:rPr>
          <w:rFonts w:ascii="Arial" w:hAnsi="Arial" w:cs="Arial"/>
          <w:noProof/>
          <w:sz w:val="24"/>
          <w:szCs w:val="24"/>
          <w:lang w:eastAsia="fr-FR"/>
        </w:rPr>
        <w:drawing>
          <wp:anchor distT="0" distB="0" distL="114300" distR="114300" simplePos="0" relativeHeight="251669504" behindDoc="0" locked="0" layoutInCell="1" allowOverlap="1" wp14:anchorId="7110A2C5" wp14:editId="4A86BE21">
            <wp:simplePos x="0" y="0"/>
            <wp:positionH relativeFrom="column">
              <wp:posOffset>9186545</wp:posOffset>
            </wp:positionH>
            <wp:positionV relativeFrom="page">
              <wp:posOffset>1268095</wp:posOffset>
            </wp:positionV>
            <wp:extent cx="852170" cy="883920"/>
            <wp:effectExtent l="0" t="0" r="5080" b="0"/>
            <wp:wrapSquare wrapText="bothSides"/>
            <wp:docPr id="12" name="Image 12" descr="logo e-bu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ogo e-bu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170" cy="883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57F13">
        <w:rPr>
          <w:rFonts w:ascii="Arial" w:hAnsi="Arial" w:cs="Arial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1257AA2" wp14:editId="12981E0C">
                <wp:simplePos x="0" y="0"/>
                <wp:positionH relativeFrom="column">
                  <wp:posOffset>-114300</wp:posOffset>
                </wp:positionH>
                <wp:positionV relativeFrom="paragraph">
                  <wp:posOffset>208280</wp:posOffset>
                </wp:positionV>
                <wp:extent cx="9991725" cy="5273749"/>
                <wp:effectExtent l="19050" t="19050" r="28575" b="22225"/>
                <wp:wrapNone/>
                <wp:docPr id="4" name="Rectangl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91725" cy="527374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0B7B5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4FA815" id="Rectangle 4" o:spid="_x0000_s1026" alt="&quot;&quot;" style="position:absolute;margin-left:-9pt;margin-top:16.4pt;width:786.75pt;height:415.2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" filled="f" strokecolor="#0b7b5d" strokeweight="2.25pt"/>
            </w:pict>
          </mc:Fallback>
        </mc:AlternateContent>
      </w:r>
    </w:p>
    <w:p w14:paraId="042B2B6B" w14:textId="12934F29" w:rsidR="007B3CB0" w:rsidRPr="007B3CB0" w:rsidRDefault="007B3CB0" w:rsidP="007B3CB0">
      <w:pPr>
        <w:spacing w:after="0" w:line="276" w:lineRule="auto"/>
        <w:rPr>
          <w:rFonts w:ascii="Arial" w:hAnsi="Arial" w:cs="Arial"/>
          <w:bCs/>
          <w:color w:val="000000" w:themeColor="text1"/>
          <w:sz w:val="28"/>
          <w:szCs w:val="28"/>
        </w:rPr>
      </w:pPr>
      <w:r w:rsidRPr="007B3CB0">
        <w:rPr>
          <w:rFonts w:ascii="Arial" w:hAnsi="Arial" w:cs="Arial"/>
          <w:bCs/>
          <w:color w:val="000000" w:themeColor="text1"/>
          <w:sz w:val="28"/>
          <w:szCs w:val="28"/>
        </w:rPr>
        <w:t>Lave tes mains avec de l’eau et du savon (ou du gel hydroalcoolique) pendant 30 secondes.</w:t>
      </w:r>
      <w:r w:rsidRPr="007B3CB0">
        <w:rPr>
          <w:rFonts w:ascii="Arial" w:hAnsi="Arial" w:cs="Arial"/>
          <w:bCs/>
          <w:color w:val="000000" w:themeColor="text1"/>
          <w:sz w:val="28"/>
          <w:szCs w:val="28"/>
        </w:rPr>
        <w:br/>
      </w:r>
    </w:p>
    <w:p w14:paraId="35C4015E" w14:textId="072D5488" w:rsidR="00557F13" w:rsidRDefault="00557F13" w:rsidP="007B3CB0">
      <w:pPr>
        <w:tabs>
          <w:tab w:val="left" w:pos="1830"/>
        </w:tabs>
      </w:pPr>
    </w:p>
    <w:p w14:paraId="25F0A5E5" w14:textId="70C409EE" w:rsidR="007B3CB0" w:rsidRPr="007B3CB0" w:rsidRDefault="007B3CB0" w:rsidP="007B3CB0">
      <w:pPr>
        <w:tabs>
          <w:tab w:val="left" w:pos="1830"/>
        </w:tabs>
        <w:sectPr w:rsidR="007B3CB0" w:rsidRPr="007B3CB0" w:rsidSect="00557F13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tab/>
      </w:r>
      <w:r w:rsidRPr="007B3CB0">
        <w:drawing>
          <wp:inline distT="0" distB="0" distL="0" distR="0" wp14:anchorId="2BBDE7CC" wp14:editId="4AB2A926">
            <wp:extent cx="9777730" cy="41021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1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2AD45" w14:textId="40520759" w:rsidR="00D22F84" w:rsidRDefault="00D22F84" w:rsidP="007B3CB0"/>
    <w:sectPr w:rsidR="00D22F84" w:rsidSect="00D707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A358C"/>
    <w:multiLevelType w:val="hybridMultilevel"/>
    <w:tmpl w:val="A0F0C4DE"/>
    <w:lvl w:ilvl="0" w:tplc="45B49C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C1D69"/>
    <w:multiLevelType w:val="hybridMultilevel"/>
    <w:tmpl w:val="E9667A3C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3072E"/>
    <w:multiLevelType w:val="hybridMultilevel"/>
    <w:tmpl w:val="4BAC86F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12690E"/>
    <w:multiLevelType w:val="hybridMultilevel"/>
    <w:tmpl w:val="D87CA676"/>
    <w:lvl w:ilvl="0" w:tplc="FF0AB86E">
      <w:numFmt w:val="bullet"/>
      <w:lvlText w:val="•"/>
      <w:lvlJc w:val="left"/>
      <w:pPr>
        <w:ind w:left="846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4" w15:restartNumberingAfterBreak="0">
    <w:nsid w:val="3910500C"/>
    <w:multiLevelType w:val="hybridMultilevel"/>
    <w:tmpl w:val="D98C93DE"/>
    <w:lvl w:ilvl="0" w:tplc="595C7DFA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227B8"/>
    <w:multiLevelType w:val="hybridMultilevel"/>
    <w:tmpl w:val="D36EE01C"/>
    <w:lvl w:ilvl="0" w:tplc="595C7DFA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b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23A34"/>
    <w:multiLevelType w:val="hybridMultilevel"/>
    <w:tmpl w:val="39B649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94"/>
    <w:rsid w:val="003B1D6D"/>
    <w:rsid w:val="004040A3"/>
    <w:rsid w:val="00557F13"/>
    <w:rsid w:val="007B3CB0"/>
    <w:rsid w:val="00B307C6"/>
    <w:rsid w:val="00C7303B"/>
    <w:rsid w:val="00D22F84"/>
    <w:rsid w:val="00D70794"/>
    <w:rsid w:val="00D72141"/>
    <w:rsid w:val="00F6793F"/>
    <w:rsid w:val="00FC4856"/>
    <w:rsid w:val="00FD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21618"/>
  <w15:chartTrackingRefBased/>
  <w15:docId w15:val="{BEB78FD0-9E09-420A-9EB6-9B9DFE02E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B3CB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70794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7B3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7qU8EEPTs1c" TargetMode="External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945</Words>
  <Characters>5200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Nice</Company>
  <LinksUpToDate>false</LinksUpToDate>
  <CharactersWithSpaces>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11</cp:revision>
  <dcterms:created xsi:type="dcterms:W3CDTF">2025-12-18T10:47:00Z</dcterms:created>
  <dcterms:modified xsi:type="dcterms:W3CDTF">2025-12-18T11:07:00Z</dcterms:modified>
</cp:coreProperties>
</file>