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07BC1" w14:textId="77777777" w:rsidR="005E45D1" w:rsidRDefault="00F91402" w:rsidP="002A49E4">
      <w:pPr>
        <w:pStyle w:val="Titre1"/>
        <w:spacing w:line="276" w:lineRule="auto"/>
        <w:jc w:val="center"/>
        <w:rPr>
          <w:rFonts w:ascii="Arial" w:hAnsi="Arial" w:cs="Arial"/>
          <w:sz w:val="44"/>
          <w:szCs w:val="44"/>
        </w:rPr>
      </w:pPr>
      <w:r w:rsidRPr="005E45D1">
        <w:rPr>
          <w:rFonts w:ascii="Arial" w:hAnsi="Arial" w:cs="Arial"/>
          <w:sz w:val="44"/>
          <w:szCs w:val="44"/>
        </w:rPr>
        <w:t>Activité spécifiqu</w:t>
      </w:r>
      <w:r w:rsidR="005E45D1">
        <w:rPr>
          <w:rFonts w:ascii="Arial" w:hAnsi="Arial" w:cs="Arial"/>
          <w:sz w:val="44"/>
          <w:szCs w:val="44"/>
        </w:rPr>
        <w:t>e COVID-19</w:t>
      </w:r>
    </w:p>
    <w:p w14:paraId="10644877" w14:textId="6E249EE4" w:rsidR="002A49E4" w:rsidRPr="005E45D1" w:rsidRDefault="002A49E4" w:rsidP="002A49E4">
      <w:pPr>
        <w:pStyle w:val="Titre1"/>
        <w:spacing w:line="276" w:lineRule="auto"/>
        <w:jc w:val="center"/>
        <w:rPr>
          <w:rFonts w:ascii="Arial" w:hAnsi="Arial" w:cs="Arial"/>
          <w:sz w:val="36"/>
          <w:szCs w:val="36"/>
        </w:rPr>
      </w:pPr>
      <w:r w:rsidRPr="005E45D1">
        <w:rPr>
          <w:rFonts w:ascii="Arial" w:hAnsi="Arial" w:cs="Arial"/>
          <w:sz w:val="36"/>
          <w:szCs w:val="36"/>
        </w:rPr>
        <w:t>Scénarios quotidiens</w:t>
      </w:r>
    </w:p>
    <w:p w14:paraId="3DD38B9F" w14:textId="6DA5E58D" w:rsidR="00F91402" w:rsidRPr="005E45D1" w:rsidRDefault="00F91402" w:rsidP="002A49E4">
      <w:pPr>
        <w:pStyle w:val="Titre1"/>
        <w:spacing w:line="276" w:lineRule="auto"/>
        <w:jc w:val="center"/>
        <w:rPr>
          <w:rFonts w:ascii="Arial" w:hAnsi="Arial" w:cs="Arial"/>
          <w:sz w:val="36"/>
          <w:szCs w:val="36"/>
        </w:rPr>
      </w:pPr>
      <w:r w:rsidRPr="005E45D1">
        <w:rPr>
          <w:rFonts w:ascii="Arial" w:hAnsi="Arial" w:cs="Arial"/>
          <w:sz w:val="36"/>
          <w:szCs w:val="36"/>
        </w:rPr>
        <w:t>Guide enseignant</w:t>
      </w:r>
    </w:p>
    <w:p w14:paraId="77A026AE" w14:textId="1713F635" w:rsidR="00565CDC" w:rsidRPr="005E45D1" w:rsidRDefault="002A49E4" w:rsidP="002A49E4">
      <w:pPr>
        <w:pStyle w:val="Titre1"/>
        <w:spacing w:line="276" w:lineRule="auto"/>
        <w:jc w:val="center"/>
        <w:rPr>
          <w:rFonts w:ascii="Arial" w:hAnsi="Arial" w:cs="Arial"/>
          <w:sz w:val="36"/>
          <w:szCs w:val="36"/>
        </w:rPr>
      </w:pPr>
      <w:r w:rsidRPr="005E45D1">
        <w:rPr>
          <w:rFonts w:ascii="Arial" w:hAnsi="Arial" w:cs="Arial"/>
          <w:noProof/>
          <w:sz w:val="36"/>
          <w:szCs w:val="36"/>
        </w:rPr>
        <w:drawing>
          <wp:anchor distT="0" distB="0" distL="114300" distR="114300" simplePos="0" relativeHeight="251661312" behindDoc="0" locked="0" layoutInCell="1" allowOverlap="1" wp14:anchorId="34C70719" wp14:editId="41DB9A11">
            <wp:simplePos x="0" y="0"/>
            <wp:positionH relativeFrom="column">
              <wp:posOffset>6272124</wp:posOffset>
            </wp:positionH>
            <wp:positionV relativeFrom="page">
              <wp:posOffset>1579245</wp:posOffset>
            </wp:positionV>
            <wp:extent cx="720000" cy="727849"/>
            <wp:effectExtent l="0" t="0" r="4445" b="0"/>
            <wp:wrapSquare wrapText="bothSides"/>
            <wp:docPr id="9"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849"/>
                    </a:xfrm>
                    <a:prstGeom prst="rect">
                      <a:avLst/>
                    </a:prstGeom>
                  </pic:spPr>
                </pic:pic>
              </a:graphicData>
            </a:graphic>
            <wp14:sizeRelH relativeFrom="margin">
              <wp14:pctWidth>0</wp14:pctWidth>
            </wp14:sizeRelH>
            <wp14:sizeRelV relativeFrom="margin">
              <wp14:pctHeight>0</wp14:pctHeight>
            </wp14:sizeRelV>
          </wp:anchor>
        </w:drawing>
      </w:r>
      <w:r w:rsidR="007D189D" w:rsidRPr="005E45D1">
        <w:rPr>
          <w:rFonts w:ascii="Arial" w:hAnsi="Arial" w:cs="Arial"/>
          <w:sz w:val="36"/>
          <w:szCs w:val="36"/>
        </w:rPr>
        <w:t xml:space="preserve">Transmission </w:t>
      </w:r>
      <w:r w:rsidR="002A774E" w:rsidRPr="005E45D1">
        <w:rPr>
          <w:rFonts w:ascii="Arial" w:hAnsi="Arial" w:cs="Arial"/>
          <w:sz w:val="36"/>
          <w:szCs w:val="36"/>
        </w:rPr>
        <w:t xml:space="preserve">d’infections par les mains </w:t>
      </w:r>
      <w:r w:rsidR="007D189D" w:rsidRPr="005E45D1">
        <w:rPr>
          <w:rFonts w:ascii="Arial" w:hAnsi="Arial" w:cs="Arial"/>
          <w:sz w:val="36"/>
          <w:szCs w:val="36"/>
        </w:rPr>
        <w:t xml:space="preserve">dans </w:t>
      </w:r>
      <w:r w:rsidR="00565CDC" w:rsidRPr="005E45D1">
        <w:rPr>
          <w:rFonts w:ascii="Arial" w:hAnsi="Arial" w:cs="Arial"/>
          <w:sz w:val="36"/>
          <w:szCs w:val="36"/>
        </w:rPr>
        <w:t xml:space="preserve">des </w:t>
      </w:r>
      <w:r w:rsidR="007D189D" w:rsidRPr="005E45D1">
        <w:rPr>
          <w:rFonts w:ascii="Arial" w:hAnsi="Arial" w:cs="Arial"/>
          <w:sz w:val="36"/>
          <w:szCs w:val="36"/>
        </w:rPr>
        <w:t>s</w:t>
      </w:r>
      <w:r w:rsidR="0028309A" w:rsidRPr="005E45D1">
        <w:rPr>
          <w:rFonts w:ascii="Arial" w:hAnsi="Arial" w:cs="Arial"/>
          <w:sz w:val="36"/>
          <w:szCs w:val="36"/>
        </w:rPr>
        <w:t>ituations quotidiennes</w:t>
      </w:r>
    </w:p>
    <w:p w14:paraId="0D4C3BE0" w14:textId="73D91276" w:rsidR="002A49E4" w:rsidRDefault="002A49E4" w:rsidP="002A49E4">
      <w:pPr>
        <w:rPr>
          <w:lang w:eastAsia="fr-FR"/>
        </w:rPr>
      </w:pPr>
      <w:r w:rsidRPr="002A49E4">
        <w:rPr>
          <w:noProof/>
          <w:sz w:val="24"/>
          <w:szCs w:val="24"/>
          <w:lang w:eastAsia="fr-FR"/>
        </w:rPr>
        <mc:AlternateContent>
          <mc:Choice Requires="wps">
            <w:drawing>
              <wp:anchor distT="0" distB="0" distL="114300" distR="114300" simplePos="0" relativeHeight="251660288" behindDoc="0" locked="0" layoutInCell="1" allowOverlap="1" wp14:anchorId="65670FB4" wp14:editId="3C40CA60">
                <wp:simplePos x="0" y="0"/>
                <wp:positionH relativeFrom="margin">
                  <wp:posOffset>-171450</wp:posOffset>
                </wp:positionH>
                <wp:positionV relativeFrom="paragraph">
                  <wp:posOffset>100787</wp:posOffset>
                </wp:positionV>
                <wp:extent cx="6962775" cy="7534656"/>
                <wp:effectExtent l="19050" t="19050" r="28575" b="28575"/>
                <wp:wrapNone/>
                <wp:docPr id="17" name="Rectangle 1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62775" cy="7534656"/>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948482" id="Rectangle 17" o:spid="_x0000_s1026" style="position:absolute;margin-left:-13.5pt;margin-top:7.95pt;width:548.25pt;height:593.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" filled="f" strokecolor="#1f396c" strokeweight="2.25pt">
                <w10:wrap anchorx="margin"/>
              </v:rect>
            </w:pict>
          </mc:Fallback>
        </mc:AlternateContent>
      </w:r>
    </w:p>
    <w:p w14:paraId="1A1B4B9A" w14:textId="22EF1D75" w:rsidR="002A49E4" w:rsidRPr="002A49E4" w:rsidRDefault="002A49E4" w:rsidP="002A49E4">
      <w:pPr>
        <w:rPr>
          <w:lang w:eastAsia="fr-FR"/>
        </w:rPr>
      </w:pPr>
    </w:p>
    <w:p w14:paraId="44B09680" w14:textId="742B4067" w:rsidR="007D189D" w:rsidRPr="002A49E4" w:rsidRDefault="007D189D" w:rsidP="002A49E4">
      <w:pPr>
        <w:pStyle w:val="Titre2"/>
      </w:pPr>
      <w:r w:rsidRPr="002A49E4">
        <w:t>Introduction</w:t>
      </w:r>
    </w:p>
    <w:p w14:paraId="458A8A76" w14:textId="7265DA89" w:rsidR="003F4622" w:rsidRPr="002A49E4" w:rsidRDefault="00EA034F" w:rsidP="002A49E4">
      <w:pPr>
        <w:pStyle w:val="NormalWeb"/>
        <w:spacing w:before="0" w:beforeAutospacing="0" w:after="0" w:afterAutospacing="0" w:line="276" w:lineRule="auto"/>
        <w:rPr>
          <w:rFonts w:ascii="Arial" w:hAnsi="Arial" w:cs="Arial"/>
          <w:color w:val="000000"/>
          <w:kern w:val="24"/>
          <w:u w:val="single"/>
        </w:rPr>
      </w:pPr>
      <w:r w:rsidRPr="002A49E4">
        <w:rPr>
          <w:rFonts w:ascii="Arial" w:hAnsi="Arial" w:cs="Arial"/>
          <w:color w:val="000000"/>
          <w:kern w:val="24"/>
        </w:rPr>
        <w:t xml:space="preserve">Cette activité </w:t>
      </w:r>
      <w:r w:rsidR="007D189D" w:rsidRPr="002A49E4">
        <w:rPr>
          <w:rFonts w:ascii="Arial" w:hAnsi="Arial" w:cs="Arial"/>
          <w:color w:val="000000"/>
          <w:kern w:val="24"/>
        </w:rPr>
        <w:t>est proposée spécifiquement dans le contexte du COVID</w:t>
      </w:r>
      <w:r w:rsidR="00F91402" w:rsidRPr="002A49E4">
        <w:rPr>
          <w:rFonts w:ascii="Arial" w:hAnsi="Arial" w:cs="Arial"/>
          <w:color w:val="000000"/>
          <w:kern w:val="24"/>
        </w:rPr>
        <w:t>-</w:t>
      </w:r>
      <w:r w:rsidR="007D189D" w:rsidRPr="002A49E4">
        <w:rPr>
          <w:rFonts w:ascii="Arial" w:hAnsi="Arial" w:cs="Arial"/>
          <w:color w:val="000000"/>
          <w:kern w:val="24"/>
        </w:rPr>
        <w:t xml:space="preserve">19 et </w:t>
      </w:r>
      <w:r w:rsidRPr="002A49E4">
        <w:rPr>
          <w:rFonts w:ascii="Arial" w:hAnsi="Arial" w:cs="Arial"/>
          <w:color w:val="000000"/>
          <w:kern w:val="24"/>
        </w:rPr>
        <w:t xml:space="preserve">respecte le </w:t>
      </w:r>
      <w:hyperlink r:id="rId9" w:history="1">
        <w:r w:rsidR="0015197B" w:rsidRPr="002A49E4">
          <w:rPr>
            <w:rStyle w:val="Lienhypertexte"/>
            <w:rFonts w:ascii="Arial" w:hAnsi="Arial" w:cs="Arial"/>
            <w:kern w:val="24"/>
          </w:rPr>
          <w:t>protocole sanitaire actuellement préconisé</w:t>
        </w:r>
      </w:hyperlink>
      <w:r w:rsidR="0015197B" w:rsidRPr="002A49E4">
        <w:rPr>
          <w:rFonts w:ascii="Arial" w:hAnsi="Arial" w:cs="Arial"/>
          <w:color w:val="000000"/>
          <w:kern w:val="24"/>
          <w:u w:val="single"/>
        </w:rPr>
        <w:t>.</w:t>
      </w:r>
      <w:r w:rsidR="007D189D" w:rsidRPr="002A49E4">
        <w:rPr>
          <w:rFonts w:ascii="Arial" w:hAnsi="Arial" w:cs="Arial"/>
          <w:color w:val="000000"/>
          <w:kern w:val="24"/>
        </w:rPr>
        <w:t xml:space="preserve"> Elle </w:t>
      </w:r>
      <w:r w:rsidRPr="002A49E4">
        <w:rPr>
          <w:rFonts w:ascii="Arial" w:hAnsi="Arial" w:cs="Arial"/>
          <w:color w:val="000000"/>
          <w:kern w:val="24"/>
        </w:rPr>
        <w:t xml:space="preserve">permet aux élèves de prendre conscience des conséquences d’actes et </w:t>
      </w:r>
      <w:r w:rsidR="0028309A" w:rsidRPr="002A49E4">
        <w:rPr>
          <w:rFonts w:ascii="Arial" w:hAnsi="Arial" w:cs="Arial"/>
          <w:color w:val="000000"/>
          <w:kern w:val="24"/>
        </w:rPr>
        <w:t xml:space="preserve">de </w:t>
      </w:r>
      <w:r w:rsidRPr="002A49E4">
        <w:rPr>
          <w:rFonts w:ascii="Arial" w:hAnsi="Arial" w:cs="Arial"/>
          <w:color w:val="000000"/>
          <w:kern w:val="24"/>
        </w:rPr>
        <w:t xml:space="preserve">gestes simples dans des situations quotidiennes sur les risques de transmission et permet également </w:t>
      </w:r>
      <w:r w:rsidR="00232710" w:rsidRPr="002A49E4">
        <w:rPr>
          <w:rFonts w:ascii="Arial" w:hAnsi="Arial" w:cs="Arial"/>
          <w:color w:val="000000"/>
          <w:kern w:val="24"/>
        </w:rPr>
        <w:t xml:space="preserve">d’approfondir la </w:t>
      </w:r>
      <w:r w:rsidR="003F4622" w:rsidRPr="002A49E4">
        <w:rPr>
          <w:rFonts w:ascii="Arial" w:hAnsi="Arial" w:cs="Arial"/>
          <w:color w:val="000000"/>
          <w:kern w:val="24"/>
        </w:rPr>
        <w:t xml:space="preserve">compréhension </w:t>
      </w:r>
      <w:r w:rsidR="00232710" w:rsidRPr="002A49E4">
        <w:rPr>
          <w:rFonts w:ascii="Arial" w:hAnsi="Arial" w:cs="Arial"/>
          <w:color w:val="000000"/>
          <w:kern w:val="24"/>
        </w:rPr>
        <w:t xml:space="preserve">des gestes barrières et </w:t>
      </w:r>
      <w:r w:rsidR="003F4622" w:rsidRPr="002A49E4">
        <w:rPr>
          <w:rFonts w:ascii="Arial" w:hAnsi="Arial" w:cs="Arial"/>
          <w:color w:val="000000"/>
          <w:kern w:val="24"/>
        </w:rPr>
        <w:t>de l’utilité des masques</w:t>
      </w:r>
      <w:r w:rsidR="00232710" w:rsidRPr="002A49E4">
        <w:rPr>
          <w:rFonts w:ascii="Arial" w:hAnsi="Arial" w:cs="Arial"/>
          <w:color w:val="000000"/>
          <w:kern w:val="24"/>
        </w:rPr>
        <w:t xml:space="preserve"> en particulier</w:t>
      </w:r>
      <w:r w:rsidRPr="002A49E4">
        <w:rPr>
          <w:rFonts w:ascii="Arial" w:hAnsi="Arial" w:cs="Arial"/>
          <w:color w:val="000000"/>
          <w:kern w:val="24"/>
        </w:rPr>
        <w:t>.</w:t>
      </w:r>
      <w:r w:rsidR="003F4622" w:rsidRPr="002A49E4">
        <w:rPr>
          <w:rFonts w:ascii="Arial" w:hAnsi="Arial" w:cs="Arial"/>
          <w:color w:val="000000"/>
          <w:kern w:val="24"/>
        </w:rPr>
        <w:t xml:space="preserve"> </w:t>
      </w:r>
    </w:p>
    <w:p w14:paraId="10BACEA1" w14:textId="6BF6D0FE" w:rsidR="00A1404F" w:rsidRDefault="00A1404F" w:rsidP="002A49E4">
      <w:pPr>
        <w:spacing w:after="0" w:line="276" w:lineRule="auto"/>
        <w:textAlignment w:val="baseline"/>
        <w:rPr>
          <w:rFonts w:ascii="Arial" w:eastAsia="Times New Roman" w:hAnsi="Arial" w:cs="Arial"/>
          <w:sz w:val="24"/>
          <w:szCs w:val="24"/>
          <w:lang w:eastAsia="fr-FR"/>
        </w:rPr>
      </w:pPr>
    </w:p>
    <w:p w14:paraId="76BC935C" w14:textId="77777777" w:rsidR="002A49E4" w:rsidRPr="002A49E4" w:rsidRDefault="002A49E4" w:rsidP="002A49E4">
      <w:pPr>
        <w:spacing w:after="0" w:line="276" w:lineRule="auto"/>
        <w:textAlignment w:val="baseline"/>
        <w:rPr>
          <w:rFonts w:ascii="Arial" w:eastAsia="Times New Roman" w:hAnsi="Arial" w:cs="Arial"/>
          <w:sz w:val="24"/>
          <w:szCs w:val="24"/>
          <w:lang w:eastAsia="fr-FR"/>
        </w:rPr>
      </w:pPr>
    </w:p>
    <w:p w14:paraId="53D0022B" w14:textId="77777777" w:rsidR="00232710" w:rsidRPr="002A49E4" w:rsidRDefault="00232710" w:rsidP="002A49E4">
      <w:pPr>
        <w:pStyle w:val="Titre2"/>
        <w:spacing w:line="276" w:lineRule="auto"/>
        <w:rPr>
          <w:rFonts w:ascii="Arial" w:hAnsi="Arial" w:cs="Arial"/>
        </w:rPr>
      </w:pPr>
      <w:r w:rsidRPr="002A49E4">
        <w:rPr>
          <w:rFonts w:ascii="Arial" w:hAnsi="Arial" w:cs="Arial"/>
        </w:rPr>
        <w:t>Activité</w:t>
      </w:r>
    </w:p>
    <w:p w14:paraId="6DF00E73" w14:textId="0DE3A973" w:rsidR="003F4622" w:rsidRPr="002A49E4" w:rsidRDefault="003F4622" w:rsidP="002A49E4">
      <w:pPr>
        <w:spacing w:after="0" w:line="276" w:lineRule="auto"/>
        <w:textAlignment w:val="baseline"/>
        <w:rPr>
          <w:rFonts w:ascii="Arial" w:eastAsia="Times New Roman" w:hAnsi="Arial" w:cs="Arial"/>
          <w:sz w:val="24"/>
          <w:szCs w:val="24"/>
          <w:lang w:eastAsia="fr-FR"/>
        </w:rPr>
      </w:pPr>
      <w:r w:rsidRPr="002A49E4">
        <w:rPr>
          <w:rFonts w:ascii="Arial" w:eastAsia="Times New Roman" w:hAnsi="Arial" w:cs="Arial"/>
          <w:color w:val="000000"/>
          <w:kern w:val="24"/>
          <w:sz w:val="24"/>
          <w:szCs w:val="24"/>
          <w:lang w:eastAsia="fr-FR"/>
        </w:rPr>
        <w:t xml:space="preserve">Demander aux élèves de dessiner deux personnages les représentant, l’un sans masque et l’autre portant un masque sur une feuille A4 en noir ou </w:t>
      </w:r>
      <w:r w:rsidR="00232710" w:rsidRPr="002A49E4">
        <w:rPr>
          <w:rFonts w:ascii="Arial" w:eastAsia="Times New Roman" w:hAnsi="Arial" w:cs="Arial"/>
          <w:color w:val="000000"/>
          <w:kern w:val="24"/>
          <w:sz w:val="24"/>
          <w:szCs w:val="24"/>
          <w:lang w:eastAsia="fr-FR"/>
        </w:rPr>
        <w:t xml:space="preserve">en </w:t>
      </w:r>
      <w:r w:rsidRPr="002A49E4">
        <w:rPr>
          <w:rFonts w:ascii="Arial" w:eastAsia="Times New Roman" w:hAnsi="Arial" w:cs="Arial"/>
          <w:color w:val="000000"/>
          <w:kern w:val="24"/>
          <w:sz w:val="24"/>
          <w:szCs w:val="24"/>
          <w:lang w:eastAsia="fr-FR"/>
        </w:rPr>
        <w:t>bleu.  Ensuite, leur proposer de représenter les microbes</w:t>
      </w:r>
      <w:r w:rsidR="0028309A" w:rsidRPr="002A49E4">
        <w:rPr>
          <w:rFonts w:ascii="Arial" w:eastAsia="Times New Roman" w:hAnsi="Arial" w:cs="Arial"/>
          <w:color w:val="000000"/>
          <w:kern w:val="24"/>
          <w:sz w:val="24"/>
          <w:szCs w:val="24"/>
          <w:lang w:eastAsia="fr-FR"/>
        </w:rPr>
        <w:t xml:space="preserve"> et en particulier le coronavirus </w:t>
      </w:r>
      <w:r w:rsidRPr="002A49E4">
        <w:rPr>
          <w:rFonts w:ascii="Arial" w:eastAsia="Times New Roman" w:hAnsi="Arial" w:cs="Arial"/>
          <w:color w:val="000000"/>
          <w:kern w:val="24"/>
          <w:sz w:val="24"/>
          <w:szCs w:val="24"/>
          <w:lang w:eastAsia="fr-FR"/>
        </w:rPr>
        <w:t>par une tâche rouge</w:t>
      </w:r>
      <w:r w:rsidR="007D189D" w:rsidRPr="002A49E4">
        <w:rPr>
          <w:rFonts w:ascii="Arial" w:eastAsia="Times New Roman" w:hAnsi="Arial" w:cs="Arial"/>
          <w:color w:val="000000"/>
          <w:kern w:val="24"/>
          <w:sz w:val="24"/>
          <w:szCs w:val="24"/>
          <w:lang w:eastAsia="fr-FR"/>
        </w:rPr>
        <w:t xml:space="preserve"> (ou forme étoilée)</w:t>
      </w:r>
      <w:r w:rsidR="005013E0" w:rsidRPr="002A49E4">
        <w:rPr>
          <w:rFonts w:ascii="Arial" w:eastAsia="Times New Roman" w:hAnsi="Arial" w:cs="Arial"/>
          <w:color w:val="000000"/>
          <w:kern w:val="24"/>
          <w:sz w:val="24"/>
          <w:szCs w:val="24"/>
          <w:lang w:eastAsia="fr-FR"/>
        </w:rPr>
        <w:t>, par exemple, l</w:t>
      </w:r>
      <w:r w:rsidRPr="002A49E4">
        <w:rPr>
          <w:rFonts w:ascii="Arial" w:eastAsia="Times New Roman" w:hAnsi="Arial" w:cs="Arial"/>
          <w:color w:val="000000"/>
          <w:kern w:val="24"/>
          <w:sz w:val="24"/>
          <w:szCs w:val="24"/>
          <w:lang w:eastAsia="fr-FR"/>
        </w:rPr>
        <w:t>ors des différents scénarios</w:t>
      </w:r>
      <w:r w:rsidR="00232710" w:rsidRPr="002A49E4">
        <w:rPr>
          <w:rFonts w:ascii="Arial" w:eastAsia="Times New Roman" w:hAnsi="Arial" w:cs="Arial"/>
          <w:color w:val="000000"/>
          <w:kern w:val="24"/>
          <w:sz w:val="24"/>
          <w:szCs w:val="24"/>
          <w:lang w:eastAsia="fr-FR"/>
        </w:rPr>
        <w:t xml:space="preserve"> (il existe un </w:t>
      </w:r>
      <w:r w:rsidR="00A204C9" w:rsidRPr="002A49E4">
        <w:rPr>
          <w:rFonts w:ascii="Arial" w:eastAsia="Times New Roman" w:hAnsi="Arial" w:cs="Arial"/>
          <w:color w:val="000000"/>
          <w:kern w:val="24"/>
          <w:sz w:val="24"/>
          <w:szCs w:val="24"/>
          <w:lang w:eastAsia="fr-FR"/>
        </w:rPr>
        <w:t xml:space="preserve">diaporama </w:t>
      </w:r>
      <w:r w:rsidR="00C57F31" w:rsidRPr="00C57F31">
        <w:rPr>
          <w:rFonts w:ascii="Arial" w:eastAsia="Times New Roman" w:hAnsi="Arial" w:cs="Arial"/>
          <w:color w:val="000000"/>
          <w:kern w:val="24"/>
          <w:sz w:val="24"/>
          <w:szCs w:val="24"/>
          <w:lang w:eastAsia="fr-FR"/>
        </w:rPr>
        <w:t>« </w:t>
      </w:r>
      <w:r w:rsidR="00A204C9" w:rsidRPr="00C57F31">
        <w:rPr>
          <w:rFonts w:ascii="Arial" w:eastAsia="Times New Roman" w:hAnsi="Arial" w:cs="Arial"/>
          <w:color w:val="000000"/>
          <w:kern w:val="24"/>
          <w:sz w:val="24"/>
          <w:szCs w:val="24"/>
          <w:lang w:eastAsia="fr-FR"/>
        </w:rPr>
        <w:t>Scénarios quotidiens</w:t>
      </w:r>
      <w:r w:rsidR="00D6110B" w:rsidRPr="00C57F31">
        <w:rPr>
          <w:rFonts w:ascii="Arial" w:eastAsia="Times New Roman" w:hAnsi="Arial" w:cs="Arial"/>
          <w:color w:val="000000"/>
          <w:kern w:val="24"/>
          <w:sz w:val="24"/>
          <w:szCs w:val="24"/>
          <w:lang w:eastAsia="fr-FR"/>
        </w:rPr>
        <w:t xml:space="preserve"> et gestes barrières</w:t>
      </w:r>
      <w:r w:rsidR="00C57F31" w:rsidRPr="00C57F31">
        <w:rPr>
          <w:rFonts w:ascii="Arial" w:eastAsia="Times New Roman" w:hAnsi="Arial" w:cs="Arial"/>
          <w:color w:val="000000"/>
          <w:kern w:val="24"/>
          <w:sz w:val="24"/>
          <w:szCs w:val="24"/>
          <w:lang w:eastAsia="fr-FR"/>
        </w:rPr>
        <w:t> »</w:t>
      </w:r>
      <w:r w:rsidR="00A204C9" w:rsidRPr="002A49E4">
        <w:rPr>
          <w:rFonts w:ascii="Arial" w:eastAsia="Times New Roman" w:hAnsi="Arial" w:cs="Arial"/>
          <w:b/>
          <w:color w:val="000000"/>
          <w:kern w:val="24"/>
          <w:sz w:val="24"/>
          <w:szCs w:val="24"/>
          <w:lang w:eastAsia="fr-FR"/>
        </w:rPr>
        <w:t xml:space="preserve"> </w:t>
      </w:r>
      <w:r w:rsidR="00A204C9" w:rsidRPr="002A49E4">
        <w:rPr>
          <w:rFonts w:ascii="Arial" w:eastAsia="Times New Roman" w:hAnsi="Arial" w:cs="Arial"/>
          <w:color w:val="000000"/>
          <w:kern w:val="24"/>
          <w:sz w:val="24"/>
          <w:szCs w:val="24"/>
          <w:lang w:eastAsia="fr-FR"/>
        </w:rPr>
        <w:t>avec des photos</w:t>
      </w:r>
      <w:r w:rsidR="00A204C9" w:rsidRPr="002A49E4">
        <w:rPr>
          <w:rFonts w:ascii="Arial" w:eastAsia="Times New Roman" w:hAnsi="Arial" w:cs="Arial"/>
          <w:b/>
          <w:color w:val="000000"/>
          <w:kern w:val="24"/>
          <w:sz w:val="24"/>
          <w:szCs w:val="24"/>
          <w:lang w:eastAsia="fr-FR"/>
        </w:rPr>
        <w:t xml:space="preserve"> </w:t>
      </w:r>
      <w:r w:rsidR="00232710" w:rsidRPr="002A49E4">
        <w:rPr>
          <w:rFonts w:ascii="Arial" w:eastAsia="Times New Roman" w:hAnsi="Arial" w:cs="Arial"/>
          <w:color w:val="000000"/>
          <w:kern w:val="24"/>
          <w:sz w:val="24"/>
          <w:szCs w:val="24"/>
          <w:lang w:eastAsia="fr-FR"/>
        </w:rPr>
        <w:t xml:space="preserve">pour les illustrer dans la </w:t>
      </w:r>
      <w:hyperlink r:id="rId10" w:history="1">
        <w:r w:rsidR="00232710" w:rsidRPr="002A49E4">
          <w:rPr>
            <w:rStyle w:val="Lienhypertexte"/>
            <w:rFonts w:ascii="Arial" w:eastAsia="Times New Roman" w:hAnsi="Arial" w:cs="Arial"/>
            <w:kern w:val="24"/>
            <w:sz w:val="24"/>
            <w:szCs w:val="24"/>
            <w:lang w:eastAsia="fr-FR"/>
          </w:rPr>
          <w:t>section COVID</w:t>
        </w:r>
        <w:r w:rsidR="00D6110B" w:rsidRPr="002A49E4">
          <w:rPr>
            <w:rStyle w:val="Lienhypertexte"/>
            <w:rFonts w:ascii="Arial" w:eastAsia="Times New Roman" w:hAnsi="Arial" w:cs="Arial"/>
            <w:kern w:val="24"/>
            <w:sz w:val="24"/>
            <w:szCs w:val="24"/>
            <w:lang w:eastAsia="fr-FR"/>
          </w:rPr>
          <w:t>-</w:t>
        </w:r>
        <w:r w:rsidR="00232710" w:rsidRPr="002A49E4">
          <w:rPr>
            <w:rStyle w:val="Lienhypertexte"/>
            <w:rFonts w:ascii="Arial" w:eastAsia="Times New Roman" w:hAnsi="Arial" w:cs="Arial"/>
            <w:kern w:val="24"/>
            <w:sz w:val="24"/>
            <w:szCs w:val="24"/>
            <w:lang w:eastAsia="fr-FR"/>
          </w:rPr>
          <w:t>19</w:t>
        </w:r>
      </w:hyperlink>
      <w:r w:rsidR="00232710" w:rsidRPr="002A49E4">
        <w:rPr>
          <w:rFonts w:ascii="Arial" w:eastAsia="Times New Roman" w:hAnsi="Arial" w:cs="Arial"/>
          <w:color w:val="000000"/>
          <w:kern w:val="24"/>
          <w:sz w:val="24"/>
          <w:szCs w:val="24"/>
          <w:lang w:eastAsia="fr-FR"/>
        </w:rPr>
        <w:t xml:space="preserve"> </w:t>
      </w:r>
      <w:r w:rsidR="00BC6A23" w:rsidRPr="002A49E4">
        <w:rPr>
          <w:rFonts w:ascii="Arial" w:eastAsia="Times New Roman" w:hAnsi="Arial" w:cs="Arial"/>
          <w:color w:val="000000"/>
          <w:kern w:val="24"/>
          <w:sz w:val="24"/>
          <w:szCs w:val="24"/>
          <w:lang w:eastAsia="fr-FR"/>
        </w:rPr>
        <w:t xml:space="preserve">partie </w:t>
      </w:r>
      <w:r w:rsidR="00232710" w:rsidRPr="002A49E4">
        <w:rPr>
          <w:rFonts w:ascii="Arial" w:eastAsia="Times New Roman" w:hAnsi="Arial" w:cs="Arial"/>
          <w:color w:val="000000"/>
          <w:kern w:val="24"/>
          <w:sz w:val="24"/>
          <w:szCs w:val="24"/>
          <w:lang w:eastAsia="fr-FR"/>
        </w:rPr>
        <w:t>Multimédia)</w:t>
      </w:r>
      <w:r w:rsidR="005013E0" w:rsidRPr="002A49E4">
        <w:rPr>
          <w:rFonts w:ascii="Arial" w:eastAsia="Times New Roman" w:hAnsi="Arial" w:cs="Arial"/>
          <w:color w:val="000000"/>
          <w:kern w:val="24"/>
          <w:sz w:val="24"/>
          <w:szCs w:val="24"/>
          <w:lang w:eastAsia="fr-FR"/>
        </w:rPr>
        <w:t>. L</w:t>
      </w:r>
      <w:r w:rsidRPr="002A49E4">
        <w:rPr>
          <w:rFonts w:ascii="Arial" w:eastAsia="Times New Roman" w:hAnsi="Arial" w:cs="Arial"/>
          <w:color w:val="000000"/>
          <w:kern w:val="24"/>
          <w:sz w:val="24"/>
          <w:szCs w:val="24"/>
          <w:lang w:eastAsia="fr-FR"/>
        </w:rPr>
        <w:t>eur demander de dessiner des microbes sur la partie du corps concernée sur les 2 personnages</w:t>
      </w:r>
      <w:r w:rsidR="007C2F9E" w:rsidRPr="002A49E4">
        <w:rPr>
          <w:rFonts w:ascii="Arial" w:eastAsia="Times New Roman" w:hAnsi="Arial" w:cs="Arial"/>
          <w:color w:val="000000"/>
          <w:kern w:val="24"/>
          <w:sz w:val="24"/>
          <w:szCs w:val="24"/>
          <w:lang w:eastAsia="fr-FR"/>
        </w:rPr>
        <w:t xml:space="preserve"> avec et sans masques</w:t>
      </w:r>
      <w:r w:rsidRPr="002A49E4">
        <w:rPr>
          <w:rFonts w:ascii="Arial" w:eastAsia="Times New Roman" w:hAnsi="Arial" w:cs="Arial"/>
          <w:color w:val="000000"/>
          <w:kern w:val="24"/>
          <w:sz w:val="24"/>
          <w:szCs w:val="24"/>
          <w:lang w:eastAsia="fr-FR"/>
        </w:rPr>
        <w:t> :</w:t>
      </w:r>
    </w:p>
    <w:p w14:paraId="2D674205" w14:textId="77777777" w:rsidR="003F4622" w:rsidRPr="002A49E4" w:rsidRDefault="003F4622" w:rsidP="002A49E4">
      <w:pPr>
        <w:numPr>
          <w:ilvl w:val="0"/>
          <w:numId w:val="1"/>
        </w:numPr>
        <w:spacing w:after="0" w:line="276" w:lineRule="auto"/>
        <w:textAlignment w:val="baseline"/>
        <w:rPr>
          <w:rFonts w:ascii="Arial" w:eastAsia="Times New Roman" w:hAnsi="Arial" w:cs="Arial"/>
          <w:sz w:val="24"/>
          <w:szCs w:val="24"/>
          <w:lang w:eastAsia="fr-FR"/>
        </w:rPr>
      </w:pPr>
      <w:r w:rsidRPr="002A49E4">
        <w:rPr>
          <w:rFonts w:ascii="Arial" w:eastAsia="Times New Roman" w:hAnsi="Arial" w:cs="Arial"/>
          <w:color w:val="000000"/>
          <w:kern w:val="24"/>
          <w:sz w:val="24"/>
          <w:szCs w:val="24"/>
          <w:lang w:eastAsia="fr-FR"/>
        </w:rPr>
        <w:t>Je serre la main de mon ami</w:t>
      </w:r>
    </w:p>
    <w:p w14:paraId="6D5C978D" w14:textId="77777777" w:rsidR="003F4622" w:rsidRPr="002A49E4" w:rsidRDefault="003F4622" w:rsidP="002A49E4">
      <w:pPr>
        <w:numPr>
          <w:ilvl w:val="0"/>
          <w:numId w:val="1"/>
        </w:numPr>
        <w:spacing w:after="0" w:line="276" w:lineRule="auto"/>
        <w:textAlignment w:val="baseline"/>
        <w:rPr>
          <w:rFonts w:ascii="Arial" w:eastAsia="Times New Roman" w:hAnsi="Arial" w:cs="Arial"/>
          <w:sz w:val="24"/>
          <w:szCs w:val="24"/>
          <w:lang w:eastAsia="fr-FR"/>
        </w:rPr>
      </w:pPr>
      <w:r w:rsidRPr="002A49E4">
        <w:rPr>
          <w:rFonts w:ascii="Arial" w:eastAsia="Times New Roman" w:hAnsi="Arial" w:cs="Arial"/>
          <w:color w:val="000000"/>
          <w:kern w:val="24"/>
          <w:sz w:val="24"/>
          <w:szCs w:val="24"/>
          <w:lang w:eastAsia="fr-FR"/>
        </w:rPr>
        <w:t>Je me gratte le nez</w:t>
      </w:r>
    </w:p>
    <w:p w14:paraId="142EDEFB" w14:textId="77777777" w:rsidR="003F4622" w:rsidRPr="002A49E4" w:rsidRDefault="003F4622" w:rsidP="002A49E4">
      <w:pPr>
        <w:numPr>
          <w:ilvl w:val="0"/>
          <w:numId w:val="1"/>
        </w:numPr>
        <w:spacing w:after="0" w:line="276" w:lineRule="auto"/>
        <w:textAlignment w:val="baseline"/>
        <w:rPr>
          <w:rFonts w:ascii="Arial" w:eastAsia="Times New Roman" w:hAnsi="Arial" w:cs="Arial"/>
          <w:sz w:val="24"/>
          <w:szCs w:val="24"/>
          <w:lang w:eastAsia="fr-FR"/>
        </w:rPr>
      </w:pPr>
      <w:r w:rsidRPr="002A49E4">
        <w:rPr>
          <w:rFonts w:ascii="Arial" w:eastAsia="Times New Roman" w:hAnsi="Arial" w:cs="Arial"/>
          <w:color w:val="000000"/>
          <w:kern w:val="24"/>
          <w:sz w:val="24"/>
          <w:szCs w:val="24"/>
          <w:lang w:eastAsia="fr-FR"/>
        </w:rPr>
        <w:t>Je couvre ma toux avec les deux mains</w:t>
      </w:r>
    </w:p>
    <w:p w14:paraId="652D063E" w14:textId="77777777" w:rsidR="003F4622" w:rsidRPr="002A49E4" w:rsidRDefault="003F4622" w:rsidP="002A49E4">
      <w:pPr>
        <w:numPr>
          <w:ilvl w:val="0"/>
          <w:numId w:val="1"/>
        </w:numPr>
        <w:spacing w:after="0" w:line="276" w:lineRule="auto"/>
        <w:textAlignment w:val="baseline"/>
        <w:rPr>
          <w:rFonts w:ascii="Arial" w:eastAsia="Times New Roman" w:hAnsi="Arial" w:cs="Arial"/>
          <w:sz w:val="24"/>
          <w:szCs w:val="24"/>
          <w:lang w:eastAsia="fr-FR"/>
        </w:rPr>
      </w:pPr>
      <w:r w:rsidRPr="002A49E4">
        <w:rPr>
          <w:rFonts w:ascii="Arial" w:eastAsia="Times New Roman" w:hAnsi="Arial" w:cs="Arial"/>
          <w:color w:val="000000"/>
          <w:kern w:val="24"/>
          <w:sz w:val="24"/>
          <w:szCs w:val="24"/>
          <w:lang w:eastAsia="fr-FR"/>
        </w:rPr>
        <w:t>Je fais la bise à mon amie</w:t>
      </w:r>
    </w:p>
    <w:p w14:paraId="0B55682C" w14:textId="77777777" w:rsidR="003F4622" w:rsidRPr="002A49E4" w:rsidRDefault="003F4622" w:rsidP="002A49E4">
      <w:pPr>
        <w:numPr>
          <w:ilvl w:val="0"/>
          <w:numId w:val="1"/>
        </w:numPr>
        <w:spacing w:after="0" w:line="276" w:lineRule="auto"/>
        <w:textAlignment w:val="baseline"/>
        <w:rPr>
          <w:rFonts w:ascii="Arial" w:eastAsia="Times New Roman" w:hAnsi="Arial" w:cs="Arial"/>
          <w:sz w:val="24"/>
          <w:szCs w:val="24"/>
          <w:lang w:eastAsia="fr-FR"/>
        </w:rPr>
      </w:pPr>
      <w:r w:rsidRPr="002A49E4">
        <w:rPr>
          <w:rFonts w:ascii="Arial" w:eastAsia="Times New Roman" w:hAnsi="Arial" w:cs="Arial"/>
          <w:color w:val="000000"/>
          <w:kern w:val="24"/>
          <w:sz w:val="24"/>
          <w:szCs w:val="24"/>
          <w:lang w:eastAsia="fr-FR"/>
        </w:rPr>
        <w:t>Je sors des toilettes sans me laver les mains</w:t>
      </w:r>
    </w:p>
    <w:p w14:paraId="668A05D2" w14:textId="77777777" w:rsidR="003F4622" w:rsidRPr="002A49E4" w:rsidRDefault="003F4622" w:rsidP="002A49E4">
      <w:pPr>
        <w:numPr>
          <w:ilvl w:val="0"/>
          <w:numId w:val="1"/>
        </w:numPr>
        <w:spacing w:after="0" w:line="276" w:lineRule="auto"/>
        <w:textAlignment w:val="baseline"/>
        <w:rPr>
          <w:rFonts w:ascii="Arial" w:eastAsia="Times New Roman" w:hAnsi="Arial" w:cs="Arial"/>
          <w:sz w:val="24"/>
          <w:szCs w:val="24"/>
          <w:lang w:eastAsia="fr-FR"/>
        </w:rPr>
      </w:pPr>
      <w:r w:rsidRPr="002A49E4">
        <w:rPr>
          <w:rFonts w:ascii="Arial" w:eastAsia="Times New Roman" w:hAnsi="Arial" w:cs="Arial"/>
          <w:color w:val="000000"/>
          <w:kern w:val="24"/>
          <w:sz w:val="24"/>
          <w:szCs w:val="24"/>
          <w:lang w:eastAsia="fr-FR"/>
        </w:rPr>
        <w:t>Je me gratte les yeux</w:t>
      </w:r>
    </w:p>
    <w:p w14:paraId="580E3F13" w14:textId="77777777" w:rsidR="003F4622" w:rsidRPr="002A49E4" w:rsidRDefault="003F4622" w:rsidP="002A49E4">
      <w:pPr>
        <w:numPr>
          <w:ilvl w:val="0"/>
          <w:numId w:val="1"/>
        </w:numPr>
        <w:spacing w:after="0" w:line="276" w:lineRule="auto"/>
        <w:textAlignment w:val="baseline"/>
        <w:rPr>
          <w:rFonts w:ascii="Arial" w:eastAsia="Times New Roman" w:hAnsi="Arial" w:cs="Arial"/>
          <w:sz w:val="24"/>
          <w:szCs w:val="24"/>
          <w:lang w:eastAsia="fr-FR"/>
        </w:rPr>
      </w:pPr>
      <w:r w:rsidRPr="002A49E4">
        <w:rPr>
          <w:rFonts w:ascii="Arial" w:eastAsia="Times New Roman" w:hAnsi="Arial" w:cs="Arial"/>
          <w:color w:val="000000"/>
          <w:kern w:val="24"/>
          <w:sz w:val="24"/>
          <w:szCs w:val="24"/>
          <w:lang w:eastAsia="fr-FR"/>
        </w:rPr>
        <w:t xml:space="preserve">Je touche la poignée de porte </w:t>
      </w:r>
    </w:p>
    <w:p w14:paraId="3596AA6C" w14:textId="77777777" w:rsidR="003F4622" w:rsidRPr="002A49E4" w:rsidRDefault="003F4622" w:rsidP="002A49E4">
      <w:pPr>
        <w:numPr>
          <w:ilvl w:val="0"/>
          <w:numId w:val="1"/>
        </w:numPr>
        <w:spacing w:after="0" w:line="276" w:lineRule="auto"/>
        <w:textAlignment w:val="baseline"/>
        <w:rPr>
          <w:rFonts w:ascii="Arial" w:eastAsia="Times New Roman" w:hAnsi="Arial" w:cs="Arial"/>
          <w:sz w:val="24"/>
          <w:szCs w:val="24"/>
          <w:lang w:eastAsia="fr-FR"/>
        </w:rPr>
      </w:pPr>
      <w:r w:rsidRPr="002A49E4">
        <w:rPr>
          <w:rFonts w:ascii="Arial" w:eastAsia="Times New Roman" w:hAnsi="Arial" w:cs="Arial"/>
          <w:color w:val="000000"/>
          <w:kern w:val="24"/>
          <w:sz w:val="24"/>
          <w:szCs w:val="24"/>
          <w:lang w:eastAsia="fr-FR"/>
        </w:rPr>
        <w:t>Je me gratte le coin de la bouche</w:t>
      </w:r>
    </w:p>
    <w:p w14:paraId="7014C800" w14:textId="77777777" w:rsidR="003F4622" w:rsidRPr="002A49E4" w:rsidRDefault="003F4622" w:rsidP="002A49E4">
      <w:pPr>
        <w:numPr>
          <w:ilvl w:val="0"/>
          <w:numId w:val="1"/>
        </w:numPr>
        <w:spacing w:after="0" w:line="276" w:lineRule="auto"/>
        <w:textAlignment w:val="baseline"/>
        <w:rPr>
          <w:rFonts w:ascii="Arial" w:eastAsia="Times New Roman" w:hAnsi="Arial" w:cs="Arial"/>
          <w:sz w:val="24"/>
          <w:szCs w:val="24"/>
          <w:lang w:eastAsia="fr-FR"/>
        </w:rPr>
      </w:pPr>
      <w:r w:rsidRPr="002A49E4">
        <w:rPr>
          <w:rFonts w:ascii="Arial" w:eastAsia="Times New Roman" w:hAnsi="Arial" w:cs="Arial"/>
          <w:color w:val="000000"/>
          <w:kern w:val="24"/>
          <w:sz w:val="24"/>
          <w:szCs w:val="24"/>
          <w:lang w:eastAsia="fr-FR"/>
        </w:rPr>
        <w:t>Je touche un clavier</w:t>
      </w:r>
    </w:p>
    <w:p w14:paraId="68498EE0" w14:textId="77777777" w:rsidR="003F4622" w:rsidRPr="002A49E4" w:rsidRDefault="003F4622" w:rsidP="002A49E4">
      <w:pPr>
        <w:numPr>
          <w:ilvl w:val="0"/>
          <w:numId w:val="1"/>
        </w:numPr>
        <w:spacing w:after="0" w:line="276" w:lineRule="auto"/>
        <w:textAlignment w:val="baseline"/>
        <w:rPr>
          <w:rFonts w:ascii="Arial" w:eastAsia="Times New Roman" w:hAnsi="Arial" w:cs="Arial"/>
          <w:sz w:val="24"/>
          <w:szCs w:val="24"/>
          <w:lang w:eastAsia="fr-FR"/>
        </w:rPr>
      </w:pPr>
      <w:r w:rsidRPr="002A49E4">
        <w:rPr>
          <w:rFonts w:ascii="Arial" w:eastAsia="Times New Roman" w:hAnsi="Arial" w:cs="Arial"/>
          <w:color w:val="000000"/>
          <w:kern w:val="24"/>
          <w:sz w:val="24"/>
          <w:szCs w:val="24"/>
          <w:lang w:eastAsia="fr-FR"/>
        </w:rPr>
        <w:t>Je couvre ma toux avec mon coude</w:t>
      </w:r>
    </w:p>
    <w:p w14:paraId="68FB1059" w14:textId="71E847E3" w:rsidR="003F4622" w:rsidRPr="00C57F31" w:rsidRDefault="003F4622" w:rsidP="002A49E4">
      <w:pPr>
        <w:numPr>
          <w:ilvl w:val="0"/>
          <w:numId w:val="1"/>
        </w:numPr>
        <w:spacing w:after="0" w:line="276" w:lineRule="auto"/>
        <w:textAlignment w:val="baseline"/>
        <w:rPr>
          <w:rFonts w:ascii="Arial" w:eastAsia="Times New Roman" w:hAnsi="Arial" w:cs="Arial"/>
          <w:sz w:val="24"/>
          <w:szCs w:val="24"/>
          <w:lang w:eastAsia="fr-FR"/>
        </w:rPr>
      </w:pPr>
      <w:r w:rsidRPr="002A49E4">
        <w:rPr>
          <w:rFonts w:ascii="Arial" w:eastAsia="Times New Roman" w:hAnsi="Arial" w:cs="Arial"/>
          <w:color w:val="000000"/>
          <w:kern w:val="24"/>
          <w:sz w:val="24"/>
          <w:szCs w:val="24"/>
          <w:lang w:eastAsia="fr-FR"/>
        </w:rPr>
        <w:t>Je touche mon téléphone portable</w:t>
      </w:r>
    </w:p>
    <w:p w14:paraId="771AC89F" w14:textId="77777777" w:rsidR="00C57F31" w:rsidRPr="002A49E4" w:rsidRDefault="00C57F31" w:rsidP="00C57F31">
      <w:pPr>
        <w:spacing w:after="0" w:line="276" w:lineRule="auto"/>
        <w:textAlignment w:val="baseline"/>
        <w:rPr>
          <w:rFonts w:ascii="Arial" w:eastAsia="Times New Roman" w:hAnsi="Arial" w:cs="Arial"/>
          <w:sz w:val="24"/>
          <w:szCs w:val="24"/>
          <w:lang w:eastAsia="fr-FR"/>
        </w:rPr>
      </w:pPr>
    </w:p>
    <w:p w14:paraId="1166A9F9" w14:textId="06D1A763" w:rsidR="00232710" w:rsidRPr="002A49E4" w:rsidRDefault="003F4622" w:rsidP="002A49E4">
      <w:pPr>
        <w:spacing w:after="0" w:line="276" w:lineRule="auto"/>
        <w:textAlignment w:val="baseline"/>
        <w:rPr>
          <w:rFonts w:ascii="Arial" w:eastAsia="Times New Roman" w:hAnsi="Arial" w:cs="Arial"/>
          <w:sz w:val="24"/>
          <w:szCs w:val="24"/>
          <w:lang w:eastAsia="fr-FR"/>
        </w:rPr>
      </w:pPr>
      <w:r w:rsidRPr="002A49E4">
        <w:rPr>
          <w:rFonts w:ascii="Arial" w:eastAsia="Times New Roman" w:hAnsi="Arial" w:cs="Arial"/>
          <w:color w:val="000000"/>
          <w:kern w:val="24"/>
          <w:sz w:val="24"/>
          <w:szCs w:val="24"/>
          <w:lang w:eastAsia="fr-FR"/>
        </w:rPr>
        <w:t>Demander aux élèves d’inven</w:t>
      </w:r>
      <w:r w:rsidR="00232710" w:rsidRPr="002A49E4">
        <w:rPr>
          <w:rFonts w:ascii="Arial" w:eastAsia="Times New Roman" w:hAnsi="Arial" w:cs="Arial"/>
          <w:color w:val="000000"/>
          <w:kern w:val="24"/>
          <w:sz w:val="24"/>
          <w:szCs w:val="24"/>
          <w:lang w:eastAsia="fr-FR"/>
        </w:rPr>
        <w:t>ter d’autres scénarios qu’ils sont susceptibles de rencontrer dans leurs vies quotidiennes.</w:t>
      </w:r>
    </w:p>
    <w:p w14:paraId="235A6FA1" w14:textId="62BFFA44" w:rsidR="002A49E4" w:rsidRDefault="002A49E4" w:rsidP="002A49E4">
      <w:pPr>
        <w:spacing w:after="0" w:line="276" w:lineRule="auto"/>
        <w:textAlignment w:val="baseline"/>
        <w:rPr>
          <w:rFonts w:ascii="Arial" w:eastAsia="Times New Roman" w:hAnsi="Arial" w:cs="Arial"/>
          <w:color w:val="000000"/>
          <w:kern w:val="24"/>
          <w:sz w:val="24"/>
          <w:szCs w:val="24"/>
          <w:lang w:eastAsia="fr-FR"/>
        </w:rPr>
      </w:pPr>
      <w:r>
        <w:rPr>
          <w:rFonts w:ascii="Arial" w:eastAsia="Times New Roman" w:hAnsi="Arial" w:cs="Arial"/>
          <w:color w:val="000000"/>
          <w:kern w:val="24"/>
          <w:sz w:val="24"/>
          <w:szCs w:val="24"/>
          <w:lang w:eastAsia="fr-FR"/>
        </w:rPr>
        <w:br w:type="page"/>
      </w:r>
    </w:p>
    <w:p w14:paraId="5CABC8E8" w14:textId="1486055A" w:rsidR="00A1404F" w:rsidRPr="002A49E4" w:rsidRDefault="00C57F31" w:rsidP="002A49E4">
      <w:pPr>
        <w:spacing w:after="0" w:line="276" w:lineRule="auto"/>
        <w:textAlignment w:val="baseline"/>
        <w:rPr>
          <w:rFonts w:ascii="Arial" w:eastAsia="Times New Roman" w:hAnsi="Arial" w:cs="Arial"/>
          <w:color w:val="000000"/>
          <w:kern w:val="24"/>
          <w:sz w:val="24"/>
          <w:szCs w:val="24"/>
          <w:lang w:eastAsia="fr-FR"/>
        </w:rPr>
      </w:pPr>
      <w:r w:rsidRPr="002A49E4">
        <w:rPr>
          <w:noProof/>
          <w:sz w:val="24"/>
          <w:szCs w:val="24"/>
          <w:lang w:eastAsia="fr-FR"/>
        </w:rPr>
        <w:lastRenderedPageBreak/>
        <mc:AlternateContent>
          <mc:Choice Requires="wps">
            <w:drawing>
              <wp:anchor distT="0" distB="0" distL="114300" distR="114300" simplePos="0" relativeHeight="251663360" behindDoc="0" locked="0" layoutInCell="1" allowOverlap="1" wp14:anchorId="3468DCF2" wp14:editId="354EE0EC">
                <wp:simplePos x="0" y="0"/>
                <wp:positionH relativeFrom="margin">
                  <wp:posOffset>-47549</wp:posOffset>
                </wp:positionH>
                <wp:positionV relativeFrom="paragraph">
                  <wp:posOffset>25602</wp:posOffset>
                </wp:positionV>
                <wp:extent cx="6962775" cy="9429293"/>
                <wp:effectExtent l="19050" t="19050" r="28575" b="19685"/>
                <wp:wrapNone/>
                <wp:docPr id="1"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62775" cy="9429293"/>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E19A3D" id="Rectangle 1" o:spid="_x0000_s1026" style="position:absolute;margin-left:-3.75pt;margin-top:2pt;width:548.25pt;height:742.4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" filled="f" strokecolor="#1f396c" strokeweight="2.25pt">
                <w10:wrap anchorx="margin"/>
              </v:rect>
            </w:pict>
          </mc:Fallback>
        </mc:AlternateContent>
      </w:r>
      <w:r w:rsidR="002A49E4" w:rsidRPr="002A49E4">
        <w:rPr>
          <w:rFonts w:ascii="Arial" w:hAnsi="Arial" w:cs="Arial"/>
          <w:noProof/>
          <w:sz w:val="40"/>
          <w:szCs w:val="40"/>
          <w:lang w:eastAsia="fr-FR"/>
        </w:rPr>
        <w:drawing>
          <wp:anchor distT="0" distB="0" distL="114300" distR="114300" simplePos="0" relativeHeight="251665408" behindDoc="0" locked="0" layoutInCell="1" allowOverlap="1" wp14:anchorId="61BCEDB5" wp14:editId="003E56D3">
            <wp:simplePos x="0" y="0"/>
            <wp:positionH relativeFrom="column">
              <wp:posOffset>6258713</wp:posOffset>
            </wp:positionH>
            <wp:positionV relativeFrom="page">
              <wp:posOffset>226568</wp:posOffset>
            </wp:positionV>
            <wp:extent cx="720000" cy="727849"/>
            <wp:effectExtent l="0" t="0" r="4445" b="0"/>
            <wp:wrapSquare wrapText="bothSides"/>
            <wp:docPr id="2" name="Imag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7849"/>
                    </a:xfrm>
                    <a:prstGeom prst="rect">
                      <a:avLst/>
                    </a:prstGeom>
                  </pic:spPr>
                </pic:pic>
              </a:graphicData>
            </a:graphic>
            <wp14:sizeRelH relativeFrom="margin">
              <wp14:pctWidth>0</wp14:pctWidth>
            </wp14:sizeRelH>
            <wp14:sizeRelV relativeFrom="margin">
              <wp14:pctHeight>0</wp14:pctHeight>
            </wp14:sizeRelV>
          </wp:anchor>
        </w:drawing>
      </w:r>
    </w:p>
    <w:p w14:paraId="2A9382A3" w14:textId="6EE20091" w:rsidR="003F4622" w:rsidRPr="002A49E4" w:rsidRDefault="00232710" w:rsidP="002A49E4">
      <w:pPr>
        <w:pStyle w:val="Titre2"/>
        <w:spacing w:line="276" w:lineRule="auto"/>
        <w:rPr>
          <w:rFonts w:ascii="Arial" w:hAnsi="Arial" w:cs="Arial"/>
        </w:rPr>
      </w:pPr>
      <w:r w:rsidRPr="002A49E4">
        <w:rPr>
          <w:rFonts w:ascii="Arial" w:hAnsi="Arial" w:cs="Arial"/>
        </w:rPr>
        <w:t>Discussion</w:t>
      </w:r>
    </w:p>
    <w:p w14:paraId="0296560A" w14:textId="77777777" w:rsidR="00C57F31" w:rsidRPr="00C57F31" w:rsidRDefault="003F4622" w:rsidP="00294946">
      <w:pPr>
        <w:numPr>
          <w:ilvl w:val="0"/>
          <w:numId w:val="2"/>
        </w:numPr>
        <w:spacing w:after="0" w:line="276" w:lineRule="auto"/>
        <w:textAlignment w:val="baseline"/>
        <w:rPr>
          <w:rFonts w:ascii="Arial" w:eastAsia="Times New Roman" w:hAnsi="Arial" w:cs="Arial"/>
          <w:iCs/>
          <w:color w:val="000000" w:themeColor="text1"/>
          <w:kern w:val="24"/>
          <w:sz w:val="24"/>
          <w:szCs w:val="24"/>
          <w:lang w:eastAsia="fr-FR"/>
        </w:rPr>
      </w:pPr>
      <w:r w:rsidRPr="002A49E4">
        <w:rPr>
          <w:rFonts w:ascii="Arial" w:eastAsia="Times New Roman" w:hAnsi="Arial" w:cs="Arial"/>
          <w:color w:val="000000"/>
          <w:kern w:val="24"/>
          <w:sz w:val="24"/>
          <w:szCs w:val="24"/>
          <w:lang w:eastAsia="fr-FR"/>
        </w:rPr>
        <w:t>Demander aux élèves</w:t>
      </w:r>
      <w:r w:rsidR="00232710" w:rsidRPr="002A49E4">
        <w:rPr>
          <w:rFonts w:ascii="Arial" w:eastAsia="Times New Roman" w:hAnsi="Arial" w:cs="Arial"/>
          <w:color w:val="000000"/>
          <w:kern w:val="24"/>
          <w:sz w:val="24"/>
          <w:szCs w:val="24"/>
          <w:lang w:eastAsia="fr-FR"/>
        </w:rPr>
        <w:t xml:space="preserve"> d’observer leurs dessins et de dire</w:t>
      </w:r>
      <w:r w:rsidRPr="002A49E4">
        <w:rPr>
          <w:rFonts w:ascii="Arial" w:eastAsia="Times New Roman" w:hAnsi="Arial" w:cs="Arial"/>
          <w:color w:val="000000"/>
          <w:kern w:val="24"/>
          <w:sz w:val="24"/>
          <w:szCs w:val="24"/>
          <w:lang w:eastAsia="fr-FR"/>
        </w:rPr>
        <w:t xml:space="preserve"> quelles parties du corps des 2 personnages sont maintenant le plus recouvertes de microbes ?</w:t>
      </w:r>
    </w:p>
    <w:p w14:paraId="4A91A5E4" w14:textId="4093D670" w:rsidR="00836426" w:rsidRPr="002A49E4" w:rsidRDefault="003F4622" w:rsidP="00C57F31">
      <w:pPr>
        <w:spacing w:after="0" w:line="276" w:lineRule="auto"/>
        <w:ind w:left="720"/>
        <w:textAlignment w:val="baseline"/>
        <w:rPr>
          <w:rFonts w:ascii="Arial" w:eastAsia="Times New Roman" w:hAnsi="Arial" w:cs="Arial"/>
          <w:iCs/>
          <w:color w:val="000000" w:themeColor="text1"/>
          <w:kern w:val="24"/>
          <w:sz w:val="24"/>
          <w:szCs w:val="24"/>
          <w:lang w:eastAsia="fr-FR"/>
        </w:rPr>
      </w:pPr>
      <w:r w:rsidRPr="002A49E4">
        <w:rPr>
          <w:rFonts w:ascii="Arial" w:eastAsia="Times New Roman" w:hAnsi="Arial" w:cs="Arial"/>
          <w:iCs/>
          <w:color w:val="000000" w:themeColor="text1"/>
          <w:kern w:val="24"/>
          <w:sz w:val="24"/>
          <w:szCs w:val="24"/>
          <w:lang w:eastAsia="fr-FR"/>
        </w:rPr>
        <w:t>Les mains, le visage. On constate qu’il y a moins de microbes sur le</w:t>
      </w:r>
      <w:r w:rsidR="007D189D" w:rsidRPr="002A49E4">
        <w:rPr>
          <w:rFonts w:ascii="Arial" w:eastAsia="Times New Roman" w:hAnsi="Arial" w:cs="Arial"/>
          <w:iCs/>
          <w:color w:val="000000" w:themeColor="text1"/>
          <w:kern w:val="24"/>
          <w:sz w:val="24"/>
          <w:szCs w:val="24"/>
          <w:lang w:eastAsia="fr-FR"/>
        </w:rPr>
        <w:t xml:space="preserve"> visage du</w:t>
      </w:r>
      <w:r w:rsidRPr="002A49E4">
        <w:rPr>
          <w:rFonts w:ascii="Arial" w:eastAsia="Times New Roman" w:hAnsi="Arial" w:cs="Arial"/>
          <w:iCs/>
          <w:color w:val="000000" w:themeColor="text1"/>
          <w:kern w:val="24"/>
          <w:sz w:val="24"/>
          <w:szCs w:val="24"/>
          <w:lang w:eastAsia="fr-FR"/>
        </w:rPr>
        <w:t xml:space="preserve"> personnage portant un masque que le personnage sans masque. En revanche, il peut y avoir des microbes sur le masque.</w:t>
      </w:r>
      <w:r w:rsidRPr="002A49E4">
        <w:rPr>
          <w:rFonts w:ascii="Arial" w:eastAsia="Times New Roman" w:hAnsi="Arial" w:cs="Arial"/>
          <w:color w:val="000000" w:themeColor="text1"/>
          <w:kern w:val="24"/>
          <w:sz w:val="24"/>
          <w:szCs w:val="24"/>
          <w:lang w:eastAsia="fr-FR"/>
        </w:rPr>
        <w:t xml:space="preserve"> </w:t>
      </w:r>
      <w:r w:rsidRPr="002A49E4">
        <w:rPr>
          <w:rFonts w:ascii="Arial" w:eastAsia="Times New Roman" w:hAnsi="Arial" w:cs="Arial"/>
          <w:iCs/>
          <w:color w:val="000000" w:themeColor="text1"/>
          <w:kern w:val="24"/>
          <w:sz w:val="24"/>
          <w:szCs w:val="24"/>
          <w:lang w:eastAsia="fr-FR"/>
        </w:rPr>
        <w:t xml:space="preserve">C’est pourquoi il est important </w:t>
      </w:r>
      <w:r w:rsidR="007D189D" w:rsidRPr="002A49E4">
        <w:rPr>
          <w:rFonts w:ascii="Arial" w:eastAsia="Times New Roman" w:hAnsi="Arial" w:cs="Arial"/>
          <w:iCs/>
          <w:color w:val="000000" w:themeColor="text1"/>
          <w:kern w:val="24"/>
          <w:sz w:val="24"/>
          <w:szCs w:val="24"/>
          <w:lang w:eastAsia="fr-FR"/>
        </w:rPr>
        <w:t xml:space="preserve">d’éviter de le toucher et </w:t>
      </w:r>
      <w:r w:rsidRPr="002A49E4">
        <w:rPr>
          <w:rFonts w:ascii="Arial" w:eastAsia="Times New Roman" w:hAnsi="Arial" w:cs="Arial"/>
          <w:iCs/>
          <w:color w:val="000000" w:themeColor="text1"/>
          <w:kern w:val="24"/>
          <w:sz w:val="24"/>
          <w:szCs w:val="24"/>
          <w:lang w:eastAsia="fr-FR"/>
        </w:rPr>
        <w:t>de se laver les mains après l’avoir enlevé.</w:t>
      </w:r>
    </w:p>
    <w:p w14:paraId="7ED5D293" w14:textId="77777777" w:rsidR="00232710" w:rsidRPr="002A49E4" w:rsidRDefault="00232710" w:rsidP="002A49E4">
      <w:pPr>
        <w:spacing w:after="0" w:line="276" w:lineRule="auto"/>
        <w:textAlignment w:val="baseline"/>
        <w:rPr>
          <w:rFonts w:ascii="Arial" w:eastAsia="Times New Roman" w:hAnsi="Arial" w:cs="Arial"/>
          <w:color w:val="000000"/>
          <w:kern w:val="24"/>
          <w:sz w:val="24"/>
          <w:szCs w:val="24"/>
          <w:lang w:eastAsia="fr-FR"/>
        </w:rPr>
      </w:pPr>
    </w:p>
    <w:p w14:paraId="1DCC1E8D" w14:textId="77777777" w:rsidR="00C57F31" w:rsidRPr="00C57F31" w:rsidRDefault="003F4622" w:rsidP="002A49E4">
      <w:pPr>
        <w:numPr>
          <w:ilvl w:val="0"/>
          <w:numId w:val="2"/>
        </w:numPr>
        <w:spacing w:after="0" w:line="276" w:lineRule="auto"/>
        <w:textAlignment w:val="baseline"/>
        <w:rPr>
          <w:rFonts w:ascii="Arial" w:eastAsia="Times New Roman" w:hAnsi="Arial" w:cs="Arial"/>
          <w:color w:val="000000" w:themeColor="text1"/>
          <w:sz w:val="24"/>
          <w:szCs w:val="24"/>
          <w:lang w:eastAsia="fr-FR"/>
        </w:rPr>
      </w:pPr>
      <w:r w:rsidRPr="002A49E4">
        <w:rPr>
          <w:rFonts w:ascii="Arial" w:eastAsia="Times New Roman" w:hAnsi="Arial" w:cs="Arial"/>
          <w:color w:val="000000" w:themeColor="text1"/>
          <w:kern w:val="24"/>
          <w:sz w:val="24"/>
          <w:szCs w:val="24"/>
          <w:lang w:eastAsia="fr-FR"/>
        </w:rPr>
        <w:t>Quels sont les dangers d’avoir des microbes s</w:t>
      </w:r>
      <w:r w:rsidR="00C57F31">
        <w:rPr>
          <w:rFonts w:ascii="Arial" w:eastAsia="Times New Roman" w:hAnsi="Arial" w:cs="Arial"/>
          <w:color w:val="000000" w:themeColor="text1"/>
          <w:kern w:val="24"/>
          <w:sz w:val="24"/>
          <w:szCs w:val="24"/>
          <w:lang w:eastAsia="fr-FR"/>
        </w:rPr>
        <w:t>ur les mains et sur le visage ?</w:t>
      </w:r>
    </w:p>
    <w:p w14:paraId="2FB67254" w14:textId="740FD0DA" w:rsidR="003F4622" w:rsidRPr="002A49E4" w:rsidRDefault="003F4622" w:rsidP="00C57F31">
      <w:pPr>
        <w:spacing w:after="0" w:line="276" w:lineRule="auto"/>
        <w:ind w:left="720"/>
        <w:textAlignment w:val="baseline"/>
        <w:rPr>
          <w:rFonts w:ascii="Arial" w:eastAsia="Times New Roman" w:hAnsi="Arial" w:cs="Arial"/>
          <w:color w:val="000000" w:themeColor="text1"/>
          <w:sz w:val="24"/>
          <w:szCs w:val="24"/>
          <w:lang w:eastAsia="fr-FR"/>
        </w:rPr>
      </w:pPr>
      <w:r w:rsidRPr="002A49E4">
        <w:rPr>
          <w:rFonts w:ascii="Arial" w:eastAsia="Times New Roman" w:hAnsi="Arial" w:cs="Arial"/>
          <w:iCs/>
          <w:color w:val="000000" w:themeColor="text1"/>
          <w:kern w:val="24"/>
          <w:sz w:val="24"/>
          <w:szCs w:val="24"/>
          <w:lang w:eastAsia="fr-FR"/>
        </w:rPr>
        <w:t>Avec ses mains, on transmet facilement des microbes dangereux comme le Coronavirus à d’autres personnes directement en les touchant ou via des objets ou surfaces que d’autres personnes peuvent toucher à leur tour. Quand on se touche le visage avec les mains sales</w:t>
      </w:r>
      <w:r w:rsidR="007C2F9E" w:rsidRPr="002A49E4">
        <w:rPr>
          <w:rFonts w:ascii="Arial" w:eastAsia="Times New Roman" w:hAnsi="Arial" w:cs="Arial"/>
          <w:iCs/>
          <w:color w:val="000000" w:themeColor="text1"/>
          <w:kern w:val="24"/>
          <w:sz w:val="24"/>
          <w:szCs w:val="24"/>
          <w:lang w:eastAsia="fr-FR"/>
        </w:rPr>
        <w:t>,</w:t>
      </w:r>
      <w:r w:rsidRPr="002A49E4">
        <w:rPr>
          <w:rFonts w:ascii="Arial" w:eastAsia="Times New Roman" w:hAnsi="Arial" w:cs="Arial"/>
          <w:iCs/>
          <w:color w:val="000000" w:themeColor="text1"/>
          <w:kern w:val="24"/>
          <w:sz w:val="24"/>
          <w:szCs w:val="24"/>
          <w:lang w:eastAsia="fr-FR"/>
        </w:rPr>
        <w:t xml:space="preserve"> les microbes tels que le Coronavirus peuvent nous infecter via la bouche, le nez ou les yeux. Le fait de porter un masque empêche de se toucher le visage, mais attention, celui-ci sera contaminé par les microbes déposés sur sa surface.</w:t>
      </w:r>
    </w:p>
    <w:p w14:paraId="054CC082" w14:textId="77777777" w:rsidR="00232710" w:rsidRPr="002A49E4" w:rsidRDefault="00232710" w:rsidP="002A49E4">
      <w:pPr>
        <w:spacing w:after="0" w:line="276" w:lineRule="auto"/>
        <w:textAlignment w:val="baseline"/>
        <w:rPr>
          <w:rFonts w:ascii="Arial" w:eastAsia="Times New Roman" w:hAnsi="Arial" w:cs="Arial"/>
          <w:color w:val="000000" w:themeColor="text1"/>
          <w:kern w:val="24"/>
          <w:sz w:val="24"/>
          <w:szCs w:val="24"/>
          <w:lang w:eastAsia="fr-FR"/>
        </w:rPr>
      </w:pPr>
    </w:p>
    <w:p w14:paraId="4AD06DAD" w14:textId="22AFCEFE" w:rsidR="000301B6" w:rsidRPr="002A49E4" w:rsidRDefault="003F4622" w:rsidP="002A49E4">
      <w:pPr>
        <w:numPr>
          <w:ilvl w:val="0"/>
          <w:numId w:val="2"/>
        </w:numPr>
        <w:spacing w:after="0" w:line="276" w:lineRule="auto"/>
        <w:textAlignment w:val="baseline"/>
        <w:rPr>
          <w:rFonts w:ascii="Arial" w:eastAsia="Times New Roman" w:hAnsi="Arial" w:cs="Arial"/>
          <w:color w:val="000000" w:themeColor="text1"/>
          <w:sz w:val="24"/>
          <w:szCs w:val="24"/>
          <w:lang w:eastAsia="fr-FR"/>
        </w:rPr>
      </w:pPr>
      <w:r w:rsidRPr="002A49E4">
        <w:rPr>
          <w:rFonts w:ascii="Arial" w:eastAsia="Times New Roman" w:hAnsi="Arial" w:cs="Arial"/>
          <w:color w:val="000000" w:themeColor="text1"/>
          <w:kern w:val="24"/>
          <w:sz w:val="24"/>
          <w:szCs w:val="24"/>
          <w:lang w:eastAsia="fr-FR"/>
        </w:rPr>
        <w:t>Que peut-on fa</w:t>
      </w:r>
      <w:r w:rsidR="00C57F31">
        <w:rPr>
          <w:rFonts w:ascii="Arial" w:eastAsia="Times New Roman" w:hAnsi="Arial" w:cs="Arial"/>
          <w:color w:val="000000" w:themeColor="text1"/>
          <w:kern w:val="24"/>
          <w:sz w:val="24"/>
          <w:szCs w:val="24"/>
          <w:lang w:eastAsia="fr-FR"/>
        </w:rPr>
        <w:t>ire pour diminuer ces risques ?</w:t>
      </w:r>
    </w:p>
    <w:p w14:paraId="29710A5D" w14:textId="07494038" w:rsidR="00B161F3" w:rsidRPr="002A49E4" w:rsidRDefault="003F4622" w:rsidP="002A49E4">
      <w:pPr>
        <w:spacing w:after="0" w:line="276" w:lineRule="auto"/>
        <w:ind w:left="708"/>
        <w:textAlignment w:val="baseline"/>
        <w:rPr>
          <w:rFonts w:ascii="Arial" w:eastAsia="Times New Roman" w:hAnsi="Arial" w:cs="Arial"/>
          <w:iCs/>
          <w:color w:val="000000" w:themeColor="text1"/>
          <w:kern w:val="24"/>
          <w:sz w:val="24"/>
          <w:szCs w:val="24"/>
          <w:lang w:eastAsia="fr-FR"/>
        </w:rPr>
      </w:pPr>
      <w:r w:rsidRPr="002A49E4">
        <w:rPr>
          <w:rFonts w:ascii="Arial" w:eastAsia="Times New Roman" w:hAnsi="Arial" w:cs="Arial"/>
          <w:iCs/>
          <w:color w:val="000000" w:themeColor="text1"/>
          <w:kern w:val="24"/>
          <w:sz w:val="24"/>
          <w:szCs w:val="24"/>
          <w:lang w:eastAsia="fr-FR"/>
        </w:rPr>
        <w:t>Se laver les mains souvent. Couvrir sa toux ou ses éternuements avec le coude, pas avec ses mains. Ne pas se toucher le visage. Le port du masque peut limiter les risques. Mais attention : il faut se laver les mains avant de mettre un masque ou de l’enlever</w:t>
      </w:r>
      <w:r w:rsidR="00A0650C" w:rsidRPr="002A49E4">
        <w:rPr>
          <w:rFonts w:ascii="Arial" w:eastAsia="Times New Roman" w:hAnsi="Arial" w:cs="Arial"/>
          <w:iCs/>
          <w:color w:val="000000" w:themeColor="text1"/>
          <w:kern w:val="24"/>
          <w:sz w:val="24"/>
          <w:szCs w:val="24"/>
          <w:lang w:eastAsia="fr-FR"/>
        </w:rPr>
        <w:t xml:space="preserve"> (en ne touchant que l’élastique)</w:t>
      </w:r>
      <w:r w:rsidRPr="002A49E4">
        <w:rPr>
          <w:rFonts w:ascii="Arial" w:eastAsia="Times New Roman" w:hAnsi="Arial" w:cs="Arial"/>
          <w:iCs/>
          <w:color w:val="000000" w:themeColor="text1"/>
          <w:kern w:val="24"/>
          <w:sz w:val="24"/>
          <w:szCs w:val="24"/>
          <w:lang w:eastAsia="fr-FR"/>
        </w:rPr>
        <w:t xml:space="preserve"> et il faut conserver le masque utilisé dans un sac en plastique jusqu’à</w:t>
      </w:r>
      <w:r w:rsidR="00A0650C" w:rsidRPr="002A49E4">
        <w:rPr>
          <w:rFonts w:ascii="Arial" w:eastAsia="Times New Roman" w:hAnsi="Arial" w:cs="Arial"/>
          <w:iCs/>
          <w:color w:val="000000" w:themeColor="text1"/>
          <w:kern w:val="24"/>
          <w:sz w:val="24"/>
          <w:szCs w:val="24"/>
          <w:lang w:eastAsia="fr-FR"/>
        </w:rPr>
        <w:t xml:space="preserve"> ce qu’on le jette (ou</w:t>
      </w:r>
      <w:r w:rsidRPr="002A49E4">
        <w:rPr>
          <w:rFonts w:ascii="Arial" w:eastAsia="Times New Roman" w:hAnsi="Arial" w:cs="Arial"/>
          <w:iCs/>
          <w:color w:val="000000" w:themeColor="text1"/>
          <w:kern w:val="24"/>
          <w:sz w:val="24"/>
          <w:szCs w:val="24"/>
          <w:lang w:eastAsia="fr-FR"/>
        </w:rPr>
        <w:t xml:space="preserve"> son lavage</w:t>
      </w:r>
      <w:r w:rsidR="00A0650C" w:rsidRPr="002A49E4">
        <w:rPr>
          <w:rFonts w:ascii="Arial" w:eastAsia="Times New Roman" w:hAnsi="Arial" w:cs="Arial"/>
          <w:iCs/>
          <w:color w:val="000000" w:themeColor="text1"/>
          <w:kern w:val="24"/>
          <w:sz w:val="24"/>
          <w:szCs w:val="24"/>
          <w:lang w:eastAsia="fr-FR"/>
        </w:rPr>
        <w:t xml:space="preserve"> dans le cas d’un masque en tissu)</w:t>
      </w:r>
      <w:r w:rsidRPr="002A49E4">
        <w:rPr>
          <w:rFonts w:ascii="Arial" w:eastAsia="Times New Roman" w:hAnsi="Arial" w:cs="Arial"/>
          <w:iCs/>
          <w:color w:val="000000" w:themeColor="text1"/>
          <w:kern w:val="24"/>
          <w:sz w:val="24"/>
          <w:szCs w:val="24"/>
          <w:lang w:eastAsia="fr-FR"/>
        </w:rPr>
        <w:t>.</w:t>
      </w:r>
      <w:r w:rsidR="00BD05DD" w:rsidRPr="002A49E4">
        <w:rPr>
          <w:rFonts w:ascii="Arial" w:eastAsia="Times New Roman" w:hAnsi="Arial" w:cs="Arial"/>
          <w:iCs/>
          <w:color w:val="000000" w:themeColor="text1"/>
          <w:kern w:val="24"/>
          <w:sz w:val="24"/>
          <w:szCs w:val="24"/>
          <w:lang w:eastAsia="fr-FR"/>
        </w:rPr>
        <w:t xml:space="preserve"> Quand on porte un masque il faut le manipuler le moins possible (par les élastiques) et se laver les mains après, il faut aussi penser à couvrir son nez avec et pas uniquement sa bouche</w:t>
      </w:r>
      <w:r w:rsidR="00B81C7B" w:rsidRPr="002A49E4">
        <w:rPr>
          <w:rFonts w:ascii="Arial" w:eastAsia="Times New Roman" w:hAnsi="Arial" w:cs="Arial"/>
          <w:iCs/>
          <w:color w:val="000000" w:themeColor="text1"/>
          <w:kern w:val="24"/>
          <w:sz w:val="24"/>
          <w:szCs w:val="24"/>
          <w:lang w:eastAsia="fr-FR"/>
        </w:rPr>
        <w:t> :</w:t>
      </w:r>
      <w:r w:rsidR="0082108A" w:rsidRPr="002A49E4">
        <w:rPr>
          <w:rFonts w:ascii="Arial" w:eastAsia="Times New Roman" w:hAnsi="Arial" w:cs="Arial"/>
          <w:iCs/>
          <w:color w:val="000000" w:themeColor="text1"/>
          <w:kern w:val="24"/>
          <w:sz w:val="24"/>
          <w:szCs w:val="24"/>
          <w:lang w:eastAsia="fr-FR"/>
        </w:rPr>
        <w:t xml:space="preserve"> </w:t>
      </w:r>
      <w:hyperlink r:id="rId11" w:history="1">
        <w:r w:rsidR="00B81C7B" w:rsidRPr="002A49E4">
          <w:rPr>
            <w:rStyle w:val="Lienhypertexte"/>
            <w:rFonts w:ascii="Arial" w:eastAsia="Times New Roman" w:hAnsi="Arial" w:cs="Arial"/>
            <w:iCs/>
            <w:kern w:val="24"/>
            <w:sz w:val="24"/>
            <w:szCs w:val="24"/>
            <w:lang w:eastAsia="fr-FR"/>
          </w:rPr>
          <w:t>affiche bien utiliser son masque</w:t>
        </w:r>
        <w:r w:rsidR="00772789" w:rsidRPr="002A49E4">
          <w:rPr>
            <w:rStyle w:val="Lienhypertexte"/>
            <w:rFonts w:ascii="Arial" w:eastAsia="Times New Roman" w:hAnsi="Arial" w:cs="Arial"/>
            <w:iCs/>
            <w:kern w:val="24"/>
            <w:sz w:val="24"/>
            <w:szCs w:val="24"/>
            <w:lang w:eastAsia="fr-FR"/>
          </w:rPr>
          <w:t>.</w:t>
        </w:r>
      </w:hyperlink>
    </w:p>
    <w:p w14:paraId="5061790B" w14:textId="77777777" w:rsidR="0028309A" w:rsidRPr="002A49E4" w:rsidRDefault="0028309A" w:rsidP="002A49E4">
      <w:pPr>
        <w:spacing w:after="0" w:line="276" w:lineRule="auto"/>
        <w:textAlignment w:val="baseline"/>
        <w:rPr>
          <w:rFonts w:ascii="Arial" w:eastAsia="Times New Roman" w:hAnsi="Arial" w:cs="Arial"/>
          <w:color w:val="000000" w:themeColor="text1"/>
          <w:sz w:val="24"/>
          <w:szCs w:val="24"/>
          <w:lang w:eastAsia="fr-FR"/>
        </w:rPr>
      </w:pPr>
    </w:p>
    <w:p w14:paraId="1F7E2F3A" w14:textId="18B669D4" w:rsidR="000301B6" w:rsidRPr="002A49E4" w:rsidRDefault="003F4622" w:rsidP="002A49E4">
      <w:pPr>
        <w:numPr>
          <w:ilvl w:val="0"/>
          <w:numId w:val="2"/>
        </w:numPr>
        <w:spacing w:after="0" w:line="276" w:lineRule="auto"/>
        <w:textAlignment w:val="baseline"/>
        <w:rPr>
          <w:rFonts w:ascii="Arial" w:eastAsia="Times New Roman" w:hAnsi="Arial" w:cs="Arial"/>
          <w:iCs/>
          <w:color w:val="000000" w:themeColor="text1"/>
          <w:kern w:val="24"/>
          <w:sz w:val="24"/>
          <w:szCs w:val="24"/>
          <w:lang w:eastAsia="fr-FR"/>
        </w:rPr>
      </w:pPr>
      <w:r w:rsidRPr="002A49E4">
        <w:rPr>
          <w:rFonts w:ascii="Arial" w:eastAsia="Times New Roman" w:hAnsi="Arial" w:cs="Arial"/>
          <w:color w:val="000000" w:themeColor="text1"/>
          <w:kern w:val="24"/>
          <w:sz w:val="24"/>
          <w:szCs w:val="24"/>
          <w:lang w:eastAsia="fr-FR"/>
        </w:rPr>
        <w:t>Quand faut-il se laver les mains ?</w:t>
      </w:r>
    </w:p>
    <w:p w14:paraId="466D816C" w14:textId="28AA11EB" w:rsidR="003F4622" w:rsidRPr="002A49E4" w:rsidRDefault="00B40D06" w:rsidP="002A49E4">
      <w:pPr>
        <w:spacing w:after="0" w:line="276" w:lineRule="auto"/>
        <w:ind w:left="720"/>
        <w:textAlignment w:val="baseline"/>
        <w:rPr>
          <w:rFonts w:ascii="Arial" w:eastAsia="Times New Roman" w:hAnsi="Arial" w:cs="Arial"/>
          <w:iCs/>
          <w:color w:val="000000" w:themeColor="text1"/>
          <w:kern w:val="24"/>
          <w:sz w:val="24"/>
          <w:szCs w:val="24"/>
          <w:lang w:eastAsia="fr-FR"/>
        </w:rPr>
      </w:pPr>
      <w:r w:rsidRPr="002A49E4">
        <w:rPr>
          <w:rFonts w:ascii="Arial" w:eastAsia="Times New Roman" w:hAnsi="Arial" w:cs="Arial"/>
          <w:iCs/>
          <w:color w:val="000000" w:themeColor="text1"/>
          <w:kern w:val="24"/>
          <w:sz w:val="24"/>
          <w:szCs w:val="24"/>
          <w:lang w:eastAsia="fr-FR"/>
        </w:rPr>
        <w:t>A</w:t>
      </w:r>
      <w:r w:rsidR="003F4622" w:rsidRPr="002A49E4">
        <w:rPr>
          <w:rFonts w:ascii="Arial" w:eastAsia="Times New Roman" w:hAnsi="Arial" w:cs="Arial"/>
          <w:iCs/>
          <w:color w:val="000000" w:themeColor="text1"/>
          <w:kern w:val="24"/>
          <w:sz w:val="24"/>
          <w:szCs w:val="24"/>
          <w:lang w:eastAsia="fr-FR"/>
        </w:rPr>
        <w:t xml:space="preserve">près être allé aux toilettes, avant </w:t>
      </w:r>
      <w:r w:rsidR="00510774" w:rsidRPr="002A49E4">
        <w:rPr>
          <w:rFonts w:ascii="Arial" w:eastAsia="Times New Roman" w:hAnsi="Arial" w:cs="Arial"/>
          <w:iCs/>
          <w:color w:val="000000" w:themeColor="text1"/>
          <w:kern w:val="24"/>
          <w:sz w:val="24"/>
          <w:szCs w:val="24"/>
          <w:lang w:eastAsia="fr-FR"/>
        </w:rPr>
        <w:t>de</w:t>
      </w:r>
      <w:r w:rsidR="00EC11CD" w:rsidRPr="002A49E4">
        <w:rPr>
          <w:rFonts w:ascii="Arial" w:eastAsia="Times New Roman" w:hAnsi="Arial" w:cs="Arial"/>
          <w:iCs/>
          <w:color w:val="000000" w:themeColor="text1"/>
          <w:kern w:val="24"/>
          <w:sz w:val="24"/>
          <w:szCs w:val="24"/>
          <w:lang w:eastAsia="fr-FR"/>
        </w:rPr>
        <w:t xml:space="preserve"> préparer un repas, avant de</w:t>
      </w:r>
      <w:r w:rsidR="00510774" w:rsidRPr="002A49E4">
        <w:rPr>
          <w:rFonts w:ascii="Arial" w:eastAsia="Times New Roman" w:hAnsi="Arial" w:cs="Arial"/>
          <w:iCs/>
          <w:color w:val="000000" w:themeColor="text1"/>
          <w:kern w:val="24"/>
          <w:sz w:val="24"/>
          <w:szCs w:val="24"/>
          <w:lang w:eastAsia="fr-FR"/>
        </w:rPr>
        <w:t xml:space="preserve"> manger</w:t>
      </w:r>
      <w:r w:rsidR="003F4622" w:rsidRPr="002A49E4">
        <w:rPr>
          <w:rFonts w:ascii="Arial" w:eastAsia="Times New Roman" w:hAnsi="Arial" w:cs="Arial"/>
          <w:iCs/>
          <w:color w:val="000000" w:themeColor="text1"/>
          <w:kern w:val="24"/>
          <w:sz w:val="24"/>
          <w:szCs w:val="24"/>
          <w:lang w:eastAsia="fr-FR"/>
        </w:rPr>
        <w:t xml:space="preserve">, après avoir toussé </w:t>
      </w:r>
      <w:r w:rsidR="00EC11CD" w:rsidRPr="002A49E4">
        <w:rPr>
          <w:rFonts w:ascii="Arial" w:eastAsia="Times New Roman" w:hAnsi="Arial" w:cs="Arial"/>
          <w:iCs/>
          <w:color w:val="000000" w:themeColor="text1"/>
          <w:kern w:val="24"/>
          <w:sz w:val="24"/>
          <w:szCs w:val="24"/>
          <w:lang w:eastAsia="fr-FR"/>
        </w:rPr>
        <w:t>/</w:t>
      </w:r>
      <w:r w:rsidR="003F4622" w:rsidRPr="002A49E4">
        <w:rPr>
          <w:rFonts w:ascii="Arial" w:eastAsia="Times New Roman" w:hAnsi="Arial" w:cs="Arial"/>
          <w:iCs/>
          <w:color w:val="000000" w:themeColor="text1"/>
          <w:kern w:val="24"/>
          <w:sz w:val="24"/>
          <w:szCs w:val="24"/>
          <w:lang w:eastAsia="fr-FR"/>
        </w:rPr>
        <w:t xml:space="preserve"> éternué</w:t>
      </w:r>
      <w:r w:rsidR="00EC11CD" w:rsidRPr="002A49E4">
        <w:rPr>
          <w:rFonts w:ascii="Arial" w:eastAsia="Times New Roman" w:hAnsi="Arial" w:cs="Arial"/>
          <w:iCs/>
          <w:color w:val="000000" w:themeColor="text1"/>
          <w:kern w:val="24"/>
          <w:sz w:val="24"/>
          <w:szCs w:val="24"/>
          <w:lang w:eastAsia="fr-FR"/>
        </w:rPr>
        <w:t xml:space="preserve"> ou s’être mouché</w:t>
      </w:r>
      <w:r w:rsidR="003F4622" w:rsidRPr="002A49E4">
        <w:rPr>
          <w:rFonts w:ascii="Arial" w:eastAsia="Times New Roman" w:hAnsi="Arial" w:cs="Arial"/>
          <w:iCs/>
          <w:color w:val="000000" w:themeColor="text1"/>
          <w:kern w:val="24"/>
          <w:sz w:val="24"/>
          <w:szCs w:val="24"/>
          <w:lang w:eastAsia="fr-FR"/>
        </w:rPr>
        <w:t>, après avoir pris des transports en commun, après avoir fait des courses, en rentrant à la maison,</w:t>
      </w:r>
      <w:r w:rsidR="003F4622" w:rsidRPr="002A49E4">
        <w:rPr>
          <w:rFonts w:ascii="Arial" w:eastAsia="Times New Roman" w:hAnsi="Arial" w:cs="Arial"/>
          <w:color w:val="000000" w:themeColor="text1"/>
          <w:kern w:val="24"/>
          <w:sz w:val="24"/>
          <w:szCs w:val="24"/>
          <w:lang w:eastAsia="fr-FR"/>
        </w:rPr>
        <w:t xml:space="preserve"> </w:t>
      </w:r>
      <w:r w:rsidR="003F4622" w:rsidRPr="002A49E4">
        <w:rPr>
          <w:rFonts w:ascii="Arial" w:eastAsia="Times New Roman" w:hAnsi="Arial" w:cs="Arial"/>
          <w:iCs/>
          <w:color w:val="000000" w:themeColor="text1"/>
          <w:kern w:val="24"/>
          <w:sz w:val="24"/>
          <w:szCs w:val="24"/>
          <w:lang w:eastAsia="fr-FR"/>
        </w:rPr>
        <w:t>avant de mettre un masque ou de l’enlever</w:t>
      </w:r>
      <w:r w:rsidR="0082108A" w:rsidRPr="002A49E4">
        <w:rPr>
          <w:rFonts w:ascii="Arial" w:eastAsia="Times New Roman" w:hAnsi="Arial" w:cs="Arial"/>
          <w:iCs/>
          <w:color w:val="000000" w:themeColor="text1"/>
          <w:kern w:val="24"/>
          <w:sz w:val="24"/>
          <w:szCs w:val="24"/>
          <w:lang w:eastAsia="fr-FR"/>
        </w:rPr>
        <w:t xml:space="preserve"> et après l’avoir enlevé</w:t>
      </w:r>
      <w:r w:rsidR="00BD05DD" w:rsidRPr="002A49E4">
        <w:rPr>
          <w:rFonts w:ascii="Arial" w:eastAsia="Times New Roman" w:hAnsi="Arial" w:cs="Arial"/>
          <w:iCs/>
          <w:color w:val="000000" w:themeColor="text1"/>
          <w:kern w:val="24"/>
          <w:sz w:val="24"/>
          <w:szCs w:val="24"/>
          <w:lang w:eastAsia="fr-FR"/>
        </w:rPr>
        <w:t xml:space="preserve"> ou manipulé</w:t>
      </w:r>
      <w:r w:rsidR="003F4622" w:rsidRPr="002A49E4">
        <w:rPr>
          <w:rFonts w:ascii="Arial" w:eastAsia="Times New Roman" w:hAnsi="Arial" w:cs="Arial"/>
          <w:iCs/>
          <w:color w:val="000000" w:themeColor="text1"/>
          <w:kern w:val="24"/>
          <w:sz w:val="24"/>
          <w:szCs w:val="24"/>
          <w:lang w:eastAsia="fr-FR"/>
        </w:rPr>
        <w:t>.</w:t>
      </w:r>
    </w:p>
    <w:p w14:paraId="720AF1AF" w14:textId="77777777" w:rsidR="00232710" w:rsidRPr="002A49E4" w:rsidRDefault="00232710" w:rsidP="002A49E4">
      <w:pPr>
        <w:spacing w:after="0" w:line="276" w:lineRule="auto"/>
        <w:textAlignment w:val="baseline"/>
        <w:rPr>
          <w:rFonts w:ascii="Arial" w:eastAsia="Times New Roman" w:hAnsi="Arial" w:cs="Arial"/>
          <w:color w:val="000000" w:themeColor="text1"/>
          <w:sz w:val="24"/>
          <w:szCs w:val="24"/>
          <w:lang w:eastAsia="fr-FR"/>
        </w:rPr>
      </w:pPr>
    </w:p>
    <w:p w14:paraId="211118CE" w14:textId="0180B229" w:rsidR="00B161F3" w:rsidRPr="002A49E4" w:rsidRDefault="003F4622" w:rsidP="002A49E4">
      <w:pPr>
        <w:numPr>
          <w:ilvl w:val="0"/>
          <w:numId w:val="2"/>
        </w:numPr>
        <w:spacing w:after="0" w:line="276" w:lineRule="auto"/>
        <w:textAlignment w:val="baseline"/>
        <w:rPr>
          <w:rFonts w:ascii="Arial" w:eastAsia="Times New Roman" w:hAnsi="Arial" w:cs="Arial"/>
          <w:color w:val="000000" w:themeColor="text1"/>
          <w:sz w:val="24"/>
          <w:szCs w:val="24"/>
          <w:lang w:eastAsia="fr-FR"/>
        </w:rPr>
      </w:pPr>
      <w:r w:rsidRPr="002A49E4">
        <w:rPr>
          <w:rFonts w:ascii="Arial" w:eastAsia="Times New Roman" w:hAnsi="Arial" w:cs="Arial"/>
          <w:color w:val="000000" w:themeColor="text1"/>
          <w:kern w:val="24"/>
          <w:sz w:val="24"/>
          <w:szCs w:val="24"/>
          <w:lang w:eastAsia="fr-FR"/>
        </w:rPr>
        <w:t>Comment faut-il se laver les mains ?</w:t>
      </w:r>
    </w:p>
    <w:p w14:paraId="28E6C488" w14:textId="1D483B34" w:rsidR="003F4622" w:rsidRPr="002A49E4" w:rsidRDefault="003F4622" w:rsidP="002A49E4">
      <w:pPr>
        <w:spacing w:after="0" w:line="276" w:lineRule="auto"/>
        <w:ind w:left="720"/>
        <w:textAlignment w:val="baseline"/>
        <w:rPr>
          <w:rFonts w:ascii="Arial" w:eastAsia="Times New Roman" w:hAnsi="Arial" w:cs="Arial"/>
          <w:color w:val="000000" w:themeColor="text1"/>
          <w:sz w:val="24"/>
          <w:szCs w:val="24"/>
          <w:lang w:eastAsia="fr-FR"/>
        </w:rPr>
      </w:pPr>
      <w:r w:rsidRPr="002A49E4">
        <w:rPr>
          <w:rFonts w:ascii="Arial" w:eastAsia="Times New Roman" w:hAnsi="Arial" w:cs="Arial"/>
          <w:iCs/>
          <w:color w:val="000000" w:themeColor="text1"/>
          <w:kern w:val="24"/>
          <w:sz w:val="24"/>
          <w:szCs w:val="24"/>
          <w:lang w:eastAsia="fr-FR"/>
        </w:rPr>
        <w:t>Utiliser de l’eau et du savon et se laver les mains pendant au moins 30 secondes. Pour visualiser l’intérêt d’utiliser du savon on peut utiliser l’expérience n° 3 : « De l’eau poivrée » sous l’onglet « </w:t>
      </w:r>
      <w:hyperlink r:id="rId12" w:history="1">
        <w:r w:rsidRPr="002A49E4">
          <w:rPr>
            <w:rStyle w:val="Lienhypertexte"/>
            <w:rFonts w:ascii="Arial" w:eastAsia="Times New Roman" w:hAnsi="Arial" w:cs="Arial"/>
            <w:iCs/>
            <w:kern w:val="24"/>
            <w:sz w:val="24"/>
            <w:szCs w:val="24"/>
            <w:lang w:eastAsia="fr-FR"/>
          </w:rPr>
          <w:t>science à domicile </w:t>
        </w:r>
      </w:hyperlink>
      <w:r w:rsidRPr="002A49E4">
        <w:rPr>
          <w:rFonts w:ascii="Arial" w:eastAsia="Times New Roman" w:hAnsi="Arial" w:cs="Arial"/>
          <w:iCs/>
          <w:color w:val="000000" w:themeColor="text1"/>
          <w:kern w:val="24"/>
          <w:sz w:val="24"/>
          <w:szCs w:val="24"/>
          <w:lang w:eastAsia="fr-FR"/>
        </w:rPr>
        <w:t>» sur les pages dédiées aux</w:t>
      </w:r>
      <w:r w:rsidR="00176229" w:rsidRPr="002A49E4">
        <w:rPr>
          <w:rFonts w:ascii="Arial" w:eastAsia="Times New Roman" w:hAnsi="Arial" w:cs="Arial"/>
          <w:iCs/>
          <w:color w:val="000000" w:themeColor="text1"/>
          <w:kern w:val="24"/>
          <w:sz w:val="24"/>
          <w:szCs w:val="24"/>
          <w:lang w:eastAsia="fr-FR"/>
        </w:rPr>
        <w:t xml:space="preserve"> élèves </w:t>
      </w:r>
      <w:r w:rsidR="00A31579" w:rsidRPr="002A49E4">
        <w:rPr>
          <w:rFonts w:ascii="Arial" w:eastAsia="Times New Roman" w:hAnsi="Arial" w:cs="Arial"/>
          <w:iCs/>
          <w:color w:val="000000" w:themeColor="text1"/>
          <w:kern w:val="24"/>
          <w:sz w:val="24"/>
          <w:szCs w:val="24"/>
          <w:lang w:eastAsia="fr-FR"/>
        </w:rPr>
        <w:t>des collèges</w:t>
      </w:r>
      <w:r w:rsidRPr="002A49E4">
        <w:rPr>
          <w:rFonts w:ascii="Arial" w:eastAsia="Times New Roman" w:hAnsi="Arial" w:cs="Arial"/>
          <w:iCs/>
          <w:color w:val="000000" w:themeColor="text1"/>
          <w:kern w:val="24"/>
          <w:sz w:val="24"/>
          <w:szCs w:val="24"/>
          <w:lang w:eastAsia="fr-FR"/>
        </w:rPr>
        <w:t>. Vous pouvez également télécharger les</w:t>
      </w:r>
      <w:r w:rsidR="00A31579" w:rsidRPr="002A49E4">
        <w:rPr>
          <w:rFonts w:ascii="Arial" w:eastAsia="Times New Roman" w:hAnsi="Arial" w:cs="Arial"/>
          <w:iCs/>
          <w:color w:val="000000" w:themeColor="text1"/>
          <w:kern w:val="24"/>
          <w:sz w:val="24"/>
          <w:szCs w:val="24"/>
          <w:lang w:eastAsia="fr-FR"/>
        </w:rPr>
        <w:t xml:space="preserve"> </w:t>
      </w:r>
      <w:hyperlink r:id="rId13" w:history="1">
        <w:r w:rsidR="00A31579" w:rsidRPr="002A49E4">
          <w:rPr>
            <w:rStyle w:val="Lienhypertexte"/>
            <w:rFonts w:ascii="Arial" w:eastAsia="Times New Roman" w:hAnsi="Arial" w:cs="Arial"/>
            <w:iCs/>
            <w:kern w:val="24"/>
            <w:sz w:val="24"/>
            <w:szCs w:val="24"/>
            <w:lang w:eastAsia="fr-FR"/>
          </w:rPr>
          <w:t>6 étapes du lavage des mains</w:t>
        </w:r>
      </w:hyperlink>
      <w:r w:rsidRPr="002A49E4">
        <w:rPr>
          <w:rFonts w:ascii="Arial" w:eastAsia="Times New Roman" w:hAnsi="Arial" w:cs="Arial"/>
          <w:iCs/>
          <w:color w:val="0070C0"/>
          <w:kern w:val="24"/>
          <w:sz w:val="24"/>
          <w:szCs w:val="24"/>
          <w:lang w:eastAsia="fr-FR"/>
        </w:rPr>
        <w:t xml:space="preserve"> </w:t>
      </w:r>
      <w:r w:rsidRPr="002A49E4">
        <w:rPr>
          <w:rFonts w:ascii="Arial" w:eastAsia="Times New Roman" w:hAnsi="Arial" w:cs="Arial"/>
          <w:iCs/>
          <w:color w:val="000000" w:themeColor="text1"/>
          <w:kern w:val="24"/>
          <w:sz w:val="24"/>
          <w:szCs w:val="24"/>
          <w:lang w:eastAsia="fr-FR"/>
        </w:rPr>
        <w:t>sous format Word ou Ppt et projeter la</w:t>
      </w:r>
      <w:r w:rsidR="005823F7" w:rsidRPr="002A49E4">
        <w:rPr>
          <w:rFonts w:ascii="Arial" w:eastAsia="Times New Roman" w:hAnsi="Arial" w:cs="Arial"/>
          <w:iCs/>
          <w:color w:val="000000" w:themeColor="text1"/>
          <w:kern w:val="24"/>
          <w:sz w:val="24"/>
          <w:szCs w:val="24"/>
          <w:lang w:eastAsia="fr-FR"/>
        </w:rPr>
        <w:t xml:space="preserve"> </w:t>
      </w:r>
      <w:hyperlink r:id="rId14" w:history="1">
        <w:r w:rsidR="005823F7" w:rsidRPr="002A49E4">
          <w:rPr>
            <w:rStyle w:val="Lienhypertexte"/>
            <w:rFonts w:ascii="Arial" w:eastAsia="Times New Roman" w:hAnsi="Arial" w:cs="Arial"/>
            <w:iCs/>
            <w:kern w:val="24"/>
            <w:sz w:val="24"/>
            <w:szCs w:val="24"/>
            <w:lang w:eastAsia="fr-FR"/>
          </w:rPr>
          <w:t>vidéo lavage des mains</w:t>
        </w:r>
      </w:hyperlink>
      <w:r w:rsidRPr="002A49E4">
        <w:rPr>
          <w:rFonts w:ascii="Arial" w:eastAsia="Times New Roman" w:hAnsi="Arial" w:cs="Arial"/>
          <w:iCs/>
          <w:color w:val="0070C0"/>
          <w:kern w:val="24"/>
          <w:sz w:val="24"/>
          <w:szCs w:val="24"/>
          <w:lang w:eastAsia="fr-FR"/>
        </w:rPr>
        <w:t xml:space="preserve">. </w:t>
      </w:r>
      <w:r w:rsidRPr="002A49E4">
        <w:rPr>
          <w:rFonts w:ascii="Arial" w:eastAsia="Times New Roman" w:hAnsi="Arial" w:cs="Arial"/>
          <w:iCs/>
          <w:color w:val="000000" w:themeColor="text1"/>
          <w:kern w:val="24"/>
          <w:sz w:val="24"/>
          <w:szCs w:val="24"/>
          <w:lang w:eastAsia="fr-FR"/>
        </w:rPr>
        <w:t>En absence d’eau et de savon, et sur des mains pas trop sales, du gel hydro alcoolique peut être utilisé. En effet, le gel hydro alcoolique permet la désinfection (détruire les germes) mais est inefficace sur des mains trop sales ou graisseuses, qui nécessitent un savonnage pour être nettoyées.</w:t>
      </w:r>
    </w:p>
    <w:p w14:paraId="380E55EC" w14:textId="77777777" w:rsidR="00EF0916" w:rsidRPr="002A49E4" w:rsidRDefault="00EF0916" w:rsidP="002A49E4">
      <w:pPr>
        <w:spacing w:line="276" w:lineRule="auto"/>
        <w:rPr>
          <w:rFonts w:ascii="Arial" w:hAnsi="Arial" w:cs="Arial"/>
          <w:color w:val="000000" w:themeColor="text1"/>
          <w:sz w:val="24"/>
          <w:szCs w:val="24"/>
        </w:rPr>
      </w:pPr>
    </w:p>
    <w:p w14:paraId="3A1F8D46" w14:textId="77777777" w:rsidR="00CF44B3" w:rsidRDefault="0028309A" w:rsidP="002A49E4">
      <w:pPr>
        <w:pStyle w:val="NormalWeb"/>
        <w:spacing w:before="0" w:beforeAutospacing="0" w:after="0" w:afterAutospacing="0" w:line="276" w:lineRule="auto"/>
        <w:rPr>
          <w:rFonts w:ascii="Arial" w:hAnsi="Arial" w:cs="Arial"/>
          <w:b/>
          <w:bCs/>
          <w:color w:val="000000" w:themeColor="text1"/>
          <w:kern w:val="24"/>
        </w:rPr>
      </w:pPr>
      <w:r w:rsidRPr="00C57F31">
        <w:rPr>
          <w:rFonts w:ascii="Arial" w:hAnsi="Arial" w:cs="Arial"/>
          <w:bCs/>
          <w:color w:val="000000" w:themeColor="text1"/>
          <w:kern w:val="24"/>
        </w:rPr>
        <w:t>En conclusion</w:t>
      </w:r>
      <w:r w:rsidR="005E45D1">
        <w:rPr>
          <w:rFonts w:ascii="Arial" w:hAnsi="Arial" w:cs="Arial"/>
          <w:bCs/>
          <w:color w:val="000000" w:themeColor="text1"/>
          <w:kern w:val="24"/>
        </w:rPr>
        <w:t> </w:t>
      </w:r>
      <w:r w:rsidR="00CF44B3">
        <w:rPr>
          <w:rFonts w:ascii="Arial" w:hAnsi="Arial" w:cs="Arial"/>
          <w:b/>
          <w:bCs/>
          <w:color w:val="000000" w:themeColor="text1"/>
          <w:kern w:val="24"/>
        </w:rPr>
        <w:t>:</w:t>
      </w:r>
    </w:p>
    <w:p w14:paraId="74A6BA3B" w14:textId="7E4BB9B0" w:rsidR="00335145" w:rsidRPr="002A49E4" w:rsidRDefault="007D189D" w:rsidP="002A49E4">
      <w:pPr>
        <w:pStyle w:val="NormalWeb"/>
        <w:spacing w:before="0" w:beforeAutospacing="0" w:after="0" w:afterAutospacing="0" w:line="276" w:lineRule="auto"/>
        <w:rPr>
          <w:rFonts w:ascii="Arial" w:hAnsi="Arial" w:cs="Arial"/>
        </w:rPr>
      </w:pPr>
      <w:bookmarkStart w:id="0" w:name="_GoBack"/>
      <w:bookmarkEnd w:id="0"/>
      <w:r w:rsidRPr="002A49E4">
        <w:rPr>
          <w:rFonts w:ascii="Arial" w:hAnsi="Arial" w:cs="Arial"/>
          <w:bCs/>
          <w:color w:val="000000" w:themeColor="text1"/>
          <w:kern w:val="24"/>
        </w:rPr>
        <w:t>Souligner l’importance du lavage des mains, l’intérêt à ne pas se toucher le vis</w:t>
      </w:r>
      <w:r w:rsidR="004D7054" w:rsidRPr="002A49E4">
        <w:rPr>
          <w:rFonts w:ascii="Arial" w:hAnsi="Arial" w:cs="Arial"/>
          <w:bCs/>
          <w:color w:val="000000" w:themeColor="text1"/>
          <w:kern w:val="24"/>
        </w:rPr>
        <w:t>ag</w:t>
      </w:r>
      <w:r w:rsidRPr="002A49E4">
        <w:rPr>
          <w:rFonts w:ascii="Arial" w:hAnsi="Arial" w:cs="Arial"/>
          <w:bCs/>
          <w:color w:val="000000" w:themeColor="text1"/>
          <w:kern w:val="24"/>
        </w:rPr>
        <w:t>e (bouche, yeux, nez) et de porter un masque.</w:t>
      </w:r>
    </w:p>
    <w:sectPr w:rsidR="00335145" w:rsidRPr="002A49E4" w:rsidSect="00067AF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339C8" w14:textId="77777777" w:rsidR="005921AA" w:rsidRDefault="005921AA" w:rsidP="00335145">
      <w:pPr>
        <w:spacing w:after="0"/>
      </w:pPr>
      <w:r>
        <w:separator/>
      </w:r>
    </w:p>
  </w:endnote>
  <w:endnote w:type="continuationSeparator" w:id="0">
    <w:p w14:paraId="606C687C" w14:textId="77777777" w:rsidR="005921AA" w:rsidRDefault="005921AA" w:rsidP="003351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84216" w14:textId="77777777" w:rsidR="005921AA" w:rsidRDefault="005921AA" w:rsidP="00335145">
      <w:pPr>
        <w:spacing w:after="0"/>
      </w:pPr>
      <w:r>
        <w:separator/>
      </w:r>
    </w:p>
  </w:footnote>
  <w:footnote w:type="continuationSeparator" w:id="0">
    <w:p w14:paraId="56F64464" w14:textId="77777777" w:rsidR="005921AA" w:rsidRDefault="005921AA" w:rsidP="003351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79A5"/>
    <w:multiLevelType w:val="hybridMultilevel"/>
    <w:tmpl w:val="F54630C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49A63E8"/>
    <w:multiLevelType w:val="hybridMultilevel"/>
    <w:tmpl w:val="27F2B4AA"/>
    <w:lvl w:ilvl="0" w:tplc="64C44922">
      <w:start w:val="1"/>
      <w:numFmt w:val="bullet"/>
      <w:lvlText w:val="•"/>
      <w:lvlJc w:val="left"/>
      <w:pPr>
        <w:tabs>
          <w:tab w:val="num" w:pos="720"/>
        </w:tabs>
        <w:ind w:left="720" w:hanging="360"/>
      </w:pPr>
      <w:rPr>
        <w:rFonts w:ascii="Times New Roman" w:hAnsi="Times New Roman" w:hint="default"/>
      </w:rPr>
    </w:lvl>
    <w:lvl w:ilvl="1" w:tplc="10CCC258" w:tentative="1">
      <w:start w:val="1"/>
      <w:numFmt w:val="bullet"/>
      <w:lvlText w:val="•"/>
      <w:lvlJc w:val="left"/>
      <w:pPr>
        <w:tabs>
          <w:tab w:val="num" w:pos="1440"/>
        </w:tabs>
        <w:ind w:left="1440" w:hanging="360"/>
      </w:pPr>
      <w:rPr>
        <w:rFonts w:ascii="Times New Roman" w:hAnsi="Times New Roman" w:hint="default"/>
      </w:rPr>
    </w:lvl>
    <w:lvl w:ilvl="2" w:tplc="5EA2D0D2" w:tentative="1">
      <w:start w:val="1"/>
      <w:numFmt w:val="bullet"/>
      <w:lvlText w:val="•"/>
      <w:lvlJc w:val="left"/>
      <w:pPr>
        <w:tabs>
          <w:tab w:val="num" w:pos="2160"/>
        </w:tabs>
        <w:ind w:left="2160" w:hanging="360"/>
      </w:pPr>
      <w:rPr>
        <w:rFonts w:ascii="Times New Roman" w:hAnsi="Times New Roman" w:hint="default"/>
      </w:rPr>
    </w:lvl>
    <w:lvl w:ilvl="3" w:tplc="C1544780" w:tentative="1">
      <w:start w:val="1"/>
      <w:numFmt w:val="bullet"/>
      <w:lvlText w:val="•"/>
      <w:lvlJc w:val="left"/>
      <w:pPr>
        <w:tabs>
          <w:tab w:val="num" w:pos="2880"/>
        </w:tabs>
        <w:ind w:left="2880" w:hanging="360"/>
      </w:pPr>
      <w:rPr>
        <w:rFonts w:ascii="Times New Roman" w:hAnsi="Times New Roman" w:hint="default"/>
      </w:rPr>
    </w:lvl>
    <w:lvl w:ilvl="4" w:tplc="6E760440" w:tentative="1">
      <w:start w:val="1"/>
      <w:numFmt w:val="bullet"/>
      <w:lvlText w:val="•"/>
      <w:lvlJc w:val="left"/>
      <w:pPr>
        <w:tabs>
          <w:tab w:val="num" w:pos="3600"/>
        </w:tabs>
        <w:ind w:left="3600" w:hanging="360"/>
      </w:pPr>
      <w:rPr>
        <w:rFonts w:ascii="Times New Roman" w:hAnsi="Times New Roman" w:hint="default"/>
      </w:rPr>
    </w:lvl>
    <w:lvl w:ilvl="5" w:tplc="472CCE9A" w:tentative="1">
      <w:start w:val="1"/>
      <w:numFmt w:val="bullet"/>
      <w:lvlText w:val="•"/>
      <w:lvlJc w:val="left"/>
      <w:pPr>
        <w:tabs>
          <w:tab w:val="num" w:pos="4320"/>
        </w:tabs>
        <w:ind w:left="4320" w:hanging="360"/>
      </w:pPr>
      <w:rPr>
        <w:rFonts w:ascii="Times New Roman" w:hAnsi="Times New Roman" w:hint="default"/>
      </w:rPr>
    </w:lvl>
    <w:lvl w:ilvl="6" w:tplc="7004C942" w:tentative="1">
      <w:start w:val="1"/>
      <w:numFmt w:val="bullet"/>
      <w:lvlText w:val="•"/>
      <w:lvlJc w:val="left"/>
      <w:pPr>
        <w:tabs>
          <w:tab w:val="num" w:pos="5040"/>
        </w:tabs>
        <w:ind w:left="5040" w:hanging="360"/>
      </w:pPr>
      <w:rPr>
        <w:rFonts w:ascii="Times New Roman" w:hAnsi="Times New Roman" w:hint="default"/>
      </w:rPr>
    </w:lvl>
    <w:lvl w:ilvl="7" w:tplc="955A19CA" w:tentative="1">
      <w:start w:val="1"/>
      <w:numFmt w:val="bullet"/>
      <w:lvlText w:val="•"/>
      <w:lvlJc w:val="left"/>
      <w:pPr>
        <w:tabs>
          <w:tab w:val="num" w:pos="5760"/>
        </w:tabs>
        <w:ind w:left="5760" w:hanging="360"/>
      </w:pPr>
      <w:rPr>
        <w:rFonts w:ascii="Times New Roman" w:hAnsi="Times New Roman" w:hint="default"/>
      </w:rPr>
    </w:lvl>
    <w:lvl w:ilvl="8" w:tplc="CF6638D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7B84328"/>
    <w:multiLevelType w:val="hybridMultilevel"/>
    <w:tmpl w:val="502AC9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22"/>
    <w:rsid w:val="000301B6"/>
    <w:rsid w:val="00067AF0"/>
    <w:rsid w:val="0009358B"/>
    <w:rsid w:val="0015197B"/>
    <w:rsid w:val="00176229"/>
    <w:rsid w:val="00196C52"/>
    <w:rsid w:val="001B5465"/>
    <w:rsid w:val="00232710"/>
    <w:rsid w:val="0028309A"/>
    <w:rsid w:val="002A49E4"/>
    <w:rsid w:val="002A774E"/>
    <w:rsid w:val="00323C6D"/>
    <w:rsid w:val="00335145"/>
    <w:rsid w:val="00371F5C"/>
    <w:rsid w:val="00374CC2"/>
    <w:rsid w:val="003A6627"/>
    <w:rsid w:val="003D0C61"/>
    <w:rsid w:val="003F4622"/>
    <w:rsid w:val="004264AB"/>
    <w:rsid w:val="004A493A"/>
    <w:rsid w:val="004D7054"/>
    <w:rsid w:val="005013E0"/>
    <w:rsid w:val="00510774"/>
    <w:rsid w:val="005319B0"/>
    <w:rsid w:val="00545B96"/>
    <w:rsid w:val="00551A11"/>
    <w:rsid w:val="00565CDC"/>
    <w:rsid w:val="005823F7"/>
    <w:rsid w:val="005921AA"/>
    <w:rsid w:val="005E45D1"/>
    <w:rsid w:val="006256F1"/>
    <w:rsid w:val="0063389B"/>
    <w:rsid w:val="00635F92"/>
    <w:rsid w:val="006F6F87"/>
    <w:rsid w:val="00722B62"/>
    <w:rsid w:val="00772789"/>
    <w:rsid w:val="00772A33"/>
    <w:rsid w:val="007C2F9E"/>
    <w:rsid w:val="007D189D"/>
    <w:rsid w:val="0082108A"/>
    <w:rsid w:val="00834C1C"/>
    <w:rsid w:val="00836426"/>
    <w:rsid w:val="008877B7"/>
    <w:rsid w:val="008E4FEF"/>
    <w:rsid w:val="00977286"/>
    <w:rsid w:val="00983FB3"/>
    <w:rsid w:val="009D727C"/>
    <w:rsid w:val="00A0650C"/>
    <w:rsid w:val="00A1404F"/>
    <w:rsid w:val="00A204C9"/>
    <w:rsid w:val="00A31579"/>
    <w:rsid w:val="00A5021A"/>
    <w:rsid w:val="00AD2D03"/>
    <w:rsid w:val="00B161F3"/>
    <w:rsid w:val="00B40D06"/>
    <w:rsid w:val="00B81C7B"/>
    <w:rsid w:val="00BA5301"/>
    <w:rsid w:val="00BC6A23"/>
    <w:rsid w:val="00BD05DD"/>
    <w:rsid w:val="00BF4EA6"/>
    <w:rsid w:val="00C40A7B"/>
    <w:rsid w:val="00C57F31"/>
    <w:rsid w:val="00C72CBC"/>
    <w:rsid w:val="00C94FAB"/>
    <w:rsid w:val="00CC17E9"/>
    <w:rsid w:val="00CF44B3"/>
    <w:rsid w:val="00D6110B"/>
    <w:rsid w:val="00E1265F"/>
    <w:rsid w:val="00E80FEF"/>
    <w:rsid w:val="00EA034F"/>
    <w:rsid w:val="00EA5A87"/>
    <w:rsid w:val="00EB611E"/>
    <w:rsid w:val="00EC11CD"/>
    <w:rsid w:val="00EF0916"/>
    <w:rsid w:val="00F21831"/>
    <w:rsid w:val="00F914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D5FD7"/>
  <w15:chartTrackingRefBased/>
  <w15:docId w15:val="{447B40F9-438D-4AE7-AF95-70608D4A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301"/>
    <w:pPr>
      <w:spacing w:after="200"/>
    </w:pPr>
    <w:rPr>
      <w:szCs w:val="22"/>
      <w:lang w:eastAsia="en-US"/>
    </w:rPr>
  </w:style>
  <w:style w:type="paragraph" w:styleId="Titre1">
    <w:name w:val="heading 1"/>
    <w:basedOn w:val="NormalWeb"/>
    <w:next w:val="Normal"/>
    <w:link w:val="Titre1Car"/>
    <w:uiPriority w:val="9"/>
    <w:qFormat/>
    <w:rsid w:val="00722B62"/>
    <w:pPr>
      <w:spacing w:before="0" w:beforeAutospacing="0" w:after="0" w:afterAutospacing="0"/>
      <w:outlineLvl w:val="0"/>
    </w:pPr>
    <w:rPr>
      <w:rFonts w:asciiTheme="minorBidi" w:hAnsiTheme="minorBidi" w:cstheme="minorBidi"/>
      <w:b/>
      <w:bCs/>
      <w:color w:val="000000" w:themeColor="text1"/>
      <w:kern w:val="24"/>
      <w:sz w:val="32"/>
      <w:szCs w:val="32"/>
    </w:rPr>
  </w:style>
  <w:style w:type="paragraph" w:styleId="Titre2">
    <w:name w:val="heading 2"/>
    <w:basedOn w:val="NormalWeb"/>
    <w:next w:val="Normal"/>
    <w:link w:val="Titre2Car"/>
    <w:uiPriority w:val="9"/>
    <w:unhideWhenUsed/>
    <w:qFormat/>
    <w:rsid w:val="00722B62"/>
    <w:pPr>
      <w:spacing w:before="0" w:beforeAutospacing="0" w:after="0" w:afterAutospacing="0"/>
      <w:outlineLvl w:val="1"/>
    </w:pPr>
    <w:rPr>
      <w:rFonts w:asciiTheme="minorBidi" w:hAnsiTheme="minorBidi" w:cstheme="minorBidi"/>
      <w:b/>
      <w:bCs/>
      <w:color w:val="000000" w:themeColor="text1"/>
      <w:kern w:val="24"/>
      <w:sz w:val="28"/>
      <w:szCs w:val="28"/>
    </w:rPr>
  </w:style>
  <w:style w:type="paragraph" w:styleId="Titre3">
    <w:name w:val="heading 3"/>
    <w:basedOn w:val="Normal"/>
    <w:next w:val="Normal"/>
    <w:link w:val="Titre3Car"/>
    <w:qFormat/>
    <w:rsid w:val="00BA5301"/>
    <w:pPr>
      <w:keepNext/>
      <w:spacing w:before="240" w:after="60"/>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2">
    <w:name w:val="L2"/>
    <w:basedOn w:val="Normal"/>
    <w:rsid w:val="00BA5301"/>
    <w:pPr>
      <w:framePr w:hSpace="142" w:wrap="auto" w:vAnchor="text" w:hAnchor="text" w:y="1"/>
      <w:tabs>
        <w:tab w:val="left" w:pos="1134"/>
      </w:tabs>
      <w:spacing w:before="240" w:after="0"/>
      <w:ind w:left="1418" w:right="1418" w:firstLine="284"/>
    </w:pPr>
    <w:rPr>
      <w:rFonts w:ascii="Arial" w:eastAsia="Times New Roman" w:hAnsi="Arial" w:cs="Arial"/>
      <w:szCs w:val="20"/>
      <w:lang w:val="en-US" w:eastAsia="fr-FR"/>
    </w:rPr>
  </w:style>
  <w:style w:type="paragraph" w:customStyle="1" w:styleId="DefinitionTerm">
    <w:name w:val="Definition Term"/>
    <w:basedOn w:val="Normal"/>
    <w:next w:val="Normal"/>
    <w:rsid w:val="00BA5301"/>
    <w:pPr>
      <w:widowControl w:val="0"/>
      <w:spacing w:before="40" w:after="40"/>
      <w:jc w:val="center"/>
    </w:pPr>
    <w:rPr>
      <w:rFonts w:ascii="Arial" w:eastAsia="Times New Roman" w:hAnsi="Arial" w:cs="Arial"/>
      <w:szCs w:val="20"/>
      <w:lang w:eastAsia="fr-FR"/>
    </w:rPr>
  </w:style>
  <w:style w:type="paragraph" w:customStyle="1" w:styleId="Adresse">
    <w:name w:val="Adresse"/>
    <w:basedOn w:val="Normal"/>
    <w:next w:val="Normal"/>
    <w:rsid w:val="00BA5301"/>
    <w:pPr>
      <w:widowControl w:val="0"/>
      <w:spacing w:before="40" w:after="40"/>
      <w:jc w:val="center"/>
    </w:pPr>
    <w:rPr>
      <w:rFonts w:ascii="Arial" w:eastAsia="Times New Roman" w:hAnsi="Arial" w:cs="Arial"/>
      <w:i/>
      <w:iCs/>
      <w:szCs w:val="20"/>
      <w:lang w:eastAsia="fr-FR"/>
    </w:rPr>
  </w:style>
  <w:style w:type="character" w:customStyle="1" w:styleId="Titre3Car">
    <w:name w:val="Titre 3 Car"/>
    <w:link w:val="Titre3"/>
    <w:rsid w:val="00BA5301"/>
    <w:rPr>
      <w:rFonts w:ascii="Arial" w:hAnsi="Arial" w:cs="Arial"/>
      <w:b/>
      <w:bCs/>
      <w:sz w:val="26"/>
      <w:szCs w:val="26"/>
    </w:rPr>
  </w:style>
  <w:style w:type="paragraph" w:styleId="En-tte">
    <w:name w:val="header"/>
    <w:aliases w:val="En-tête tbo,h,Header/Footer,header odd,header,Hyphen"/>
    <w:basedOn w:val="Normal"/>
    <w:link w:val="En-tteCar"/>
    <w:unhideWhenUsed/>
    <w:rsid w:val="00BA5301"/>
    <w:pPr>
      <w:tabs>
        <w:tab w:val="center" w:pos="4536"/>
        <w:tab w:val="right" w:pos="9072"/>
      </w:tabs>
    </w:pPr>
  </w:style>
  <w:style w:type="character" w:customStyle="1" w:styleId="En-tteCar">
    <w:name w:val="En-tête Car"/>
    <w:aliases w:val="En-tête tbo Car,h Car,Header/Footer Car,header odd Car,header Car,Hyphen Car"/>
    <w:link w:val="En-tte"/>
    <w:rsid w:val="00BA5301"/>
    <w:rPr>
      <w:rFonts w:eastAsia="Calibri"/>
      <w:szCs w:val="22"/>
      <w:lang w:eastAsia="en-US"/>
    </w:rPr>
  </w:style>
  <w:style w:type="paragraph" w:styleId="Pieddepage">
    <w:name w:val="footer"/>
    <w:basedOn w:val="Normal"/>
    <w:link w:val="PieddepageCar"/>
    <w:uiPriority w:val="99"/>
    <w:unhideWhenUsed/>
    <w:rsid w:val="00BA5301"/>
    <w:pPr>
      <w:tabs>
        <w:tab w:val="center" w:pos="4536"/>
        <w:tab w:val="right" w:pos="9072"/>
      </w:tabs>
    </w:pPr>
  </w:style>
  <w:style w:type="character" w:customStyle="1" w:styleId="PieddepageCar">
    <w:name w:val="Pied de page Car"/>
    <w:link w:val="Pieddepage"/>
    <w:uiPriority w:val="99"/>
    <w:rsid w:val="00BA5301"/>
    <w:rPr>
      <w:rFonts w:eastAsia="Calibri"/>
      <w:szCs w:val="22"/>
      <w:lang w:eastAsia="en-US"/>
    </w:rPr>
  </w:style>
  <w:style w:type="character" w:styleId="Lienhypertexte">
    <w:name w:val="Hyperlink"/>
    <w:uiPriority w:val="99"/>
    <w:rsid w:val="00BA5301"/>
    <w:rPr>
      <w:color w:val="0000FF"/>
      <w:u w:val="single"/>
    </w:rPr>
  </w:style>
  <w:style w:type="character" w:styleId="Lienhypertextesuivivisit">
    <w:name w:val="FollowedHyperlink"/>
    <w:uiPriority w:val="99"/>
    <w:semiHidden/>
    <w:unhideWhenUsed/>
    <w:rsid w:val="00BA5301"/>
    <w:rPr>
      <w:color w:val="800080"/>
      <w:u w:val="single"/>
    </w:rPr>
  </w:style>
  <w:style w:type="paragraph" w:styleId="Textedebulles">
    <w:name w:val="Balloon Text"/>
    <w:basedOn w:val="Normal"/>
    <w:link w:val="TextedebullesCar"/>
    <w:uiPriority w:val="99"/>
    <w:semiHidden/>
    <w:unhideWhenUsed/>
    <w:rsid w:val="00BA5301"/>
    <w:pPr>
      <w:spacing w:after="0"/>
    </w:pPr>
    <w:rPr>
      <w:rFonts w:ascii="Tahoma" w:hAnsi="Tahoma" w:cs="Tahoma"/>
      <w:sz w:val="16"/>
      <w:szCs w:val="16"/>
    </w:rPr>
  </w:style>
  <w:style w:type="character" w:customStyle="1" w:styleId="TextedebullesCar">
    <w:name w:val="Texte de bulles Car"/>
    <w:link w:val="Textedebulles"/>
    <w:uiPriority w:val="99"/>
    <w:semiHidden/>
    <w:rsid w:val="00BA5301"/>
    <w:rPr>
      <w:rFonts w:ascii="Tahoma" w:eastAsia="Calibri" w:hAnsi="Tahoma" w:cs="Tahoma"/>
      <w:sz w:val="16"/>
      <w:szCs w:val="16"/>
      <w:lang w:eastAsia="en-US"/>
    </w:rPr>
  </w:style>
  <w:style w:type="paragraph" w:styleId="Sansinterligne">
    <w:name w:val="No Spacing"/>
    <w:uiPriority w:val="1"/>
    <w:qFormat/>
    <w:rsid w:val="00BA5301"/>
    <w:rPr>
      <w:szCs w:val="22"/>
      <w:lang w:eastAsia="en-US"/>
    </w:rPr>
  </w:style>
  <w:style w:type="paragraph" w:styleId="NormalWeb">
    <w:name w:val="Normal (Web)"/>
    <w:basedOn w:val="Normal"/>
    <w:uiPriority w:val="99"/>
    <w:unhideWhenUsed/>
    <w:rsid w:val="003F4622"/>
    <w:pPr>
      <w:spacing w:before="100" w:beforeAutospacing="1" w:after="100" w:afterAutospacing="1"/>
    </w:pPr>
    <w:rPr>
      <w:rFonts w:eastAsia="Times New Roman"/>
      <w:sz w:val="24"/>
      <w:szCs w:val="24"/>
      <w:lang w:eastAsia="fr-FR"/>
    </w:rPr>
  </w:style>
  <w:style w:type="paragraph" w:styleId="Paragraphedeliste">
    <w:name w:val="List Paragraph"/>
    <w:basedOn w:val="Normal"/>
    <w:uiPriority w:val="34"/>
    <w:qFormat/>
    <w:rsid w:val="0028309A"/>
    <w:pPr>
      <w:ind w:left="708"/>
    </w:pPr>
  </w:style>
  <w:style w:type="paragraph" w:styleId="Rvision">
    <w:name w:val="Revision"/>
    <w:hidden/>
    <w:uiPriority w:val="99"/>
    <w:semiHidden/>
    <w:rsid w:val="0009358B"/>
    <w:rPr>
      <w:szCs w:val="22"/>
      <w:lang w:eastAsia="en-US"/>
    </w:rPr>
  </w:style>
  <w:style w:type="character" w:customStyle="1" w:styleId="UnresolvedMention">
    <w:name w:val="Unresolved Mention"/>
    <w:uiPriority w:val="99"/>
    <w:semiHidden/>
    <w:unhideWhenUsed/>
    <w:rsid w:val="0082108A"/>
    <w:rPr>
      <w:color w:val="605E5C"/>
      <w:shd w:val="clear" w:color="auto" w:fill="E1DFDD"/>
    </w:rPr>
  </w:style>
  <w:style w:type="character" w:styleId="Marquedecommentaire">
    <w:name w:val="annotation reference"/>
    <w:uiPriority w:val="99"/>
    <w:semiHidden/>
    <w:unhideWhenUsed/>
    <w:rsid w:val="0082108A"/>
    <w:rPr>
      <w:sz w:val="16"/>
      <w:szCs w:val="16"/>
    </w:rPr>
  </w:style>
  <w:style w:type="paragraph" w:styleId="Commentaire">
    <w:name w:val="annotation text"/>
    <w:basedOn w:val="Normal"/>
    <w:link w:val="CommentaireCar"/>
    <w:uiPriority w:val="99"/>
    <w:semiHidden/>
    <w:unhideWhenUsed/>
    <w:rsid w:val="0082108A"/>
    <w:rPr>
      <w:szCs w:val="20"/>
    </w:rPr>
  </w:style>
  <w:style w:type="character" w:customStyle="1" w:styleId="CommentaireCar">
    <w:name w:val="Commentaire Car"/>
    <w:link w:val="Commentaire"/>
    <w:uiPriority w:val="99"/>
    <w:semiHidden/>
    <w:rsid w:val="0082108A"/>
    <w:rPr>
      <w:lang w:eastAsia="en-US"/>
    </w:rPr>
  </w:style>
  <w:style w:type="paragraph" w:styleId="Objetducommentaire">
    <w:name w:val="annotation subject"/>
    <w:basedOn w:val="Commentaire"/>
    <w:next w:val="Commentaire"/>
    <w:link w:val="ObjetducommentaireCar"/>
    <w:uiPriority w:val="99"/>
    <w:semiHidden/>
    <w:unhideWhenUsed/>
    <w:rsid w:val="0082108A"/>
    <w:rPr>
      <w:b/>
      <w:bCs/>
    </w:rPr>
  </w:style>
  <w:style w:type="character" w:customStyle="1" w:styleId="ObjetducommentaireCar">
    <w:name w:val="Objet du commentaire Car"/>
    <w:link w:val="Objetducommentaire"/>
    <w:uiPriority w:val="99"/>
    <w:semiHidden/>
    <w:rsid w:val="0082108A"/>
    <w:rPr>
      <w:b/>
      <w:bCs/>
      <w:lang w:eastAsia="en-US"/>
    </w:rPr>
  </w:style>
  <w:style w:type="character" w:customStyle="1" w:styleId="Titre1Car">
    <w:name w:val="Titre 1 Car"/>
    <w:basedOn w:val="Policepardfaut"/>
    <w:link w:val="Titre1"/>
    <w:uiPriority w:val="9"/>
    <w:rsid w:val="00722B62"/>
    <w:rPr>
      <w:rFonts w:asciiTheme="minorBidi" w:eastAsia="Times New Roman" w:hAnsiTheme="minorBidi" w:cstheme="minorBidi"/>
      <w:b/>
      <w:bCs/>
      <w:color w:val="000000" w:themeColor="text1"/>
      <w:kern w:val="24"/>
      <w:sz w:val="32"/>
      <w:szCs w:val="32"/>
    </w:rPr>
  </w:style>
  <w:style w:type="character" w:customStyle="1" w:styleId="Titre2Car">
    <w:name w:val="Titre 2 Car"/>
    <w:basedOn w:val="Policepardfaut"/>
    <w:link w:val="Titre2"/>
    <w:uiPriority w:val="9"/>
    <w:rsid w:val="00722B62"/>
    <w:rPr>
      <w:rFonts w:asciiTheme="minorBidi" w:eastAsia="Times New Roman" w:hAnsiTheme="minorBidi" w:cstheme="minorBidi"/>
      <w:b/>
      <w:bCs/>
      <w:color w:val="000000" w:themeColor="text1"/>
      <w:kern w:val="24"/>
      <w:sz w:val="28"/>
      <w:szCs w:val="28"/>
    </w:rPr>
  </w:style>
  <w:style w:type="paragraph" w:styleId="En-ttedetabledesmatires">
    <w:name w:val="TOC Heading"/>
    <w:basedOn w:val="Titre1"/>
    <w:next w:val="Normal"/>
    <w:uiPriority w:val="39"/>
    <w:unhideWhenUsed/>
    <w:qFormat/>
    <w:rsid w:val="00C40A7B"/>
    <w:pPr>
      <w:keepNext/>
      <w:keepLines/>
      <w:spacing w:before="240" w:line="259" w:lineRule="auto"/>
      <w:outlineLvl w:val="9"/>
    </w:pPr>
    <w:rPr>
      <w:rFonts w:asciiTheme="majorHAnsi" w:eastAsiaTheme="majorEastAsia" w:hAnsiTheme="majorHAnsi" w:cstheme="majorBidi"/>
      <w:b w:val="0"/>
      <w:bCs w:val="0"/>
      <w:color w:val="2F5496" w:themeColor="accent1" w:themeShade="BF"/>
      <w:kern w:val="0"/>
    </w:rPr>
  </w:style>
  <w:style w:type="paragraph" w:styleId="TM1">
    <w:name w:val="toc 1"/>
    <w:basedOn w:val="Normal"/>
    <w:next w:val="Normal"/>
    <w:autoRedefine/>
    <w:uiPriority w:val="39"/>
    <w:unhideWhenUsed/>
    <w:rsid w:val="00C40A7B"/>
    <w:pPr>
      <w:spacing w:after="100"/>
    </w:pPr>
  </w:style>
  <w:style w:type="paragraph" w:styleId="TM2">
    <w:name w:val="toc 2"/>
    <w:basedOn w:val="Normal"/>
    <w:next w:val="Normal"/>
    <w:autoRedefine/>
    <w:uiPriority w:val="39"/>
    <w:unhideWhenUsed/>
    <w:rsid w:val="00C40A7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746649">
      <w:bodyDiv w:val="1"/>
      <w:marLeft w:val="0"/>
      <w:marRight w:val="0"/>
      <w:marTop w:val="0"/>
      <w:marBottom w:val="0"/>
      <w:divBdr>
        <w:top w:val="none" w:sz="0" w:space="0" w:color="auto"/>
        <w:left w:val="none" w:sz="0" w:space="0" w:color="auto"/>
        <w:bottom w:val="none" w:sz="0" w:space="0" w:color="auto"/>
        <w:right w:val="none" w:sz="0" w:space="0" w:color="auto"/>
      </w:divBdr>
    </w:div>
    <w:div w:id="1086265289">
      <w:bodyDiv w:val="1"/>
      <w:marLeft w:val="0"/>
      <w:marRight w:val="0"/>
      <w:marTop w:val="0"/>
      <w:marBottom w:val="0"/>
      <w:divBdr>
        <w:top w:val="none" w:sz="0" w:space="0" w:color="auto"/>
        <w:left w:val="none" w:sz="0" w:space="0" w:color="auto"/>
        <w:bottom w:val="none" w:sz="0" w:space="0" w:color="auto"/>
        <w:right w:val="none" w:sz="0" w:space="0" w:color="auto"/>
      </w:divBdr>
      <w:divsChild>
        <w:div w:id="479732723">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acy.e-bug.eu/senior_pack.aspx?cc=fr&amp;ss=3&amp;t=Coll%C3%A8ges-Hygi%C3%A8ne%20des%20Mai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acy.e-bug.eu/menupage.html?type=hs&amp;level=seni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epubliquefrance.fr/maladies-et-traumatismes/maladies-et-infections-respiratoires/infection-a-coronavirus/documents/affiche/bien-utiliser-son-masque-affiche-a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acy.e-bug.eu/senior_pack.aspx?cc=fr&amp;ss=3&amp;t=Covid-19" TargetMode="External"/><Relationship Id="rId4" Type="http://schemas.openxmlformats.org/officeDocument/2006/relationships/settings" Target="settings.xml"/><Relationship Id="rId9" Type="http://schemas.openxmlformats.org/officeDocument/2006/relationships/hyperlink" Target="https://www.education.gouv.fr/covid19-mesures-pour-les-ecoles-colleges-et-lycees-modalites-pratiques-continuite-pedagogique-et-305467" TargetMode="External"/><Relationship Id="rId14" Type="http://schemas.openxmlformats.org/officeDocument/2006/relationships/hyperlink" Target="https://www.youtube.com/watch?v=5sT07Y9Gwm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F532-E023-4F79-A356-D2089343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780</Words>
  <Characters>4454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5224</CharactersWithSpaces>
  <SharedDoc>false</SharedDoc>
  <HLinks>
    <vt:vector size="30" baseType="variant">
      <vt:variant>
        <vt:i4>1704004</vt:i4>
      </vt:variant>
      <vt:variant>
        <vt:i4>15</vt:i4>
      </vt:variant>
      <vt:variant>
        <vt:i4>0</vt:i4>
      </vt:variant>
      <vt:variant>
        <vt:i4>5</vt:i4>
      </vt:variant>
      <vt:variant>
        <vt:lpwstr>https://youtu.be/5sT07Y9Gwmc</vt:lpwstr>
      </vt:variant>
      <vt:variant>
        <vt:lpwstr/>
      </vt:variant>
      <vt:variant>
        <vt:i4>1835126</vt:i4>
      </vt:variant>
      <vt:variant>
        <vt:i4>12</vt:i4>
      </vt:variant>
      <vt:variant>
        <vt:i4>0</vt:i4>
      </vt:variant>
      <vt:variant>
        <vt:i4>5</vt:i4>
      </vt:variant>
      <vt:variant>
        <vt:lpwstr>https://e-bug.eu/senior_pack.aspx?cc=fr&amp;ss=3&amp;t=Coll%C3%A8ges-Hygi%C3%A8ne%20des%20Mains</vt:lpwstr>
      </vt:variant>
      <vt:variant>
        <vt:lpwstr/>
      </vt:variant>
      <vt:variant>
        <vt:i4>8257575</vt:i4>
      </vt:variant>
      <vt:variant>
        <vt:i4>9</vt:i4>
      </vt:variant>
      <vt:variant>
        <vt:i4>0</vt:i4>
      </vt:variant>
      <vt:variant>
        <vt:i4>5</vt:i4>
      </vt:variant>
      <vt:variant>
        <vt:lpwstr>https://e-bug.eu/menupage.html?type=hs&amp;level=senior</vt:lpwstr>
      </vt:variant>
      <vt:variant>
        <vt:lpwstr/>
      </vt:variant>
      <vt:variant>
        <vt:i4>3342378</vt:i4>
      </vt:variant>
      <vt:variant>
        <vt:i4>3</vt:i4>
      </vt:variant>
      <vt:variant>
        <vt:i4>0</vt:i4>
      </vt:variant>
      <vt:variant>
        <vt:i4>5</vt:i4>
      </vt:variant>
      <vt:variant>
        <vt:lpwstr>https://www.santepubliquefrance.fr/maladies-et-traumatismes/maladies-et-infections-respiratoires/infection-a-coronavirus/documents/affiche/bien-utiliser-son-masque-affiche-a4</vt:lpwstr>
      </vt:variant>
      <vt:variant>
        <vt:lpwstr/>
      </vt:variant>
      <vt:variant>
        <vt:i4>6684717</vt:i4>
      </vt:variant>
      <vt:variant>
        <vt:i4>0</vt:i4>
      </vt:variant>
      <vt:variant>
        <vt:i4>0</vt:i4>
      </vt:variant>
      <vt:variant>
        <vt:i4>5</vt:i4>
      </vt:variant>
      <vt:variant>
        <vt:lpwstr>https://www.education.gouv.fr/coronavirus-covid-19-protocole-sanitaire-pour-la-reouverture-des-ecoles-colleges-et-lycees-303546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TOUBOUL PIA CHU Nice</dc:creator>
  <cp:keywords/>
  <cp:lastModifiedBy>LE FEVRE AMELIE CHU Nice</cp:lastModifiedBy>
  <cp:revision>45</cp:revision>
  <dcterms:created xsi:type="dcterms:W3CDTF">2022-02-01T08:01:00Z</dcterms:created>
  <dcterms:modified xsi:type="dcterms:W3CDTF">2023-10-12T09:20:00Z</dcterms:modified>
</cp:coreProperties>
</file>