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A449" w14:textId="20A0A0AE" w:rsidR="00190CC2" w:rsidRPr="00190CC2" w:rsidRDefault="001C11DC" w:rsidP="006751E4">
      <w:pPr>
        <w:pStyle w:val="Titre1"/>
      </w:pPr>
      <w:r>
        <w:t>1.</w:t>
      </w:r>
      <w:r w:rsidR="00A63AF7">
        <w:t>3</w:t>
      </w:r>
      <w:r w:rsidR="00190CC2" w:rsidRPr="00190CC2">
        <w:t xml:space="preserve"> Micro-organismes</w:t>
      </w:r>
      <w:r w:rsidR="001713CB">
        <w:t xml:space="preserve"> - </w:t>
      </w:r>
      <w:r w:rsidR="00190CC2" w:rsidRPr="00190CC2">
        <w:t xml:space="preserve">Les microbes </w:t>
      </w:r>
      <w:r>
        <w:t>pathogènes</w:t>
      </w:r>
    </w:p>
    <w:p w14:paraId="0227596B" w14:textId="4D40F1C7" w:rsidR="00190CC2" w:rsidRDefault="00896788" w:rsidP="006751E4">
      <w:pPr>
        <w:pStyle w:val="Titre1"/>
      </w:pPr>
      <w:r w:rsidRPr="0043337D">
        <w:rPr>
          <w:b w:val="0"/>
          <w:bCs/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050C2468" wp14:editId="62997418">
            <wp:simplePos x="0" y="0"/>
            <wp:positionH relativeFrom="column">
              <wp:posOffset>-327025</wp:posOffset>
            </wp:positionH>
            <wp:positionV relativeFrom="paragraph">
              <wp:posOffset>98656</wp:posOffset>
            </wp:positionV>
            <wp:extent cx="752475" cy="781050"/>
            <wp:effectExtent l="0" t="0" r="9525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AF7">
        <w:t>Fiche réponse enseignant</w:t>
      </w:r>
      <w:r w:rsidR="001C11DC">
        <w:t xml:space="preserve"> </w:t>
      </w:r>
    </w:p>
    <w:p w14:paraId="76A85EC4" w14:textId="77777777" w:rsidR="00896788" w:rsidRPr="00896788" w:rsidRDefault="00896788" w:rsidP="00896788"/>
    <w:p w14:paraId="18B6C0E1" w14:textId="48201535" w:rsidR="001C11DC" w:rsidRPr="007573D2" w:rsidRDefault="00164DB1" w:rsidP="006751E4">
      <w:pPr>
        <w:sectPr w:rsidR="001C11DC" w:rsidRPr="007573D2" w:rsidSect="00C76D03">
          <w:pgSz w:w="11906" w:h="16838"/>
          <w:pgMar w:top="567" w:right="720" w:bottom="567" w:left="720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D0A7A6" wp14:editId="4C23E3A4">
                <wp:simplePos x="0" y="0"/>
                <wp:positionH relativeFrom="column">
                  <wp:posOffset>-165100</wp:posOffset>
                </wp:positionH>
                <wp:positionV relativeFrom="paragraph">
                  <wp:posOffset>95885</wp:posOffset>
                </wp:positionV>
                <wp:extent cx="3676650" cy="2616200"/>
                <wp:effectExtent l="19050" t="19050" r="19050" b="1270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616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1650D" id="Rectangle 6" o:spid="_x0000_s1026" alt="&quot;&quot;" style="position:absolute;margin-left:-13pt;margin-top:7.55pt;width:289.5pt;height:20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" filled="f" strokecolor="#0b7b5d" strokeweight="2.25pt"/>
            </w:pict>
          </mc:Fallback>
        </mc:AlternateContent>
      </w:r>
    </w:p>
    <w:p w14:paraId="146247D4" w14:textId="77777777" w:rsidR="00164DB1" w:rsidRDefault="00164DB1" w:rsidP="006751E4">
      <w:pPr>
        <w:spacing w:after="120"/>
        <w:rPr>
          <w:rFonts w:ascii="Arial" w:hAnsi="Arial" w:cs="Arial"/>
          <w:b/>
          <w:bCs/>
          <w:szCs w:val="28"/>
        </w:rPr>
        <w:sectPr w:rsidR="00164DB1" w:rsidSect="00164DB1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7D114A61" w14:textId="77777777" w:rsidR="00F935CB" w:rsidRDefault="00B42286" w:rsidP="00F935CB">
      <w:pPr>
        <w:jc w:val="center"/>
        <w:rPr>
          <w:rFonts w:ascii="Arial" w:hAnsi="Arial" w:cs="Arial"/>
          <w:b/>
          <w:bCs/>
          <w:color w:val="0B7B5D"/>
          <w:sz w:val="32"/>
          <w:szCs w:val="32"/>
        </w:rPr>
      </w:pPr>
      <w:r w:rsidRPr="00B804B1">
        <w:rPr>
          <w:rFonts w:ascii="Arial" w:hAnsi="Arial" w:cs="Arial"/>
          <w:b/>
          <w:bCs/>
          <w:color w:val="0B7B5D"/>
          <w:sz w:val="32"/>
          <w:szCs w:val="32"/>
        </w:rPr>
        <w:t>À noter</w:t>
      </w:r>
    </w:p>
    <w:p w14:paraId="31B120DB" w14:textId="59B12CD2" w:rsidR="00B42286" w:rsidRPr="00F935CB" w:rsidRDefault="00B42286" w:rsidP="000D3B0F">
      <w:pPr>
        <w:rPr>
          <w:rFonts w:ascii="Arial" w:hAnsi="Arial" w:cs="Arial"/>
          <w:b/>
          <w:bCs/>
          <w:color w:val="0B7B5D"/>
          <w:sz w:val="32"/>
          <w:szCs w:val="32"/>
        </w:rPr>
      </w:pPr>
      <w:r w:rsidRPr="000C1728">
        <w:rPr>
          <w:rFonts w:ascii="Arial" w:hAnsi="Arial" w:cs="Arial"/>
        </w:rPr>
        <w:t>Le SARM (</w:t>
      </w:r>
      <w:r w:rsidRPr="000C1728">
        <w:rPr>
          <w:rFonts w:ascii="Arial" w:hAnsi="Arial" w:cs="Arial"/>
          <w:i/>
        </w:rPr>
        <w:t>Staphylococcus Aureus</w:t>
      </w:r>
      <w:r w:rsidRPr="000C1728">
        <w:rPr>
          <w:rFonts w:ascii="Arial" w:hAnsi="Arial" w:cs="Arial"/>
        </w:rPr>
        <w:t xml:space="preserve"> Résistant à la Méticilline) est une bactérie résistante à plusieurs antibiotiques, en particulier à la méticilline. Cette résistance est attribuée à l’utilisation excessive et inappropriée des antibiotiques. Cette bactérie multi-résistante peut provoquer des infections, en particulier en milieu hospitalier. On fait appel à des antibiotiques pour traiter les infections à SARM, mais le choix se restreint car de nouvelles résistances se développent. Le SARM est souvent transmis par les mains et sa fréquence diminue avec l’amélioration des mesures d’hygiène.</w:t>
      </w:r>
    </w:p>
    <w:p w14:paraId="562BFD28" w14:textId="77777777" w:rsidR="00B42286" w:rsidRPr="00B42286" w:rsidRDefault="00B42286" w:rsidP="00B42286">
      <w:pPr>
        <w:jc w:val="both"/>
        <w:rPr>
          <w:rFonts w:ascii="Arial" w:hAnsi="Arial" w:cs="Arial"/>
        </w:rPr>
      </w:pPr>
    </w:p>
    <w:p w14:paraId="196C2F56" w14:textId="1294E651" w:rsidR="00190CC2" w:rsidRPr="007573D2" w:rsidRDefault="00C44038" w:rsidP="000D3B0F">
      <w:pPr>
        <w:pStyle w:val="Paragraphedeliste"/>
        <w:numPr>
          <w:ilvl w:val="0"/>
          <w:numId w:val="24"/>
        </w:numPr>
        <w:spacing w:before="240" w:after="240"/>
        <w:rPr>
          <w:rFonts w:ascii="Arial" w:hAnsi="Arial" w:cs="Arial"/>
          <w:b/>
          <w:bCs/>
          <w:color w:val="0B7B5D"/>
        </w:rPr>
      </w:pPr>
      <w:r w:rsidRPr="007573D2">
        <w:rPr>
          <w:rFonts w:ascii="Arial" w:hAnsi="Arial" w:cs="Arial"/>
          <w:b/>
          <w:bCs/>
          <w:color w:val="0B7B5D"/>
        </w:rPr>
        <w:t>Agent infectieux</w:t>
      </w:r>
    </w:p>
    <w:tbl>
      <w:tblPr>
        <w:tblStyle w:val="Grilledutableau"/>
        <w:tblW w:w="5813" w:type="dxa"/>
        <w:tblInd w:w="-17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3686"/>
      </w:tblGrid>
      <w:tr w:rsidR="00C44038" w:rsidRPr="00C952B6" w14:paraId="084B1099" w14:textId="77777777" w:rsidTr="000938D7">
        <w:tc>
          <w:tcPr>
            <w:tcW w:w="2127" w:type="dxa"/>
          </w:tcPr>
          <w:p w14:paraId="662FE7E9" w14:textId="58D749A3" w:rsidR="00C44038" w:rsidRPr="00C952B6" w:rsidRDefault="00C44038" w:rsidP="006751E4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2B6">
              <w:rPr>
                <w:rFonts w:ascii="Arial" w:hAnsi="Arial" w:cs="Arial"/>
                <w:b/>
                <w:bCs/>
              </w:rPr>
              <w:t>Microbe responsable</w:t>
            </w:r>
          </w:p>
        </w:tc>
        <w:tc>
          <w:tcPr>
            <w:tcW w:w="3686" w:type="dxa"/>
          </w:tcPr>
          <w:p w14:paraId="56E0C74F" w14:textId="79F74A8C" w:rsidR="00C44038" w:rsidRPr="00C952B6" w:rsidRDefault="00C44038" w:rsidP="006751E4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2B6">
              <w:rPr>
                <w:rFonts w:ascii="Arial" w:hAnsi="Arial" w:cs="Arial"/>
                <w:b/>
                <w:bCs/>
              </w:rPr>
              <w:t>Infection</w:t>
            </w:r>
          </w:p>
        </w:tc>
      </w:tr>
      <w:tr w:rsidR="00497B8E" w14:paraId="7DA9FE45" w14:textId="77777777" w:rsidTr="000938D7">
        <w:tc>
          <w:tcPr>
            <w:tcW w:w="2127" w:type="dxa"/>
          </w:tcPr>
          <w:p w14:paraId="42C86A77" w14:textId="5E1D79C0" w:rsidR="00497B8E" w:rsidRPr="00FE6039" w:rsidRDefault="00497B8E" w:rsidP="006751E4">
            <w:r w:rsidRPr="00FE6039">
              <w:rPr>
                <w:rFonts w:ascii="Arial" w:hAnsi="Arial" w:cs="Arial"/>
              </w:rPr>
              <w:t>Bactéries</w:t>
            </w:r>
          </w:p>
        </w:tc>
        <w:tc>
          <w:tcPr>
            <w:tcW w:w="3686" w:type="dxa"/>
            <w:vAlign w:val="center"/>
          </w:tcPr>
          <w:p w14:paraId="1DA92981" w14:textId="39A91907" w:rsidR="00497B8E" w:rsidRPr="00FE6039" w:rsidRDefault="00497B8E" w:rsidP="006751E4">
            <w:r w:rsidRPr="00FE6039">
              <w:rPr>
                <w:rFonts w:ascii="Arial" w:hAnsi="Arial" w:cs="Arial"/>
              </w:rPr>
              <w:t>Méningite bactérienne, Chlamydiose, infection à SARM</w:t>
            </w:r>
          </w:p>
        </w:tc>
      </w:tr>
      <w:tr w:rsidR="00497B8E" w14:paraId="27FEA434" w14:textId="77777777" w:rsidTr="000938D7">
        <w:tc>
          <w:tcPr>
            <w:tcW w:w="2127" w:type="dxa"/>
          </w:tcPr>
          <w:p w14:paraId="7D8C970C" w14:textId="6027AB8D" w:rsidR="00497B8E" w:rsidRPr="00FE6039" w:rsidRDefault="00226869" w:rsidP="006751E4">
            <w:r w:rsidRPr="00FE6039">
              <w:rPr>
                <w:rFonts w:ascii="Arial" w:hAnsi="Arial" w:cs="Arial"/>
              </w:rPr>
              <w:t>Virus</w:t>
            </w:r>
          </w:p>
        </w:tc>
        <w:tc>
          <w:tcPr>
            <w:tcW w:w="3686" w:type="dxa"/>
          </w:tcPr>
          <w:p w14:paraId="158B9C7A" w14:textId="1E0BBA0F" w:rsidR="00497B8E" w:rsidRPr="00FE6039" w:rsidRDefault="004C53EC" w:rsidP="006751E4">
            <w:r w:rsidRPr="00FE6039">
              <w:rPr>
                <w:rFonts w:ascii="Arial" w:hAnsi="Arial" w:cs="Arial"/>
              </w:rPr>
              <w:t>Infection à VIH, Varicelle, Grippe, Rougeole, Mononucléose infectieuse</w:t>
            </w:r>
          </w:p>
        </w:tc>
      </w:tr>
      <w:tr w:rsidR="00497B8E" w14:paraId="5012D8ED" w14:textId="77777777" w:rsidTr="000938D7">
        <w:tc>
          <w:tcPr>
            <w:tcW w:w="2127" w:type="dxa"/>
          </w:tcPr>
          <w:p w14:paraId="6EEE14FC" w14:textId="4228CE67" w:rsidR="00497B8E" w:rsidRPr="00FE6039" w:rsidRDefault="00BB55FE" w:rsidP="006751E4">
            <w:r w:rsidRPr="00FE6039">
              <w:rPr>
                <w:rFonts w:ascii="Arial" w:hAnsi="Arial" w:cs="Arial"/>
              </w:rPr>
              <w:t>Champignons</w:t>
            </w:r>
          </w:p>
        </w:tc>
        <w:tc>
          <w:tcPr>
            <w:tcW w:w="3686" w:type="dxa"/>
          </w:tcPr>
          <w:p w14:paraId="3EA80D4B" w14:textId="2E147B41" w:rsidR="00497B8E" w:rsidRPr="00FE6039" w:rsidRDefault="00FE6039" w:rsidP="006751E4">
            <w:r w:rsidRPr="00FE6039">
              <w:rPr>
                <w:rFonts w:ascii="Arial" w:hAnsi="Arial" w:cs="Arial"/>
              </w:rPr>
              <w:t>Mycose</w:t>
            </w:r>
          </w:p>
        </w:tc>
      </w:tr>
    </w:tbl>
    <w:p w14:paraId="2F936745" w14:textId="0802994F" w:rsidR="00A63AF7" w:rsidRPr="007573D2" w:rsidRDefault="00C952B6" w:rsidP="003E0EB6">
      <w:pPr>
        <w:pStyle w:val="Paragraphedeliste"/>
        <w:numPr>
          <w:ilvl w:val="0"/>
          <w:numId w:val="24"/>
        </w:numPr>
        <w:spacing w:before="240" w:after="240"/>
        <w:rPr>
          <w:rFonts w:ascii="Arial" w:hAnsi="Arial" w:cs="Arial"/>
          <w:b/>
          <w:bCs/>
          <w:color w:val="0B7B5D"/>
        </w:rPr>
      </w:pPr>
      <w:r w:rsidRPr="007573D2">
        <w:rPr>
          <w:rFonts w:ascii="Arial" w:hAnsi="Arial" w:cs="Arial"/>
          <w:b/>
          <w:bCs/>
          <w:color w:val="0B7B5D"/>
        </w:rPr>
        <w:t>Symptômes</w:t>
      </w:r>
    </w:p>
    <w:tbl>
      <w:tblPr>
        <w:tblStyle w:val="Grilledutableau"/>
        <w:tblW w:w="5813" w:type="dxa"/>
        <w:tblInd w:w="-17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69"/>
        <w:gridCol w:w="3544"/>
      </w:tblGrid>
      <w:tr w:rsidR="00C952B6" w14:paraId="1DF905EC" w14:textId="77777777" w:rsidTr="000938D7">
        <w:tc>
          <w:tcPr>
            <w:tcW w:w="2269" w:type="dxa"/>
          </w:tcPr>
          <w:p w14:paraId="15451061" w14:textId="1F50D434" w:rsidR="00C952B6" w:rsidRPr="00005372" w:rsidRDefault="00BF0385" w:rsidP="006751E4">
            <w:pPr>
              <w:jc w:val="center"/>
              <w:rPr>
                <w:rFonts w:ascii="Arial" w:hAnsi="Arial" w:cs="Arial"/>
                <w:b/>
                <w:bCs/>
              </w:rPr>
            </w:pPr>
            <w:r w:rsidRPr="00005372">
              <w:rPr>
                <w:rFonts w:ascii="Arial" w:hAnsi="Arial" w:cs="Arial"/>
                <w:b/>
                <w:bCs/>
              </w:rPr>
              <w:t>Symptômes</w:t>
            </w:r>
          </w:p>
        </w:tc>
        <w:tc>
          <w:tcPr>
            <w:tcW w:w="3544" w:type="dxa"/>
          </w:tcPr>
          <w:p w14:paraId="159205E6" w14:textId="686417A4" w:rsidR="00C952B6" w:rsidRPr="00005372" w:rsidRDefault="00BF0385" w:rsidP="006751E4">
            <w:pPr>
              <w:jc w:val="center"/>
              <w:rPr>
                <w:rFonts w:ascii="Arial" w:hAnsi="Arial" w:cs="Arial"/>
                <w:b/>
                <w:bCs/>
              </w:rPr>
            </w:pPr>
            <w:r w:rsidRPr="00005372">
              <w:rPr>
                <w:rFonts w:ascii="Arial" w:hAnsi="Arial" w:cs="Arial"/>
                <w:b/>
                <w:bCs/>
              </w:rPr>
              <w:t>Infection</w:t>
            </w:r>
          </w:p>
        </w:tc>
      </w:tr>
      <w:tr w:rsidR="00C952B6" w14:paraId="3EE1C299" w14:textId="77777777" w:rsidTr="000938D7">
        <w:tc>
          <w:tcPr>
            <w:tcW w:w="2269" w:type="dxa"/>
          </w:tcPr>
          <w:p w14:paraId="7564FF81" w14:textId="0947AB1A" w:rsidR="00C952B6" w:rsidRPr="00005372" w:rsidRDefault="00BF0385" w:rsidP="006751E4">
            <w:pPr>
              <w:rPr>
                <w:rFonts w:ascii="Arial" w:hAnsi="Arial" w:cs="Arial"/>
              </w:rPr>
            </w:pPr>
            <w:r w:rsidRPr="00005372">
              <w:rPr>
                <w:rFonts w:ascii="Arial" w:hAnsi="Arial" w:cs="Arial"/>
              </w:rPr>
              <w:t>Asymptomatique</w:t>
            </w:r>
          </w:p>
        </w:tc>
        <w:tc>
          <w:tcPr>
            <w:tcW w:w="3544" w:type="dxa"/>
          </w:tcPr>
          <w:p w14:paraId="3EAAF0B9" w14:textId="4AD4A900" w:rsidR="00C952B6" w:rsidRPr="00005372" w:rsidRDefault="00BF0385" w:rsidP="006751E4">
            <w:pPr>
              <w:rPr>
                <w:rFonts w:ascii="Arial" w:hAnsi="Arial" w:cs="Arial"/>
              </w:rPr>
            </w:pPr>
            <w:r w:rsidRPr="00005372">
              <w:rPr>
                <w:rFonts w:ascii="Arial" w:hAnsi="Arial" w:cs="Arial"/>
              </w:rPr>
              <w:t>Chlamydiose, in</w:t>
            </w:r>
            <w:r w:rsidR="00C259DB">
              <w:rPr>
                <w:rFonts w:ascii="Arial" w:hAnsi="Arial" w:cs="Arial"/>
              </w:rPr>
              <w:t>f.</w:t>
            </w:r>
            <w:r w:rsidRPr="00005372">
              <w:rPr>
                <w:rFonts w:ascii="Arial" w:hAnsi="Arial" w:cs="Arial"/>
              </w:rPr>
              <w:t xml:space="preserve"> à SARM,</w:t>
            </w:r>
            <w:r w:rsidR="00C259DB">
              <w:rPr>
                <w:rFonts w:ascii="Arial" w:hAnsi="Arial" w:cs="Arial"/>
              </w:rPr>
              <w:t xml:space="preserve"> </w:t>
            </w:r>
            <w:r w:rsidRPr="00005372">
              <w:rPr>
                <w:rFonts w:ascii="Arial" w:hAnsi="Arial" w:cs="Arial"/>
              </w:rPr>
              <w:t>Primo-infection VIH</w:t>
            </w:r>
            <w:r w:rsidR="00C4335C">
              <w:rPr>
                <w:rFonts w:ascii="Arial" w:hAnsi="Arial" w:cs="Arial"/>
              </w:rPr>
              <w:t xml:space="preserve"> </w:t>
            </w:r>
          </w:p>
        </w:tc>
      </w:tr>
      <w:tr w:rsidR="00C952B6" w14:paraId="301189B2" w14:textId="77777777" w:rsidTr="000938D7">
        <w:tc>
          <w:tcPr>
            <w:tcW w:w="2269" w:type="dxa"/>
          </w:tcPr>
          <w:p w14:paraId="75F335CE" w14:textId="12F8AA62" w:rsidR="00C952B6" w:rsidRPr="00005372" w:rsidRDefault="00ED4E4C" w:rsidP="006751E4">
            <w:pPr>
              <w:rPr>
                <w:rFonts w:ascii="Arial" w:hAnsi="Arial" w:cs="Arial"/>
              </w:rPr>
            </w:pPr>
            <w:r w:rsidRPr="00005372">
              <w:rPr>
                <w:rFonts w:ascii="Arial" w:hAnsi="Arial" w:cs="Arial"/>
              </w:rPr>
              <w:t>Fièvre</w:t>
            </w:r>
          </w:p>
        </w:tc>
        <w:tc>
          <w:tcPr>
            <w:tcW w:w="3544" w:type="dxa"/>
          </w:tcPr>
          <w:p w14:paraId="727177A4" w14:textId="77777777" w:rsidR="00CC741A" w:rsidRDefault="00E5029D" w:rsidP="006751E4">
            <w:pPr>
              <w:rPr>
                <w:rFonts w:ascii="Arial" w:hAnsi="Arial" w:cs="Arial"/>
              </w:rPr>
            </w:pPr>
            <w:r w:rsidRPr="00005372">
              <w:rPr>
                <w:rFonts w:ascii="Arial" w:hAnsi="Arial" w:cs="Arial"/>
              </w:rPr>
              <w:t xml:space="preserve">Grippe, Rougeole, Varicelle, </w:t>
            </w:r>
            <w:r w:rsidR="00F8526D" w:rsidRPr="00FE6039">
              <w:rPr>
                <w:rFonts w:ascii="Arial" w:hAnsi="Arial" w:cs="Arial"/>
              </w:rPr>
              <w:t>Méningite bactérienne</w:t>
            </w:r>
            <w:r w:rsidRPr="00005372">
              <w:rPr>
                <w:rFonts w:ascii="Arial" w:hAnsi="Arial" w:cs="Arial"/>
              </w:rPr>
              <w:t>,</w:t>
            </w:r>
            <w:r w:rsidR="00C259DB">
              <w:rPr>
                <w:rFonts w:ascii="Arial" w:hAnsi="Arial" w:cs="Arial"/>
              </w:rPr>
              <w:t xml:space="preserve"> </w:t>
            </w:r>
          </w:p>
          <w:p w14:paraId="0E6411F5" w14:textId="570EEB9B" w:rsidR="00C952B6" w:rsidRPr="00005372" w:rsidRDefault="00F8526D" w:rsidP="006751E4">
            <w:pPr>
              <w:rPr>
                <w:rFonts w:ascii="Arial" w:hAnsi="Arial" w:cs="Arial"/>
              </w:rPr>
            </w:pPr>
            <w:r w:rsidRPr="00005372">
              <w:rPr>
                <w:rFonts w:ascii="Arial" w:hAnsi="Arial" w:cs="Arial"/>
              </w:rPr>
              <w:t>Primo-infection VIH</w:t>
            </w:r>
          </w:p>
        </w:tc>
      </w:tr>
      <w:tr w:rsidR="00C952B6" w14:paraId="4464A3B2" w14:textId="77777777" w:rsidTr="000938D7">
        <w:tc>
          <w:tcPr>
            <w:tcW w:w="2269" w:type="dxa"/>
          </w:tcPr>
          <w:p w14:paraId="2BDC3327" w14:textId="18E57C5D" w:rsidR="00C952B6" w:rsidRPr="00005372" w:rsidRDefault="00DF3D4C" w:rsidP="006751E4">
            <w:pPr>
              <w:rPr>
                <w:rFonts w:ascii="Arial" w:hAnsi="Arial" w:cs="Arial"/>
              </w:rPr>
            </w:pPr>
            <w:r w:rsidRPr="00005372">
              <w:rPr>
                <w:rFonts w:ascii="Arial" w:hAnsi="Arial" w:cs="Arial"/>
              </w:rPr>
              <w:t>Éruption</w:t>
            </w:r>
          </w:p>
        </w:tc>
        <w:tc>
          <w:tcPr>
            <w:tcW w:w="3544" w:type="dxa"/>
          </w:tcPr>
          <w:p w14:paraId="233AB088" w14:textId="7BDFD4AA" w:rsidR="009F6C63" w:rsidRDefault="00F8526D" w:rsidP="006751E4">
            <w:pPr>
              <w:rPr>
                <w:rFonts w:ascii="Arial" w:hAnsi="Arial" w:cs="Arial"/>
              </w:rPr>
            </w:pPr>
            <w:r w:rsidRPr="00FE6039">
              <w:rPr>
                <w:rFonts w:ascii="Arial" w:hAnsi="Arial" w:cs="Arial"/>
              </w:rPr>
              <w:t>Méningite bactérienne</w:t>
            </w:r>
            <w:r w:rsidR="009F6C63">
              <w:rPr>
                <w:rFonts w:ascii="Arial" w:hAnsi="Arial" w:cs="Arial"/>
              </w:rPr>
              <w:t>,</w:t>
            </w:r>
            <w:r w:rsidR="00005372">
              <w:rPr>
                <w:rFonts w:ascii="Arial" w:hAnsi="Arial" w:cs="Arial"/>
              </w:rPr>
              <w:t xml:space="preserve"> </w:t>
            </w:r>
            <w:r w:rsidR="00AE3B1B" w:rsidRPr="00005372">
              <w:rPr>
                <w:rFonts w:ascii="Arial" w:hAnsi="Arial" w:cs="Arial"/>
              </w:rPr>
              <w:t>Varicelle, Rougeole,</w:t>
            </w:r>
            <w:r w:rsidR="007573D2">
              <w:rPr>
                <w:rFonts w:ascii="Arial" w:hAnsi="Arial" w:cs="Arial"/>
              </w:rPr>
              <w:t xml:space="preserve"> </w:t>
            </w:r>
          </w:p>
          <w:p w14:paraId="39A32F91" w14:textId="03F2CE4E" w:rsidR="00C952B6" w:rsidRPr="00005372" w:rsidRDefault="00F8526D" w:rsidP="006751E4">
            <w:pPr>
              <w:rPr>
                <w:rFonts w:ascii="Arial" w:hAnsi="Arial" w:cs="Arial"/>
              </w:rPr>
            </w:pPr>
            <w:r w:rsidRPr="00005372">
              <w:rPr>
                <w:rFonts w:ascii="Arial" w:hAnsi="Arial" w:cs="Arial"/>
              </w:rPr>
              <w:t>Primo-infection VIH</w:t>
            </w:r>
          </w:p>
        </w:tc>
      </w:tr>
      <w:tr w:rsidR="00B62E95" w14:paraId="689BA6D6" w14:textId="77777777" w:rsidTr="000938D7">
        <w:tc>
          <w:tcPr>
            <w:tcW w:w="2269" w:type="dxa"/>
          </w:tcPr>
          <w:p w14:paraId="63E8AB38" w14:textId="455130E1" w:rsidR="00B62E95" w:rsidRPr="00005372" w:rsidRDefault="00B62E95" w:rsidP="006751E4">
            <w:pPr>
              <w:rPr>
                <w:rFonts w:ascii="Arial" w:hAnsi="Arial" w:cs="Arial"/>
              </w:rPr>
            </w:pPr>
            <w:r w:rsidRPr="00005372">
              <w:rPr>
                <w:rFonts w:ascii="Arial" w:hAnsi="Arial" w:cs="Arial"/>
              </w:rPr>
              <w:t>Mal de gorge</w:t>
            </w:r>
          </w:p>
        </w:tc>
        <w:tc>
          <w:tcPr>
            <w:tcW w:w="3544" w:type="dxa"/>
            <w:vAlign w:val="center"/>
          </w:tcPr>
          <w:p w14:paraId="30B2D7E6" w14:textId="77777777" w:rsidR="005B3957" w:rsidRDefault="00B62E95" w:rsidP="006751E4">
            <w:pPr>
              <w:rPr>
                <w:rFonts w:ascii="Arial" w:hAnsi="Arial" w:cs="Arial"/>
              </w:rPr>
            </w:pPr>
            <w:r w:rsidRPr="00005372">
              <w:rPr>
                <w:rFonts w:ascii="Arial" w:hAnsi="Arial" w:cs="Arial"/>
              </w:rPr>
              <w:t xml:space="preserve">Grippe, </w:t>
            </w:r>
          </w:p>
          <w:p w14:paraId="6FFD6F17" w14:textId="72F80A5F" w:rsidR="00B62E95" w:rsidRPr="00005372" w:rsidRDefault="00F8526D" w:rsidP="006751E4">
            <w:pPr>
              <w:rPr>
                <w:rFonts w:ascii="Arial" w:hAnsi="Arial" w:cs="Arial"/>
              </w:rPr>
            </w:pPr>
            <w:r w:rsidRPr="00FE6039">
              <w:rPr>
                <w:rFonts w:ascii="Arial" w:hAnsi="Arial" w:cs="Arial"/>
              </w:rPr>
              <w:t>Mononucléose infectieuse</w:t>
            </w:r>
          </w:p>
        </w:tc>
      </w:tr>
      <w:tr w:rsidR="00B62E95" w14:paraId="427AC626" w14:textId="77777777" w:rsidTr="000938D7">
        <w:tc>
          <w:tcPr>
            <w:tcW w:w="2269" w:type="dxa"/>
          </w:tcPr>
          <w:p w14:paraId="365C45B8" w14:textId="75FD7EE1" w:rsidR="00B62E95" w:rsidRPr="00005372" w:rsidRDefault="008B10C1" w:rsidP="006751E4">
            <w:pPr>
              <w:rPr>
                <w:rFonts w:ascii="Arial" w:hAnsi="Arial" w:cs="Arial"/>
              </w:rPr>
            </w:pPr>
            <w:r w:rsidRPr="00005372">
              <w:rPr>
                <w:rFonts w:ascii="Arial" w:hAnsi="Arial" w:cs="Arial"/>
              </w:rPr>
              <w:t>Fatigue</w:t>
            </w:r>
          </w:p>
        </w:tc>
        <w:tc>
          <w:tcPr>
            <w:tcW w:w="3544" w:type="dxa"/>
          </w:tcPr>
          <w:p w14:paraId="0CEB85DA" w14:textId="03217AF7" w:rsidR="00B62E95" w:rsidRPr="00005372" w:rsidRDefault="00F8526D" w:rsidP="006751E4">
            <w:pPr>
              <w:rPr>
                <w:rFonts w:ascii="Arial" w:hAnsi="Arial" w:cs="Arial"/>
              </w:rPr>
            </w:pPr>
            <w:r w:rsidRPr="00FE6039">
              <w:rPr>
                <w:rFonts w:ascii="Arial" w:hAnsi="Arial" w:cs="Arial"/>
              </w:rPr>
              <w:t>Mononucléose infectieuse</w:t>
            </w:r>
          </w:p>
        </w:tc>
      </w:tr>
      <w:tr w:rsidR="000E21C3" w14:paraId="340306DE" w14:textId="77777777" w:rsidTr="000938D7">
        <w:tc>
          <w:tcPr>
            <w:tcW w:w="2269" w:type="dxa"/>
            <w:vAlign w:val="center"/>
          </w:tcPr>
          <w:p w14:paraId="7B10845B" w14:textId="74186252" w:rsidR="000E21C3" w:rsidRPr="00005372" w:rsidRDefault="000E21C3" w:rsidP="006751E4">
            <w:pPr>
              <w:rPr>
                <w:rFonts w:ascii="Arial" w:hAnsi="Arial" w:cs="Arial"/>
              </w:rPr>
            </w:pPr>
            <w:r w:rsidRPr="00005372">
              <w:rPr>
                <w:rFonts w:ascii="Arial" w:hAnsi="Arial" w:cs="Arial"/>
              </w:rPr>
              <w:t>Infections opportunistes</w:t>
            </w:r>
          </w:p>
        </w:tc>
        <w:tc>
          <w:tcPr>
            <w:tcW w:w="3544" w:type="dxa"/>
          </w:tcPr>
          <w:p w14:paraId="43B28E1F" w14:textId="1E11FAA1" w:rsidR="000E21C3" w:rsidRPr="00005372" w:rsidRDefault="000E21C3" w:rsidP="006751E4">
            <w:pPr>
              <w:rPr>
                <w:rFonts w:ascii="Arial" w:hAnsi="Arial" w:cs="Arial"/>
              </w:rPr>
            </w:pPr>
            <w:r w:rsidRPr="00005372">
              <w:rPr>
                <w:rFonts w:ascii="Arial" w:hAnsi="Arial" w:cs="Arial"/>
              </w:rPr>
              <w:t>SIDA</w:t>
            </w:r>
          </w:p>
        </w:tc>
      </w:tr>
      <w:tr w:rsidR="000E21C3" w14:paraId="6C836EA8" w14:textId="77777777" w:rsidTr="000938D7">
        <w:tc>
          <w:tcPr>
            <w:tcW w:w="2269" w:type="dxa"/>
          </w:tcPr>
          <w:p w14:paraId="732B30B0" w14:textId="6037DD03" w:rsidR="000E21C3" w:rsidRPr="00005372" w:rsidRDefault="00873B26" w:rsidP="006751E4">
            <w:pPr>
              <w:rPr>
                <w:rFonts w:ascii="Arial" w:hAnsi="Arial" w:cs="Arial"/>
              </w:rPr>
            </w:pPr>
            <w:r w:rsidRPr="00005372">
              <w:rPr>
                <w:rFonts w:ascii="Arial" w:hAnsi="Arial" w:cs="Arial"/>
              </w:rPr>
              <w:t>Écoulement blanchâtre</w:t>
            </w:r>
          </w:p>
        </w:tc>
        <w:tc>
          <w:tcPr>
            <w:tcW w:w="3544" w:type="dxa"/>
          </w:tcPr>
          <w:p w14:paraId="5AF7B910" w14:textId="537E2854" w:rsidR="000E21C3" w:rsidRPr="00005372" w:rsidRDefault="00070656" w:rsidP="006751E4">
            <w:pPr>
              <w:rPr>
                <w:rFonts w:ascii="Arial" w:hAnsi="Arial" w:cs="Arial"/>
              </w:rPr>
            </w:pPr>
            <w:r w:rsidRPr="00005372">
              <w:rPr>
                <w:rFonts w:ascii="Arial" w:hAnsi="Arial" w:cs="Arial"/>
              </w:rPr>
              <w:t>Chlamydiose, Mycose</w:t>
            </w:r>
          </w:p>
        </w:tc>
      </w:tr>
      <w:tr w:rsidR="000E21C3" w14:paraId="73E50F3D" w14:textId="77777777" w:rsidTr="000938D7">
        <w:tc>
          <w:tcPr>
            <w:tcW w:w="2269" w:type="dxa"/>
          </w:tcPr>
          <w:p w14:paraId="19B2AA62" w14:textId="41AE3273" w:rsidR="000E21C3" w:rsidRPr="00005372" w:rsidRDefault="00D15784" w:rsidP="006751E4">
            <w:pPr>
              <w:rPr>
                <w:rFonts w:ascii="Arial" w:hAnsi="Arial" w:cs="Arial"/>
              </w:rPr>
            </w:pPr>
            <w:r w:rsidRPr="00005372">
              <w:rPr>
                <w:rFonts w:ascii="Arial" w:hAnsi="Arial" w:cs="Arial"/>
              </w:rPr>
              <w:t>Ganglions enflés</w:t>
            </w:r>
          </w:p>
        </w:tc>
        <w:tc>
          <w:tcPr>
            <w:tcW w:w="3544" w:type="dxa"/>
          </w:tcPr>
          <w:p w14:paraId="763F4272" w14:textId="1F039748" w:rsidR="000E21C3" w:rsidRPr="00005372" w:rsidRDefault="00F8526D" w:rsidP="006751E4">
            <w:pPr>
              <w:rPr>
                <w:rFonts w:ascii="Arial" w:hAnsi="Arial" w:cs="Arial"/>
              </w:rPr>
            </w:pPr>
            <w:r w:rsidRPr="00FE6039">
              <w:rPr>
                <w:rFonts w:ascii="Arial" w:hAnsi="Arial" w:cs="Arial"/>
              </w:rPr>
              <w:t>Mononucléose infectieuse</w:t>
            </w:r>
            <w:r w:rsidR="00005372" w:rsidRPr="00005372">
              <w:rPr>
                <w:rFonts w:ascii="Arial" w:hAnsi="Arial" w:cs="Arial"/>
              </w:rPr>
              <w:t>,</w:t>
            </w:r>
            <w:r w:rsidR="00C259DB">
              <w:rPr>
                <w:rFonts w:ascii="Arial" w:hAnsi="Arial" w:cs="Arial"/>
              </w:rPr>
              <w:t xml:space="preserve"> </w:t>
            </w:r>
            <w:r w:rsidRPr="00005372">
              <w:rPr>
                <w:rFonts w:ascii="Arial" w:hAnsi="Arial" w:cs="Arial"/>
              </w:rPr>
              <w:t>Primo-infection VIH</w:t>
            </w:r>
          </w:p>
        </w:tc>
      </w:tr>
    </w:tbl>
    <w:p w14:paraId="20842223" w14:textId="68C55511" w:rsidR="00E7741E" w:rsidRDefault="00E7741E" w:rsidP="000464C7">
      <w:pPr>
        <w:rPr>
          <w:rFonts w:ascii="Arial" w:hAnsi="Arial" w:cs="Arial"/>
          <w:b/>
          <w:bCs/>
          <w:color w:val="0B7B5D"/>
        </w:rPr>
      </w:pPr>
      <w:r w:rsidRPr="000464C7">
        <w:rPr>
          <w:rFonts w:ascii="Arial" w:hAnsi="Arial" w:cs="Arial"/>
          <w:b/>
          <w:bCs/>
          <w:color w:val="0B7B5D"/>
        </w:rPr>
        <w:br w:type="column"/>
      </w:r>
    </w:p>
    <w:p w14:paraId="6B2C7D52" w14:textId="526A87BF" w:rsidR="00A63AF7" w:rsidRPr="00DD2F7E" w:rsidRDefault="00DD2F7E" w:rsidP="003E0EB6">
      <w:pPr>
        <w:pStyle w:val="Paragraphedeliste"/>
        <w:numPr>
          <w:ilvl w:val="0"/>
          <w:numId w:val="24"/>
        </w:numPr>
        <w:spacing w:after="240"/>
        <w:rPr>
          <w:rFonts w:ascii="Arial" w:hAnsi="Arial" w:cs="Arial"/>
          <w:b/>
          <w:bCs/>
          <w:color w:val="0B7B5D"/>
        </w:rPr>
      </w:pPr>
      <w:r w:rsidRPr="00DD2F7E">
        <w:rPr>
          <w:rFonts w:ascii="Arial" w:hAnsi="Arial" w:cs="Arial"/>
          <w:b/>
          <w:bCs/>
          <w:color w:val="0B7B5D"/>
        </w:rPr>
        <w:t>Transmission</w:t>
      </w:r>
    </w:p>
    <w:tbl>
      <w:tblPr>
        <w:tblStyle w:val="Grilledutableau"/>
        <w:tblW w:w="5103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85"/>
        <w:gridCol w:w="3118"/>
      </w:tblGrid>
      <w:tr w:rsidR="00190258" w14:paraId="52ECE347" w14:textId="77777777" w:rsidTr="00BF4C25">
        <w:tc>
          <w:tcPr>
            <w:tcW w:w="1985" w:type="dxa"/>
          </w:tcPr>
          <w:p w14:paraId="1AE3F618" w14:textId="41C11C4F" w:rsidR="00190258" w:rsidRPr="006B3B76" w:rsidRDefault="00190258" w:rsidP="006751E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3B76">
              <w:rPr>
                <w:rFonts w:ascii="Arial" w:hAnsi="Arial" w:cs="Arial"/>
                <w:b/>
                <w:bCs/>
              </w:rPr>
              <w:t>Transmission</w:t>
            </w:r>
          </w:p>
        </w:tc>
        <w:tc>
          <w:tcPr>
            <w:tcW w:w="3118" w:type="dxa"/>
          </w:tcPr>
          <w:p w14:paraId="3664C52B" w14:textId="64E1177E" w:rsidR="00190258" w:rsidRPr="006B3B76" w:rsidRDefault="00190258" w:rsidP="006751E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3B76">
              <w:rPr>
                <w:rFonts w:ascii="Arial" w:hAnsi="Arial" w:cs="Arial"/>
                <w:b/>
                <w:bCs/>
              </w:rPr>
              <w:t>Infection</w:t>
            </w:r>
          </w:p>
        </w:tc>
      </w:tr>
      <w:tr w:rsidR="00190258" w14:paraId="6A6C3C5B" w14:textId="77777777" w:rsidTr="00BF4C25">
        <w:tc>
          <w:tcPr>
            <w:tcW w:w="1985" w:type="dxa"/>
          </w:tcPr>
          <w:p w14:paraId="64D800C5" w14:textId="7637D9DD" w:rsidR="00190258" w:rsidRPr="006B3B76" w:rsidRDefault="00BD2E59" w:rsidP="006751E4">
            <w:pPr>
              <w:rPr>
                <w:rFonts w:ascii="Arial" w:hAnsi="Arial" w:cs="Arial"/>
              </w:rPr>
            </w:pPr>
            <w:r w:rsidRPr="006B3B76">
              <w:rPr>
                <w:rFonts w:ascii="Arial" w:hAnsi="Arial" w:cs="Arial"/>
              </w:rPr>
              <w:t>Contact sexuel</w:t>
            </w:r>
          </w:p>
        </w:tc>
        <w:tc>
          <w:tcPr>
            <w:tcW w:w="3118" w:type="dxa"/>
          </w:tcPr>
          <w:p w14:paraId="4DA26792" w14:textId="6E84ABD3" w:rsidR="00190258" w:rsidRPr="006B3B76" w:rsidRDefault="002959DA" w:rsidP="006751E4">
            <w:pPr>
              <w:rPr>
                <w:rFonts w:ascii="Arial" w:hAnsi="Arial" w:cs="Arial"/>
              </w:rPr>
            </w:pPr>
            <w:r w:rsidRPr="006B3B76">
              <w:rPr>
                <w:rFonts w:ascii="Arial" w:hAnsi="Arial" w:cs="Arial"/>
              </w:rPr>
              <w:t xml:space="preserve">Chlamydiose, </w:t>
            </w:r>
            <w:r w:rsidR="00C4335C">
              <w:rPr>
                <w:rFonts w:ascii="Arial" w:hAnsi="Arial" w:cs="Arial"/>
              </w:rPr>
              <w:t>inf.</w:t>
            </w:r>
            <w:r w:rsidR="0056560D">
              <w:rPr>
                <w:rFonts w:ascii="Arial" w:hAnsi="Arial" w:cs="Arial"/>
              </w:rPr>
              <w:t xml:space="preserve"> </w:t>
            </w:r>
            <w:r w:rsidRPr="006B3B76">
              <w:rPr>
                <w:rFonts w:ascii="Arial" w:hAnsi="Arial" w:cs="Arial"/>
              </w:rPr>
              <w:t>VIH, Mycose</w:t>
            </w:r>
          </w:p>
        </w:tc>
      </w:tr>
      <w:tr w:rsidR="00190258" w14:paraId="09C2BDD4" w14:textId="77777777" w:rsidTr="00BF4C25">
        <w:tc>
          <w:tcPr>
            <w:tcW w:w="1985" w:type="dxa"/>
          </w:tcPr>
          <w:p w14:paraId="5554539D" w14:textId="03402E34" w:rsidR="00190258" w:rsidRPr="006B3B76" w:rsidRDefault="003D5BD7" w:rsidP="006751E4">
            <w:pPr>
              <w:rPr>
                <w:rFonts w:ascii="Arial" w:hAnsi="Arial" w:cs="Arial"/>
              </w:rPr>
            </w:pPr>
            <w:r w:rsidRPr="006B3B76">
              <w:rPr>
                <w:rFonts w:ascii="Arial" w:hAnsi="Arial" w:cs="Arial"/>
              </w:rPr>
              <w:t>Sang</w:t>
            </w:r>
          </w:p>
        </w:tc>
        <w:tc>
          <w:tcPr>
            <w:tcW w:w="3118" w:type="dxa"/>
          </w:tcPr>
          <w:p w14:paraId="05F5D5D6" w14:textId="77777777" w:rsidR="0086554D" w:rsidRDefault="005B3957" w:rsidP="006751E4">
            <w:pPr>
              <w:rPr>
                <w:rFonts w:ascii="Arial" w:hAnsi="Arial" w:cs="Arial"/>
              </w:rPr>
            </w:pPr>
            <w:r w:rsidRPr="00FE6039">
              <w:rPr>
                <w:rFonts w:ascii="Arial" w:hAnsi="Arial" w:cs="Arial"/>
              </w:rPr>
              <w:t>Méningite bactérienne</w:t>
            </w:r>
            <w:r w:rsidR="00F27982" w:rsidRPr="006B3B76">
              <w:rPr>
                <w:rFonts w:ascii="Arial" w:hAnsi="Arial" w:cs="Arial"/>
              </w:rPr>
              <w:t xml:space="preserve">, </w:t>
            </w:r>
          </w:p>
          <w:p w14:paraId="1F187EBC" w14:textId="1C5BB9DB" w:rsidR="00190258" w:rsidRPr="006B3B76" w:rsidRDefault="00F27982" w:rsidP="006751E4">
            <w:pPr>
              <w:rPr>
                <w:rFonts w:ascii="Arial" w:hAnsi="Arial" w:cs="Arial"/>
              </w:rPr>
            </w:pPr>
            <w:r w:rsidRPr="006B3B76">
              <w:rPr>
                <w:rFonts w:ascii="Arial" w:hAnsi="Arial" w:cs="Arial"/>
              </w:rPr>
              <w:t>inf</w:t>
            </w:r>
            <w:r w:rsidR="00C4335C">
              <w:rPr>
                <w:rFonts w:ascii="Arial" w:hAnsi="Arial" w:cs="Arial"/>
              </w:rPr>
              <w:t>.</w:t>
            </w:r>
            <w:r w:rsidR="0056560D">
              <w:rPr>
                <w:rFonts w:ascii="Arial" w:hAnsi="Arial" w:cs="Arial"/>
              </w:rPr>
              <w:t xml:space="preserve"> </w:t>
            </w:r>
            <w:r w:rsidRPr="006B3B76">
              <w:rPr>
                <w:rFonts w:ascii="Arial" w:hAnsi="Arial" w:cs="Arial"/>
              </w:rPr>
              <w:t>VIH</w:t>
            </w:r>
          </w:p>
        </w:tc>
      </w:tr>
      <w:tr w:rsidR="00190258" w14:paraId="255FB98F" w14:textId="77777777" w:rsidTr="00BF4C25">
        <w:tc>
          <w:tcPr>
            <w:tcW w:w="1985" w:type="dxa"/>
          </w:tcPr>
          <w:p w14:paraId="0EF92517" w14:textId="79903C54" w:rsidR="00190258" w:rsidRPr="006B3B76" w:rsidRDefault="009E5177" w:rsidP="006751E4">
            <w:pPr>
              <w:rPr>
                <w:rFonts w:ascii="Arial" w:hAnsi="Arial" w:cs="Arial"/>
              </w:rPr>
            </w:pPr>
            <w:r w:rsidRPr="006B3B76">
              <w:rPr>
                <w:rFonts w:ascii="Arial" w:hAnsi="Arial" w:cs="Arial"/>
              </w:rPr>
              <w:t>Toucher</w:t>
            </w:r>
          </w:p>
        </w:tc>
        <w:tc>
          <w:tcPr>
            <w:tcW w:w="3118" w:type="dxa"/>
          </w:tcPr>
          <w:p w14:paraId="0710AA3E" w14:textId="14EF93FD" w:rsidR="00190258" w:rsidRPr="006B3B76" w:rsidRDefault="000263D5" w:rsidP="006751E4">
            <w:pPr>
              <w:rPr>
                <w:rFonts w:ascii="Arial" w:hAnsi="Arial" w:cs="Arial"/>
              </w:rPr>
            </w:pPr>
            <w:r w:rsidRPr="006B3B76">
              <w:rPr>
                <w:rFonts w:ascii="Arial" w:hAnsi="Arial" w:cs="Arial"/>
              </w:rPr>
              <w:t>Grippe, Rougeole, Varicelle, inf</w:t>
            </w:r>
            <w:r w:rsidR="00C4335C">
              <w:rPr>
                <w:rFonts w:ascii="Arial" w:hAnsi="Arial" w:cs="Arial"/>
              </w:rPr>
              <w:t>.</w:t>
            </w:r>
            <w:r w:rsidRPr="006B3B76">
              <w:rPr>
                <w:rFonts w:ascii="Arial" w:hAnsi="Arial" w:cs="Arial"/>
              </w:rPr>
              <w:t xml:space="preserve"> SARM.</w:t>
            </w:r>
          </w:p>
        </w:tc>
      </w:tr>
      <w:tr w:rsidR="008960E3" w14:paraId="03690A2B" w14:textId="77777777" w:rsidTr="00BF4C25">
        <w:tc>
          <w:tcPr>
            <w:tcW w:w="1985" w:type="dxa"/>
          </w:tcPr>
          <w:p w14:paraId="645E5CCB" w14:textId="02E134ED" w:rsidR="008960E3" w:rsidRPr="006B3B76" w:rsidRDefault="008960E3" w:rsidP="006751E4">
            <w:pPr>
              <w:rPr>
                <w:rFonts w:ascii="Arial" w:hAnsi="Arial" w:cs="Arial"/>
              </w:rPr>
            </w:pPr>
            <w:r w:rsidRPr="006B3B76">
              <w:rPr>
                <w:rFonts w:ascii="Arial" w:hAnsi="Arial" w:cs="Arial"/>
              </w:rPr>
              <w:t>Inhalation</w:t>
            </w:r>
          </w:p>
        </w:tc>
        <w:tc>
          <w:tcPr>
            <w:tcW w:w="3118" w:type="dxa"/>
            <w:vAlign w:val="center"/>
          </w:tcPr>
          <w:p w14:paraId="61690D00" w14:textId="77777777" w:rsidR="00BF4C25" w:rsidRDefault="008960E3" w:rsidP="006751E4">
            <w:pPr>
              <w:rPr>
                <w:rFonts w:ascii="Arial" w:hAnsi="Arial" w:cs="Arial"/>
              </w:rPr>
            </w:pPr>
            <w:r w:rsidRPr="006B3B76">
              <w:rPr>
                <w:rFonts w:ascii="Arial" w:hAnsi="Arial" w:cs="Arial"/>
              </w:rPr>
              <w:t>Grippe, Rougeole, Varicelle,</w:t>
            </w:r>
            <w:r w:rsidR="00C4335C">
              <w:rPr>
                <w:rFonts w:ascii="Arial" w:hAnsi="Arial" w:cs="Arial"/>
              </w:rPr>
              <w:t xml:space="preserve"> </w:t>
            </w:r>
          </w:p>
          <w:p w14:paraId="131ABA48" w14:textId="0480EF4D" w:rsidR="008960E3" w:rsidRPr="006B3B76" w:rsidRDefault="009579D7" w:rsidP="006751E4">
            <w:pPr>
              <w:rPr>
                <w:rFonts w:ascii="Arial" w:hAnsi="Arial" w:cs="Arial"/>
              </w:rPr>
            </w:pPr>
            <w:r w:rsidRPr="00FE6039">
              <w:rPr>
                <w:rFonts w:ascii="Arial" w:hAnsi="Arial" w:cs="Arial"/>
              </w:rPr>
              <w:t>Méningite bactérienne</w:t>
            </w:r>
          </w:p>
        </w:tc>
      </w:tr>
      <w:tr w:rsidR="008960E3" w14:paraId="05343AF7" w14:textId="77777777" w:rsidTr="00BF4C25">
        <w:tc>
          <w:tcPr>
            <w:tcW w:w="1985" w:type="dxa"/>
          </w:tcPr>
          <w:p w14:paraId="6FB7B4F6" w14:textId="2479D98E" w:rsidR="008960E3" w:rsidRPr="006B3B76" w:rsidRDefault="005269C6" w:rsidP="006751E4">
            <w:pPr>
              <w:rPr>
                <w:rFonts w:ascii="Arial" w:hAnsi="Arial" w:cs="Arial"/>
              </w:rPr>
            </w:pPr>
            <w:r w:rsidRPr="006B3B76">
              <w:rPr>
                <w:rFonts w:ascii="Arial" w:hAnsi="Arial" w:cs="Arial"/>
              </w:rPr>
              <w:t>De bouche à bouche</w:t>
            </w:r>
          </w:p>
        </w:tc>
        <w:tc>
          <w:tcPr>
            <w:tcW w:w="3118" w:type="dxa"/>
          </w:tcPr>
          <w:p w14:paraId="0D2662E3" w14:textId="77777777" w:rsidR="009579D7" w:rsidRDefault="006B3B76" w:rsidP="006751E4">
            <w:pPr>
              <w:rPr>
                <w:rFonts w:ascii="Arial" w:hAnsi="Arial" w:cs="Arial"/>
              </w:rPr>
            </w:pPr>
            <w:r w:rsidRPr="006B3B76">
              <w:rPr>
                <w:rFonts w:ascii="Arial" w:hAnsi="Arial" w:cs="Arial"/>
              </w:rPr>
              <w:t xml:space="preserve">Grippe, </w:t>
            </w:r>
          </w:p>
          <w:p w14:paraId="75A63B0C" w14:textId="14AC5A56" w:rsidR="008960E3" w:rsidRPr="006B3B76" w:rsidRDefault="009579D7" w:rsidP="006751E4">
            <w:pPr>
              <w:rPr>
                <w:rFonts w:ascii="Arial" w:hAnsi="Arial" w:cs="Arial"/>
              </w:rPr>
            </w:pPr>
            <w:r w:rsidRPr="00FE6039">
              <w:rPr>
                <w:rFonts w:ascii="Arial" w:hAnsi="Arial" w:cs="Arial"/>
              </w:rPr>
              <w:t>Mononucléose infectieuse</w:t>
            </w:r>
          </w:p>
        </w:tc>
      </w:tr>
    </w:tbl>
    <w:p w14:paraId="24836277" w14:textId="77777777" w:rsidR="00896788" w:rsidRDefault="00896788" w:rsidP="00896788">
      <w:pPr>
        <w:pStyle w:val="Paragraphedeliste"/>
        <w:spacing w:before="240" w:after="240"/>
        <w:rPr>
          <w:rFonts w:ascii="Arial" w:hAnsi="Arial" w:cs="Arial"/>
          <w:b/>
          <w:bCs/>
          <w:color w:val="0B7B5D"/>
        </w:rPr>
      </w:pPr>
    </w:p>
    <w:p w14:paraId="29B5E39E" w14:textId="3407A64B" w:rsidR="00B804B1" w:rsidRPr="008A08D9" w:rsidRDefault="008A08D9" w:rsidP="00500545">
      <w:pPr>
        <w:pStyle w:val="Paragraphedeliste"/>
        <w:numPr>
          <w:ilvl w:val="0"/>
          <w:numId w:val="24"/>
        </w:numPr>
        <w:spacing w:before="240" w:after="240"/>
        <w:rPr>
          <w:rFonts w:ascii="Arial" w:hAnsi="Arial" w:cs="Arial"/>
          <w:b/>
          <w:bCs/>
          <w:color w:val="0B7B5D"/>
        </w:rPr>
      </w:pPr>
      <w:r w:rsidRPr="008A08D9">
        <w:rPr>
          <w:rFonts w:ascii="Arial" w:hAnsi="Arial" w:cs="Arial"/>
          <w:b/>
          <w:bCs/>
          <w:color w:val="0B7B5D"/>
        </w:rPr>
        <w:t>Prévention de l’infection</w:t>
      </w:r>
    </w:p>
    <w:tbl>
      <w:tblPr>
        <w:tblStyle w:val="Grilledutableau"/>
        <w:tblW w:w="510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2976"/>
      </w:tblGrid>
      <w:tr w:rsidR="008A08D9" w14:paraId="4C8E90DA" w14:textId="77777777" w:rsidTr="00BF4C25">
        <w:tc>
          <w:tcPr>
            <w:tcW w:w="2127" w:type="dxa"/>
          </w:tcPr>
          <w:p w14:paraId="3379F284" w14:textId="45B740E8" w:rsidR="008A08D9" w:rsidRDefault="008A1B12" w:rsidP="006751E4">
            <w:pPr>
              <w:jc w:val="center"/>
            </w:pPr>
            <w:r>
              <w:rPr>
                <w:rFonts w:ascii="Arial" w:hAnsi="Arial" w:cs="Arial"/>
                <w:b/>
              </w:rPr>
              <w:t>Prévention</w:t>
            </w:r>
          </w:p>
        </w:tc>
        <w:tc>
          <w:tcPr>
            <w:tcW w:w="2976" w:type="dxa"/>
          </w:tcPr>
          <w:p w14:paraId="68597FF4" w14:textId="28B70CEF" w:rsidR="008A08D9" w:rsidRDefault="008A1B12" w:rsidP="006751E4">
            <w:pPr>
              <w:jc w:val="center"/>
            </w:pPr>
            <w:r w:rsidRPr="00D14CB8">
              <w:rPr>
                <w:rFonts w:ascii="Arial" w:hAnsi="Arial" w:cs="Arial"/>
                <w:b/>
                <w:bCs/>
              </w:rPr>
              <w:t>Infection</w:t>
            </w:r>
          </w:p>
        </w:tc>
      </w:tr>
      <w:tr w:rsidR="008A08D9" w14:paraId="28493021" w14:textId="77777777" w:rsidTr="00BF4C25">
        <w:tc>
          <w:tcPr>
            <w:tcW w:w="2127" w:type="dxa"/>
          </w:tcPr>
          <w:p w14:paraId="1457D38A" w14:textId="411ABE80" w:rsidR="008A08D9" w:rsidRPr="00D14CB8" w:rsidRDefault="00C7309B" w:rsidP="006751E4">
            <w:r w:rsidRPr="00D14CB8">
              <w:rPr>
                <w:rFonts w:ascii="Arial" w:hAnsi="Arial" w:cs="Arial"/>
              </w:rPr>
              <w:t>Lavage des mains</w:t>
            </w:r>
          </w:p>
        </w:tc>
        <w:tc>
          <w:tcPr>
            <w:tcW w:w="2976" w:type="dxa"/>
          </w:tcPr>
          <w:p w14:paraId="085B0E88" w14:textId="5AB10B91" w:rsidR="008A08D9" w:rsidRPr="00D14CB8" w:rsidRDefault="000F5CC0" w:rsidP="006751E4">
            <w:r w:rsidRPr="00D14CB8">
              <w:rPr>
                <w:rFonts w:ascii="Arial" w:hAnsi="Arial" w:cs="Arial"/>
              </w:rPr>
              <w:t xml:space="preserve">Grippe, Rougeole, Varicelle, </w:t>
            </w:r>
            <w:r w:rsidR="00C4335C">
              <w:rPr>
                <w:rFonts w:ascii="Arial" w:hAnsi="Arial" w:cs="Arial"/>
              </w:rPr>
              <w:t>inf.</w:t>
            </w:r>
            <w:r w:rsidRPr="00D14CB8">
              <w:rPr>
                <w:rFonts w:ascii="Arial" w:hAnsi="Arial" w:cs="Arial"/>
              </w:rPr>
              <w:t xml:space="preserve"> SARM, </w:t>
            </w:r>
            <w:r w:rsidR="00F8526D" w:rsidRPr="00FE6039">
              <w:rPr>
                <w:rFonts w:ascii="Arial" w:hAnsi="Arial" w:cs="Arial"/>
              </w:rPr>
              <w:t>Méningite bactérienne</w:t>
            </w:r>
          </w:p>
        </w:tc>
      </w:tr>
      <w:tr w:rsidR="008A08D9" w14:paraId="203F9036" w14:textId="77777777" w:rsidTr="00BF4C25">
        <w:tc>
          <w:tcPr>
            <w:tcW w:w="2127" w:type="dxa"/>
          </w:tcPr>
          <w:p w14:paraId="1AC828B9" w14:textId="2B9D626E" w:rsidR="008A08D9" w:rsidRPr="00D14CB8" w:rsidRDefault="00B86180" w:rsidP="006751E4">
            <w:r w:rsidRPr="00D14CB8">
              <w:rPr>
                <w:rFonts w:ascii="Arial" w:hAnsi="Arial" w:cs="Arial"/>
              </w:rPr>
              <w:t>Couvrir la toux et les éternuements</w:t>
            </w:r>
          </w:p>
        </w:tc>
        <w:tc>
          <w:tcPr>
            <w:tcW w:w="2976" w:type="dxa"/>
          </w:tcPr>
          <w:p w14:paraId="6E0B157B" w14:textId="77777777" w:rsidR="009579D7" w:rsidRDefault="00BB70C4" w:rsidP="006751E4">
            <w:pPr>
              <w:rPr>
                <w:rFonts w:ascii="Arial" w:hAnsi="Arial" w:cs="Arial"/>
              </w:rPr>
            </w:pPr>
            <w:r w:rsidRPr="00D14CB8">
              <w:rPr>
                <w:rFonts w:ascii="Arial" w:hAnsi="Arial" w:cs="Arial"/>
              </w:rPr>
              <w:t xml:space="preserve">Grippe, Rougeole, Varicelle, </w:t>
            </w:r>
          </w:p>
          <w:p w14:paraId="0BCF06AB" w14:textId="1B217826" w:rsidR="008A08D9" w:rsidRPr="00D14CB8" w:rsidRDefault="00F8526D" w:rsidP="006751E4">
            <w:r w:rsidRPr="00FE6039">
              <w:rPr>
                <w:rFonts w:ascii="Arial" w:hAnsi="Arial" w:cs="Arial"/>
              </w:rPr>
              <w:t>Méningite bactérienne</w:t>
            </w:r>
          </w:p>
        </w:tc>
      </w:tr>
      <w:tr w:rsidR="008A08D9" w14:paraId="14E66321" w14:textId="77777777" w:rsidTr="00BF4C25">
        <w:tc>
          <w:tcPr>
            <w:tcW w:w="2127" w:type="dxa"/>
          </w:tcPr>
          <w:p w14:paraId="418C2309" w14:textId="3850DC17" w:rsidR="008A08D9" w:rsidRPr="00D14CB8" w:rsidRDefault="00B532D7" w:rsidP="006751E4">
            <w:r w:rsidRPr="00D14CB8">
              <w:rPr>
                <w:rFonts w:ascii="Arial" w:hAnsi="Arial" w:cs="Arial"/>
              </w:rPr>
              <w:t>Préservatif</w:t>
            </w:r>
          </w:p>
        </w:tc>
        <w:tc>
          <w:tcPr>
            <w:tcW w:w="2976" w:type="dxa"/>
          </w:tcPr>
          <w:p w14:paraId="3828EBAF" w14:textId="65BC3DB0" w:rsidR="008A08D9" w:rsidRPr="00D14CB8" w:rsidRDefault="006D4B63" w:rsidP="006751E4">
            <w:r w:rsidRPr="00D14CB8">
              <w:rPr>
                <w:rFonts w:ascii="Arial" w:hAnsi="Arial" w:cs="Arial"/>
              </w:rPr>
              <w:t xml:space="preserve">Chlamydiose, </w:t>
            </w:r>
            <w:r w:rsidR="00C4335C">
              <w:rPr>
                <w:rFonts w:ascii="Arial" w:hAnsi="Arial" w:cs="Arial"/>
              </w:rPr>
              <w:t>inf.</w:t>
            </w:r>
            <w:r w:rsidR="0056560D">
              <w:rPr>
                <w:rFonts w:ascii="Arial" w:hAnsi="Arial" w:cs="Arial"/>
              </w:rPr>
              <w:t xml:space="preserve"> </w:t>
            </w:r>
            <w:r w:rsidRPr="00D14CB8">
              <w:rPr>
                <w:rFonts w:ascii="Arial" w:hAnsi="Arial" w:cs="Arial"/>
              </w:rPr>
              <w:t>VIH, Mycose</w:t>
            </w:r>
          </w:p>
        </w:tc>
      </w:tr>
      <w:tr w:rsidR="008A08D9" w14:paraId="6C9E5E4E" w14:textId="77777777" w:rsidTr="00BF4C25">
        <w:tc>
          <w:tcPr>
            <w:tcW w:w="2127" w:type="dxa"/>
          </w:tcPr>
          <w:p w14:paraId="6575B88F" w14:textId="1D77D855" w:rsidR="008A08D9" w:rsidRPr="00D14CB8" w:rsidRDefault="003C472F" w:rsidP="006751E4">
            <w:r w:rsidRPr="00D14CB8">
              <w:rPr>
                <w:rFonts w:ascii="Arial" w:hAnsi="Arial" w:cs="Arial"/>
              </w:rPr>
              <w:t>Éviter l’utilisation inappropriée des antibiotiques</w:t>
            </w:r>
          </w:p>
        </w:tc>
        <w:tc>
          <w:tcPr>
            <w:tcW w:w="2976" w:type="dxa"/>
          </w:tcPr>
          <w:p w14:paraId="70364267" w14:textId="1324C73D" w:rsidR="008A08D9" w:rsidRPr="00D14CB8" w:rsidRDefault="00911814" w:rsidP="006751E4">
            <w:r w:rsidRPr="00D14CB8">
              <w:rPr>
                <w:rFonts w:ascii="Arial" w:hAnsi="Arial" w:cs="Arial"/>
              </w:rPr>
              <w:t>Inf</w:t>
            </w:r>
            <w:r w:rsidR="00C4335C">
              <w:rPr>
                <w:rFonts w:ascii="Arial" w:hAnsi="Arial" w:cs="Arial"/>
              </w:rPr>
              <w:t xml:space="preserve">. </w:t>
            </w:r>
            <w:r w:rsidRPr="00D14CB8">
              <w:rPr>
                <w:rFonts w:ascii="Arial" w:hAnsi="Arial" w:cs="Arial"/>
              </w:rPr>
              <w:t>SARM, Mycose</w:t>
            </w:r>
          </w:p>
        </w:tc>
      </w:tr>
      <w:tr w:rsidR="00D14CB8" w14:paraId="47D614F5" w14:textId="77777777" w:rsidTr="00BF4C25">
        <w:tc>
          <w:tcPr>
            <w:tcW w:w="2127" w:type="dxa"/>
          </w:tcPr>
          <w:p w14:paraId="1294BDF7" w14:textId="6E2D0E08" w:rsidR="00D14CB8" w:rsidRPr="00D14CB8" w:rsidRDefault="00D14CB8" w:rsidP="006751E4">
            <w:r w:rsidRPr="00D14CB8">
              <w:rPr>
                <w:rFonts w:ascii="Arial" w:hAnsi="Arial" w:cs="Arial"/>
              </w:rPr>
              <w:t>Vaccination</w:t>
            </w:r>
          </w:p>
        </w:tc>
        <w:tc>
          <w:tcPr>
            <w:tcW w:w="2976" w:type="dxa"/>
            <w:vAlign w:val="center"/>
          </w:tcPr>
          <w:p w14:paraId="6F48684C" w14:textId="0DFF5BC4" w:rsidR="00D14CB8" w:rsidRPr="00D14CB8" w:rsidRDefault="00D14CB8" w:rsidP="006751E4">
            <w:r w:rsidRPr="00D14CB8">
              <w:rPr>
                <w:rFonts w:ascii="Arial" w:hAnsi="Arial" w:cs="Arial"/>
              </w:rPr>
              <w:t>Varicelle, Rougeole, Grippe</w:t>
            </w:r>
          </w:p>
        </w:tc>
      </w:tr>
    </w:tbl>
    <w:p w14:paraId="4869AEF9" w14:textId="77777777" w:rsidR="00896788" w:rsidRDefault="00896788" w:rsidP="00896788">
      <w:pPr>
        <w:pStyle w:val="Paragraphedeliste"/>
        <w:spacing w:before="240" w:after="240"/>
        <w:rPr>
          <w:rFonts w:ascii="Arial" w:hAnsi="Arial" w:cs="Arial"/>
          <w:b/>
          <w:bCs/>
          <w:color w:val="0B7B5D"/>
        </w:rPr>
      </w:pPr>
    </w:p>
    <w:p w14:paraId="0528AEF6" w14:textId="5F653330" w:rsidR="00B804B1" w:rsidRPr="001713CB" w:rsidRDefault="0007470B" w:rsidP="00500545">
      <w:pPr>
        <w:pStyle w:val="Paragraphedeliste"/>
        <w:numPr>
          <w:ilvl w:val="0"/>
          <w:numId w:val="24"/>
        </w:numPr>
        <w:spacing w:before="240" w:after="240"/>
        <w:rPr>
          <w:rFonts w:ascii="Arial" w:hAnsi="Arial" w:cs="Arial"/>
          <w:b/>
          <w:bCs/>
          <w:color w:val="0B7B5D"/>
        </w:rPr>
      </w:pPr>
      <w:r w:rsidRPr="001713CB">
        <w:rPr>
          <w:rFonts w:ascii="Arial" w:hAnsi="Arial" w:cs="Arial"/>
          <w:b/>
          <w:bCs/>
          <w:color w:val="0B7B5D"/>
        </w:rPr>
        <w:t>Traitement de l’infection</w:t>
      </w:r>
    </w:p>
    <w:tbl>
      <w:tblPr>
        <w:tblStyle w:val="Grilledutableau"/>
        <w:tblW w:w="5103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3260"/>
      </w:tblGrid>
      <w:tr w:rsidR="0007470B" w14:paraId="373DD528" w14:textId="77777777" w:rsidTr="000464C7">
        <w:tc>
          <w:tcPr>
            <w:tcW w:w="1843" w:type="dxa"/>
          </w:tcPr>
          <w:p w14:paraId="50FC675D" w14:textId="3C768F2C" w:rsidR="0007470B" w:rsidRPr="0007470B" w:rsidRDefault="0007470B" w:rsidP="006751E4">
            <w:pPr>
              <w:jc w:val="center"/>
              <w:rPr>
                <w:rFonts w:ascii="Arial" w:hAnsi="Arial" w:cs="Arial"/>
                <w:b/>
              </w:rPr>
            </w:pPr>
            <w:r w:rsidRPr="0007470B">
              <w:rPr>
                <w:rFonts w:ascii="Arial" w:hAnsi="Arial" w:cs="Arial"/>
                <w:b/>
              </w:rPr>
              <w:t>Traitement</w:t>
            </w:r>
          </w:p>
        </w:tc>
        <w:tc>
          <w:tcPr>
            <w:tcW w:w="3260" w:type="dxa"/>
          </w:tcPr>
          <w:p w14:paraId="7E16440E" w14:textId="38498CD3" w:rsidR="0007470B" w:rsidRPr="0007470B" w:rsidRDefault="0007470B" w:rsidP="006751E4">
            <w:pPr>
              <w:jc w:val="center"/>
              <w:rPr>
                <w:rFonts w:ascii="Arial" w:hAnsi="Arial" w:cs="Arial"/>
                <w:b/>
              </w:rPr>
            </w:pPr>
            <w:r w:rsidRPr="0007470B">
              <w:rPr>
                <w:rFonts w:ascii="Arial" w:hAnsi="Arial" w:cs="Arial"/>
                <w:b/>
              </w:rPr>
              <w:t>Infection</w:t>
            </w:r>
          </w:p>
        </w:tc>
      </w:tr>
      <w:tr w:rsidR="0007470B" w14:paraId="390EF356" w14:textId="77777777" w:rsidTr="000464C7">
        <w:tc>
          <w:tcPr>
            <w:tcW w:w="1843" w:type="dxa"/>
          </w:tcPr>
          <w:p w14:paraId="5A2733F9" w14:textId="0886BBF1" w:rsidR="0007470B" w:rsidRPr="001713CB" w:rsidRDefault="008B4BD7" w:rsidP="006751E4">
            <w:pPr>
              <w:rPr>
                <w:rFonts w:ascii="Arial" w:hAnsi="Arial" w:cs="Arial"/>
              </w:rPr>
            </w:pPr>
            <w:r w:rsidRPr="001713CB">
              <w:rPr>
                <w:rFonts w:ascii="Arial" w:hAnsi="Arial" w:cs="Arial"/>
              </w:rPr>
              <w:t>Antibiotiques</w:t>
            </w:r>
          </w:p>
        </w:tc>
        <w:tc>
          <w:tcPr>
            <w:tcW w:w="3260" w:type="dxa"/>
          </w:tcPr>
          <w:p w14:paraId="62025AEE" w14:textId="677A5DF9" w:rsidR="0023303E" w:rsidRDefault="00652517" w:rsidP="006751E4">
            <w:pPr>
              <w:rPr>
                <w:rFonts w:ascii="Arial" w:hAnsi="Arial" w:cs="Arial"/>
              </w:rPr>
            </w:pPr>
            <w:r w:rsidRPr="001713CB">
              <w:rPr>
                <w:rFonts w:ascii="Arial" w:hAnsi="Arial" w:cs="Arial"/>
              </w:rPr>
              <w:t xml:space="preserve">Chlamydiose, </w:t>
            </w:r>
            <w:r w:rsidR="0086554D">
              <w:rPr>
                <w:rFonts w:ascii="Arial" w:hAnsi="Arial" w:cs="Arial"/>
              </w:rPr>
              <w:t>inf.</w:t>
            </w:r>
            <w:r w:rsidR="0086554D" w:rsidRPr="001713CB">
              <w:rPr>
                <w:rFonts w:ascii="Arial" w:hAnsi="Arial" w:cs="Arial"/>
              </w:rPr>
              <w:t xml:space="preserve"> SARM</w:t>
            </w:r>
            <w:r w:rsidR="00FF05AD">
              <w:rPr>
                <w:rFonts w:ascii="Arial" w:hAnsi="Arial" w:cs="Arial"/>
              </w:rPr>
              <w:t>,</w:t>
            </w:r>
          </w:p>
          <w:p w14:paraId="2D01CC7F" w14:textId="6BAD69B6" w:rsidR="0007470B" w:rsidRPr="001713CB" w:rsidRDefault="00F8526D" w:rsidP="006751E4">
            <w:pPr>
              <w:rPr>
                <w:rFonts w:ascii="Arial" w:hAnsi="Arial" w:cs="Arial"/>
              </w:rPr>
            </w:pPr>
            <w:r w:rsidRPr="00FE6039">
              <w:rPr>
                <w:rFonts w:ascii="Arial" w:hAnsi="Arial" w:cs="Arial"/>
              </w:rPr>
              <w:t>Méningite bactérienne</w:t>
            </w:r>
          </w:p>
        </w:tc>
      </w:tr>
      <w:tr w:rsidR="002A2376" w14:paraId="629D04B0" w14:textId="77777777" w:rsidTr="000464C7">
        <w:tc>
          <w:tcPr>
            <w:tcW w:w="1843" w:type="dxa"/>
          </w:tcPr>
          <w:p w14:paraId="0D9A03DC" w14:textId="25494CD1" w:rsidR="002A2376" w:rsidRPr="001713CB" w:rsidRDefault="002A2376" w:rsidP="006751E4">
            <w:pPr>
              <w:rPr>
                <w:rFonts w:ascii="Arial" w:hAnsi="Arial" w:cs="Arial"/>
              </w:rPr>
            </w:pPr>
            <w:r w:rsidRPr="001713CB">
              <w:rPr>
                <w:rFonts w:ascii="Arial" w:hAnsi="Arial" w:cs="Arial"/>
              </w:rPr>
              <w:t>Antiviraux</w:t>
            </w:r>
          </w:p>
        </w:tc>
        <w:tc>
          <w:tcPr>
            <w:tcW w:w="3260" w:type="dxa"/>
            <w:vAlign w:val="center"/>
          </w:tcPr>
          <w:p w14:paraId="6892CBB0" w14:textId="3A47BD0E" w:rsidR="002A2376" w:rsidRPr="001713CB" w:rsidRDefault="002A2376" w:rsidP="006751E4">
            <w:pPr>
              <w:rPr>
                <w:rFonts w:ascii="Arial" w:hAnsi="Arial" w:cs="Arial"/>
              </w:rPr>
            </w:pPr>
            <w:r w:rsidRPr="001713CB">
              <w:rPr>
                <w:rFonts w:ascii="Arial" w:hAnsi="Arial" w:cs="Arial"/>
              </w:rPr>
              <w:t>VIH/SIDA, certains cas de grippe ou de varicelle</w:t>
            </w:r>
          </w:p>
        </w:tc>
      </w:tr>
      <w:tr w:rsidR="002A2376" w14:paraId="52045FBA" w14:textId="77777777" w:rsidTr="000464C7">
        <w:tc>
          <w:tcPr>
            <w:tcW w:w="1843" w:type="dxa"/>
          </w:tcPr>
          <w:p w14:paraId="3CC9C767" w14:textId="2F8F242D" w:rsidR="002A2376" w:rsidRPr="001713CB" w:rsidRDefault="003D37E9" w:rsidP="006751E4">
            <w:pPr>
              <w:rPr>
                <w:rFonts w:ascii="Arial" w:hAnsi="Arial" w:cs="Arial"/>
              </w:rPr>
            </w:pPr>
            <w:r w:rsidRPr="001713CB">
              <w:rPr>
                <w:rFonts w:ascii="Arial" w:hAnsi="Arial" w:cs="Arial"/>
              </w:rPr>
              <w:t>Antifongiques</w:t>
            </w:r>
          </w:p>
        </w:tc>
        <w:tc>
          <w:tcPr>
            <w:tcW w:w="3260" w:type="dxa"/>
          </w:tcPr>
          <w:p w14:paraId="23F390BD" w14:textId="520D23C7" w:rsidR="002A2376" w:rsidRPr="001713CB" w:rsidRDefault="0039121E" w:rsidP="006751E4">
            <w:pPr>
              <w:rPr>
                <w:rFonts w:ascii="Arial" w:hAnsi="Arial" w:cs="Arial"/>
              </w:rPr>
            </w:pPr>
            <w:r w:rsidRPr="001713CB">
              <w:rPr>
                <w:rFonts w:ascii="Arial" w:hAnsi="Arial" w:cs="Arial"/>
              </w:rPr>
              <w:t>Mycose</w:t>
            </w:r>
          </w:p>
        </w:tc>
      </w:tr>
      <w:tr w:rsidR="002A2376" w14:paraId="1C8F5C3E" w14:textId="77777777" w:rsidTr="000464C7">
        <w:tc>
          <w:tcPr>
            <w:tcW w:w="1843" w:type="dxa"/>
          </w:tcPr>
          <w:p w14:paraId="0CD93DD6" w14:textId="6422195C" w:rsidR="002A2376" w:rsidRPr="001713CB" w:rsidRDefault="00154DB4" w:rsidP="006751E4">
            <w:pPr>
              <w:rPr>
                <w:rFonts w:ascii="Arial" w:hAnsi="Arial" w:cs="Arial"/>
              </w:rPr>
            </w:pPr>
            <w:r w:rsidRPr="001713CB">
              <w:rPr>
                <w:rFonts w:ascii="Arial" w:hAnsi="Arial" w:cs="Arial"/>
              </w:rPr>
              <w:t xml:space="preserve">Repos, apport </w:t>
            </w:r>
            <w:r w:rsidRPr="001713CB">
              <w:rPr>
                <w:rFonts w:ascii="Arial" w:hAnsi="Arial" w:cs="Arial"/>
              </w:rPr>
              <w:br/>
              <w:t>de boissons</w:t>
            </w:r>
          </w:p>
        </w:tc>
        <w:tc>
          <w:tcPr>
            <w:tcW w:w="3260" w:type="dxa"/>
          </w:tcPr>
          <w:p w14:paraId="091BD14C" w14:textId="551DE79D" w:rsidR="0023303E" w:rsidRDefault="001713CB" w:rsidP="006751E4">
            <w:pPr>
              <w:rPr>
                <w:rFonts w:ascii="Arial" w:hAnsi="Arial" w:cs="Arial"/>
              </w:rPr>
            </w:pPr>
            <w:r w:rsidRPr="001713CB">
              <w:rPr>
                <w:rFonts w:ascii="Arial" w:hAnsi="Arial" w:cs="Arial"/>
              </w:rPr>
              <w:t xml:space="preserve">Varicelle, </w:t>
            </w:r>
            <w:r w:rsidR="0086554D" w:rsidRPr="001713CB">
              <w:rPr>
                <w:rFonts w:ascii="Arial" w:hAnsi="Arial" w:cs="Arial"/>
              </w:rPr>
              <w:t>Rougeole, Grippe</w:t>
            </w:r>
            <w:r w:rsidR="0086554D">
              <w:rPr>
                <w:rFonts w:ascii="Arial" w:hAnsi="Arial" w:cs="Arial"/>
              </w:rPr>
              <w:t>,</w:t>
            </w:r>
          </w:p>
          <w:p w14:paraId="0525F75D" w14:textId="2225B9F5" w:rsidR="002A2376" w:rsidRPr="001713CB" w:rsidRDefault="00F8526D" w:rsidP="006751E4">
            <w:pPr>
              <w:rPr>
                <w:rFonts w:ascii="Arial" w:hAnsi="Arial" w:cs="Arial"/>
              </w:rPr>
            </w:pPr>
            <w:r w:rsidRPr="00FE6039">
              <w:rPr>
                <w:rFonts w:ascii="Arial" w:hAnsi="Arial" w:cs="Arial"/>
              </w:rPr>
              <w:t>Mononucléose infectieuse</w:t>
            </w:r>
          </w:p>
        </w:tc>
      </w:tr>
    </w:tbl>
    <w:p w14:paraId="03DA3799" w14:textId="77777777" w:rsidR="00B804B1" w:rsidRDefault="00B804B1" w:rsidP="006751E4">
      <w:pPr>
        <w:sectPr w:rsidR="00B804B1" w:rsidSect="00884F39">
          <w:type w:val="continuous"/>
          <w:pgSz w:w="11906" w:h="16838"/>
          <w:pgMar w:top="567" w:right="720" w:bottom="567" w:left="720" w:header="709" w:footer="709" w:gutter="0"/>
          <w:cols w:num="2" w:space="454" w:equalWidth="0">
            <w:col w:w="5387" w:space="454"/>
            <w:col w:w="4625"/>
          </w:cols>
          <w:docGrid w:linePitch="360"/>
        </w:sectPr>
      </w:pPr>
    </w:p>
    <w:p w14:paraId="57AC1147" w14:textId="409C5B45" w:rsidR="00B804B1" w:rsidRDefault="00B804B1" w:rsidP="006751E4"/>
    <w:sectPr w:rsidR="00B804B1" w:rsidSect="001C11DC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83F4" w14:textId="77777777" w:rsidR="00632C25" w:rsidRDefault="00632C25" w:rsidP="00BD0496">
      <w:r>
        <w:separator/>
      </w:r>
    </w:p>
  </w:endnote>
  <w:endnote w:type="continuationSeparator" w:id="0">
    <w:p w14:paraId="61CB7E34" w14:textId="77777777" w:rsidR="00632C25" w:rsidRDefault="00632C25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D000" w14:textId="77777777" w:rsidR="00632C25" w:rsidRDefault="00632C25" w:rsidP="00BD0496">
      <w:r>
        <w:separator/>
      </w:r>
    </w:p>
  </w:footnote>
  <w:footnote w:type="continuationSeparator" w:id="0">
    <w:p w14:paraId="0C7F83BB" w14:textId="77777777" w:rsidR="00632C25" w:rsidRDefault="00632C25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462DE"/>
    <w:multiLevelType w:val="hybridMultilevel"/>
    <w:tmpl w:val="36E20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 w15:restartNumberingAfterBreak="0">
    <w:nsid w:val="289F1255"/>
    <w:multiLevelType w:val="hybridMultilevel"/>
    <w:tmpl w:val="0F184D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2D584B16"/>
    <w:multiLevelType w:val="hybridMultilevel"/>
    <w:tmpl w:val="A9B650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1B35"/>
    <w:multiLevelType w:val="hybridMultilevel"/>
    <w:tmpl w:val="CF5CB8D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D636EF"/>
    <w:multiLevelType w:val="hybridMultilevel"/>
    <w:tmpl w:val="A622E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B3CAA"/>
    <w:multiLevelType w:val="hybridMultilevel"/>
    <w:tmpl w:val="31FAA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4632400A"/>
    <w:multiLevelType w:val="hybridMultilevel"/>
    <w:tmpl w:val="6DF6D1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8E5BF2"/>
    <w:multiLevelType w:val="hybridMultilevel"/>
    <w:tmpl w:val="E08CE9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C392D"/>
    <w:multiLevelType w:val="hybridMultilevel"/>
    <w:tmpl w:val="5EDEFE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C17DF"/>
    <w:multiLevelType w:val="hybridMultilevel"/>
    <w:tmpl w:val="FB487F08"/>
    <w:lvl w:ilvl="0" w:tplc="040C000F">
      <w:start w:val="1"/>
      <w:numFmt w:val="decimal"/>
      <w:lvlText w:val="%1."/>
      <w:lvlJc w:val="left"/>
      <w:pPr>
        <w:ind w:left="426" w:hanging="360"/>
      </w:p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6F835647"/>
    <w:multiLevelType w:val="hybridMultilevel"/>
    <w:tmpl w:val="A74CA61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0" w15:restartNumberingAfterBreak="0">
    <w:nsid w:val="70FB22D5"/>
    <w:multiLevelType w:val="hybridMultilevel"/>
    <w:tmpl w:val="1624C0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2" w15:restartNumberingAfterBreak="0">
    <w:nsid w:val="7AE731F4"/>
    <w:multiLevelType w:val="hybridMultilevel"/>
    <w:tmpl w:val="8BBE80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101D3B"/>
    <w:multiLevelType w:val="hybridMultilevel"/>
    <w:tmpl w:val="1B60B0AA"/>
    <w:lvl w:ilvl="0" w:tplc="1E1C73A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9969795">
    <w:abstractNumId w:val="7"/>
  </w:num>
  <w:num w:numId="2" w16cid:durableId="816806276">
    <w:abstractNumId w:val="16"/>
  </w:num>
  <w:num w:numId="3" w16cid:durableId="1570068827">
    <w:abstractNumId w:val="21"/>
  </w:num>
  <w:num w:numId="4" w16cid:durableId="1950699089">
    <w:abstractNumId w:val="0"/>
  </w:num>
  <w:num w:numId="5" w16cid:durableId="1677800592">
    <w:abstractNumId w:val="2"/>
  </w:num>
  <w:num w:numId="6" w16cid:durableId="1445347369">
    <w:abstractNumId w:val="19"/>
  </w:num>
  <w:num w:numId="7" w16cid:durableId="1065837123">
    <w:abstractNumId w:val="13"/>
  </w:num>
  <w:num w:numId="8" w16cid:durableId="1743527308">
    <w:abstractNumId w:val="5"/>
  </w:num>
  <w:num w:numId="9" w16cid:durableId="1155801833">
    <w:abstractNumId w:val="8"/>
  </w:num>
  <w:num w:numId="10" w16cid:durableId="1918054562">
    <w:abstractNumId w:val="11"/>
  </w:num>
  <w:num w:numId="11" w16cid:durableId="365105024">
    <w:abstractNumId w:val="3"/>
  </w:num>
  <w:num w:numId="12" w16cid:durableId="748650436">
    <w:abstractNumId w:val="1"/>
  </w:num>
  <w:num w:numId="13" w16cid:durableId="1253661817">
    <w:abstractNumId w:val="22"/>
  </w:num>
  <w:num w:numId="14" w16cid:durableId="1403722795">
    <w:abstractNumId w:val="4"/>
  </w:num>
  <w:num w:numId="15" w16cid:durableId="767821292">
    <w:abstractNumId w:val="12"/>
  </w:num>
  <w:num w:numId="16" w16cid:durableId="1824855150">
    <w:abstractNumId w:val="10"/>
  </w:num>
  <w:num w:numId="17" w16cid:durableId="689374174">
    <w:abstractNumId w:val="20"/>
  </w:num>
  <w:num w:numId="18" w16cid:durableId="81340605">
    <w:abstractNumId w:val="23"/>
  </w:num>
  <w:num w:numId="19" w16cid:durableId="394014496">
    <w:abstractNumId w:val="14"/>
  </w:num>
  <w:num w:numId="20" w16cid:durableId="1436703980">
    <w:abstractNumId w:val="17"/>
  </w:num>
  <w:num w:numId="21" w16cid:durableId="332152366">
    <w:abstractNumId w:val="6"/>
  </w:num>
  <w:num w:numId="22" w16cid:durableId="655258667">
    <w:abstractNumId w:val="9"/>
  </w:num>
  <w:num w:numId="23" w16cid:durableId="545726983">
    <w:abstractNumId w:val="18"/>
  </w:num>
  <w:num w:numId="24" w16cid:durableId="17828711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C87"/>
    <w:rsid w:val="00005372"/>
    <w:rsid w:val="000263D5"/>
    <w:rsid w:val="00041F14"/>
    <w:rsid w:val="000464C7"/>
    <w:rsid w:val="00070656"/>
    <w:rsid w:val="0007470B"/>
    <w:rsid w:val="00090622"/>
    <w:rsid w:val="000938D7"/>
    <w:rsid w:val="000C1728"/>
    <w:rsid w:val="000D0FDD"/>
    <w:rsid w:val="000D3B0F"/>
    <w:rsid w:val="000E21C3"/>
    <w:rsid w:val="000F5CC0"/>
    <w:rsid w:val="00143861"/>
    <w:rsid w:val="00154DB4"/>
    <w:rsid w:val="0015787C"/>
    <w:rsid w:val="00164DB1"/>
    <w:rsid w:val="001713CB"/>
    <w:rsid w:val="00177765"/>
    <w:rsid w:val="00184DFE"/>
    <w:rsid w:val="00190258"/>
    <w:rsid w:val="00190CC2"/>
    <w:rsid w:val="001C11DC"/>
    <w:rsid w:val="00226869"/>
    <w:rsid w:val="0023303E"/>
    <w:rsid w:val="00241C98"/>
    <w:rsid w:val="00261FCD"/>
    <w:rsid w:val="00265513"/>
    <w:rsid w:val="00285C90"/>
    <w:rsid w:val="002959DA"/>
    <w:rsid w:val="002A2376"/>
    <w:rsid w:val="003306AC"/>
    <w:rsid w:val="00360740"/>
    <w:rsid w:val="00361392"/>
    <w:rsid w:val="0037362D"/>
    <w:rsid w:val="0039121E"/>
    <w:rsid w:val="003C472F"/>
    <w:rsid w:val="003D37E9"/>
    <w:rsid w:val="003D5BD7"/>
    <w:rsid w:val="003D5C50"/>
    <w:rsid w:val="003E0EB6"/>
    <w:rsid w:val="003F6F1F"/>
    <w:rsid w:val="0041371B"/>
    <w:rsid w:val="00497B8E"/>
    <w:rsid w:val="004A081A"/>
    <w:rsid w:val="004C53EC"/>
    <w:rsid w:val="00500545"/>
    <w:rsid w:val="005269C6"/>
    <w:rsid w:val="005537BC"/>
    <w:rsid w:val="0056560D"/>
    <w:rsid w:val="00581FAD"/>
    <w:rsid w:val="005B3957"/>
    <w:rsid w:val="005C4DBD"/>
    <w:rsid w:val="005F5D3C"/>
    <w:rsid w:val="00621B00"/>
    <w:rsid w:val="0062708E"/>
    <w:rsid w:val="00632C25"/>
    <w:rsid w:val="00647506"/>
    <w:rsid w:val="00652517"/>
    <w:rsid w:val="00663C94"/>
    <w:rsid w:val="006751E4"/>
    <w:rsid w:val="006A0F69"/>
    <w:rsid w:val="006B3B76"/>
    <w:rsid w:val="006D4B63"/>
    <w:rsid w:val="00705D29"/>
    <w:rsid w:val="007078F1"/>
    <w:rsid w:val="007239D3"/>
    <w:rsid w:val="00740DC0"/>
    <w:rsid w:val="00746474"/>
    <w:rsid w:val="007573D2"/>
    <w:rsid w:val="007609C0"/>
    <w:rsid w:val="00800E45"/>
    <w:rsid w:val="00826EB5"/>
    <w:rsid w:val="0086554D"/>
    <w:rsid w:val="00873B26"/>
    <w:rsid w:val="00884F39"/>
    <w:rsid w:val="008960E3"/>
    <w:rsid w:val="00896788"/>
    <w:rsid w:val="008A08D9"/>
    <w:rsid w:val="008A1B12"/>
    <w:rsid w:val="008B10C1"/>
    <w:rsid w:val="008B4BD7"/>
    <w:rsid w:val="00911814"/>
    <w:rsid w:val="00926A7C"/>
    <w:rsid w:val="009579D7"/>
    <w:rsid w:val="009A355D"/>
    <w:rsid w:val="009C75D1"/>
    <w:rsid w:val="009E5177"/>
    <w:rsid w:val="009F6C63"/>
    <w:rsid w:val="00A40619"/>
    <w:rsid w:val="00A5639A"/>
    <w:rsid w:val="00A63AF7"/>
    <w:rsid w:val="00A7402E"/>
    <w:rsid w:val="00A75CBA"/>
    <w:rsid w:val="00AA1193"/>
    <w:rsid w:val="00AC66F7"/>
    <w:rsid w:val="00AE3B1B"/>
    <w:rsid w:val="00B03237"/>
    <w:rsid w:val="00B03728"/>
    <w:rsid w:val="00B42286"/>
    <w:rsid w:val="00B532D7"/>
    <w:rsid w:val="00B61C47"/>
    <w:rsid w:val="00B62E95"/>
    <w:rsid w:val="00B804B1"/>
    <w:rsid w:val="00B86180"/>
    <w:rsid w:val="00BB55FE"/>
    <w:rsid w:val="00BB70C4"/>
    <w:rsid w:val="00BC0B07"/>
    <w:rsid w:val="00BD0496"/>
    <w:rsid w:val="00BD0939"/>
    <w:rsid w:val="00BD2E59"/>
    <w:rsid w:val="00BF0385"/>
    <w:rsid w:val="00BF4C25"/>
    <w:rsid w:val="00C15829"/>
    <w:rsid w:val="00C259DB"/>
    <w:rsid w:val="00C4335C"/>
    <w:rsid w:val="00C44038"/>
    <w:rsid w:val="00C7309B"/>
    <w:rsid w:val="00C76D03"/>
    <w:rsid w:val="00C86C87"/>
    <w:rsid w:val="00C952B6"/>
    <w:rsid w:val="00CC741A"/>
    <w:rsid w:val="00CD10DA"/>
    <w:rsid w:val="00CD4C72"/>
    <w:rsid w:val="00CE36D0"/>
    <w:rsid w:val="00D03781"/>
    <w:rsid w:val="00D14CB8"/>
    <w:rsid w:val="00D15784"/>
    <w:rsid w:val="00D63A0F"/>
    <w:rsid w:val="00DD2F7E"/>
    <w:rsid w:val="00DF3D4C"/>
    <w:rsid w:val="00E5029D"/>
    <w:rsid w:val="00E544C0"/>
    <w:rsid w:val="00E75877"/>
    <w:rsid w:val="00E7741E"/>
    <w:rsid w:val="00EB4CA5"/>
    <w:rsid w:val="00EC3E15"/>
    <w:rsid w:val="00ED4E4C"/>
    <w:rsid w:val="00ED7B2E"/>
    <w:rsid w:val="00F27982"/>
    <w:rsid w:val="00F31628"/>
    <w:rsid w:val="00F7238C"/>
    <w:rsid w:val="00F7259E"/>
    <w:rsid w:val="00F8526D"/>
    <w:rsid w:val="00F935CB"/>
    <w:rsid w:val="00FB799D"/>
    <w:rsid w:val="00FE6039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0B78"/>
  <w15:docId w15:val="{44AEE22D-2377-419F-994D-FA7DABD1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CC2"/>
  </w:style>
  <w:style w:type="paragraph" w:styleId="Titre1">
    <w:name w:val="heading 1"/>
    <w:basedOn w:val="Normal"/>
    <w:next w:val="Normal"/>
    <w:link w:val="Titre1Car"/>
    <w:uiPriority w:val="9"/>
    <w:qFormat/>
    <w:rsid w:val="00190CC2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1628"/>
    <w:pPr>
      <w:spacing w:after="120" w:line="276" w:lineRule="auto"/>
      <w:jc w:val="both"/>
      <w:outlineLvl w:val="1"/>
    </w:pPr>
    <w:rPr>
      <w:rFonts w:ascii="Arial" w:eastAsia="Times New Roman" w:hAnsi="Arial" w:cs="Arial"/>
      <w:b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90CC2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F31628"/>
    <w:rPr>
      <w:rFonts w:ascii="Arial" w:eastAsia="Times New Roman" w:hAnsi="Arial" w:cs="Arial"/>
      <w:b/>
      <w:lang w:eastAsia="en-GB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31628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3162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3162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36ABB6-05B4-47A3-826F-D22DF4CA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virginie Hugues</cp:lastModifiedBy>
  <cp:revision>102</cp:revision>
  <dcterms:created xsi:type="dcterms:W3CDTF">2022-08-19T14:22:00Z</dcterms:created>
  <dcterms:modified xsi:type="dcterms:W3CDTF">2023-01-31T07:31:00Z</dcterms:modified>
</cp:coreProperties>
</file>