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5BCD" w14:textId="6C40F95D" w:rsidR="00D157C9" w:rsidRPr="00297A1C" w:rsidRDefault="00D157C9" w:rsidP="00297A1C">
      <w:pPr>
        <w:pStyle w:val="Titre1"/>
        <w:jc w:val="center"/>
        <w:rPr>
          <w:rFonts w:ascii="Arial" w:hAnsi="Arial" w:cs="Arial"/>
          <w:b/>
          <w:bCs/>
          <w:color w:val="000000" w:themeColor="text1"/>
          <w:lang w:val="fr-FR"/>
        </w:rPr>
      </w:pPr>
      <w:r w:rsidRPr="00297A1C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1.1 Introduction aux micro-organismes</w:t>
      </w:r>
      <w:r w:rsidR="00297A1C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br/>
      </w:r>
      <w:r w:rsidRPr="00297A1C">
        <w:rPr>
          <w:rFonts w:ascii="Arial" w:hAnsi="Arial" w:cs="Arial"/>
          <w:b/>
          <w:bCs/>
          <w:color w:val="000000" w:themeColor="text1"/>
          <w:lang w:val="fr-FR"/>
        </w:rPr>
        <w:t>C’est quoi un microbe ? Document complémentaire élèves (DCE1)</w:t>
      </w:r>
    </w:p>
    <w:p w14:paraId="14A6A843" w14:textId="77777777" w:rsidR="00D157C9" w:rsidRDefault="00D157C9" w:rsidP="00D157C9">
      <w:pPr>
        <w:rPr>
          <w:rFonts w:ascii="Arial" w:hAnsi="Arial" w:cs="Arial"/>
          <w:b/>
          <w:bCs/>
          <w:sz w:val="28"/>
          <w:szCs w:val="28"/>
          <w:lang w:val="fr-FR"/>
        </w:rPr>
        <w:sectPr w:rsidR="00D157C9" w:rsidSect="00D157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2BE646" w14:textId="0A605CA0" w:rsidR="00D157C9" w:rsidRPr="00071295" w:rsidRDefault="00297A1C" w:rsidP="00071295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64F369" wp14:editId="3AFFA4CD">
                <wp:simplePos x="0" y="0"/>
                <wp:positionH relativeFrom="column">
                  <wp:posOffset>3448231</wp:posOffset>
                </wp:positionH>
                <wp:positionV relativeFrom="paragraph">
                  <wp:posOffset>397782</wp:posOffset>
                </wp:positionV>
                <wp:extent cx="3422650" cy="5839460"/>
                <wp:effectExtent l="12700" t="12700" r="19050" b="1524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5839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2444" id="Rectangle 17" o:spid="_x0000_s1026" alt="&quot;&quot;" style="position:absolute;margin-left:271.5pt;margin-top:31.3pt;width:269.5pt;height:45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" filled="f" strokecolor="#0b7b5d" strokeweight="2.25pt"/>
            </w:pict>
          </mc:Fallback>
        </mc:AlternateContent>
      </w:r>
      <w:r w:rsidR="0066036F"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D307C" wp14:editId="22B9F095">
                <wp:simplePos x="0" y="0"/>
                <wp:positionH relativeFrom="column">
                  <wp:posOffset>-209369</wp:posOffset>
                </wp:positionH>
                <wp:positionV relativeFrom="paragraph">
                  <wp:posOffset>411299</wp:posOffset>
                </wp:positionV>
                <wp:extent cx="3552825" cy="3475082"/>
                <wp:effectExtent l="12700" t="12700" r="15875" b="1778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4750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F0EB" id="Rectangle 13" o:spid="_x0000_s1026" alt="&quot;&quot;" style="position:absolute;margin-left:-16.5pt;margin-top:32.4pt;width:279.75pt;height:273.6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" filled="f" strokecolor="#0b7b5d" strokeweight="2.25pt"/>
            </w:pict>
          </mc:Fallback>
        </mc:AlternateContent>
      </w:r>
      <w:r w:rsidR="00D157C9"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2534DEB0" wp14:editId="0E4703BE">
            <wp:extent cx="743184" cy="770709"/>
            <wp:effectExtent l="0" t="0" r="0" b="4445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40" cy="78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295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D157C9" w:rsidRPr="00FC5003">
        <w:rPr>
          <w:rFonts w:ascii="Arial" w:hAnsi="Arial" w:cs="Arial"/>
          <w:b/>
          <w:bCs/>
          <w:sz w:val="28"/>
          <w:szCs w:val="28"/>
          <w:lang w:val="fr-FR"/>
        </w:rPr>
        <w:t>Les virus</w:t>
      </w:r>
      <w:r w:rsidR="0066036F" w:rsidRPr="0066036F">
        <w:rPr>
          <w:rFonts w:ascii="Arial" w:hAnsi="Arial" w:cs="Arial"/>
          <w:b/>
          <w:bCs/>
          <w:noProof/>
          <w:sz w:val="48"/>
          <w:szCs w:val="48"/>
          <w:lang w:val="fr-FR"/>
        </w:rPr>
        <w:t xml:space="preserve"> </w:t>
      </w:r>
    </w:p>
    <w:p w14:paraId="3BAF08CF" w14:textId="77777777" w:rsidR="0066036F" w:rsidRDefault="00D157C9" w:rsidP="0066036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C2FB0">
        <w:rPr>
          <w:rFonts w:ascii="Arial" w:hAnsi="Arial" w:cs="Arial"/>
          <w:b/>
          <w:bCs/>
          <w:noProof/>
          <w:sz w:val="24"/>
          <w:szCs w:val="24"/>
          <w:lang w:val="fr-FR"/>
        </w:rPr>
        <w:drawing>
          <wp:inline distT="0" distB="0" distL="0" distR="0" wp14:anchorId="0573F282" wp14:editId="2B6B2E60">
            <wp:extent cx="720000" cy="676800"/>
            <wp:effectExtent l="0" t="0" r="4445" b="9525"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="Arial" w:hAnsi="Arial" w:cs="Arial"/>
          <w:b/>
          <w:bCs/>
          <w:noProof/>
          <w:sz w:val="24"/>
          <w:szCs w:val="24"/>
          <w:lang w:val="fr-FR"/>
        </w:rPr>
        <w:drawing>
          <wp:inline distT="0" distB="0" distL="0" distR="0" wp14:anchorId="29C4A111" wp14:editId="7763DF91">
            <wp:extent cx="792000" cy="633600"/>
            <wp:effectExtent l="0" t="0" r="8255" b="0"/>
            <wp:docPr id="4" name="Image 4" descr="Photographie  du virus de la gri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graphie  du virus de la gripp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295" w:rsidRPr="00071295">
        <w:rPr>
          <w:rFonts w:ascii="Arial" w:hAnsi="Arial" w:cs="Arial"/>
          <w:sz w:val="24"/>
          <w:szCs w:val="24"/>
          <w:lang w:val="fr-FR"/>
        </w:rPr>
        <w:t xml:space="preserve"> </w:t>
      </w:r>
      <w:r w:rsidR="0093031D">
        <w:rPr>
          <w:rFonts w:ascii="Arial" w:hAnsi="Arial" w:cs="Arial"/>
          <w:sz w:val="24"/>
          <w:szCs w:val="24"/>
          <w:lang w:val="fr-FR"/>
        </w:rPr>
        <w:br/>
      </w:r>
      <w:r w:rsidR="00071295" w:rsidRPr="001C2FB0">
        <w:rPr>
          <w:rFonts w:ascii="Arial" w:hAnsi="Arial" w:cs="Arial"/>
          <w:sz w:val="24"/>
          <w:szCs w:val="24"/>
          <w:lang w:val="fr-FR"/>
        </w:rPr>
        <w:t>Virus de la grippe (Influenza)</w:t>
      </w:r>
      <w:r w:rsidR="00071295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1C2FB0">
        <w:rPr>
          <w:rFonts w:ascii="Arial" w:hAnsi="Arial" w:cs="Arial"/>
          <w:sz w:val="24"/>
          <w:szCs w:val="24"/>
          <w:lang w:val="fr-FR"/>
        </w:rPr>
        <w:t>Les virus sont encore beaucoup plus petits que les bactéries et certains peuvent vivre A</w:t>
      </w:r>
      <w:r w:rsidR="00071295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L’INTERIEUR des bactéries !</w:t>
      </w:r>
    </w:p>
    <w:p w14:paraId="556FDE0A" w14:textId="7907CF77" w:rsidR="0093031D" w:rsidRPr="0066036F" w:rsidRDefault="00D157C9" w:rsidP="0066036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>Certains peuvent nous rendre malades et les maladies comme la varicelle et la grippe sont causées par des virus.</w:t>
      </w:r>
      <w:r w:rsidR="00071295">
        <w:rPr>
          <w:rFonts w:ascii="Arial" w:hAnsi="Arial" w:cs="Arial"/>
          <w:sz w:val="24"/>
          <w:szCs w:val="24"/>
          <w:lang w:val="fr-FR"/>
        </w:rPr>
        <w:br/>
      </w:r>
      <w:r w:rsidRPr="001C2FB0">
        <w:rPr>
          <w:rFonts w:ascii="Arial" w:hAnsi="Arial" w:cs="Arial"/>
          <w:sz w:val="24"/>
          <w:szCs w:val="24"/>
          <w:lang w:val="fr-FR"/>
        </w:rPr>
        <w:t>Les virus se transmettent facilement d’une personne à l’autre.</w:t>
      </w:r>
    </w:p>
    <w:p w14:paraId="6D4167F2" w14:textId="6DE61ECF" w:rsidR="00D157C9" w:rsidRPr="00D157C9" w:rsidRDefault="0093031D" w:rsidP="00071295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81BB59" wp14:editId="3C792B13">
                <wp:simplePos x="0" y="0"/>
                <wp:positionH relativeFrom="column">
                  <wp:posOffset>-209006</wp:posOffset>
                </wp:positionH>
                <wp:positionV relativeFrom="paragraph">
                  <wp:posOffset>390888</wp:posOffset>
                </wp:positionV>
                <wp:extent cx="3553097" cy="4063547"/>
                <wp:effectExtent l="12700" t="12700" r="15875" b="1333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097" cy="40635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7E5" id="Rectangle 16" o:spid="_x0000_s1026" alt="&quot;&quot;" style="position:absolute;margin-left:-16.45pt;margin-top:30.8pt;width:279.75pt;height:319.9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" filled="f" strokecolor="#0b7b5d" strokeweight="2.25pt"/>
            </w:pict>
          </mc:Fallback>
        </mc:AlternateContent>
      </w:r>
      <w:r w:rsidR="00D157C9"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57D099E2" wp14:editId="599F0957">
            <wp:extent cx="743184" cy="770709"/>
            <wp:effectExtent l="0" t="0" r="0" b="4445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40" cy="78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295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D157C9" w:rsidRPr="00FC5003">
        <w:rPr>
          <w:rFonts w:ascii="Arial" w:hAnsi="Arial" w:cs="Arial"/>
          <w:b/>
          <w:bCs/>
          <w:sz w:val="28"/>
          <w:szCs w:val="28"/>
          <w:lang w:val="fr-FR"/>
        </w:rPr>
        <w:t>Les champignons</w:t>
      </w:r>
    </w:p>
    <w:p w14:paraId="013D9F63" w14:textId="644A3DA9" w:rsidR="00D157C9" w:rsidRDefault="00D157C9" w:rsidP="00D157C9">
      <w:pPr>
        <w:rPr>
          <w:sz w:val="24"/>
          <w:szCs w:val="24"/>
          <w:lang w:val="fr-FR"/>
        </w:rPr>
      </w:pPr>
      <w:r w:rsidRPr="001C2FB0">
        <w:rPr>
          <w:rFonts w:ascii="Arial" w:hAnsi="Arial" w:cs="Arial"/>
          <w:b/>
          <w:bCs/>
          <w:noProof/>
          <w:sz w:val="24"/>
          <w:szCs w:val="24"/>
          <w:lang w:val="fr-FR"/>
        </w:rPr>
        <w:drawing>
          <wp:inline distT="0" distB="0" distL="0" distR="0" wp14:anchorId="4D84A813" wp14:editId="11C51AD4">
            <wp:extent cx="596925" cy="511213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825" cy="5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Theme="minorBidi" w:hAnsiTheme="minorBidi" w:cstheme="minorBidi"/>
          <w:b/>
          <w:bCs/>
          <w:noProof/>
          <w:sz w:val="24"/>
          <w:szCs w:val="24"/>
          <w:lang w:val="fr-FR"/>
        </w:rPr>
        <w:drawing>
          <wp:inline distT="0" distB="0" distL="0" distR="0" wp14:anchorId="69116159" wp14:editId="1C23387B">
            <wp:extent cx="583111" cy="496392"/>
            <wp:effectExtent l="0" t="0" r="1270" b="0"/>
            <wp:docPr id="15" name="Image 15" descr="Photographie de Penicil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Photographie de Penicillium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240" cy="5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003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Penicillium</w:t>
      </w:r>
    </w:p>
    <w:p w14:paraId="34183ECE" w14:textId="7691300F" w:rsidR="00D157C9" w:rsidRPr="001C2FB0" w:rsidRDefault="00D157C9" w:rsidP="00D157C9">
      <w:pPr>
        <w:rPr>
          <w:sz w:val="24"/>
          <w:szCs w:val="24"/>
          <w:lang w:val="fr-FR"/>
        </w:rPr>
      </w:pPr>
      <w:r w:rsidRPr="001C2FB0">
        <w:rPr>
          <w:noProof/>
          <w:sz w:val="24"/>
          <w:szCs w:val="24"/>
        </w:rPr>
        <w:drawing>
          <wp:inline distT="0" distB="0" distL="0" distR="0" wp14:anchorId="0DE9C9C2" wp14:editId="17922127">
            <wp:extent cx="344211" cy="521532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4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Theme="minorBidi" w:hAnsiTheme="minorBidi" w:cstheme="minorBidi"/>
          <w:b/>
          <w:bCs/>
          <w:noProof/>
          <w:sz w:val="24"/>
          <w:szCs w:val="24"/>
          <w:lang w:val="fr-FR"/>
        </w:rPr>
        <w:drawing>
          <wp:inline distT="0" distB="0" distL="0" distR="0" wp14:anchorId="27F796AE" wp14:editId="4DA3B7DB">
            <wp:extent cx="610235" cy="460023"/>
            <wp:effectExtent l="0" t="0" r="0" b="0"/>
            <wp:docPr id="20" name="Image 20" descr="Photographie de Dermatoph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Photographie de Dermatophy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48" cy="4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003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Dermatophyte</w:t>
      </w:r>
    </w:p>
    <w:p w14:paraId="366B8F03" w14:textId="473A4C65" w:rsidR="00D157C9" w:rsidRPr="001C2FB0" w:rsidRDefault="00D157C9" w:rsidP="00071295">
      <w:pPr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>Les champignons sont les plus grands des microbes. On en trouve sur notre peau, dans l’air, sur les plantes et dans l’</w:t>
      </w:r>
      <w:r w:rsidR="00071295" w:rsidRPr="001C2FB0">
        <w:rPr>
          <w:rFonts w:ascii="Arial" w:hAnsi="Arial" w:cs="Arial"/>
          <w:sz w:val="24"/>
          <w:szCs w:val="24"/>
          <w:lang w:val="fr-FR"/>
        </w:rPr>
        <w:t>eau. La</w:t>
      </w:r>
      <w:r w:rsidRPr="001C2FB0">
        <w:rPr>
          <w:rFonts w:ascii="Arial" w:hAnsi="Arial" w:cs="Arial"/>
          <w:sz w:val="24"/>
          <w:szCs w:val="24"/>
          <w:lang w:val="fr-FR"/>
        </w:rPr>
        <w:t xml:space="preserve"> moisissure qui se développe dans le pain, c’est un type de champignons ! Certains antibiotiques sont fabriqués à</w:t>
      </w:r>
      <w:r w:rsidRPr="001C2FB0">
        <w:rPr>
          <w:rFonts w:ascii="Arial" w:hAnsi="Arial" w:cs="Arial"/>
          <w:sz w:val="24"/>
          <w:szCs w:val="24"/>
          <w:lang w:val="fr-FR"/>
        </w:rPr>
        <w:br/>
        <w:t>partir de champignons !</w:t>
      </w:r>
      <w:r w:rsidR="0093031D" w:rsidRPr="0093031D">
        <w:rPr>
          <w:rFonts w:ascii="Arial" w:hAnsi="Arial" w:cs="Arial"/>
          <w:b/>
          <w:bCs/>
          <w:noProof/>
          <w:sz w:val="48"/>
          <w:szCs w:val="48"/>
          <w:lang w:val="fr-FR"/>
        </w:rPr>
        <w:t xml:space="preserve"> </w:t>
      </w:r>
    </w:p>
    <w:p w14:paraId="575A3BCF" w14:textId="239118FC" w:rsidR="00D157C9" w:rsidRPr="00071295" w:rsidRDefault="00071295" w:rsidP="00071295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column"/>
      </w:r>
      <w:r w:rsidR="00D157C9"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7BF65B74" wp14:editId="351F67E7">
            <wp:extent cx="743184" cy="770709"/>
            <wp:effectExtent l="0" t="0" r="0" b="4445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40" cy="78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1D" w:rsidRPr="0093031D">
        <w:rPr>
          <w:rFonts w:ascii="Arial" w:hAnsi="Arial" w:cs="Arial"/>
          <w:b/>
          <w:bCs/>
          <w:noProof/>
          <w:sz w:val="48"/>
          <w:szCs w:val="48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br/>
      </w:r>
      <w:r w:rsidR="00D157C9" w:rsidRPr="00FC5003">
        <w:rPr>
          <w:rFonts w:ascii="Arial" w:hAnsi="Arial" w:cs="Arial"/>
          <w:b/>
          <w:bCs/>
          <w:sz w:val="28"/>
          <w:szCs w:val="28"/>
          <w:lang w:val="fr-FR"/>
        </w:rPr>
        <w:t>Les bactéries</w:t>
      </w:r>
    </w:p>
    <w:p w14:paraId="3BB5463F" w14:textId="2C700253" w:rsidR="00D157C9" w:rsidRDefault="00D157C9" w:rsidP="00D157C9">
      <w:pPr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>Il existe trois différentes sortes de bactéries. Elles ressemblent à de</w:t>
      </w:r>
      <w:r>
        <w:rPr>
          <w:rFonts w:ascii="Arial" w:hAnsi="Arial" w:cs="Arial"/>
          <w:sz w:val="24"/>
          <w:szCs w:val="24"/>
          <w:lang w:val="fr-FR"/>
        </w:rPr>
        <w:t>s :</w:t>
      </w:r>
    </w:p>
    <w:p w14:paraId="3454B4C1" w14:textId="0213D4AE" w:rsidR="00D157C9" w:rsidRDefault="00D157C9" w:rsidP="00D157C9">
      <w:pPr>
        <w:spacing w:before="240"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noProof/>
          <w:sz w:val="24"/>
          <w:szCs w:val="24"/>
          <w:lang w:val="fr-FR"/>
        </w:rPr>
        <w:drawing>
          <wp:inline distT="0" distB="0" distL="0" distR="0" wp14:anchorId="50285593" wp14:editId="67418AFC">
            <wp:extent cx="327693" cy="637011"/>
            <wp:effectExtent l="12700" t="12700" r="15240" b="10795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08559" flipH="1">
                      <a:off x="0" y="0"/>
                      <a:ext cx="328220" cy="6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="Arial" w:hAnsi="Arial" w:cs="Arial"/>
          <w:noProof/>
          <w:sz w:val="24"/>
          <w:szCs w:val="24"/>
          <w:lang w:val="fr-FR"/>
        </w:rPr>
        <w:drawing>
          <wp:inline distT="0" distB="0" distL="0" distR="0" wp14:anchorId="43AAEC2E" wp14:editId="0F338425">
            <wp:extent cx="702000" cy="518400"/>
            <wp:effectExtent l="0" t="0" r="3175" b="0"/>
            <wp:docPr id="6" name="Image 6" descr="Photographie de Campylob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graphie de Campylobacter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003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Spirales (Campylobacter)</w:t>
      </w:r>
      <w:r>
        <w:rPr>
          <w:rFonts w:ascii="Arial" w:hAnsi="Arial" w:cs="Arial"/>
          <w:sz w:val="24"/>
          <w:szCs w:val="24"/>
          <w:lang w:val="fr-FR"/>
        </w:rPr>
        <w:br/>
      </w:r>
      <w:r w:rsidRPr="001C2FB0">
        <w:rPr>
          <w:rFonts w:ascii="Arial" w:hAnsi="Arial" w:cs="Arial"/>
          <w:noProof/>
          <w:sz w:val="24"/>
          <w:szCs w:val="24"/>
          <w:lang w:val="fr-FR"/>
        </w:rPr>
        <w:drawing>
          <wp:inline distT="0" distB="0" distL="0" distR="0" wp14:anchorId="46613457" wp14:editId="1281D55B">
            <wp:extent cx="339634" cy="773805"/>
            <wp:effectExtent l="0" t="0" r="3810" b="127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1" cy="8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Theme="minorBidi" w:hAnsiTheme="minorBidi" w:cstheme="minorBidi"/>
          <w:b/>
          <w:bCs/>
          <w:noProof/>
          <w:sz w:val="24"/>
          <w:szCs w:val="24"/>
          <w:lang w:val="fr-FR"/>
        </w:rPr>
        <w:drawing>
          <wp:inline distT="0" distB="0" distL="0" distR="0" wp14:anchorId="1E4BE24F" wp14:editId="6035C60A">
            <wp:extent cx="702000" cy="586800"/>
            <wp:effectExtent l="0" t="0" r="3175" b="3810"/>
            <wp:docPr id="9" name="Image 9" descr="Photographie de Lactobac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Photographie de Lactobacill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003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Bâtonnets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(Lactobacilles)</w:t>
      </w:r>
    </w:p>
    <w:p w14:paraId="18ECFCB6" w14:textId="5636DAF6" w:rsidR="00D157C9" w:rsidRDefault="00D157C9" w:rsidP="00D157C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Theme="minorBidi" w:hAnsiTheme="minorBidi" w:cstheme="minorBidi"/>
          <w:b/>
          <w:bCs/>
          <w:noProof/>
          <w:sz w:val="24"/>
          <w:szCs w:val="24"/>
          <w:lang w:val="fr-FR"/>
        </w:rPr>
        <w:drawing>
          <wp:inline distT="0" distB="0" distL="0" distR="0" wp14:anchorId="09FB6991" wp14:editId="295FB353">
            <wp:extent cx="640080" cy="544068"/>
            <wp:effectExtent l="0" t="0" r="0" b="254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687" cy="5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FB0">
        <w:rPr>
          <w:rFonts w:ascii="Arial" w:hAnsi="Arial" w:cs="Arial"/>
          <w:noProof/>
          <w:sz w:val="24"/>
          <w:szCs w:val="24"/>
          <w:lang w:val="fr-FR"/>
        </w:rPr>
        <w:drawing>
          <wp:inline distT="0" distB="0" distL="0" distR="0" wp14:anchorId="5F513421" wp14:editId="4949B539">
            <wp:extent cx="688750" cy="522000"/>
            <wp:effectExtent l="0" t="0" r="0" b="0"/>
            <wp:docPr id="12" name="Image 12" descr="Photographie de Staphyloco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Photographie de Staphylocoque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875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003">
        <w:rPr>
          <w:rFonts w:ascii="Arial" w:hAnsi="Arial" w:cs="Arial"/>
          <w:sz w:val="24"/>
          <w:szCs w:val="24"/>
          <w:lang w:val="fr-FR"/>
        </w:rPr>
        <w:t xml:space="preserve"> </w:t>
      </w:r>
      <w:r w:rsidRPr="001C2FB0">
        <w:rPr>
          <w:rFonts w:ascii="Arial" w:hAnsi="Arial" w:cs="Arial"/>
          <w:sz w:val="24"/>
          <w:szCs w:val="24"/>
          <w:lang w:val="fr-FR"/>
        </w:rPr>
        <w:t>Sphères</w:t>
      </w:r>
      <w:r>
        <w:rPr>
          <w:rFonts w:ascii="Arial" w:hAnsi="Arial" w:cs="Arial"/>
          <w:sz w:val="24"/>
          <w:szCs w:val="24"/>
          <w:lang w:val="fr-FR"/>
        </w:rPr>
        <w:t xml:space="preserve"> (</w:t>
      </w:r>
      <w:r w:rsidRPr="001C2FB0">
        <w:rPr>
          <w:rFonts w:ascii="Arial" w:hAnsi="Arial" w:cs="Arial"/>
          <w:sz w:val="24"/>
          <w:szCs w:val="24"/>
          <w:lang w:val="fr-FR"/>
        </w:rPr>
        <w:t>Staphylocoques)</w:t>
      </w:r>
    </w:p>
    <w:p w14:paraId="56A78C7C" w14:textId="38C5626C" w:rsidR="00D157C9" w:rsidRPr="001C2FB0" w:rsidRDefault="00D157C9" w:rsidP="00D157C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>Elles sont si petites que des milliers de bactéries pourraient tenir dans le point au bout de cette phrase ou sur la pointe d’une aiguille.</w:t>
      </w:r>
    </w:p>
    <w:p w14:paraId="703F5867" w14:textId="06A65AE8" w:rsidR="0066036F" w:rsidRDefault="00D157C9" w:rsidP="00D157C9">
      <w:pPr>
        <w:spacing w:before="240"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 xml:space="preserve">Certaines bactéries sont utiles dans l’alimentation, par exemple pour fabriquer du yaourt ou du fromage mais d’autres sont dangereuses et causent des </w:t>
      </w:r>
      <w:r w:rsidR="0066036F" w:rsidRPr="001C2FB0">
        <w:rPr>
          <w:rFonts w:ascii="Arial" w:hAnsi="Arial" w:cs="Arial"/>
          <w:sz w:val="24"/>
          <w:szCs w:val="24"/>
          <w:lang w:val="fr-FR"/>
        </w:rPr>
        <w:t>infections.</w:t>
      </w:r>
      <w:r w:rsidR="0066036F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2B3B728" w14:textId="6D0BDFA1" w:rsidR="00D157C9" w:rsidRPr="001C2FB0" w:rsidRDefault="0066036F" w:rsidP="00D157C9">
      <w:pPr>
        <w:spacing w:before="240"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C2FB0">
        <w:rPr>
          <w:rFonts w:ascii="Arial" w:hAnsi="Arial" w:cs="Arial"/>
          <w:sz w:val="24"/>
          <w:szCs w:val="24"/>
          <w:lang w:val="fr-FR"/>
        </w:rPr>
        <w:t>Les</w:t>
      </w:r>
      <w:r w:rsidR="00D157C9" w:rsidRPr="001C2FB0">
        <w:rPr>
          <w:rFonts w:ascii="Arial" w:hAnsi="Arial" w:cs="Arial"/>
          <w:sz w:val="24"/>
          <w:szCs w:val="24"/>
          <w:lang w:val="fr-FR"/>
        </w:rPr>
        <w:t xml:space="preserve"> bactéries se multiplient très rapidement.</w:t>
      </w:r>
    </w:p>
    <w:p w14:paraId="66A8CD9C" w14:textId="2E8468AA" w:rsidR="00D157C9" w:rsidRDefault="00D157C9" w:rsidP="00D157C9">
      <w:pPr>
        <w:rPr>
          <w:rFonts w:ascii="Arial" w:hAnsi="Arial" w:cs="Arial"/>
          <w:sz w:val="24"/>
          <w:szCs w:val="24"/>
          <w:lang w:val="fr-FR"/>
        </w:rPr>
      </w:pPr>
    </w:p>
    <w:p w14:paraId="3A85498F" w14:textId="77777777" w:rsidR="0066036F" w:rsidRDefault="0066036F" w:rsidP="0093031D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4A9622A9" w14:textId="01DDF178" w:rsidR="00D157C9" w:rsidRDefault="00071295" w:rsidP="0093031D">
      <w:pPr>
        <w:jc w:val="center"/>
        <w:rPr>
          <w:rFonts w:ascii="Arial" w:hAnsi="Arial" w:cs="Arial"/>
          <w:sz w:val="24"/>
          <w:szCs w:val="24"/>
          <w:lang w:val="fr-FR"/>
        </w:rPr>
        <w:sectPr w:rsidR="00D157C9" w:rsidSect="00071295">
          <w:type w:val="continuous"/>
          <w:pgSz w:w="11906" w:h="16838"/>
          <w:pgMar w:top="567" w:right="720" w:bottom="816" w:left="720" w:header="709" w:footer="709" w:gutter="0"/>
          <w:cols w:num="2" w:space="708"/>
          <w:docGrid w:linePitch="360"/>
        </w:sectPr>
      </w:pPr>
      <w:r w:rsidRPr="000902CA">
        <w:rPr>
          <w:rFonts w:asciiTheme="minorBidi" w:hAnsiTheme="minorBidi" w:cstheme="minorBidi"/>
          <w:noProof/>
          <w:sz w:val="24"/>
          <w:szCs w:val="24"/>
          <w:lang w:val="fr-FR"/>
        </w:rPr>
        <w:drawing>
          <wp:inline distT="0" distB="0" distL="0" distR="0" wp14:anchorId="5C4B9369" wp14:editId="7789C936">
            <wp:extent cx="3340099" cy="1588316"/>
            <wp:effectExtent l="0" t="0" r="635" b="0"/>
            <wp:docPr id="10" name="Image 10" descr="Image illustrant la différence de taille entre les virus, les bactéries et les champ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mage illustrant la différence de taille entre les virus, les bactéries et les champignon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3043" cy="186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DA32" w14:textId="693F04D9" w:rsidR="00D157C9" w:rsidRDefault="00D157C9" w:rsidP="00071295">
      <w:pPr>
        <w:rPr>
          <w:rFonts w:ascii="Arial" w:hAnsi="Arial" w:cs="Arial"/>
          <w:sz w:val="24"/>
          <w:szCs w:val="24"/>
          <w:lang w:val="fr-FR"/>
        </w:rPr>
        <w:sectPr w:rsidR="00D157C9" w:rsidSect="00D157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636CE1" w14:textId="77777777" w:rsidR="00D157C9" w:rsidRPr="00D157C9" w:rsidRDefault="00D157C9">
      <w:pPr>
        <w:rPr>
          <w:lang w:val="fr-FR"/>
        </w:rPr>
      </w:pPr>
    </w:p>
    <w:sectPr w:rsidR="00D157C9" w:rsidRPr="00D157C9" w:rsidSect="00D157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9"/>
    <w:rsid w:val="00071295"/>
    <w:rsid w:val="00297A1C"/>
    <w:rsid w:val="003F6F1F"/>
    <w:rsid w:val="0066036F"/>
    <w:rsid w:val="00667A0C"/>
    <w:rsid w:val="007078F1"/>
    <w:rsid w:val="0093031D"/>
    <w:rsid w:val="00B16DB0"/>
    <w:rsid w:val="00D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8A93"/>
  <w15:chartTrackingRefBased/>
  <w15:docId w15:val="{CFBD1AFF-2C4F-BF44-AF5F-FE4BFAA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C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97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7A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2022-08-23T13:27:00Z</dcterms:created>
  <dcterms:modified xsi:type="dcterms:W3CDTF">2022-08-23T14:53:00Z</dcterms:modified>
</cp:coreProperties>
</file>