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83341EA" w:rsidR="00607FA6" w:rsidRDefault="001F669E" w:rsidP="002B3B85">
      <w:pPr>
        <w:pStyle w:val="Titre1"/>
      </w:pPr>
      <w:r>
        <w:t xml:space="preserve">Fiches info – </w:t>
      </w:r>
      <w:r w:rsidR="00C55E97">
        <w:t>Tiques, moustiques et infections</w:t>
      </w:r>
    </w:p>
    <w:p w14:paraId="20F1D3CD" w14:textId="2CE71BB3" w:rsidR="00101343" w:rsidRPr="00101343" w:rsidRDefault="005D0541" w:rsidP="00C55E97">
      <w:pPr>
        <w:pStyle w:val="Titre1"/>
      </w:pPr>
      <w:r>
        <w:rPr>
          <w:rFonts w:cs="Arial"/>
          <w:noProof/>
        </w:rPr>
        <mc:AlternateContent>
          <mc:Choice Requires="wps">
            <w:drawing>
              <wp:anchor distT="0" distB="0" distL="114300" distR="114300" simplePos="0" relativeHeight="251659264" behindDoc="1" locked="0" layoutInCell="1" allowOverlap="1" wp14:anchorId="6DB8F324" wp14:editId="3E3E0E8C">
                <wp:simplePos x="0" y="0"/>
                <wp:positionH relativeFrom="column">
                  <wp:posOffset>-114300</wp:posOffset>
                </wp:positionH>
                <wp:positionV relativeFrom="paragraph">
                  <wp:posOffset>872490</wp:posOffset>
                </wp:positionV>
                <wp:extent cx="7010400" cy="8502650"/>
                <wp:effectExtent l="12700" t="1270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85026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AD017" id="Rectangle 1" o:spid="_x0000_s1026" alt="&quot;&quot;" style="position:absolute;margin-left:-9pt;margin-top:68.7pt;width:552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" filled="f" strokecolor="#0b7b5d" strokeweight="2.25pt"/>
            </w:pict>
          </mc:Fallback>
        </mc:AlternateContent>
      </w:r>
      <w:r w:rsidR="001F669E">
        <w:t xml:space="preserve">C’est quoi </w:t>
      </w:r>
      <w:r w:rsidR="00C55E97">
        <w:t>le chikungunya</w:t>
      </w:r>
      <w:r w:rsidR="001F669E">
        <w:t> ?</w:t>
      </w:r>
      <w:r w:rsidR="00F21DF3"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77777777" w:rsidR="00F21DF3" w:rsidRDefault="00F21DF3" w:rsidP="001F669E">
      <w:pPr>
        <w:rPr>
          <w:rFonts w:ascii="Arial" w:hAnsi="Arial" w:cs="Arial"/>
        </w:rPr>
      </w:pPr>
    </w:p>
    <w:p w14:paraId="02878DAE" w14:textId="57CD59CC" w:rsidR="00F21DF3" w:rsidRDefault="00F21DF3" w:rsidP="001F669E">
      <w:pPr>
        <w:rPr>
          <w:rFonts w:ascii="Arial" w:hAnsi="Arial" w:cs="Arial"/>
        </w:rPr>
      </w:pP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4BC00809" w14:textId="77777777" w:rsidR="00903129" w:rsidRDefault="00903129" w:rsidP="001F669E">
      <w:pPr>
        <w:rPr>
          <w:rFonts w:ascii="Arial" w:hAnsi="Arial" w:cs="Arial"/>
        </w:rPr>
      </w:pPr>
    </w:p>
    <w:p w14:paraId="526FCEB1" w14:textId="03E38DB5" w:rsidR="001F669E" w:rsidRDefault="00F25F64" w:rsidP="001F669E">
      <w:pP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rPr>
        <w:drawing>
          <wp:inline distT="0" distB="0" distL="0" distR="0" wp14:anchorId="4C5D63A9" wp14:editId="06BA3EDC">
            <wp:extent cx="2171700" cy="2032711"/>
            <wp:effectExtent l="0" t="0" r="0" b="0"/>
            <wp:docPr id="2" name="Image 2" descr="Photo du moustique Aedes aegypti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du moustique Aedes aegypti "/>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171700" cy="2032711"/>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F21DF3">
      <w:pPr>
        <w:rPr>
          <w:rFonts w:ascii="Arial" w:hAnsi="Arial" w:cs="Arial"/>
        </w:rPr>
      </w:pPr>
    </w:p>
    <w:p w14:paraId="4825A25B" w14:textId="3835D6C1" w:rsidR="002B3B85" w:rsidRPr="00C55E97" w:rsidRDefault="00C55E97" w:rsidP="00101343">
      <w:r w:rsidRPr="00C55E97">
        <w:rPr>
          <w:rFonts w:ascii="Arial" w:hAnsi="Arial" w:cs="Arial"/>
        </w:rPr>
        <w:t xml:space="preserve">Le moustique Aedes </w:t>
      </w:r>
      <w:proofErr w:type="spellStart"/>
      <w:r w:rsidRPr="00C55E97">
        <w:rPr>
          <w:rFonts w:ascii="Arial" w:hAnsi="Arial" w:cs="Arial"/>
        </w:rPr>
        <w:t>aegypti</w:t>
      </w:r>
      <w:proofErr w:type="spellEnd"/>
      <w:r w:rsidRPr="00C55E97">
        <w:rPr>
          <w:rFonts w:ascii="Arial" w:hAnsi="Arial" w:cs="Arial"/>
        </w:rPr>
        <w:t> est un des vecteurs du Chikungunya. </w:t>
      </w:r>
    </w:p>
    <w:p w14:paraId="2330B5BB" w14:textId="7D883E02" w:rsidR="00211452" w:rsidRDefault="0023384A" w:rsidP="00101343">
      <w:pPr>
        <w:rPr>
          <w:rFonts w:ascii="Arial" w:hAnsi="Arial" w:cs="Arial"/>
        </w:rPr>
      </w:pPr>
      <w:r>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24D25A9D" w14:textId="77777777" w:rsidR="005D13E2" w:rsidRDefault="005D13E2" w:rsidP="00C55E97">
      <w:pPr>
        <w:spacing w:line="276" w:lineRule="auto"/>
        <w:rPr>
          <w:rFonts w:ascii="Arial" w:hAnsi="Arial" w:cs="Arial"/>
        </w:rPr>
      </w:pPr>
    </w:p>
    <w:p w14:paraId="01D023C0" w14:textId="19C139C8" w:rsidR="00C55E97" w:rsidRDefault="00C55E97" w:rsidP="00C55E97">
      <w:pPr>
        <w:spacing w:line="276" w:lineRule="auto"/>
        <w:rPr>
          <w:rFonts w:ascii="Arial" w:hAnsi="Arial" w:cs="Arial"/>
        </w:rPr>
        <w:sectPr w:rsidR="00C55E97" w:rsidSect="0023384A">
          <w:type w:val="continuous"/>
          <w:pgSz w:w="11906" w:h="16838"/>
          <w:pgMar w:top="1417" w:right="1417" w:bottom="1417" w:left="1417" w:header="708" w:footer="708" w:gutter="0"/>
          <w:cols w:num="2" w:space="709" w:equalWidth="0">
            <w:col w:w="3045" w:space="709"/>
            <w:col w:w="5318"/>
          </w:cols>
          <w:docGrid w:linePitch="360"/>
        </w:sectPr>
      </w:pPr>
      <w:r w:rsidRPr="00C55E97">
        <w:rPr>
          <w:rFonts w:ascii="Arial" w:hAnsi="Arial" w:cs="Arial"/>
        </w:rPr>
        <w:t>La maladie appelée Chikungunya est due à un virus transmis par les moustiques. </w:t>
      </w:r>
      <w:r w:rsidRPr="00C55E97">
        <w:rPr>
          <w:rFonts w:ascii="Arial" w:hAnsi="Arial" w:cs="Arial"/>
        </w:rPr>
        <w:br/>
        <w:t>Elle sévit dans les pays tropicaux et subtropicaux. En France, on appelle </w:t>
      </w:r>
      <w:r w:rsidRPr="00C55E97">
        <w:rPr>
          <w:rFonts w:ascii="Arial" w:hAnsi="Arial" w:cs="Arial"/>
          <w:i/>
          <w:iCs/>
        </w:rPr>
        <w:t xml:space="preserve">Aedes </w:t>
      </w:r>
      <w:proofErr w:type="spellStart"/>
      <w:r w:rsidRPr="00C55E97">
        <w:rPr>
          <w:rFonts w:ascii="Arial" w:hAnsi="Arial" w:cs="Arial"/>
          <w:i/>
          <w:iCs/>
        </w:rPr>
        <w:t>albopictus</w:t>
      </w:r>
      <w:proofErr w:type="spellEnd"/>
      <w:r w:rsidRPr="00C55E97">
        <w:rPr>
          <w:rFonts w:ascii="Arial" w:hAnsi="Arial" w:cs="Arial"/>
        </w:rPr>
        <w:t> le</w:t>
      </w:r>
      <w:proofErr w:type="gramStart"/>
      <w:r>
        <w:rPr>
          <w:rFonts w:ascii="Arial" w:hAnsi="Arial" w:cs="Arial"/>
        </w:rPr>
        <w:t xml:space="preserve"> </w:t>
      </w:r>
      <w:r w:rsidRPr="00C55E97">
        <w:rPr>
          <w:rFonts w:ascii="Arial" w:hAnsi="Arial" w:cs="Arial"/>
        </w:rPr>
        <w:t>«moustique</w:t>
      </w:r>
      <w:proofErr w:type="gramEnd"/>
      <w:r w:rsidRPr="00C55E97">
        <w:rPr>
          <w:rFonts w:ascii="Arial" w:hAnsi="Arial" w:cs="Arial"/>
        </w:rPr>
        <w:t xml:space="preserve"> tigre». Il est actuellement présent dans cinq régions du sud de la France et son territoire s’étend. Il n’y a pas d’épidémie de Chikungunya aujourd’hui en France mais quelques cas de la maladie contractée en France ont été notifiés, en 2010. </w:t>
      </w:r>
    </w:p>
    <w:p w14:paraId="39744714" w14:textId="77777777" w:rsidR="00C55E97" w:rsidRPr="005D0541" w:rsidRDefault="00C55E97" w:rsidP="00C55E97">
      <w:pPr>
        <w:spacing w:line="276" w:lineRule="auto"/>
        <w:rPr>
          <w:rFonts w:ascii="Arial" w:hAnsi="Arial" w:cs="Arial"/>
          <w:sz w:val="10"/>
          <w:szCs w:val="10"/>
        </w:rPr>
      </w:pPr>
    </w:p>
    <w:p w14:paraId="4B92A417" w14:textId="70022DFD" w:rsidR="00101343" w:rsidRDefault="00C55E97" w:rsidP="00C55E97">
      <w:pPr>
        <w:spacing w:line="276" w:lineRule="auto"/>
        <w:rPr>
          <w:rFonts w:ascii="Arial" w:hAnsi="Arial" w:cs="Arial"/>
        </w:rPr>
      </w:pPr>
      <w:r w:rsidRPr="00C55E97">
        <w:rPr>
          <w:rFonts w:ascii="Arial" w:hAnsi="Arial" w:cs="Arial"/>
        </w:rPr>
        <w:t>Ces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et des coupelles par du sable humide. </w:t>
      </w:r>
      <w:r w:rsidRPr="00C55E97">
        <w:rPr>
          <w:rFonts w:ascii="Arial" w:hAnsi="Arial" w:cs="Arial"/>
        </w:rPr>
        <w:br/>
        <w:t>Cette maladie provoque de la fièvre, des douleurs articulaires, des maux de tête et une éruption. La plupart des malades guérissent en quelques jours ou quelques semaines. Il n’existe pas actuellement de traitement contre l’infection à Chikungunya et il n’y a pas de vaccin pour protéger contre la maladie. On prescrit des médicaments pour soulager les symptômes. </w:t>
      </w:r>
      <w:r w:rsidRPr="00C55E97">
        <w:rPr>
          <w:rFonts w:ascii="Arial" w:hAnsi="Arial" w:cs="Arial"/>
        </w:rPr>
        <w:br/>
        <w:t>Si on réside ou si on part en vacances dans des régions où il y a des moustiques </w:t>
      </w:r>
      <w:r w:rsidRPr="00C55E97">
        <w:rPr>
          <w:rFonts w:ascii="Arial" w:hAnsi="Arial" w:cs="Arial"/>
          <w:i/>
          <w:iCs/>
        </w:rPr>
        <w:t>Aedes</w:t>
      </w:r>
      <w:r w:rsidRPr="00C55E97">
        <w:rPr>
          <w:rFonts w:ascii="Arial" w:hAnsi="Arial" w:cs="Arial"/>
        </w:rPr>
        <w:t>, meilleure façon de ne pas attraper l’infection au virus Chikungunya, c’est d’éviter de se faire piquer en portant des vêtements couvrants, amples et de couleur claire, en utilisant des répulsifs et en dormant sous une moustiquaire. Si possible, utilisez la climatisation, car les moustiques n’aiment pas des endroits froids. </w:t>
      </w:r>
    </w:p>
    <w:p w14:paraId="1EAB3780" w14:textId="297CF541" w:rsidR="00C55E97" w:rsidRDefault="00C55E97" w:rsidP="00C55E97">
      <w:pPr>
        <w:spacing w:line="276" w:lineRule="auto"/>
        <w:rPr>
          <w:rFonts w:ascii="Arial" w:hAnsi="Arial" w:cs="Arial"/>
        </w:rPr>
      </w:pPr>
    </w:p>
    <w:p w14:paraId="39D98A97" w14:textId="3C16E717" w:rsidR="00C55E97" w:rsidRPr="00101343" w:rsidRDefault="005D0541" w:rsidP="00C55E97">
      <w:pPr>
        <w:spacing w:line="276" w:lineRule="auto"/>
      </w:pPr>
      <w:r w:rsidRPr="005D0541">
        <w:rPr>
          <w:b/>
          <w:bCs/>
        </w:rPr>
        <w:t>Liens web</w:t>
      </w:r>
      <w:r w:rsidRPr="005D0541">
        <w:t> </w:t>
      </w:r>
      <w:r w:rsidRPr="005D0541">
        <w:br/>
      </w:r>
      <w:hyperlink r:id="rId6" w:tgtFrame="_blank" w:history="1">
        <w:r w:rsidRPr="005D0541">
          <w:rPr>
            <w:rStyle w:val="Lienhypertexte"/>
          </w:rPr>
          <w:t>http://www.inpes.sante.fr/10000/themes/</w:t>
        </w:r>
        <w:r w:rsidRPr="005D0541">
          <w:rPr>
            <w:rStyle w:val="Lienhypertexte"/>
          </w:rPr>
          <w:t>m</w:t>
        </w:r>
        <w:r w:rsidRPr="005D0541">
          <w:rPr>
            <w:rStyle w:val="Lienhypertexte"/>
          </w:rPr>
          <w:t>aladies-moustiques/chikungunya/index.asp</w:t>
        </w:r>
      </w:hyperlink>
      <w:r w:rsidRPr="005D0541">
        <w:t> </w:t>
      </w:r>
      <w:r w:rsidRPr="005D0541">
        <w:br/>
      </w:r>
      <w:hyperlink r:id="rId7" w:tgtFrame="_blank" w:history="1">
        <w:r w:rsidRPr="005D0541">
          <w:rPr>
            <w:rStyle w:val="Lienhypertexte"/>
          </w:rPr>
          <w:t>http://www.albopictu</w:t>
        </w:r>
        <w:r w:rsidRPr="005D0541">
          <w:rPr>
            <w:rStyle w:val="Lienhypertexte"/>
          </w:rPr>
          <w:t>s</w:t>
        </w:r>
        <w:r w:rsidRPr="005D0541">
          <w:rPr>
            <w:rStyle w:val="Lienhypertexte"/>
          </w:rPr>
          <w:t>.eid-med.org/</w:t>
        </w:r>
      </w:hyperlink>
      <w:r w:rsidRPr="005D0541">
        <w:t> </w:t>
      </w:r>
    </w:p>
    <w:sectPr w:rsidR="00C55E97" w:rsidRPr="00101343" w:rsidSect="00C55E97">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01F06"/>
    <w:rsid w:val="00211452"/>
    <w:rsid w:val="00213282"/>
    <w:rsid w:val="002224FE"/>
    <w:rsid w:val="0023384A"/>
    <w:rsid w:val="002B3B85"/>
    <w:rsid w:val="002D50BD"/>
    <w:rsid w:val="003F6F1F"/>
    <w:rsid w:val="004D3F59"/>
    <w:rsid w:val="0053396A"/>
    <w:rsid w:val="005D0541"/>
    <w:rsid w:val="005D13E2"/>
    <w:rsid w:val="00607FA6"/>
    <w:rsid w:val="007078F1"/>
    <w:rsid w:val="00764890"/>
    <w:rsid w:val="0085718A"/>
    <w:rsid w:val="008D42C9"/>
    <w:rsid w:val="00903129"/>
    <w:rsid w:val="00C55E97"/>
    <w:rsid w:val="00D851D0"/>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styleId="Mentionnonrsolue">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bopictus.eid-me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es.sante.fr/10000/themes/maladies-moustiques/chikungunya/index.asp"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2022-09-30T12:29:00Z</dcterms:created>
  <dcterms:modified xsi:type="dcterms:W3CDTF">2022-09-30T13:28:00Z</dcterms:modified>
</cp:coreProperties>
</file>