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F661B" w14:textId="63714B5E" w:rsidR="00A17230" w:rsidRPr="007D34B4" w:rsidRDefault="00BC7132" w:rsidP="00265E04">
      <w:pPr>
        <w:pStyle w:val="Titre1"/>
      </w:pPr>
      <w:r w:rsidRPr="007D34B4">
        <w:t>Mes infections et moi</w:t>
      </w:r>
      <w:r w:rsidR="00D31ED9" w:rsidRPr="007D34B4">
        <w:t> :</w:t>
      </w:r>
      <w:r w:rsidR="00265E04">
        <w:br/>
      </w:r>
      <w:r w:rsidRPr="007D34B4">
        <w:t>Traitement des infections</w:t>
      </w:r>
    </w:p>
    <w:p w14:paraId="23BCD7B4" w14:textId="77777777" w:rsidR="00A17230" w:rsidRPr="007D34B4" w:rsidRDefault="00A17230" w:rsidP="007D34B4">
      <w:pPr>
        <w:spacing w:line="276" w:lineRule="auto"/>
        <w:rPr>
          <w:rFonts w:ascii="Arial" w:hAnsi="Arial" w:cs="Arial"/>
          <w:noProof/>
          <w:sz w:val="24"/>
          <w:szCs w:val="24"/>
          <w:lang w:eastAsia="fr-FR"/>
        </w:rPr>
      </w:pPr>
    </w:p>
    <w:p w14:paraId="03053697" w14:textId="2DCF5A39" w:rsidR="00A17230" w:rsidRPr="007D34B4" w:rsidRDefault="00575A9D" w:rsidP="007D34B4">
      <w:pPr>
        <w:spacing w:after="0" w:line="276" w:lineRule="auto"/>
        <w:rPr>
          <w:rFonts w:ascii="Arial" w:hAnsi="Arial" w:cs="Arial"/>
          <w:sz w:val="24"/>
          <w:szCs w:val="24"/>
        </w:rPr>
      </w:pPr>
      <w:r w:rsidRPr="007D34B4">
        <w:rPr>
          <w:rFonts w:ascii="Arial" w:hAnsi="Arial" w:cs="Arial"/>
          <w:sz w:val="24"/>
          <w:szCs w:val="24"/>
        </w:rPr>
        <w:t>Nous tombons tous malades et certains jeunes ont peut-être (ou ont eu récemment) un rhume, une angine ou toute autre infection courante.</w:t>
      </w:r>
      <w:r w:rsidR="007D05CA" w:rsidRPr="007D34B4">
        <w:rPr>
          <w:rFonts w:ascii="Arial" w:hAnsi="Arial" w:cs="Arial"/>
          <w:sz w:val="24"/>
          <w:szCs w:val="24"/>
        </w:rPr>
        <w:t xml:space="preserve"> </w:t>
      </w:r>
      <w:r w:rsidRPr="007D34B4">
        <w:rPr>
          <w:rFonts w:ascii="Arial" w:hAnsi="Arial" w:cs="Arial"/>
          <w:sz w:val="24"/>
          <w:szCs w:val="24"/>
        </w:rPr>
        <w:t>Vous avez donc l’opportunité de sensibiliser l’ensemble de la maisonnée aux bons comportements à adopter quand on est malade, notamment si le médecin ou le chirurgien-dentiste leur a prescrit des antibiotiques.</w:t>
      </w:r>
    </w:p>
    <w:p w14:paraId="06C4F6C8" w14:textId="77777777" w:rsidR="00806E2B" w:rsidRPr="007D34B4" w:rsidRDefault="00806E2B" w:rsidP="007D34B4">
      <w:pPr>
        <w:spacing w:after="0" w:line="276" w:lineRule="auto"/>
        <w:rPr>
          <w:rFonts w:ascii="Arial" w:hAnsi="Arial" w:cs="Arial"/>
          <w:sz w:val="24"/>
          <w:szCs w:val="24"/>
        </w:rPr>
      </w:pPr>
    </w:p>
    <w:p w14:paraId="7A0BF1BB" w14:textId="6CBA6C79" w:rsidR="00A17230" w:rsidRPr="007D34B4" w:rsidRDefault="00C95C27" w:rsidP="007D34B4">
      <w:pPr>
        <w:pStyle w:val="Titre2"/>
        <w:numPr>
          <w:ilvl w:val="0"/>
          <w:numId w:val="8"/>
        </w:numPr>
      </w:pPr>
      <w:r w:rsidRPr="007D34B4">
        <w:t>A quoi sont dues les p</w:t>
      </w:r>
      <w:r w:rsidR="007D34B4">
        <w:t>rincipales infections courantes</w:t>
      </w:r>
      <w:r w:rsidR="00A17230" w:rsidRPr="007D34B4">
        <w:t>?</w:t>
      </w:r>
    </w:p>
    <w:p w14:paraId="251E8DCC" w14:textId="77777777" w:rsidR="00CE44E3" w:rsidRPr="007D34B4" w:rsidRDefault="00CE44E3" w:rsidP="007D34B4">
      <w:pPr>
        <w:spacing w:after="0" w:line="276" w:lineRule="auto"/>
        <w:rPr>
          <w:rFonts w:ascii="Arial" w:hAnsi="Arial" w:cs="Arial"/>
          <w:sz w:val="24"/>
          <w:szCs w:val="24"/>
        </w:rPr>
      </w:pPr>
      <w:r w:rsidRPr="007D34B4">
        <w:rPr>
          <w:rFonts w:ascii="Arial" w:hAnsi="Arial" w:cs="Arial"/>
          <w:sz w:val="24"/>
          <w:szCs w:val="24"/>
        </w:rPr>
        <w:t>La plupart des infections courantes (rhume, bronchite, grippe, la plupart des angines…) sont causées par des virus et guérissent généralement d’elles-mêmes, sans prendre d’antibiotiques. Avoir une alimentation équilibrée, dormir suffisamment et pratiquer une activité physique régulière permet de moins tomber malade et de guérir plus vite. On peut aussi prendre des médicaments (autres que les antibiotiques) pour soulager certains symptômes quand ils sont gênants (comme une fièvre élevée ou des douleurs importantes).</w:t>
      </w:r>
    </w:p>
    <w:p w14:paraId="203289AD" w14:textId="77777777" w:rsidR="00CE44E3" w:rsidRPr="007D34B4" w:rsidRDefault="00CE44E3" w:rsidP="007D34B4">
      <w:pPr>
        <w:spacing w:after="0" w:line="276" w:lineRule="auto"/>
        <w:rPr>
          <w:rFonts w:ascii="Arial" w:hAnsi="Arial" w:cs="Arial"/>
          <w:sz w:val="24"/>
          <w:szCs w:val="24"/>
        </w:rPr>
      </w:pPr>
      <w:r w:rsidRPr="007D34B4">
        <w:rPr>
          <w:rFonts w:ascii="Arial" w:hAnsi="Arial" w:cs="Arial"/>
          <w:sz w:val="24"/>
          <w:szCs w:val="24"/>
        </w:rPr>
        <w:t>Mais certaines infections sont dues à des bactéries potentiellement dangereuses et il faut alors prendre des antibiotiques pour aller mieux.</w:t>
      </w:r>
    </w:p>
    <w:p w14:paraId="7DD9BC6D" w14:textId="77777777" w:rsidR="00CE44E3" w:rsidRPr="007D34B4" w:rsidRDefault="00CE44E3" w:rsidP="007D34B4">
      <w:pPr>
        <w:spacing w:after="0" w:line="276" w:lineRule="auto"/>
        <w:rPr>
          <w:rFonts w:ascii="Arial" w:hAnsi="Arial" w:cs="Arial"/>
          <w:sz w:val="24"/>
          <w:szCs w:val="24"/>
        </w:rPr>
      </w:pPr>
    </w:p>
    <w:p w14:paraId="1FC620E6" w14:textId="58B7039D" w:rsidR="00A17230" w:rsidRPr="007D34B4" w:rsidRDefault="00F92E5E" w:rsidP="007D34B4">
      <w:pPr>
        <w:pStyle w:val="Titre2"/>
        <w:numPr>
          <w:ilvl w:val="0"/>
          <w:numId w:val="8"/>
        </w:numPr>
      </w:pPr>
      <w:r w:rsidRPr="007D34B4">
        <w:t>Quels sont les bons ges</w:t>
      </w:r>
      <w:r w:rsidR="007D34B4">
        <w:t>tes à adopter si je suis malade</w:t>
      </w:r>
      <w:r w:rsidR="00A17230" w:rsidRPr="007D34B4">
        <w:t>?</w:t>
      </w:r>
    </w:p>
    <w:p w14:paraId="7535A238" w14:textId="77777777" w:rsidR="00EC4D03" w:rsidRPr="007D34B4" w:rsidRDefault="00EC4D03" w:rsidP="007D34B4">
      <w:pPr>
        <w:spacing w:line="276" w:lineRule="auto"/>
        <w:rPr>
          <w:rFonts w:ascii="Arial" w:hAnsi="Arial" w:cs="Arial"/>
          <w:bCs/>
          <w:sz w:val="24"/>
          <w:szCs w:val="24"/>
        </w:rPr>
      </w:pPr>
      <w:r w:rsidRPr="007D34B4">
        <w:rPr>
          <w:rFonts w:ascii="Arial" w:hAnsi="Arial" w:cs="Arial"/>
          <w:sz w:val="24"/>
          <w:szCs w:val="24"/>
        </w:rPr>
        <w:t>Pour éviter de contaminer les autres, il faut bien se couvrir le nez et la bouche avec le coude</w:t>
      </w:r>
      <w:r w:rsidRPr="007D34B4">
        <w:rPr>
          <w:rFonts w:ascii="Arial" w:hAnsi="Arial" w:cs="Arial"/>
          <w:bCs/>
          <w:sz w:val="24"/>
          <w:szCs w:val="24"/>
        </w:rPr>
        <w:t xml:space="preserve"> quand on tousse ou quand on éternue</w:t>
      </w:r>
      <w:r w:rsidRPr="007D34B4">
        <w:rPr>
          <w:rFonts w:ascii="Arial" w:hAnsi="Arial" w:cs="Arial"/>
          <w:sz w:val="24"/>
          <w:szCs w:val="24"/>
        </w:rPr>
        <w:t xml:space="preserve"> (pas avec les mains pour les garder propres) </w:t>
      </w:r>
      <w:r w:rsidRPr="007D34B4">
        <w:rPr>
          <w:rFonts w:ascii="Arial" w:hAnsi="Arial" w:cs="Arial"/>
          <w:bCs/>
          <w:sz w:val="24"/>
          <w:szCs w:val="24"/>
        </w:rPr>
        <w:t>ou bien avec un mouchoir qu’on jette ensuite (en se lavant les mains après avoir jeté le mouchoir).</w:t>
      </w:r>
    </w:p>
    <w:p w14:paraId="259D2CF1" w14:textId="77777777" w:rsidR="00EC4D03" w:rsidRPr="007D34B4" w:rsidRDefault="00EC4D03" w:rsidP="007D34B4">
      <w:pPr>
        <w:spacing w:after="0" w:line="276" w:lineRule="auto"/>
        <w:rPr>
          <w:rFonts w:ascii="Arial" w:hAnsi="Arial" w:cs="Arial"/>
          <w:sz w:val="24"/>
          <w:szCs w:val="24"/>
        </w:rPr>
      </w:pPr>
      <w:r w:rsidRPr="007D34B4">
        <w:rPr>
          <w:rFonts w:ascii="Arial" w:hAnsi="Arial" w:cs="Arial"/>
          <w:bCs/>
          <w:sz w:val="24"/>
          <w:szCs w:val="24"/>
        </w:rPr>
        <w:t>Il faut aussi se laver les mains régulièrement, rester à distance (éviter de se serrer la main ou de faire la bise par exemple) et éviter de faire la cuisine pour les autres.</w:t>
      </w:r>
    </w:p>
    <w:p w14:paraId="7F1B34E1" w14:textId="77777777" w:rsidR="00F114B3" w:rsidRPr="007D34B4" w:rsidRDefault="00F114B3" w:rsidP="007D34B4">
      <w:pPr>
        <w:spacing w:after="0" w:line="276" w:lineRule="auto"/>
        <w:rPr>
          <w:rFonts w:ascii="Arial" w:hAnsi="Arial" w:cs="Arial"/>
          <w:sz w:val="24"/>
          <w:szCs w:val="24"/>
        </w:rPr>
      </w:pPr>
    </w:p>
    <w:p w14:paraId="7277D656" w14:textId="624459F9" w:rsidR="00A17230" w:rsidRPr="007D34B4" w:rsidRDefault="00ED18D0" w:rsidP="007D34B4">
      <w:pPr>
        <w:pStyle w:val="Titre2"/>
        <w:numPr>
          <w:ilvl w:val="0"/>
          <w:numId w:val="8"/>
        </w:numPr>
      </w:pPr>
      <w:r w:rsidRPr="007D34B4">
        <w:t>Les antibiotiques, qu’est-ce que c’est et que se passe-t-il quand on en prend ?</w:t>
      </w:r>
    </w:p>
    <w:p w14:paraId="4083D925" w14:textId="7BB89A70" w:rsidR="00792E6B" w:rsidRPr="007D34B4" w:rsidRDefault="00792E6B" w:rsidP="007D34B4">
      <w:pPr>
        <w:spacing w:after="0" w:line="276" w:lineRule="auto"/>
        <w:rPr>
          <w:rFonts w:ascii="Arial" w:hAnsi="Arial" w:cs="Arial"/>
          <w:sz w:val="24"/>
          <w:szCs w:val="24"/>
        </w:rPr>
      </w:pPr>
      <w:r w:rsidRPr="007D34B4">
        <w:rPr>
          <w:rFonts w:ascii="Arial" w:hAnsi="Arial" w:cs="Arial"/>
          <w:sz w:val="24"/>
          <w:szCs w:val="24"/>
        </w:rPr>
        <w:t>Ce sont des médicaments qui permettent de tuer les bactéries qui nous rendent malades, ils n’agissent par contre pas sur les virus. Mais ils s’attaquent aussi aux bactéries utiles qui vivent naturellement par exemple dans notre intestin ou sur notre peau et qui nous protègent. C’est notre flore utile ou microbiote. C’est pour cette raison que quand on prend des antibiotiques, cela peut provoquer des diarrhées, maux de ventre ou des infections par des champignons (mycoses). Raison de plus pour ne prendre des antibiotiques que quand c’est nécessaire !</w:t>
      </w:r>
    </w:p>
    <w:p w14:paraId="7409B4E5" w14:textId="77777777" w:rsidR="00A6362D" w:rsidRPr="007D34B4" w:rsidRDefault="00A6362D" w:rsidP="007D34B4">
      <w:pPr>
        <w:spacing w:after="0" w:line="276" w:lineRule="auto"/>
        <w:rPr>
          <w:rFonts w:ascii="Arial" w:hAnsi="Arial" w:cs="Arial"/>
          <w:sz w:val="24"/>
          <w:szCs w:val="24"/>
        </w:rPr>
      </w:pPr>
    </w:p>
    <w:p w14:paraId="5119A4C2" w14:textId="77777777" w:rsidR="00A6362D" w:rsidRPr="007D34B4" w:rsidRDefault="00A6362D" w:rsidP="007D34B4">
      <w:pPr>
        <w:pStyle w:val="Titre2"/>
        <w:numPr>
          <w:ilvl w:val="0"/>
          <w:numId w:val="8"/>
        </w:numPr>
      </w:pPr>
      <w:r w:rsidRPr="007D34B4">
        <w:t>Qu’est-ce que la résistance aux antibiotiques et pourquoi doit-on la craindre ?</w:t>
      </w:r>
    </w:p>
    <w:p w14:paraId="3B834BF4" w14:textId="77777777" w:rsidR="001A543A" w:rsidRPr="007D34B4" w:rsidRDefault="001A543A" w:rsidP="007D34B4">
      <w:pPr>
        <w:spacing w:line="276" w:lineRule="auto"/>
        <w:rPr>
          <w:rFonts w:ascii="Arial" w:hAnsi="Arial" w:cs="Arial"/>
          <w:sz w:val="24"/>
          <w:szCs w:val="24"/>
        </w:rPr>
      </w:pPr>
      <w:r w:rsidRPr="007D34B4">
        <w:rPr>
          <w:rFonts w:ascii="Arial" w:hAnsi="Arial" w:cs="Arial"/>
          <w:sz w:val="24"/>
          <w:szCs w:val="24"/>
        </w:rPr>
        <w:t xml:space="preserve">Quand on prend des antibiotiques, certaines bactéries (notamment les bactéries de notre flore utile qui tapissent notre intestin) apprennent à se défendre et à leur résister. On peut transmettre ces bactéries résistantes à notre entourage : personnes, animaux, environnement. De même, lorsque les animaux d’élevage ou domestiques reçoivent des antibiotiques, des résistances </w:t>
      </w:r>
      <w:r w:rsidRPr="007D34B4">
        <w:rPr>
          <w:rFonts w:ascii="Arial" w:hAnsi="Arial" w:cs="Arial"/>
          <w:sz w:val="24"/>
          <w:szCs w:val="24"/>
        </w:rPr>
        <w:lastRenderedPageBreak/>
        <w:t>peuvent apparaitre chez les bactéries de leur microbiote et nous être transmises. Les infections causées par des bactéries devenues résistantes sont très difficiles à traiter. Pour éviter l’apparition des résistances aux antibiotiques il est important de ne prendre des antibiotiques que si le médecin ou le chirurgien-dentiste le juge nécessaire et de respecter les règles de bon usage.</w:t>
      </w:r>
    </w:p>
    <w:p w14:paraId="57DB7BE5" w14:textId="77777777" w:rsidR="00FA48CE" w:rsidRPr="007D34B4" w:rsidRDefault="00FA48CE" w:rsidP="007D34B4">
      <w:pPr>
        <w:pStyle w:val="Titre2"/>
        <w:numPr>
          <w:ilvl w:val="0"/>
          <w:numId w:val="8"/>
        </w:numPr>
      </w:pPr>
      <w:r w:rsidRPr="007D34B4">
        <w:t>Comment prendre les antibiotiques s’ils sont nécessaires ?</w:t>
      </w:r>
    </w:p>
    <w:p w14:paraId="12DEB199" w14:textId="7143C331" w:rsidR="00F5784B" w:rsidRPr="007D34B4" w:rsidRDefault="00F5784B" w:rsidP="007D34B4">
      <w:pPr>
        <w:spacing w:line="276" w:lineRule="auto"/>
        <w:rPr>
          <w:rFonts w:ascii="Arial" w:hAnsi="Arial" w:cs="Arial"/>
          <w:sz w:val="24"/>
          <w:szCs w:val="24"/>
        </w:rPr>
      </w:pPr>
      <w:r w:rsidRPr="007D34B4">
        <w:rPr>
          <w:rFonts w:ascii="Arial" w:hAnsi="Arial" w:cs="Arial"/>
          <w:sz w:val="24"/>
          <w:szCs w:val="24"/>
        </w:rPr>
        <w:t>Il faut suivre à la lettre la prescription donnée par votre professionnel de santé, et ne pas arrêter son traitement plus tôt même si on se sent guéri.</w:t>
      </w:r>
    </w:p>
    <w:p w14:paraId="04500909" w14:textId="77777777" w:rsidR="00F5784B" w:rsidRPr="007D34B4" w:rsidRDefault="00F5784B" w:rsidP="007D34B4">
      <w:pPr>
        <w:spacing w:after="0" w:line="276" w:lineRule="auto"/>
        <w:rPr>
          <w:rFonts w:ascii="Arial" w:hAnsi="Arial" w:cs="Arial"/>
          <w:sz w:val="24"/>
          <w:szCs w:val="24"/>
        </w:rPr>
      </w:pPr>
      <w:r w:rsidRPr="007D34B4">
        <w:rPr>
          <w:rFonts w:ascii="Arial" w:hAnsi="Arial" w:cs="Arial"/>
          <w:sz w:val="24"/>
          <w:szCs w:val="24"/>
        </w:rPr>
        <w:t>D’autres règles sont à respecter :</w:t>
      </w:r>
    </w:p>
    <w:p w14:paraId="0D775891" w14:textId="77777777" w:rsidR="00F5784B" w:rsidRPr="007D34B4" w:rsidRDefault="00F5784B" w:rsidP="007D34B4">
      <w:pPr>
        <w:pStyle w:val="Paragraphedeliste"/>
        <w:numPr>
          <w:ilvl w:val="0"/>
          <w:numId w:val="9"/>
        </w:numPr>
        <w:rPr>
          <w:rFonts w:ascii="Arial" w:hAnsi="Arial" w:cs="Arial"/>
          <w:sz w:val="24"/>
          <w:szCs w:val="24"/>
          <w:lang w:val="fr-FR"/>
        </w:rPr>
      </w:pPr>
      <w:r w:rsidRPr="007D34B4">
        <w:rPr>
          <w:rFonts w:ascii="Arial" w:hAnsi="Arial" w:cs="Arial"/>
          <w:sz w:val="24"/>
          <w:szCs w:val="24"/>
          <w:lang w:val="fr-FR"/>
        </w:rPr>
        <w:t>Ne pas utiliser les antibiotiques de quelqu’un d’autre ;</w:t>
      </w:r>
    </w:p>
    <w:p w14:paraId="368D724A" w14:textId="77777777" w:rsidR="00F5784B" w:rsidRPr="007D34B4" w:rsidRDefault="00F5784B" w:rsidP="007D34B4">
      <w:pPr>
        <w:pStyle w:val="Paragraphedeliste"/>
        <w:numPr>
          <w:ilvl w:val="0"/>
          <w:numId w:val="9"/>
        </w:numPr>
        <w:rPr>
          <w:rFonts w:ascii="Arial" w:hAnsi="Arial" w:cs="Arial"/>
          <w:sz w:val="24"/>
          <w:szCs w:val="24"/>
          <w:lang w:val="fr-FR"/>
        </w:rPr>
      </w:pPr>
      <w:r w:rsidRPr="007D34B4">
        <w:rPr>
          <w:rFonts w:ascii="Arial" w:hAnsi="Arial" w:cs="Arial"/>
          <w:sz w:val="24"/>
          <w:szCs w:val="24"/>
          <w:lang w:val="fr-FR"/>
        </w:rPr>
        <w:t>Ne pas partager ses antibiotiques ;</w:t>
      </w:r>
    </w:p>
    <w:p w14:paraId="0AB87AF0" w14:textId="77777777" w:rsidR="00D91698" w:rsidRPr="007D34B4" w:rsidRDefault="00F5784B" w:rsidP="007D34B4">
      <w:pPr>
        <w:pStyle w:val="Paragraphedeliste"/>
        <w:numPr>
          <w:ilvl w:val="0"/>
          <w:numId w:val="9"/>
        </w:numPr>
        <w:rPr>
          <w:rFonts w:ascii="Arial" w:hAnsi="Arial" w:cs="Arial"/>
          <w:sz w:val="24"/>
          <w:szCs w:val="24"/>
          <w:lang w:val="fr-FR"/>
        </w:rPr>
      </w:pPr>
      <w:r w:rsidRPr="007D34B4">
        <w:rPr>
          <w:rFonts w:ascii="Arial" w:hAnsi="Arial" w:cs="Arial"/>
          <w:sz w:val="24"/>
          <w:szCs w:val="24"/>
          <w:lang w:val="fr-FR"/>
        </w:rPr>
        <w:t>Ne jamais utiliser les antibiotiques qui restent d’un précédent traitement ;</w:t>
      </w:r>
    </w:p>
    <w:p w14:paraId="55816DCC" w14:textId="7553F9A8" w:rsidR="00A17230" w:rsidRPr="007D34B4" w:rsidRDefault="00F5784B" w:rsidP="007D34B4">
      <w:pPr>
        <w:pStyle w:val="Paragraphedeliste"/>
        <w:numPr>
          <w:ilvl w:val="0"/>
          <w:numId w:val="9"/>
        </w:numPr>
        <w:rPr>
          <w:rFonts w:ascii="Arial" w:hAnsi="Arial" w:cs="Arial"/>
          <w:sz w:val="24"/>
          <w:szCs w:val="24"/>
          <w:lang w:val="fr-FR"/>
        </w:rPr>
      </w:pPr>
      <w:r w:rsidRPr="007D34B4">
        <w:rPr>
          <w:rFonts w:ascii="Arial" w:hAnsi="Arial" w:cs="Arial"/>
          <w:sz w:val="24"/>
          <w:szCs w:val="24"/>
          <w:lang w:val="fr-FR"/>
        </w:rPr>
        <w:t xml:space="preserve">Porter les antibiotiques qu’il vous reste à la pharmacie. Les jeter dans les toilettes ou à la poubelle, c’est mauvais pour les écosystèmes et cela risque de favoriser l’apparition de bactéries résistantes dans notre </w:t>
      </w:r>
      <w:r w:rsidR="009336F9" w:rsidRPr="007D34B4">
        <w:rPr>
          <w:rFonts w:ascii="Arial" w:hAnsi="Arial" w:cs="Arial"/>
          <w:sz w:val="24"/>
          <w:szCs w:val="24"/>
          <w:lang w:val="fr-FR"/>
        </w:rPr>
        <w:t>environnement</w:t>
      </w:r>
      <w:r w:rsidR="007D34B4">
        <w:rPr>
          <w:rFonts w:ascii="Arial" w:hAnsi="Arial" w:cs="Arial"/>
          <w:sz w:val="24"/>
          <w:szCs w:val="24"/>
          <w:lang w:val="fr-FR"/>
        </w:rPr>
        <w:t xml:space="preserve"> </w:t>
      </w:r>
      <w:r w:rsidR="009336F9" w:rsidRPr="007D34B4">
        <w:rPr>
          <w:rFonts w:ascii="Arial" w:hAnsi="Arial" w:cs="Arial"/>
          <w:sz w:val="24"/>
          <w:szCs w:val="24"/>
          <w:lang w:val="fr-FR"/>
        </w:rPr>
        <w:t>!!</w:t>
      </w:r>
    </w:p>
    <w:p w14:paraId="1408659F" w14:textId="319D8E4E" w:rsidR="00A17230" w:rsidRDefault="00A17230" w:rsidP="007D34B4">
      <w:pPr>
        <w:pStyle w:val="Titre2"/>
        <w:numPr>
          <w:ilvl w:val="0"/>
          <w:numId w:val="10"/>
        </w:numPr>
      </w:pPr>
      <w:r w:rsidRPr="007D34B4">
        <w:t>Situations/messages :</w:t>
      </w:r>
    </w:p>
    <w:p w14:paraId="11114215" w14:textId="77777777" w:rsidR="00265E04" w:rsidRDefault="00265E04" w:rsidP="007D34B4">
      <w:pPr>
        <w:rPr>
          <w:rFonts w:ascii="Arial" w:hAnsi="Arial" w:cs="Arial"/>
          <w:sz w:val="24"/>
          <w:szCs w:val="24"/>
        </w:rPr>
        <w:sectPr w:rsidR="00265E04" w:rsidSect="00265E04">
          <w:headerReference w:type="default" r:id="rId8"/>
          <w:footerReference w:type="default" r:id="rId9"/>
          <w:pgSz w:w="11906" w:h="16838"/>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pPr>
    </w:p>
    <w:p w14:paraId="41E4AD9E" w14:textId="77777777" w:rsidR="00265E04" w:rsidRPr="00265E04" w:rsidRDefault="007D34B4" w:rsidP="00265E04">
      <w:pPr>
        <w:pStyle w:val="Paragraphedeliste"/>
        <w:numPr>
          <w:ilvl w:val="0"/>
          <w:numId w:val="11"/>
        </w:numPr>
        <w:rPr>
          <w:rFonts w:ascii="Arial" w:hAnsi="Arial" w:cs="Arial"/>
          <w:sz w:val="24"/>
          <w:szCs w:val="24"/>
        </w:rPr>
      </w:pPr>
      <w:r w:rsidRPr="00265E04">
        <w:rPr>
          <w:rFonts w:ascii="Arial" w:hAnsi="Arial" w:cs="Arial"/>
          <w:sz w:val="24"/>
          <w:szCs w:val="24"/>
        </w:rPr>
        <w:t xml:space="preserve">Paroles de </w:t>
      </w:r>
      <w:proofErr w:type="spellStart"/>
      <w:r w:rsidRPr="00265E04">
        <w:rPr>
          <w:rFonts w:ascii="Arial" w:hAnsi="Arial" w:cs="Arial"/>
          <w:sz w:val="24"/>
          <w:szCs w:val="24"/>
        </w:rPr>
        <w:t>jeunes</w:t>
      </w:r>
      <w:proofErr w:type="spellEnd"/>
      <w:r w:rsidRPr="00265E04">
        <w:rPr>
          <w:rFonts w:ascii="Arial" w:hAnsi="Arial" w:cs="Arial"/>
          <w:sz w:val="24"/>
          <w:szCs w:val="24"/>
        </w:rPr>
        <w:t xml:space="preserve"> : </w:t>
      </w:r>
    </w:p>
    <w:p w14:paraId="04690BF3" w14:textId="617ADFB3" w:rsidR="007D34B4" w:rsidRDefault="007D34B4" w:rsidP="007D34B4">
      <w:pPr>
        <w:rPr>
          <w:rFonts w:ascii="Arial" w:hAnsi="Arial" w:cs="Arial"/>
          <w:sz w:val="24"/>
          <w:szCs w:val="24"/>
        </w:rPr>
      </w:pPr>
      <w:r w:rsidRPr="007D34B4">
        <w:rPr>
          <w:rFonts w:ascii="Arial" w:hAnsi="Arial" w:cs="Arial"/>
          <w:sz w:val="24"/>
          <w:szCs w:val="24"/>
        </w:rPr>
        <w:t>« Les antibiotiques ça guérit tout ! »</w:t>
      </w:r>
    </w:p>
    <w:p w14:paraId="5A848C91" w14:textId="36A7E14C" w:rsidR="007D34B4" w:rsidRPr="007D34B4" w:rsidRDefault="00265E04" w:rsidP="007D34B4">
      <w:pPr>
        <w:spacing w:after="0" w:line="276" w:lineRule="auto"/>
        <w:rPr>
          <w:rFonts w:ascii="Arial" w:hAnsi="Arial" w:cs="Arial"/>
          <w:sz w:val="24"/>
          <w:szCs w:val="24"/>
        </w:rPr>
      </w:pPr>
      <w:r>
        <w:rPr>
          <w:rFonts w:ascii="Arial" w:hAnsi="Arial" w:cs="Arial"/>
          <w:sz w:val="24"/>
          <w:szCs w:val="24"/>
        </w:rPr>
        <w:br w:type="column"/>
      </w:r>
      <w:r w:rsidR="007D34B4">
        <w:rPr>
          <w:rFonts w:ascii="Arial" w:hAnsi="Arial" w:cs="Arial"/>
          <w:sz w:val="24"/>
          <w:szCs w:val="24"/>
        </w:rPr>
        <w:t xml:space="preserve">Message : </w:t>
      </w:r>
      <w:r w:rsidR="007D34B4" w:rsidRPr="007D34B4">
        <w:rPr>
          <w:rFonts w:ascii="Arial" w:hAnsi="Arial" w:cs="Arial"/>
          <w:sz w:val="24"/>
          <w:szCs w:val="24"/>
        </w:rPr>
        <w:t>Non c’est une idée fausse ! Les antibiotiques ne soignent pas les infections dues à des virus, comme le rhume ou la plupart des angines. Mieux vaut rester se reposer à la maison, boire beaucoup d’eau et, si besoin, prendre des médicaments qui soulagent les symptômes, comme le paracétamol en cas de forte fièvre ou courbatures.</w:t>
      </w:r>
    </w:p>
    <w:p w14:paraId="53321D1A" w14:textId="7AABC2E6" w:rsidR="007D34B4" w:rsidRDefault="007D34B4" w:rsidP="007D34B4">
      <w:pPr>
        <w:rPr>
          <w:rFonts w:ascii="Arial" w:hAnsi="Arial" w:cs="Arial"/>
          <w:sz w:val="24"/>
          <w:szCs w:val="24"/>
        </w:rPr>
      </w:pPr>
      <w:r w:rsidRPr="007D34B4">
        <w:rPr>
          <w:rFonts w:ascii="Arial" w:hAnsi="Arial" w:cs="Arial"/>
          <w:sz w:val="24"/>
          <w:szCs w:val="24"/>
        </w:rPr>
        <w:t>Prendre des antibiotiques alors que c’est inutile est dangereux pour soi et pour les autres, car ça favorise le développement de la résistance aux antibiotiques.</w:t>
      </w:r>
    </w:p>
    <w:p w14:paraId="2D01BC77" w14:textId="77777777" w:rsidR="00265E04" w:rsidRDefault="00265E04" w:rsidP="007D34B4">
      <w:pPr>
        <w:rPr>
          <w:rFonts w:ascii="Arial" w:hAnsi="Arial" w:cs="Arial"/>
          <w:sz w:val="24"/>
          <w:szCs w:val="24"/>
        </w:rPr>
        <w:sectPr w:rsidR="00265E04" w:rsidSect="00265E04">
          <w:type w:val="continuous"/>
          <w:pgSz w:w="11906" w:h="16838"/>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num="2" w:space="708"/>
          <w:docGrid w:linePitch="360"/>
        </w:sectPr>
      </w:pPr>
    </w:p>
    <w:p w14:paraId="25ACB2A8" w14:textId="77777777" w:rsidR="00265E04" w:rsidRPr="00265E04" w:rsidRDefault="007D34B4" w:rsidP="00265E04">
      <w:pPr>
        <w:pStyle w:val="Paragraphedeliste"/>
        <w:numPr>
          <w:ilvl w:val="0"/>
          <w:numId w:val="11"/>
        </w:numPr>
        <w:rPr>
          <w:rFonts w:ascii="Arial" w:hAnsi="Arial" w:cs="Arial"/>
          <w:sz w:val="24"/>
          <w:szCs w:val="24"/>
        </w:rPr>
      </w:pPr>
      <w:r w:rsidRPr="00265E04">
        <w:rPr>
          <w:rFonts w:ascii="Arial" w:hAnsi="Arial" w:cs="Arial"/>
          <w:sz w:val="24"/>
          <w:szCs w:val="24"/>
        </w:rPr>
        <w:t xml:space="preserve">Paroles de </w:t>
      </w:r>
      <w:proofErr w:type="spellStart"/>
      <w:r w:rsidRPr="00265E04">
        <w:rPr>
          <w:rFonts w:ascii="Arial" w:hAnsi="Arial" w:cs="Arial"/>
          <w:sz w:val="24"/>
          <w:szCs w:val="24"/>
        </w:rPr>
        <w:t>jeunes</w:t>
      </w:r>
      <w:proofErr w:type="spellEnd"/>
      <w:r w:rsidRPr="00265E04">
        <w:rPr>
          <w:rFonts w:ascii="Arial" w:hAnsi="Arial" w:cs="Arial"/>
          <w:sz w:val="24"/>
          <w:szCs w:val="24"/>
        </w:rPr>
        <w:t xml:space="preserve"> : </w:t>
      </w:r>
    </w:p>
    <w:p w14:paraId="2A60DAD5" w14:textId="58DCB230" w:rsidR="007D34B4" w:rsidRDefault="007D34B4" w:rsidP="007D34B4">
      <w:pPr>
        <w:rPr>
          <w:rFonts w:ascii="Arial" w:hAnsi="Arial" w:cs="Arial"/>
          <w:sz w:val="24"/>
          <w:szCs w:val="24"/>
        </w:rPr>
      </w:pPr>
      <w:r w:rsidRPr="007D34B4">
        <w:rPr>
          <w:rFonts w:ascii="Arial" w:hAnsi="Arial" w:cs="Arial"/>
          <w:sz w:val="24"/>
          <w:szCs w:val="24"/>
        </w:rPr>
        <w:t>« Ça m’est déjà arrivé de ne pas prendre mes antibiotiques jusqu’au bout, j’arrête dès que je me sens mieux ! »</w:t>
      </w:r>
    </w:p>
    <w:p w14:paraId="74595382" w14:textId="41078741" w:rsidR="007D34B4" w:rsidRDefault="00265E04" w:rsidP="007D34B4">
      <w:pPr>
        <w:rPr>
          <w:rFonts w:ascii="Arial" w:hAnsi="Arial" w:cs="Arial"/>
          <w:sz w:val="24"/>
          <w:szCs w:val="24"/>
        </w:rPr>
      </w:pPr>
      <w:r>
        <w:rPr>
          <w:rFonts w:ascii="Arial" w:hAnsi="Arial" w:cs="Arial"/>
          <w:sz w:val="24"/>
          <w:szCs w:val="24"/>
        </w:rPr>
        <w:br w:type="column"/>
      </w:r>
      <w:r w:rsidR="007D34B4">
        <w:rPr>
          <w:rFonts w:ascii="Arial" w:hAnsi="Arial" w:cs="Arial"/>
          <w:sz w:val="24"/>
          <w:szCs w:val="24"/>
        </w:rPr>
        <w:t>Message :</w:t>
      </w:r>
      <w:r w:rsidR="007D34B4" w:rsidRPr="007D34B4">
        <w:rPr>
          <w:rFonts w:ascii="Arial" w:hAnsi="Arial" w:cs="Arial"/>
          <w:sz w:val="24"/>
          <w:szCs w:val="24"/>
        </w:rPr>
        <w:t xml:space="preserve"> Si votre professionnel de santé prescrit des antibiotiques, il faut suivre l’ordonnance à la lettre et ne pas arrêter son traitement en cours de route, sinon l’infection risque de ne pas bien guérir.</w:t>
      </w:r>
    </w:p>
    <w:p w14:paraId="5A09B23C" w14:textId="77777777" w:rsidR="00265E04" w:rsidRDefault="00265E04" w:rsidP="007D34B4">
      <w:pPr>
        <w:rPr>
          <w:rFonts w:ascii="Arial" w:hAnsi="Arial" w:cs="Arial"/>
          <w:sz w:val="24"/>
          <w:szCs w:val="24"/>
        </w:rPr>
        <w:sectPr w:rsidR="00265E04" w:rsidSect="00265E04">
          <w:type w:val="continuous"/>
          <w:pgSz w:w="11906" w:h="16838"/>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num="2" w:space="708"/>
          <w:docGrid w:linePitch="360"/>
        </w:sectPr>
      </w:pPr>
    </w:p>
    <w:p w14:paraId="5663F68E" w14:textId="77777777" w:rsidR="00265E04" w:rsidRPr="00265E04" w:rsidRDefault="007D34B4" w:rsidP="00265E04">
      <w:pPr>
        <w:pStyle w:val="Paragraphedeliste"/>
        <w:numPr>
          <w:ilvl w:val="0"/>
          <w:numId w:val="11"/>
        </w:numPr>
        <w:rPr>
          <w:rFonts w:ascii="Arial" w:hAnsi="Arial" w:cs="Arial"/>
          <w:sz w:val="24"/>
          <w:szCs w:val="24"/>
        </w:rPr>
      </w:pPr>
      <w:r w:rsidRPr="00265E04">
        <w:rPr>
          <w:rFonts w:ascii="Arial" w:hAnsi="Arial" w:cs="Arial"/>
          <w:sz w:val="24"/>
          <w:szCs w:val="24"/>
        </w:rPr>
        <w:t xml:space="preserve">Paroles de </w:t>
      </w:r>
      <w:proofErr w:type="spellStart"/>
      <w:r w:rsidRPr="00265E04">
        <w:rPr>
          <w:rFonts w:ascii="Arial" w:hAnsi="Arial" w:cs="Arial"/>
          <w:sz w:val="24"/>
          <w:szCs w:val="24"/>
        </w:rPr>
        <w:t>jeunes</w:t>
      </w:r>
      <w:proofErr w:type="spellEnd"/>
      <w:r w:rsidRPr="00265E04">
        <w:rPr>
          <w:rFonts w:ascii="Arial" w:hAnsi="Arial" w:cs="Arial"/>
          <w:sz w:val="24"/>
          <w:szCs w:val="24"/>
        </w:rPr>
        <w:t xml:space="preserve"> : </w:t>
      </w:r>
    </w:p>
    <w:p w14:paraId="544CE073" w14:textId="3B9175E0" w:rsidR="007D34B4" w:rsidRDefault="007D34B4" w:rsidP="007D34B4">
      <w:pPr>
        <w:rPr>
          <w:rFonts w:ascii="Arial" w:hAnsi="Arial" w:cs="Arial"/>
          <w:sz w:val="24"/>
          <w:szCs w:val="24"/>
        </w:rPr>
      </w:pPr>
      <w:r w:rsidRPr="007D34B4">
        <w:rPr>
          <w:rFonts w:ascii="Arial" w:hAnsi="Arial" w:cs="Arial"/>
          <w:sz w:val="24"/>
          <w:szCs w:val="24"/>
        </w:rPr>
        <w:t>« J’ai déjà passé mes antibiotiques à quelqu’un d’autre »</w:t>
      </w:r>
    </w:p>
    <w:p w14:paraId="42FB410A" w14:textId="72D39F41" w:rsidR="007D34B4" w:rsidRDefault="00265E04" w:rsidP="007D34B4">
      <w:pPr>
        <w:rPr>
          <w:rFonts w:ascii="Arial" w:hAnsi="Arial" w:cs="Arial"/>
          <w:bCs/>
          <w:sz w:val="24"/>
          <w:szCs w:val="24"/>
        </w:rPr>
      </w:pPr>
      <w:r>
        <w:rPr>
          <w:rFonts w:ascii="Arial" w:hAnsi="Arial" w:cs="Arial"/>
          <w:sz w:val="24"/>
          <w:szCs w:val="24"/>
        </w:rPr>
        <w:br w:type="column"/>
      </w:r>
      <w:r w:rsidR="007D34B4">
        <w:rPr>
          <w:rFonts w:ascii="Arial" w:hAnsi="Arial" w:cs="Arial"/>
          <w:sz w:val="24"/>
          <w:szCs w:val="24"/>
        </w:rPr>
        <w:t xml:space="preserve">Message : </w:t>
      </w:r>
      <w:r w:rsidR="007D34B4" w:rsidRPr="007D34B4">
        <w:rPr>
          <w:rFonts w:ascii="Arial" w:hAnsi="Arial" w:cs="Arial"/>
          <w:sz w:val="24"/>
          <w:szCs w:val="24"/>
        </w:rPr>
        <w:t xml:space="preserve">Ne jamais </w:t>
      </w:r>
      <w:r w:rsidR="007D34B4" w:rsidRPr="007D34B4">
        <w:rPr>
          <w:rFonts w:ascii="Arial" w:hAnsi="Arial" w:cs="Arial"/>
          <w:bCs/>
          <w:sz w:val="24"/>
          <w:szCs w:val="24"/>
        </w:rPr>
        <w:t>prendre des antibiotiques de sa propre initiative ou les partager avec d’autres personnes, car chaque traitement antibiotique est adapté à une situation et une personne donnée.</w:t>
      </w:r>
    </w:p>
    <w:p w14:paraId="38A37BDD" w14:textId="77777777" w:rsidR="00265E04" w:rsidRDefault="00265E04" w:rsidP="007D34B4">
      <w:pPr>
        <w:rPr>
          <w:rFonts w:ascii="Arial" w:hAnsi="Arial" w:cs="Arial"/>
          <w:bCs/>
          <w:sz w:val="24"/>
          <w:szCs w:val="24"/>
        </w:rPr>
        <w:sectPr w:rsidR="00265E04" w:rsidSect="00265E04">
          <w:type w:val="continuous"/>
          <w:pgSz w:w="11906" w:h="16838"/>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num="2" w:space="708"/>
          <w:docGrid w:linePitch="360"/>
        </w:sectPr>
      </w:pPr>
    </w:p>
    <w:p w14:paraId="271A274C" w14:textId="77777777" w:rsidR="00265E04" w:rsidRDefault="00265E04" w:rsidP="007D34B4">
      <w:pPr>
        <w:rPr>
          <w:rFonts w:ascii="Arial" w:hAnsi="Arial" w:cs="Arial"/>
          <w:bCs/>
          <w:sz w:val="24"/>
          <w:szCs w:val="24"/>
        </w:rPr>
      </w:pPr>
    </w:p>
    <w:p w14:paraId="2664FFED" w14:textId="77777777" w:rsidR="00265E04" w:rsidRDefault="00265E04" w:rsidP="007D34B4">
      <w:pPr>
        <w:rPr>
          <w:rFonts w:ascii="Arial" w:hAnsi="Arial" w:cs="Arial"/>
          <w:bCs/>
          <w:sz w:val="24"/>
          <w:szCs w:val="24"/>
        </w:rPr>
      </w:pPr>
    </w:p>
    <w:p w14:paraId="1E56BD6D" w14:textId="77777777" w:rsidR="00265E04" w:rsidRDefault="00265E04" w:rsidP="007D34B4">
      <w:pPr>
        <w:rPr>
          <w:rFonts w:ascii="Arial" w:hAnsi="Arial" w:cs="Arial"/>
          <w:bCs/>
          <w:sz w:val="24"/>
          <w:szCs w:val="24"/>
        </w:rPr>
        <w:sectPr w:rsidR="00265E04" w:rsidSect="00265E04">
          <w:type w:val="continuous"/>
          <w:pgSz w:w="11906" w:h="16838"/>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pPr>
    </w:p>
    <w:p w14:paraId="29C89092" w14:textId="77777777" w:rsidR="00265E04" w:rsidRPr="00265E04" w:rsidRDefault="007D34B4" w:rsidP="00265E04">
      <w:pPr>
        <w:pStyle w:val="Paragraphedeliste"/>
        <w:numPr>
          <w:ilvl w:val="0"/>
          <w:numId w:val="11"/>
        </w:numPr>
        <w:rPr>
          <w:rFonts w:ascii="Arial" w:hAnsi="Arial" w:cs="Arial"/>
          <w:sz w:val="24"/>
          <w:szCs w:val="24"/>
        </w:rPr>
      </w:pPr>
      <w:r w:rsidRPr="00265E04">
        <w:rPr>
          <w:rFonts w:ascii="Arial" w:hAnsi="Arial" w:cs="Arial"/>
          <w:bCs/>
          <w:sz w:val="24"/>
          <w:szCs w:val="24"/>
        </w:rPr>
        <w:t xml:space="preserve">Paroles de </w:t>
      </w:r>
      <w:proofErr w:type="spellStart"/>
      <w:r w:rsidRPr="00265E04">
        <w:rPr>
          <w:rFonts w:ascii="Arial" w:hAnsi="Arial" w:cs="Arial"/>
          <w:bCs/>
          <w:sz w:val="24"/>
          <w:szCs w:val="24"/>
        </w:rPr>
        <w:t>jeunes</w:t>
      </w:r>
      <w:proofErr w:type="spellEnd"/>
      <w:r w:rsidRPr="00265E04">
        <w:rPr>
          <w:rFonts w:ascii="Arial" w:hAnsi="Arial" w:cs="Arial"/>
          <w:bCs/>
          <w:sz w:val="24"/>
          <w:szCs w:val="24"/>
        </w:rPr>
        <w:t> :</w:t>
      </w:r>
      <w:r w:rsidRPr="00265E04">
        <w:rPr>
          <w:rFonts w:ascii="Arial" w:hAnsi="Arial" w:cs="Arial"/>
          <w:sz w:val="24"/>
          <w:szCs w:val="24"/>
        </w:rPr>
        <w:t xml:space="preserve"> </w:t>
      </w:r>
    </w:p>
    <w:p w14:paraId="4AEF7181" w14:textId="697ADEF7" w:rsidR="007D34B4" w:rsidRPr="007D34B4" w:rsidRDefault="007D34B4" w:rsidP="007D34B4">
      <w:pPr>
        <w:rPr>
          <w:rFonts w:ascii="Arial" w:hAnsi="Arial" w:cs="Arial"/>
          <w:sz w:val="24"/>
          <w:szCs w:val="24"/>
        </w:rPr>
      </w:pPr>
      <w:r w:rsidRPr="007D34B4">
        <w:rPr>
          <w:rFonts w:ascii="Arial" w:hAnsi="Arial" w:cs="Arial"/>
          <w:sz w:val="24"/>
          <w:szCs w:val="24"/>
        </w:rPr>
        <w:t>« Ça m’est déjà arrivé de jeter les antibiotiques qu’il me restait à la poubelle ou dans les toilettes »</w:t>
      </w:r>
    </w:p>
    <w:p w14:paraId="74885F32" w14:textId="18CE88C7" w:rsidR="00A17230" w:rsidRPr="007D34B4" w:rsidRDefault="007D34B4" w:rsidP="007D34B4">
      <w:pPr>
        <w:rPr>
          <w:rFonts w:ascii="Arial" w:hAnsi="Arial" w:cs="Arial"/>
          <w:sz w:val="24"/>
          <w:szCs w:val="24"/>
        </w:rPr>
      </w:pPr>
      <w:r>
        <w:rPr>
          <w:rFonts w:ascii="Arial" w:hAnsi="Arial" w:cs="Arial"/>
          <w:sz w:val="24"/>
          <w:szCs w:val="24"/>
        </w:rPr>
        <w:t>Message :</w:t>
      </w:r>
      <w:r w:rsidRPr="007D34B4">
        <w:rPr>
          <w:rFonts w:ascii="Arial" w:hAnsi="Arial" w:cs="Arial"/>
          <w:sz w:val="24"/>
          <w:szCs w:val="24"/>
        </w:rPr>
        <w:t xml:space="preserve"> Pour préserver l’environnement, il faut ramener les restes d’antibiotiques à la pharmacie et de ne jamais les jeter dans les toilettes ou à la poubelle.</w:t>
      </w:r>
    </w:p>
    <w:p w14:paraId="22F9F00D" w14:textId="77777777" w:rsidR="00265E04" w:rsidRDefault="00265E04" w:rsidP="007D34B4">
      <w:pPr>
        <w:spacing w:line="276" w:lineRule="auto"/>
        <w:rPr>
          <w:rFonts w:ascii="Arial" w:hAnsi="Arial" w:cs="Arial"/>
          <w:b/>
          <w:bCs/>
          <w:sz w:val="24"/>
          <w:szCs w:val="24"/>
        </w:rPr>
        <w:sectPr w:rsidR="00265E04" w:rsidSect="00265E04">
          <w:type w:val="continuous"/>
          <w:pgSz w:w="11906" w:h="16838"/>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num="2" w:space="708"/>
          <w:docGrid w:linePitch="360"/>
        </w:sectPr>
      </w:pPr>
    </w:p>
    <w:p w14:paraId="411B128B" w14:textId="77777777" w:rsidR="00265E04" w:rsidRDefault="00265E04" w:rsidP="007D34B4">
      <w:pPr>
        <w:spacing w:line="276" w:lineRule="auto"/>
        <w:rPr>
          <w:rFonts w:ascii="Arial" w:hAnsi="Arial" w:cs="Arial"/>
          <w:b/>
          <w:bCs/>
          <w:sz w:val="24"/>
          <w:szCs w:val="24"/>
        </w:rPr>
      </w:pPr>
    </w:p>
    <w:p w14:paraId="13281563" w14:textId="0919E2B6" w:rsidR="00054E00" w:rsidRPr="007D34B4" w:rsidRDefault="00A17230" w:rsidP="00265E04">
      <w:pPr>
        <w:pStyle w:val="Titre2"/>
        <w:numPr>
          <w:ilvl w:val="0"/>
          <w:numId w:val="12"/>
        </w:numPr>
      </w:pPr>
      <w:r w:rsidRPr="007D34B4">
        <w:t>Ce que vous pouvez faire concrètement pour illustrer vos messages</w:t>
      </w:r>
      <w:r w:rsidR="00054E00" w:rsidRPr="007D34B4">
        <w:t> :</w:t>
      </w:r>
    </w:p>
    <w:p w14:paraId="4DE18CD9" w14:textId="77777777" w:rsidR="00A9163D" w:rsidRPr="007D34B4" w:rsidRDefault="00A9163D" w:rsidP="007D34B4">
      <w:pPr>
        <w:spacing w:line="276" w:lineRule="auto"/>
        <w:rPr>
          <w:rFonts w:ascii="Arial" w:hAnsi="Arial" w:cs="Arial"/>
          <w:sz w:val="24"/>
          <w:szCs w:val="24"/>
        </w:rPr>
      </w:pPr>
      <w:r w:rsidRPr="007D34B4">
        <w:rPr>
          <w:rFonts w:ascii="Arial" w:hAnsi="Arial" w:cs="Arial"/>
          <w:sz w:val="24"/>
          <w:szCs w:val="24"/>
        </w:rPr>
        <w:t>Poser des questions aux jeunes sur la manière dont ils prennent leurs antibiotiques si on leur en a prescrit et leur rappeler les règles de bon usage à appliquer ;</w:t>
      </w:r>
    </w:p>
    <w:p w14:paraId="1CDC637E" w14:textId="60E543E3" w:rsidR="00A9163D" w:rsidRPr="007D34B4" w:rsidRDefault="00A9163D" w:rsidP="007D34B4">
      <w:pPr>
        <w:spacing w:before="240" w:after="0" w:line="276" w:lineRule="auto"/>
        <w:rPr>
          <w:rFonts w:ascii="Arial" w:eastAsia="Calibri" w:hAnsi="Arial" w:cs="Arial"/>
          <w:sz w:val="24"/>
          <w:szCs w:val="24"/>
        </w:rPr>
      </w:pPr>
      <w:r w:rsidRPr="007D34B4">
        <w:rPr>
          <w:rFonts w:ascii="Arial" w:hAnsi="Arial" w:cs="Arial"/>
          <w:sz w:val="24"/>
          <w:szCs w:val="24"/>
        </w:rPr>
        <w:t>Si un jeune tousse ou éternue, lui rappeler les gestes barrières à adopter en cas d’infection.</w:t>
      </w:r>
    </w:p>
    <w:p w14:paraId="1500CBA4" w14:textId="77777777" w:rsidR="00A17230" w:rsidRPr="007D34B4" w:rsidRDefault="00A17230" w:rsidP="007D34B4">
      <w:pPr>
        <w:spacing w:after="0" w:line="276" w:lineRule="auto"/>
        <w:ind w:left="720"/>
        <w:contextualSpacing/>
        <w:rPr>
          <w:rFonts w:ascii="Arial" w:eastAsia="Calibri" w:hAnsi="Arial" w:cs="Arial"/>
          <w:sz w:val="24"/>
          <w:szCs w:val="24"/>
        </w:rPr>
      </w:pPr>
    </w:p>
    <w:p w14:paraId="5A911484" w14:textId="77777777" w:rsidR="00A17230" w:rsidRPr="007D34B4" w:rsidRDefault="00A17230" w:rsidP="00265E04">
      <w:pPr>
        <w:pStyle w:val="Titre2"/>
        <w:numPr>
          <w:ilvl w:val="0"/>
          <w:numId w:val="13"/>
        </w:numPr>
      </w:pPr>
      <w:r w:rsidRPr="007D34B4">
        <w:t>Les ressources sur lesquelles vous pouvez vous appuyer :</w:t>
      </w:r>
    </w:p>
    <w:p w14:paraId="5807FF17" w14:textId="77777777" w:rsidR="003E43F5" w:rsidRPr="00265E04" w:rsidRDefault="003E43F5" w:rsidP="00265E04">
      <w:pPr>
        <w:pStyle w:val="Paragraphedeliste"/>
        <w:numPr>
          <w:ilvl w:val="0"/>
          <w:numId w:val="14"/>
        </w:numPr>
        <w:spacing w:after="0"/>
        <w:rPr>
          <w:rStyle w:val="Lienhypertexte"/>
          <w:rFonts w:ascii="Arial" w:hAnsi="Arial" w:cs="Arial"/>
          <w:color w:val="auto"/>
          <w:sz w:val="24"/>
          <w:szCs w:val="24"/>
        </w:rPr>
      </w:pPr>
      <w:r w:rsidRPr="00265E04">
        <w:rPr>
          <w:rFonts w:ascii="Arial" w:hAnsi="Arial" w:cs="Arial"/>
          <w:sz w:val="24"/>
          <w:szCs w:val="24"/>
        </w:rPr>
        <w:t xml:space="preserve">Lien </w:t>
      </w:r>
      <w:proofErr w:type="spellStart"/>
      <w:r w:rsidRPr="00265E04">
        <w:rPr>
          <w:rFonts w:ascii="Arial" w:hAnsi="Arial" w:cs="Arial"/>
          <w:sz w:val="24"/>
          <w:szCs w:val="24"/>
        </w:rPr>
        <w:t>vers</w:t>
      </w:r>
      <w:proofErr w:type="spellEnd"/>
      <w:r w:rsidRPr="00265E04">
        <w:rPr>
          <w:rFonts w:ascii="Arial" w:hAnsi="Arial" w:cs="Arial"/>
          <w:sz w:val="24"/>
          <w:szCs w:val="24"/>
        </w:rPr>
        <w:t xml:space="preserve"> </w:t>
      </w:r>
      <w:hyperlink r:id="rId10" w:history="1">
        <w:proofErr w:type="spellStart"/>
        <w:r w:rsidRPr="00265E04">
          <w:rPr>
            <w:rStyle w:val="Lienhypertexte"/>
            <w:rFonts w:ascii="Arial" w:hAnsi="Arial" w:cs="Arial"/>
            <w:color w:val="auto"/>
            <w:sz w:val="24"/>
            <w:szCs w:val="24"/>
          </w:rPr>
          <w:t>Antibio’Malin</w:t>
        </w:r>
        <w:proofErr w:type="spellEnd"/>
      </w:hyperlink>
    </w:p>
    <w:p w14:paraId="222B3ED4" w14:textId="257BF222" w:rsidR="003E43F5" w:rsidRPr="00265E04" w:rsidRDefault="00F24761" w:rsidP="00265E04">
      <w:pPr>
        <w:pStyle w:val="Paragraphedeliste"/>
        <w:numPr>
          <w:ilvl w:val="0"/>
          <w:numId w:val="14"/>
        </w:numPr>
        <w:spacing w:after="0"/>
        <w:rPr>
          <w:rFonts w:ascii="Arial" w:hAnsi="Arial" w:cs="Arial"/>
          <w:sz w:val="24"/>
          <w:szCs w:val="24"/>
          <w:u w:val="single"/>
        </w:rPr>
      </w:pPr>
      <w:r w:rsidRPr="00265E04">
        <w:rPr>
          <w:rFonts w:ascii="Arial" w:hAnsi="Arial" w:cs="Arial"/>
          <w:sz w:val="24"/>
          <w:szCs w:val="24"/>
        </w:rPr>
        <w:t xml:space="preserve">Lien </w:t>
      </w:r>
      <w:proofErr w:type="spellStart"/>
      <w:r w:rsidRPr="00265E04">
        <w:rPr>
          <w:rFonts w:ascii="Arial" w:hAnsi="Arial" w:cs="Arial"/>
          <w:sz w:val="24"/>
          <w:szCs w:val="24"/>
        </w:rPr>
        <w:t>vers</w:t>
      </w:r>
      <w:proofErr w:type="spellEnd"/>
      <w:r w:rsidRPr="00265E04">
        <w:rPr>
          <w:rFonts w:ascii="Arial" w:hAnsi="Arial" w:cs="Arial"/>
          <w:sz w:val="24"/>
          <w:szCs w:val="24"/>
        </w:rPr>
        <w:t xml:space="preserve"> le site e-Bug </w:t>
      </w:r>
      <w:r w:rsidR="003E43F5" w:rsidRPr="00265E04">
        <w:rPr>
          <w:rFonts w:ascii="Arial" w:hAnsi="Arial" w:cs="Arial"/>
          <w:sz w:val="24"/>
          <w:szCs w:val="24"/>
        </w:rPr>
        <w:t xml:space="preserve">: </w:t>
      </w:r>
      <w:r w:rsidR="00265E04">
        <w:rPr>
          <w:rFonts w:ascii="Arial" w:hAnsi="Arial" w:cs="Arial"/>
          <w:sz w:val="24"/>
          <w:szCs w:val="24"/>
        </w:rPr>
        <w:tab/>
      </w:r>
      <w:hyperlink r:id="rId11" w:history="1">
        <w:r w:rsidR="003E43F5" w:rsidRPr="00265E04">
          <w:rPr>
            <w:rStyle w:val="Lienhypertexte"/>
            <w:rFonts w:ascii="Arial" w:hAnsi="Arial" w:cs="Arial"/>
            <w:color w:val="auto"/>
            <w:sz w:val="24"/>
            <w:szCs w:val="24"/>
          </w:rPr>
          <w:t xml:space="preserve">Fiche </w:t>
        </w:r>
        <w:proofErr w:type="spellStart"/>
        <w:r w:rsidR="003E43F5" w:rsidRPr="00265E04">
          <w:rPr>
            <w:rStyle w:val="Lienhypertexte"/>
            <w:rFonts w:ascii="Arial" w:hAnsi="Arial" w:cs="Arial"/>
            <w:color w:val="auto"/>
            <w:sz w:val="24"/>
            <w:szCs w:val="24"/>
          </w:rPr>
          <w:t>conseil</w:t>
        </w:r>
        <w:proofErr w:type="spellEnd"/>
        <w:r w:rsidR="003E43F5" w:rsidRPr="00265E04">
          <w:rPr>
            <w:rStyle w:val="Lienhypertexte"/>
            <w:rFonts w:ascii="Arial" w:hAnsi="Arial" w:cs="Arial"/>
            <w:color w:val="auto"/>
            <w:sz w:val="24"/>
            <w:szCs w:val="24"/>
          </w:rPr>
          <w:t xml:space="preserve"> pour les infections</w:t>
        </w:r>
      </w:hyperlink>
    </w:p>
    <w:p w14:paraId="1A99ADDD" w14:textId="693BC7EB" w:rsidR="003E43F5" w:rsidRPr="007D34B4" w:rsidRDefault="00650971" w:rsidP="00265E04">
      <w:pPr>
        <w:spacing w:after="0" w:line="276" w:lineRule="auto"/>
        <w:ind w:left="3540" w:firstLine="708"/>
        <w:rPr>
          <w:rFonts w:ascii="Arial" w:hAnsi="Arial" w:cs="Arial"/>
          <w:sz w:val="24"/>
          <w:szCs w:val="24"/>
        </w:rPr>
      </w:pPr>
      <w:hyperlink r:id="rId12" w:history="1">
        <w:r w:rsidR="003E43F5" w:rsidRPr="007D34B4">
          <w:rPr>
            <w:rStyle w:val="Lienhypertexte"/>
            <w:rFonts w:ascii="Arial" w:hAnsi="Arial" w:cs="Arial"/>
            <w:color w:val="auto"/>
            <w:sz w:val="24"/>
            <w:szCs w:val="24"/>
          </w:rPr>
          <w:t>Traitement des infections</w:t>
        </w:r>
      </w:hyperlink>
      <w:r>
        <w:rPr>
          <w:rFonts w:ascii="Arial" w:hAnsi="Arial" w:cs="Arial"/>
          <w:sz w:val="24"/>
          <w:szCs w:val="24"/>
        </w:rPr>
        <w:t> :</w:t>
      </w:r>
    </w:p>
    <w:p w14:paraId="36C01844" w14:textId="163E57EB" w:rsidR="003E43F5" w:rsidRPr="00650971" w:rsidRDefault="00C806B1" w:rsidP="00650971">
      <w:pPr>
        <w:pStyle w:val="Paragraphedeliste"/>
        <w:numPr>
          <w:ilvl w:val="0"/>
          <w:numId w:val="16"/>
        </w:numPr>
        <w:spacing w:after="0"/>
        <w:rPr>
          <w:rFonts w:ascii="Arial" w:hAnsi="Arial" w:cs="Arial"/>
          <w:sz w:val="24"/>
          <w:szCs w:val="24"/>
        </w:rPr>
      </w:pPr>
      <w:r w:rsidRPr="00650971">
        <w:rPr>
          <w:rFonts w:ascii="Arial" w:hAnsi="Arial" w:cs="Arial"/>
          <w:sz w:val="24"/>
          <w:szCs w:val="24"/>
        </w:rPr>
        <w:t>A</w:t>
      </w:r>
      <w:r w:rsidR="003E43F5" w:rsidRPr="00650971">
        <w:rPr>
          <w:rFonts w:ascii="Arial" w:hAnsi="Arial" w:cs="Arial"/>
          <w:sz w:val="24"/>
          <w:szCs w:val="24"/>
        </w:rPr>
        <w:t xml:space="preserve">nimations </w:t>
      </w:r>
      <w:r w:rsidR="00B208A9" w:rsidRPr="00650971">
        <w:rPr>
          <w:rFonts w:ascii="Arial" w:hAnsi="Arial" w:cs="Arial"/>
          <w:sz w:val="24"/>
          <w:szCs w:val="24"/>
        </w:rPr>
        <w:t>sur</w:t>
      </w:r>
      <w:r w:rsidR="003E43F5" w:rsidRPr="00650971">
        <w:rPr>
          <w:rFonts w:ascii="Arial" w:hAnsi="Arial" w:cs="Arial"/>
          <w:sz w:val="24"/>
          <w:szCs w:val="24"/>
        </w:rPr>
        <w:t xml:space="preserve"> les </w:t>
      </w:r>
      <w:proofErr w:type="spellStart"/>
      <w:r w:rsidR="003E43F5" w:rsidRPr="00650971">
        <w:rPr>
          <w:rFonts w:ascii="Arial" w:hAnsi="Arial" w:cs="Arial"/>
          <w:sz w:val="24"/>
          <w:szCs w:val="24"/>
        </w:rPr>
        <w:t>antibiotiques</w:t>
      </w:r>
      <w:proofErr w:type="spellEnd"/>
    </w:p>
    <w:p w14:paraId="122B7B54" w14:textId="7E2B4B40" w:rsidR="003E43F5" w:rsidRPr="00650971" w:rsidRDefault="003E43F5" w:rsidP="00650971">
      <w:pPr>
        <w:pStyle w:val="Paragraphedeliste"/>
        <w:numPr>
          <w:ilvl w:val="0"/>
          <w:numId w:val="16"/>
        </w:numPr>
        <w:spacing w:after="0"/>
        <w:rPr>
          <w:rFonts w:ascii="Arial" w:hAnsi="Arial" w:cs="Arial"/>
          <w:sz w:val="24"/>
          <w:szCs w:val="24"/>
        </w:rPr>
      </w:pPr>
      <w:r w:rsidRPr="00650971">
        <w:rPr>
          <w:rFonts w:ascii="Arial" w:hAnsi="Arial" w:cs="Arial"/>
          <w:sz w:val="24"/>
          <w:szCs w:val="24"/>
        </w:rPr>
        <w:t>Interview d’expert</w:t>
      </w:r>
      <w:bookmarkStart w:id="0" w:name="_GoBack"/>
      <w:bookmarkEnd w:id="0"/>
    </w:p>
    <w:sectPr w:rsidR="003E43F5" w:rsidRPr="00650971" w:rsidSect="00265E04">
      <w:type w:val="continuous"/>
      <w:pgSz w:w="11906" w:h="16838"/>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AA0E6" w14:textId="77777777" w:rsidR="00C0154F" w:rsidRDefault="00C0154F" w:rsidP="00B6443C">
      <w:pPr>
        <w:spacing w:after="0" w:line="240" w:lineRule="auto"/>
      </w:pPr>
      <w:r>
        <w:separator/>
      </w:r>
    </w:p>
  </w:endnote>
  <w:endnote w:type="continuationSeparator" w:id="0">
    <w:p w14:paraId="467B3009" w14:textId="77777777" w:rsidR="00C0154F" w:rsidRDefault="00C0154F" w:rsidP="00B64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12260" w14:textId="0C53B24C" w:rsidR="00054E00" w:rsidRDefault="00054E00" w:rsidP="00C551A1">
    <w:pPr>
      <w:pStyle w:val="Pieddepage"/>
      <w:jc w:val="right"/>
    </w:pPr>
  </w:p>
  <w:p w14:paraId="34DCFAB0" w14:textId="77777777" w:rsidR="00B6443C" w:rsidRDefault="00B644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26FD9" w14:textId="77777777" w:rsidR="00C0154F" w:rsidRDefault="00C0154F" w:rsidP="00B6443C">
      <w:pPr>
        <w:spacing w:after="0" w:line="240" w:lineRule="auto"/>
      </w:pPr>
      <w:r>
        <w:separator/>
      </w:r>
    </w:p>
  </w:footnote>
  <w:footnote w:type="continuationSeparator" w:id="0">
    <w:p w14:paraId="5533B150" w14:textId="77777777" w:rsidR="00C0154F" w:rsidRDefault="00C0154F" w:rsidP="00B64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DF5AE" w14:textId="3532C0F1" w:rsidR="00DA7023" w:rsidRDefault="007D34B4">
    <w:pPr>
      <w:pStyle w:val="En-tte"/>
    </w:pPr>
    <w:r>
      <w:rPr>
        <w:noProof/>
        <w:lang w:eastAsia="fr-FR"/>
      </w:rPr>
      <w:drawing>
        <wp:inline distT="0" distB="0" distL="0" distR="0" wp14:anchorId="7720BFC7" wp14:editId="3E6A3A84">
          <wp:extent cx="1160060" cy="873811"/>
          <wp:effectExtent l="0" t="0" r="2540" b="2540"/>
          <wp:docPr id="2" name="Image 2" descr="Image result for e-bu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result for e-bug&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367" cy="898899"/>
                  </a:xfrm>
                  <a:prstGeom prst="rect">
                    <a:avLst/>
                  </a:prstGeom>
                  <a:noFill/>
                  <a:ln>
                    <a:noFill/>
                  </a:ln>
                </pic:spPr>
              </pic:pic>
            </a:graphicData>
          </a:graphic>
        </wp:inline>
      </w:drawing>
    </w:r>
    <w:r w:rsidR="00DA7023">
      <w:tab/>
    </w:r>
    <w:r w:rsidR="00DA702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C0FAA"/>
    <w:multiLevelType w:val="hybridMultilevel"/>
    <w:tmpl w:val="1D2EBE62"/>
    <w:lvl w:ilvl="0" w:tplc="040C0005">
      <w:start w:val="1"/>
      <w:numFmt w:val="bullet"/>
      <w:lvlText w:val=""/>
      <w:lvlJc w:val="left"/>
      <w:pPr>
        <w:ind w:left="5676" w:hanging="360"/>
      </w:pPr>
      <w:rPr>
        <w:rFonts w:ascii="Wingdings" w:hAnsi="Wingdings" w:hint="default"/>
      </w:rPr>
    </w:lvl>
    <w:lvl w:ilvl="1" w:tplc="040C0003" w:tentative="1">
      <w:start w:val="1"/>
      <w:numFmt w:val="bullet"/>
      <w:lvlText w:val="o"/>
      <w:lvlJc w:val="left"/>
      <w:pPr>
        <w:ind w:left="6396" w:hanging="360"/>
      </w:pPr>
      <w:rPr>
        <w:rFonts w:ascii="Courier New" w:hAnsi="Courier New" w:cs="Courier New" w:hint="default"/>
      </w:rPr>
    </w:lvl>
    <w:lvl w:ilvl="2" w:tplc="040C0005" w:tentative="1">
      <w:start w:val="1"/>
      <w:numFmt w:val="bullet"/>
      <w:lvlText w:val=""/>
      <w:lvlJc w:val="left"/>
      <w:pPr>
        <w:ind w:left="7116" w:hanging="360"/>
      </w:pPr>
      <w:rPr>
        <w:rFonts w:ascii="Wingdings" w:hAnsi="Wingdings" w:hint="default"/>
      </w:rPr>
    </w:lvl>
    <w:lvl w:ilvl="3" w:tplc="040C0001" w:tentative="1">
      <w:start w:val="1"/>
      <w:numFmt w:val="bullet"/>
      <w:lvlText w:val=""/>
      <w:lvlJc w:val="left"/>
      <w:pPr>
        <w:ind w:left="7836" w:hanging="360"/>
      </w:pPr>
      <w:rPr>
        <w:rFonts w:ascii="Symbol" w:hAnsi="Symbol" w:hint="default"/>
      </w:rPr>
    </w:lvl>
    <w:lvl w:ilvl="4" w:tplc="040C0003" w:tentative="1">
      <w:start w:val="1"/>
      <w:numFmt w:val="bullet"/>
      <w:lvlText w:val="o"/>
      <w:lvlJc w:val="left"/>
      <w:pPr>
        <w:ind w:left="8556" w:hanging="360"/>
      </w:pPr>
      <w:rPr>
        <w:rFonts w:ascii="Courier New" w:hAnsi="Courier New" w:cs="Courier New" w:hint="default"/>
      </w:rPr>
    </w:lvl>
    <w:lvl w:ilvl="5" w:tplc="040C0005" w:tentative="1">
      <w:start w:val="1"/>
      <w:numFmt w:val="bullet"/>
      <w:lvlText w:val=""/>
      <w:lvlJc w:val="left"/>
      <w:pPr>
        <w:ind w:left="9276" w:hanging="360"/>
      </w:pPr>
      <w:rPr>
        <w:rFonts w:ascii="Wingdings" w:hAnsi="Wingdings" w:hint="default"/>
      </w:rPr>
    </w:lvl>
    <w:lvl w:ilvl="6" w:tplc="040C0001" w:tentative="1">
      <w:start w:val="1"/>
      <w:numFmt w:val="bullet"/>
      <w:lvlText w:val=""/>
      <w:lvlJc w:val="left"/>
      <w:pPr>
        <w:ind w:left="9996" w:hanging="360"/>
      </w:pPr>
      <w:rPr>
        <w:rFonts w:ascii="Symbol" w:hAnsi="Symbol" w:hint="default"/>
      </w:rPr>
    </w:lvl>
    <w:lvl w:ilvl="7" w:tplc="040C0003" w:tentative="1">
      <w:start w:val="1"/>
      <w:numFmt w:val="bullet"/>
      <w:lvlText w:val="o"/>
      <w:lvlJc w:val="left"/>
      <w:pPr>
        <w:ind w:left="10716" w:hanging="360"/>
      </w:pPr>
      <w:rPr>
        <w:rFonts w:ascii="Courier New" w:hAnsi="Courier New" w:cs="Courier New" w:hint="default"/>
      </w:rPr>
    </w:lvl>
    <w:lvl w:ilvl="8" w:tplc="040C0005" w:tentative="1">
      <w:start w:val="1"/>
      <w:numFmt w:val="bullet"/>
      <w:lvlText w:val=""/>
      <w:lvlJc w:val="left"/>
      <w:pPr>
        <w:ind w:left="11436" w:hanging="360"/>
      </w:pPr>
      <w:rPr>
        <w:rFonts w:ascii="Wingdings" w:hAnsi="Wingdings" w:hint="default"/>
      </w:rPr>
    </w:lvl>
  </w:abstractNum>
  <w:abstractNum w:abstractNumId="1" w15:restartNumberingAfterBreak="0">
    <w:nsid w:val="2CC95245"/>
    <w:multiLevelType w:val="hybridMultilevel"/>
    <w:tmpl w:val="F392EE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040C72"/>
    <w:multiLevelType w:val="hybridMultilevel"/>
    <w:tmpl w:val="3AEA8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045F41"/>
    <w:multiLevelType w:val="hybridMultilevel"/>
    <w:tmpl w:val="360002A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D6045DA"/>
    <w:multiLevelType w:val="hybridMultilevel"/>
    <w:tmpl w:val="03B488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6727DF"/>
    <w:multiLevelType w:val="hybridMultilevel"/>
    <w:tmpl w:val="AF283F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49B26EE"/>
    <w:multiLevelType w:val="hybridMultilevel"/>
    <w:tmpl w:val="76D428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D06299"/>
    <w:multiLevelType w:val="hybridMultilevel"/>
    <w:tmpl w:val="A37E9A90"/>
    <w:lvl w:ilvl="0" w:tplc="040C000D">
      <w:start w:val="1"/>
      <w:numFmt w:val="bullet"/>
      <w:lvlText w:val=""/>
      <w:lvlJc w:val="left"/>
      <w:pPr>
        <w:ind w:left="5676" w:hanging="360"/>
      </w:pPr>
      <w:rPr>
        <w:rFonts w:ascii="Wingdings" w:hAnsi="Wingdings" w:hint="default"/>
      </w:rPr>
    </w:lvl>
    <w:lvl w:ilvl="1" w:tplc="040C0003" w:tentative="1">
      <w:start w:val="1"/>
      <w:numFmt w:val="bullet"/>
      <w:lvlText w:val="o"/>
      <w:lvlJc w:val="left"/>
      <w:pPr>
        <w:ind w:left="6396" w:hanging="360"/>
      </w:pPr>
      <w:rPr>
        <w:rFonts w:ascii="Courier New" w:hAnsi="Courier New" w:cs="Courier New" w:hint="default"/>
      </w:rPr>
    </w:lvl>
    <w:lvl w:ilvl="2" w:tplc="040C0005" w:tentative="1">
      <w:start w:val="1"/>
      <w:numFmt w:val="bullet"/>
      <w:lvlText w:val=""/>
      <w:lvlJc w:val="left"/>
      <w:pPr>
        <w:ind w:left="7116" w:hanging="360"/>
      </w:pPr>
      <w:rPr>
        <w:rFonts w:ascii="Wingdings" w:hAnsi="Wingdings" w:hint="default"/>
      </w:rPr>
    </w:lvl>
    <w:lvl w:ilvl="3" w:tplc="040C0001" w:tentative="1">
      <w:start w:val="1"/>
      <w:numFmt w:val="bullet"/>
      <w:lvlText w:val=""/>
      <w:lvlJc w:val="left"/>
      <w:pPr>
        <w:ind w:left="7836" w:hanging="360"/>
      </w:pPr>
      <w:rPr>
        <w:rFonts w:ascii="Symbol" w:hAnsi="Symbol" w:hint="default"/>
      </w:rPr>
    </w:lvl>
    <w:lvl w:ilvl="4" w:tplc="040C0003" w:tentative="1">
      <w:start w:val="1"/>
      <w:numFmt w:val="bullet"/>
      <w:lvlText w:val="o"/>
      <w:lvlJc w:val="left"/>
      <w:pPr>
        <w:ind w:left="8556" w:hanging="360"/>
      </w:pPr>
      <w:rPr>
        <w:rFonts w:ascii="Courier New" w:hAnsi="Courier New" w:cs="Courier New" w:hint="default"/>
      </w:rPr>
    </w:lvl>
    <w:lvl w:ilvl="5" w:tplc="040C0005" w:tentative="1">
      <w:start w:val="1"/>
      <w:numFmt w:val="bullet"/>
      <w:lvlText w:val=""/>
      <w:lvlJc w:val="left"/>
      <w:pPr>
        <w:ind w:left="9276" w:hanging="360"/>
      </w:pPr>
      <w:rPr>
        <w:rFonts w:ascii="Wingdings" w:hAnsi="Wingdings" w:hint="default"/>
      </w:rPr>
    </w:lvl>
    <w:lvl w:ilvl="6" w:tplc="040C0001" w:tentative="1">
      <w:start w:val="1"/>
      <w:numFmt w:val="bullet"/>
      <w:lvlText w:val=""/>
      <w:lvlJc w:val="left"/>
      <w:pPr>
        <w:ind w:left="9996" w:hanging="360"/>
      </w:pPr>
      <w:rPr>
        <w:rFonts w:ascii="Symbol" w:hAnsi="Symbol" w:hint="default"/>
      </w:rPr>
    </w:lvl>
    <w:lvl w:ilvl="7" w:tplc="040C0003" w:tentative="1">
      <w:start w:val="1"/>
      <w:numFmt w:val="bullet"/>
      <w:lvlText w:val="o"/>
      <w:lvlJc w:val="left"/>
      <w:pPr>
        <w:ind w:left="10716" w:hanging="360"/>
      </w:pPr>
      <w:rPr>
        <w:rFonts w:ascii="Courier New" w:hAnsi="Courier New" w:cs="Courier New" w:hint="default"/>
      </w:rPr>
    </w:lvl>
    <w:lvl w:ilvl="8" w:tplc="040C0005" w:tentative="1">
      <w:start w:val="1"/>
      <w:numFmt w:val="bullet"/>
      <w:lvlText w:val=""/>
      <w:lvlJc w:val="left"/>
      <w:pPr>
        <w:ind w:left="11436" w:hanging="360"/>
      </w:pPr>
      <w:rPr>
        <w:rFonts w:ascii="Wingdings" w:hAnsi="Wingdings" w:hint="default"/>
      </w:rPr>
    </w:lvl>
  </w:abstractNum>
  <w:abstractNum w:abstractNumId="8" w15:restartNumberingAfterBreak="0">
    <w:nsid w:val="4C3F62C9"/>
    <w:multiLevelType w:val="hybridMultilevel"/>
    <w:tmpl w:val="27869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A65243"/>
    <w:multiLevelType w:val="hybridMultilevel"/>
    <w:tmpl w:val="582E3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783324"/>
    <w:multiLevelType w:val="hybridMultilevel"/>
    <w:tmpl w:val="EF0AF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A23FA0"/>
    <w:multiLevelType w:val="hybridMultilevel"/>
    <w:tmpl w:val="AADC5E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C21733"/>
    <w:multiLevelType w:val="hybridMultilevel"/>
    <w:tmpl w:val="695E9C8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717C0169"/>
    <w:multiLevelType w:val="hybridMultilevel"/>
    <w:tmpl w:val="72EADAE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BAE1F7A"/>
    <w:multiLevelType w:val="hybridMultilevel"/>
    <w:tmpl w:val="946C72C4"/>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7F4F5A4D"/>
    <w:multiLevelType w:val="hybridMultilevel"/>
    <w:tmpl w:val="E716E87E"/>
    <w:lvl w:ilvl="0" w:tplc="ED6AA17C">
      <w:start w:val="1"/>
      <w:numFmt w:val="bullet"/>
      <w:lvlText w:val="•"/>
      <w:lvlJc w:val="left"/>
      <w:pPr>
        <w:tabs>
          <w:tab w:val="num" w:pos="720"/>
        </w:tabs>
        <w:ind w:left="720" w:hanging="360"/>
      </w:pPr>
      <w:rPr>
        <w:rFonts w:ascii="Arial" w:hAnsi="Arial" w:hint="default"/>
      </w:rPr>
    </w:lvl>
    <w:lvl w:ilvl="1" w:tplc="A7387CCC" w:tentative="1">
      <w:start w:val="1"/>
      <w:numFmt w:val="bullet"/>
      <w:lvlText w:val="•"/>
      <w:lvlJc w:val="left"/>
      <w:pPr>
        <w:tabs>
          <w:tab w:val="num" w:pos="1440"/>
        </w:tabs>
        <w:ind w:left="1440" w:hanging="360"/>
      </w:pPr>
      <w:rPr>
        <w:rFonts w:ascii="Arial" w:hAnsi="Arial" w:hint="default"/>
      </w:rPr>
    </w:lvl>
    <w:lvl w:ilvl="2" w:tplc="0C44D9D0" w:tentative="1">
      <w:start w:val="1"/>
      <w:numFmt w:val="bullet"/>
      <w:lvlText w:val="•"/>
      <w:lvlJc w:val="left"/>
      <w:pPr>
        <w:tabs>
          <w:tab w:val="num" w:pos="2160"/>
        </w:tabs>
        <w:ind w:left="2160" w:hanging="360"/>
      </w:pPr>
      <w:rPr>
        <w:rFonts w:ascii="Arial" w:hAnsi="Arial" w:hint="default"/>
      </w:rPr>
    </w:lvl>
    <w:lvl w:ilvl="3" w:tplc="C2F6C8F6" w:tentative="1">
      <w:start w:val="1"/>
      <w:numFmt w:val="bullet"/>
      <w:lvlText w:val="•"/>
      <w:lvlJc w:val="left"/>
      <w:pPr>
        <w:tabs>
          <w:tab w:val="num" w:pos="2880"/>
        </w:tabs>
        <w:ind w:left="2880" w:hanging="360"/>
      </w:pPr>
      <w:rPr>
        <w:rFonts w:ascii="Arial" w:hAnsi="Arial" w:hint="default"/>
      </w:rPr>
    </w:lvl>
    <w:lvl w:ilvl="4" w:tplc="231A1202" w:tentative="1">
      <w:start w:val="1"/>
      <w:numFmt w:val="bullet"/>
      <w:lvlText w:val="•"/>
      <w:lvlJc w:val="left"/>
      <w:pPr>
        <w:tabs>
          <w:tab w:val="num" w:pos="3600"/>
        </w:tabs>
        <w:ind w:left="3600" w:hanging="360"/>
      </w:pPr>
      <w:rPr>
        <w:rFonts w:ascii="Arial" w:hAnsi="Arial" w:hint="default"/>
      </w:rPr>
    </w:lvl>
    <w:lvl w:ilvl="5" w:tplc="31D62996" w:tentative="1">
      <w:start w:val="1"/>
      <w:numFmt w:val="bullet"/>
      <w:lvlText w:val="•"/>
      <w:lvlJc w:val="left"/>
      <w:pPr>
        <w:tabs>
          <w:tab w:val="num" w:pos="4320"/>
        </w:tabs>
        <w:ind w:left="4320" w:hanging="360"/>
      </w:pPr>
      <w:rPr>
        <w:rFonts w:ascii="Arial" w:hAnsi="Arial" w:hint="default"/>
      </w:rPr>
    </w:lvl>
    <w:lvl w:ilvl="6" w:tplc="BA86176E" w:tentative="1">
      <w:start w:val="1"/>
      <w:numFmt w:val="bullet"/>
      <w:lvlText w:val="•"/>
      <w:lvlJc w:val="left"/>
      <w:pPr>
        <w:tabs>
          <w:tab w:val="num" w:pos="5040"/>
        </w:tabs>
        <w:ind w:left="5040" w:hanging="360"/>
      </w:pPr>
      <w:rPr>
        <w:rFonts w:ascii="Arial" w:hAnsi="Arial" w:hint="default"/>
      </w:rPr>
    </w:lvl>
    <w:lvl w:ilvl="7" w:tplc="3E0E0BF4" w:tentative="1">
      <w:start w:val="1"/>
      <w:numFmt w:val="bullet"/>
      <w:lvlText w:val="•"/>
      <w:lvlJc w:val="left"/>
      <w:pPr>
        <w:tabs>
          <w:tab w:val="num" w:pos="5760"/>
        </w:tabs>
        <w:ind w:left="5760" w:hanging="360"/>
      </w:pPr>
      <w:rPr>
        <w:rFonts w:ascii="Arial" w:hAnsi="Arial" w:hint="default"/>
      </w:rPr>
    </w:lvl>
    <w:lvl w:ilvl="8" w:tplc="EF1A5E2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5"/>
  </w:num>
  <w:num w:numId="3">
    <w:abstractNumId w:val="3"/>
  </w:num>
  <w:num w:numId="4">
    <w:abstractNumId w:val="1"/>
  </w:num>
  <w:num w:numId="5">
    <w:abstractNumId w:val="5"/>
  </w:num>
  <w:num w:numId="6">
    <w:abstractNumId w:val="4"/>
  </w:num>
  <w:num w:numId="7">
    <w:abstractNumId w:val="2"/>
  </w:num>
  <w:num w:numId="8">
    <w:abstractNumId w:val="10"/>
  </w:num>
  <w:num w:numId="9">
    <w:abstractNumId w:val="14"/>
  </w:num>
  <w:num w:numId="10">
    <w:abstractNumId w:val="8"/>
  </w:num>
  <w:num w:numId="11">
    <w:abstractNumId w:val="12"/>
  </w:num>
  <w:num w:numId="12">
    <w:abstractNumId w:val="9"/>
  </w:num>
  <w:num w:numId="13">
    <w:abstractNumId w:val="6"/>
  </w:num>
  <w:num w:numId="14">
    <w:abstractNumId w:val="13"/>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30"/>
    <w:rsid w:val="00037B89"/>
    <w:rsid w:val="00054E00"/>
    <w:rsid w:val="00057ED5"/>
    <w:rsid w:val="00095968"/>
    <w:rsid w:val="000C5292"/>
    <w:rsid w:val="000C542D"/>
    <w:rsid w:val="001323DA"/>
    <w:rsid w:val="001911D3"/>
    <w:rsid w:val="001A543A"/>
    <w:rsid w:val="001C1009"/>
    <w:rsid w:val="001C2199"/>
    <w:rsid w:val="001C412C"/>
    <w:rsid w:val="001D34D6"/>
    <w:rsid w:val="001F2CB6"/>
    <w:rsid w:val="00211143"/>
    <w:rsid w:val="0021594F"/>
    <w:rsid w:val="00233626"/>
    <w:rsid w:val="00237667"/>
    <w:rsid w:val="00252FF5"/>
    <w:rsid w:val="00265E04"/>
    <w:rsid w:val="002C1C2B"/>
    <w:rsid w:val="002E1FCA"/>
    <w:rsid w:val="0031038B"/>
    <w:rsid w:val="00314C9F"/>
    <w:rsid w:val="003249DF"/>
    <w:rsid w:val="00376BB0"/>
    <w:rsid w:val="003836EF"/>
    <w:rsid w:val="003A54F8"/>
    <w:rsid w:val="003D3213"/>
    <w:rsid w:val="003E2FEF"/>
    <w:rsid w:val="003E43F5"/>
    <w:rsid w:val="003E473E"/>
    <w:rsid w:val="00470069"/>
    <w:rsid w:val="0050019A"/>
    <w:rsid w:val="005157A6"/>
    <w:rsid w:val="005747E2"/>
    <w:rsid w:val="00575A9D"/>
    <w:rsid w:val="00582563"/>
    <w:rsid w:val="00592E45"/>
    <w:rsid w:val="005A456A"/>
    <w:rsid w:val="005B29E0"/>
    <w:rsid w:val="005C0915"/>
    <w:rsid w:val="005D0740"/>
    <w:rsid w:val="005E6AA0"/>
    <w:rsid w:val="00610490"/>
    <w:rsid w:val="0061615C"/>
    <w:rsid w:val="00650971"/>
    <w:rsid w:val="00657C3B"/>
    <w:rsid w:val="006A378B"/>
    <w:rsid w:val="006F5F35"/>
    <w:rsid w:val="00725687"/>
    <w:rsid w:val="00737CB7"/>
    <w:rsid w:val="00754D17"/>
    <w:rsid w:val="00761558"/>
    <w:rsid w:val="0076191E"/>
    <w:rsid w:val="00774207"/>
    <w:rsid w:val="00792E6B"/>
    <w:rsid w:val="007A7267"/>
    <w:rsid w:val="007B6DC6"/>
    <w:rsid w:val="007D05CA"/>
    <w:rsid w:val="007D2F95"/>
    <w:rsid w:val="007D34B4"/>
    <w:rsid w:val="007D5856"/>
    <w:rsid w:val="007D6CAF"/>
    <w:rsid w:val="007F0EBF"/>
    <w:rsid w:val="007F0F6F"/>
    <w:rsid w:val="00806E2B"/>
    <w:rsid w:val="008130D0"/>
    <w:rsid w:val="00821B13"/>
    <w:rsid w:val="00841589"/>
    <w:rsid w:val="00861159"/>
    <w:rsid w:val="008B1149"/>
    <w:rsid w:val="009336F9"/>
    <w:rsid w:val="00942D4A"/>
    <w:rsid w:val="009B0DAC"/>
    <w:rsid w:val="009C683D"/>
    <w:rsid w:val="009E3D13"/>
    <w:rsid w:val="00A00838"/>
    <w:rsid w:val="00A17230"/>
    <w:rsid w:val="00A6362D"/>
    <w:rsid w:val="00A76707"/>
    <w:rsid w:val="00A81785"/>
    <w:rsid w:val="00A9163D"/>
    <w:rsid w:val="00AB0DBB"/>
    <w:rsid w:val="00B208A9"/>
    <w:rsid w:val="00B22DCA"/>
    <w:rsid w:val="00B6443C"/>
    <w:rsid w:val="00B75ABB"/>
    <w:rsid w:val="00B968BF"/>
    <w:rsid w:val="00BC7132"/>
    <w:rsid w:val="00C0154F"/>
    <w:rsid w:val="00C551A1"/>
    <w:rsid w:val="00C65BF1"/>
    <w:rsid w:val="00C80242"/>
    <w:rsid w:val="00C806B1"/>
    <w:rsid w:val="00C93BD5"/>
    <w:rsid w:val="00C95C27"/>
    <w:rsid w:val="00CA2340"/>
    <w:rsid w:val="00CA356B"/>
    <w:rsid w:val="00CC2102"/>
    <w:rsid w:val="00CE44E3"/>
    <w:rsid w:val="00D2228D"/>
    <w:rsid w:val="00D31ED9"/>
    <w:rsid w:val="00D53C10"/>
    <w:rsid w:val="00D647BC"/>
    <w:rsid w:val="00D91698"/>
    <w:rsid w:val="00D936C9"/>
    <w:rsid w:val="00DA7023"/>
    <w:rsid w:val="00DB6DFA"/>
    <w:rsid w:val="00DC70D5"/>
    <w:rsid w:val="00DC72AA"/>
    <w:rsid w:val="00DF40A7"/>
    <w:rsid w:val="00DF51F7"/>
    <w:rsid w:val="00E32315"/>
    <w:rsid w:val="00E3461C"/>
    <w:rsid w:val="00E619E7"/>
    <w:rsid w:val="00EA0658"/>
    <w:rsid w:val="00EC4D03"/>
    <w:rsid w:val="00ED18D0"/>
    <w:rsid w:val="00ED2B98"/>
    <w:rsid w:val="00ED6711"/>
    <w:rsid w:val="00F114B3"/>
    <w:rsid w:val="00F24761"/>
    <w:rsid w:val="00F5784B"/>
    <w:rsid w:val="00F801A2"/>
    <w:rsid w:val="00F812AF"/>
    <w:rsid w:val="00F92E5E"/>
    <w:rsid w:val="00FA48CE"/>
    <w:rsid w:val="00FC5D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B37D"/>
  <w15:docId w15:val="{387A7BF8-D18A-46F8-8465-5ACF438D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7D34B4"/>
    <w:pPr>
      <w:spacing w:before="100" w:beforeAutospacing="1" w:after="100" w:afterAutospacing="1" w:line="240" w:lineRule="auto"/>
      <w:jc w:val="center"/>
      <w:outlineLvl w:val="0"/>
    </w:pPr>
    <w:rPr>
      <w:rFonts w:ascii="Arial" w:eastAsia="Times New Roman" w:hAnsi="Arial" w:cs="Times New Roman"/>
      <w:b/>
      <w:bCs/>
      <w:kern w:val="36"/>
      <w:sz w:val="44"/>
      <w:szCs w:val="48"/>
      <w:lang w:eastAsia="fr-FR"/>
    </w:rPr>
  </w:style>
  <w:style w:type="paragraph" w:styleId="Titre2">
    <w:name w:val="heading 2"/>
    <w:basedOn w:val="Normal"/>
    <w:next w:val="Normal"/>
    <w:link w:val="Titre2Car"/>
    <w:uiPriority w:val="9"/>
    <w:unhideWhenUsed/>
    <w:qFormat/>
    <w:rsid w:val="007D34B4"/>
    <w:pPr>
      <w:keepNext/>
      <w:keepLines/>
      <w:spacing w:before="40" w:after="0"/>
      <w:outlineLvl w:val="1"/>
    </w:pPr>
    <w:rPr>
      <w:rFonts w:ascii="Arial" w:eastAsiaTheme="majorEastAsia" w:hAnsi="Arial" w:cstheme="majorBidi"/>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A17230"/>
    <w:rPr>
      <w:sz w:val="16"/>
      <w:szCs w:val="16"/>
    </w:rPr>
  </w:style>
  <w:style w:type="paragraph" w:styleId="Commentaire">
    <w:name w:val="annotation text"/>
    <w:basedOn w:val="Normal"/>
    <w:link w:val="CommentaireCar"/>
    <w:uiPriority w:val="99"/>
    <w:semiHidden/>
    <w:unhideWhenUsed/>
    <w:rsid w:val="00A17230"/>
    <w:pPr>
      <w:spacing w:line="240" w:lineRule="auto"/>
    </w:pPr>
    <w:rPr>
      <w:sz w:val="20"/>
      <w:szCs w:val="20"/>
    </w:rPr>
  </w:style>
  <w:style w:type="character" w:customStyle="1" w:styleId="CommentaireCar">
    <w:name w:val="Commentaire Car"/>
    <w:basedOn w:val="Policepardfaut"/>
    <w:link w:val="Commentaire"/>
    <w:uiPriority w:val="99"/>
    <w:semiHidden/>
    <w:rsid w:val="00A17230"/>
    <w:rPr>
      <w:sz w:val="20"/>
      <w:szCs w:val="20"/>
    </w:rPr>
  </w:style>
  <w:style w:type="paragraph" w:styleId="Objetducommentaire">
    <w:name w:val="annotation subject"/>
    <w:basedOn w:val="Commentaire"/>
    <w:next w:val="Commentaire"/>
    <w:link w:val="ObjetducommentaireCar"/>
    <w:uiPriority w:val="99"/>
    <w:semiHidden/>
    <w:unhideWhenUsed/>
    <w:rsid w:val="00A17230"/>
    <w:rPr>
      <w:b/>
      <w:bCs/>
    </w:rPr>
  </w:style>
  <w:style w:type="character" w:customStyle="1" w:styleId="ObjetducommentaireCar">
    <w:name w:val="Objet du commentaire Car"/>
    <w:basedOn w:val="CommentaireCar"/>
    <w:link w:val="Objetducommentaire"/>
    <w:uiPriority w:val="99"/>
    <w:semiHidden/>
    <w:rsid w:val="00A17230"/>
    <w:rPr>
      <w:b/>
      <w:bCs/>
      <w:sz w:val="20"/>
      <w:szCs w:val="20"/>
    </w:rPr>
  </w:style>
  <w:style w:type="paragraph" w:styleId="Textedebulles">
    <w:name w:val="Balloon Text"/>
    <w:basedOn w:val="Normal"/>
    <w:link w:val="TextedebullesCar"/>
    <w:uiPriority w:val="99"/>
    <w:semiHidden/>
    <w:unhideWhenUsed/>
    <w:rsid w:val="00A172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7230"/>
    <w:rPr>
      <w:rFonts w:ascii="Segoe UI" w:hAnsi="Segoe UI" w:cs="Segoe UI"/>
      <w:sz w:val="18"/>
      <w:szCs w:val="18"/>
    </w:rPr>
  </w:style>
  <w:style w:type="paragraph" w:styleId="En-tte">
    <w:name w:val="header"/>
    <w:basedOn w:val="Normal"/>
    <w:link w:val="En-tteCar"/>
    <w:uiPriority w:val="99"/>
    <w:unhideWhenUsed/>
    <w:rsid w:val="00B6443C"/>
    <w:pPr>
      <w:tabs>
        <w:tab w:val="center" w:pos="4536"/>
        <w:tab w:val="right" w:pos="9072"/>
      </w:tabs>
      <w:spacing w:after="0" w:line="240" w:lineRule="auto"/>
    </w:pPr>
  </w:style>
  <w:style w:type="character" w:customStyle="1" w:styleId="En-tteCar">
    <w:name w:val="En-tête Car"/>
    <w:basedOn w:val="Policepardfaut"/>
    <w:link w:val="En-tte"/>
    <w:uiPriority w:val="99"/>
    <w:rsid w:val="00B6443C"/>
  </w:style>
  <w:style w:type="paragraph" w:styleId="Pieddepage">
    <w:name w:val="footer"/>
    <w:basedOn w:val="Normal"/>
    <w:link w:val="PieddepageCar"/>
    <w:uiPriority w:val="99"/>
    <w:unhideWhenUsed/>
    <w:rsid w:val="00B644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43C"/>
  </w:style>
  <w:style w:type="paragraph" w:styleId="Rvision">
    <w:name w:val="Revision"/>
    <w:hidden/>
    <w:uiPriority w:val="99"/>
    <w:semiHidden/>
    <w:rsid w:val="003E473E"/>
    <w:pPr>
      <w:spacing w:after="0" w:line="240" w:lineRule="auto"/>
    </w:pPr>
  </w:style>
  <w:style w:type="character" w:customStyle="1" w:styleId="Titre1Car">
    <w:name w:val="Titre 1 Car"/>
    <w:basedOn w:val="Policepardfaut"/>
    <w:link w:val="Titre1"/>
    <w:uiPriority w:val="9"/>
    <w:rsid w:val="007D34B4"/>
    <w:rPr>
      <w:rFonts w:ascii="Arial" w:eastAsia="Times New Roman" w:hAnsi="Arial" w:cs="Times New Roman"/>
      <w:b/>
      <w:bCs/>
      <w:kern w:val="36"/>
      <w:sz w:val="44"/>
      <w:szCs w:val="48"/>
      <w:lang w:eastAsia="fr-FR"/>
    </w:rPr>
  </w:style>
  <w:style w:type="character" w:styleId="Lienhypertexte">
    <w:name w:val="Hyperlink"/>
    <w:basedOn w:val="Policepardfaut"/>
    <w:uiPriority w:val="99"/>
    <w:unhideWhenUsed/>
    <w:rsid w:val="005B29E0"/>
    <w:rPr>
      <w:color w:val="0563C1" w:themeColor="hyperlink"/>
      <w:u w:val="single"/>
    </w:rPr>
  </w:style>
  <w:style w:type="character" w:customStyle="1" w:styleId="Mentionnonrsolue1">
    <w:name w:val="Mention non résolue1"/>
    <w:basedOn w:val="Policepardfaut"/>
    <w:uiPriority w:val="99"/>
    <w:semiHidden/>
    <w:unhideWhenUsed/>
    <w:rsid w:val="005B29E0"/>
    <w:rPr>
      <w:color w:val="605E5C"/>
      <w:shd w:val="clear" w:color="auto" w:fill="E1DFDD"/>
    </w:rPr>
  </w:style>
  <w:style w:type="paragraph" w:styleId="Paragraphedeliste">
    <w:name w:val="List Paragraph"/>
    <w:basedOn w:val="Normal"/>
    <w:uiPriority w:val="34"/>
    <w:qFormat/>
    <w:rsid w:val="00F5784B"/>
    <w:pPr>
      <w:spacing w:after="200" w:line="276" w:lineRule="auto"/>
      <w:ind w:left="720"/>
      <w:contextualSpacing/>
    </w:pPr>
    <w:rPr>
      <w:rFonts w:ascii="Calibri" w:eastAsia="Calibri" w:hAnsi="Calibri" w:cs="Times New Roman"/>
      <w:lang w:val="en-GB"/>
    </w:rPr>
  </w:style>
  <w:style w:type="character" w:styleId="Lienhypertextesuivivisit">
    <w:name w:val="FollowedHyperlink"/>
    <w:basedOn w:val="Policepardfaut"/>
    <w:uiPriority w:val="99"/>
    <w:semiHidden/>
    <w:unhideWhenUsed/>
    <w:rsid w:val="00CA356B"/>
    <w:rPr>
      <w:color w:val="954F72" w:themeColor="followedHyperlink"/>
      <w:u w:val="single"/>
    </w:rPr>
  </w:style>
  <w:style w:type="character" w:customStyle="1" w:styleId="Mentionnonrsolue2">
    <w:name w:val="Mention non résolue2"/>
    <w:basedOn w:val="Policepardfaut"/>
    <w:uiPriority w:val="99"/>
    <w:semiHidden/>
    <w:unhideWhenUsed/>
    <w:rsid w:val="00A76707"/>
    <w:rPr>
      <w:color w:val="605E5C"/>
      <w:shd w:val="clear" w:color="auto" w:fill="E1DFDD"/>
    </w:rPr>
  </w:style>
  <w:style w:type="character" w:customStyle="1" w:styleId="Titre2Car">
    <w:name w:val="Titre 2 Car"/>
    <w:basedOn w:val="Policepardfaut"/>
    <w:link w:val="Titre2"/>
    <w:uiPriority w:val="9"/>
    <w:rsid w:val="007D34B4"/>
    <w:rPr>
      <w:rFonts w:ascii="Arial" w:eastAsiaTheme="majorEastAsia" w:hAnsi="Arial" w:cstheme="majorBid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3122">
      <w:bodyDiv w:val="1"/>
      <w:marLeft w:val="0"/>
      <w:marRight w:val="0"/>
      <w:marTop w:val="0"/>
      <w:marBottom w:val="0"/>
      <w:divBdr>
        <w:top w:val="none" w:sz="0" w:space="0" w:color="auto"/>
        <w:left w:val="none" w:sz="0" w:space="0" w:color="auto"/>
        <w:bottom w:val="none" w:sz="0" w:space="0" w:color="auto"/>
        <w:right w:val="none" w:sz="0" w:space="0" w:color="auto"/>
      </w:divBdr>
    </w:div>
    <w:div w:id="9733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bug.eu/fr-fr/pr%C3%A9sentation-des-ressources-antibiotiqu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ug.eu/fr-fr/conseils-pour-les-infections" TargetMode="External"/><Relationship Id="rId5" Type="http://schemas.openxmlformats.org/officeDocument/2006/relationships/webSettings" Target="webSettings.xml"/><Relationship Id="rId10" Type="http://schemas.openxmlformats.org/officeDocument/2006/relationships/hyperlink" Target="https://sante.fr/antibiomal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14634-1144-45E5-A883-2999FF2D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3</Pages>
  <Words>924</Words>
  <Characters>5083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CHEMLAL, Khadoudja (DGS/SP/SP1)</dc:creator>
  <cp:lastModifiedBy>LESAGE VANESSA CHU Nice</cp:lastModifiedBy>
  <cp:revision>4</cp:revision>
  <cp:lastPrinted>2023-03-20T09:14:00Z</cp:lastPrinted>
  <dcterms:created xsi:type="dcterms:W3CDTF">2023-03-20T09:15:00Z</dcterms:created>
  <dcterms:modified xsi:type="dcterms:W3CDTF">2023-08-29T08:47:00Z</dcterms:modified>
</cp:coreProperties>
</file>