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5D66" w14:textId="4127C8E8" w:rsidR="00661C81" w:rsidRPr="00661C81" w:rsidRDefault="00661C81" w:rsidP="00661C81">
      <w:pPr>
        <w:pStyle w:val="Titre1"/>
        <w:rPr>
          <w:sz w:val="36"/>
          <w:szCs w:val="36"/>
        </w:rPr>
      </w:pPr>
      <w:r w:rsidRPr="00B960F9">
        <w:t>Introduction aux micro-organismes</w:t>
      </w:r>
      <w:r>
        <w:t xml:space="preserve"> </w:t>
      </w:r>
      <w:r>
        <w:br/>
      </w:r>
      <w:r w:rsidRPr="007B7B5D">
        <w:rPr>
          <w:sz w:val="36"/>
          <w:szCs w:val="36"/>
        </w:rPr>
        <w:t>Activité</w:t>
      </w:r>
      <w:r>
        <w:rPr>
          <w:sz w:val="36"/>
          <w:szCs w:val="36"/>
        </w:rPr>
        <w:t> : c</w:t>
      </w:r>
      <w:r w:rsidRPr="00661C81">
        <w:rPr>
          <w:sz w:val="36"/>
          <w:szCs w:val="36"/>
        </w:rPr>
        <w:t>ompl</w:t>
      </w:r>
      <w:r w:rsidR="005E3777">
        <w:rPr>
          <w:sz w:val="36"/>
          <w:szCs w:val="36"/>
        </w:rPr>
        <w:t>é</w:t>
      </w:r>
      <w:r w:rsidRPr="00661C81">
        <w:rPr>
          <w:sz w:val="36"/>
          <w:szCs w:val="36"/>
        </w:rPr>
        <w:t>te</w:t>
      </w:r>
      <w:r w:rsidR="005E3777">
        <w:rPr>
          <w:sz w:val="36"/>
          <w:szCs w:val="36"/>
        </w:rPr>
        <w:t>r</w:t>
      </w:r>
      <w:r w:rsidRPr="00661C81">
        <w:rPr>
          <w:sz w:val="36"/>
          <w:szCs w:val="36"/>
        </w:rPr>
        <w:t xml:space="preserve"> un texte avec du vocabulaire scientifique</w:t>
      </w:r>
    </w:p>
    <w:p w14:paraId="1578B3A4" w14:textId="5E8BB38A" w:rsidR="00661C81" w:rsidRDefault="001E2B25" w:rsidP="00661C81">
      <w:pPr>
        <w:pStyle w:val="Titre1"/>
        <w:rPr>
          <w:sz w:val="36"/>
          <w:szCs w:val="36"/>
        </w:rPr>
      </w:pPr>
      <w:r w:rsidRPr="00B960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58C7FF" wp14:editId="492AFC0C">
                <wp:simplePos x="0" y="0"/>
                <wp:positionH relativeFrom="margin">
                  <wp:posOffset>-152400</wp:posOffset>
                </wp:positionH>
                <wp:positionV relativeFrom="paragraph">
                  <wp:posOffset>337820</wp:posOffset>
                </wp:positionV>
                <wp:extent cx="6905625" cy="7746274"/>
                <wp:effectExtent l="19050" t="19050" r="28575" b="2667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774627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48E8AE" id="Rectangle 1" o:spid="_x0000_s1026" alt="&quot;&quot;" style="position:absolute;margin-left:-12pt;margin-top:26.6pt;width:543.75pt;height:609.95pt;z-index:-251646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" filled="f" strokecolor="#0b7b5d" strokeweight="2.25pt">
                <w10:wrap anchorx="margin"/>
              </v:rect>
            </w:pict>
          </mc:Fallback>
        </mc:AlternateContent>
      </w:r>
      <w:r w:rsidR="00661C81">
        <w:rPr>
          <w:sz w:val="36"/>
          <w:szCs w:val="36"/>
        </w:rPr>
        <w:t xml:space="preserve"> - Guide enseignant </w:t>
      </w:r>
    </w:p>
    <w:p w14:paraId="5683320B" w14:textId="545C11F4" w:rsidR="00661C81" w:rsidRDefault="001E2B25" w:rsidP="00661C81">
      <w:r w:rsidRPr="00B960F9"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13F0C46E" wp14:editId="6B2996BA">
            <wp:simplePos x="0" y="0"/>
            <wp:positionH relativeFrom="page">
              <wp:align>right</wp:align>
            </wp:positionH>
            <wp:positionV relativeFrom="paragraph">
              <wp:posOffset>140335</wp:posOffset>
            </wp:positionV>
            <wp:extent cx="744220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010" y="21316"/>
                <wp:lineTo x="21010" y="0"/>
                <wp:lineTo x="0" y="0"/>
              </wp:wrapPolygon>
            </wp:wrapTight>
            <wp:docPr id="3" name="Image 3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logo e-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5EB1E" w14:textId="0DF6E92D" w:rsidR="00661C81" w:rsidRPr="00661C81" w:rsidRDefault="00661C81" w:rsidP="00661C81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661C81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Liens avec le programme national </w:t>
      </w:r>
      <w:r w:rsidRPr="00661C81">
        <w:rPr>
          <w:rFonts w:ascii="Arial" w:eastAsia="Times New Roman" w:hAnsi="Arial" w:cs="Arial"/>
          <w:sz w:val="28"/>
          <w:szCs w:val="24"/>
          <w:lang w:eastAsia="en-GB"/>
        </w:rPr>
        <w:t>(BO n°25 du 22 juin 2023)</w:t>
      </w:r>
      <w:r w:rsidR="001E2B25" w:rsidRPr="001E2B25">
        <w:rPr>
          <w:noProof/>
          <w:lang w:eastAsia="fr-FR"/>
        </w:rPr>
        <w:t xml:space="preserve"> </w:t>
      </w:r>
    </w:p>
    <w:p w14:paraId="34299413" w14:textId="3F751B0D" w:rsidR="00661C81" w:rsidRPr="00661C81" w:rsidRDefault="00661C81" w:rsidP="00661C81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61C81">
        <w:rPr>
          <w:rFonts w:ascii="Arial" w:eastAsia="Times New Roman" w:hAnsi="Arial" w:cs="Arial"/>
          <w:sz w:val="24"/>
          <w:szCs w:val="24"/>
          <w:u w:val="single"/>
          <w:lang w:eastAsia="en-GB"/>
        </w:rPr>
        <w:t>Cycle 3 : Cycle de consolidation</w:t>
      </w:r>
      <w:r w:rsidRPr="00661C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A225CE4" w14:textId="3C06096B" w:rsidR="00661C81" w:rsidRPr="00661C81" w:rsidRDefault="00661C81" w:rsidP="00661C8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61C81">
        <w:rPr>
          <w:rFonts w:ascii="Arial" w:eastAsia="Times New Roman" w:hAnsi="Arial" w:cs="Arial"/>
          <w:sz w:val="24"/>
          <w:szCs w:val="24"/>
          <w:lang w:eastAsia="en-GB"/>
        </w:rPr>
        <w:t xml:space="preserve">Sciences et technologies : </w:t>
      </w:r>
    </w:p>
    <w:p w14:paraId="53527550" w14:textId="42FC5B7D" w:rsidR="00661C81" w:rsidRPr="00661C81" w:rsidRDefault="00661C81" w:rsidP="00661C8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61C81">
        <w:rPr>
          <w:rFonts w:ascii="Arial" w:eastAsia="Times New Roman" w:hAnsi="Arial" w:cs="Arial"/>
          <w:sz w:val="24"/>
          <w:szCs w:val="24"/>
          <w:lang w:eastAsia="en-GB"/>
        </w:rPr>
        <w:t xml:space="preserve">Classer les organismes, exploiter les liens de parenté </w:t>
      </w:r>
    </w:p>
    <w:p w14:paraId="1D6B59C7" w14:textId="77777777" w:rsidR="00661C81" w:rsidRPr="00661C81" w:rsidRDefault="00661C81" w:rsidP="00661C8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61C81">
        <w:rPr>
          <w:rFonts w:ascii="Arial" w:eastAsia="Times New Roman" w:hAnsi="Arial" w:cs="Arial"/>
          <w:sz w:val="24"/>
          <w:szCs w:val="24"/>
          <w:lang w:eastAsia="en-GB"/>
        </w:rPr>
        <w:t>Identifier les principes des technologies mises en œuvre pour transformer et conserver les aliments (qualité sanitaire des aliments ; identifier l’origine biologique d’une transformation alimentaire)</w:t>
      </w:r>
    </w:p>
    <w:p w14:paraId="3A5FE75B" w14:textId="77777777" w:rsidR="00661C81" w:rsidRPr="00661C81" w:rsidRDefault="00661C81" w:rsidP="00661C81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C3B7384" w14:textId="77777777" w:rsidR="00661C81" w:rsidRPr="00661C81" w:rsidRDefault="00661C81" w:rsidP="00661C81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61C81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Cycles 2 et 3 : </w:t>
      </w:r>
    </w:p>
    <w:p w14:paraId="5FCB402E" w14:textId="77777777" w:rsidR="00661C81" w:rsidRPr="00661C81" w:rsidRDefault="00661C81" w:rsidP="00661C8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61C81">
        <w:rPr>
          <w:rFonts w:ascii="Arial" w:eastAsia="Times New Roman" w:hAnsi="Arial" w:cs="Arial"/>
          <w:sz w:val="24"/>
          <w:szCs w:val="24"/>
          <w:lang w:eastAsia="en-GB"/>
        </w:rPr>
        <w:t>Parcours éducatif de santé</w:t>
      </w:r>
    </w:p>
    <w:p w14:paraId="5E98D1EA" w14:textId="77777777" w:rsidR="00661C81" w:rsidRDefault="00661C81" w:rsidP="00661C81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2C98B231" w14:textId="2CE4BFA4" w:rsidR="00661C81" w:rsidRPr="00661C81" w:rsidRDefault="00661C81" w:rsidP="00661C81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661C81">
        <w:rPr>
          <w:rFonts w:ascii="Arial" w:eastAsia="Times New Roman" w:hAnsi="Arial" w:cs="Arial"/>
          <w:b/>
          <w:sz w:val="28"/>
          <w:szCs w:val="24"/>
          <w:lang w:eastAsia="en-GB"/>
        </w:rPr>
        <w:t>Durée</w:t>
      </w:r>
    </w:p>
    <w:p w14:paraId="78F8D844" w14:textId="77777777" w:rsidR="00661C81" w:rsidRPr="00661C81" w:rsidRDefault="00661C81" w:rsidP="00661C81">
      <w:pPr>
        <w:spacing w:after="0" w:line="276" w:lineRule="auto"/>
        <w:rPr>
          <w:rFonts w:ascii="Arial" w:eastAsia="Calibri" w:hAnsi="Arial" w:cs="Times New Roman"/>
          <w:sz w:val="24"/>
          <w:szCs w:val="24"/>
        </w:rPr>
      </w:pPr>
      <w:r w:rsidRPr="00661C81">
        <w:rPr>
          <w:rFonts w:ascii="Arial" w:eastAsia="Calibri" w:hAnsi="Arial" w:cs="Times New Roman"/>
          <w:sz w:val="24"/>
          <w:szCs w:val="24"/>
        </w:rPr>
        <w:t>20 min, individuelle</w:t>
      </w:r>
    </w:p>
    <w:p w14:paraId="7D8D9A11" w14:textId="77777777" w:rsidR="00661C81" w:rsidRPr="00661C81" w:rsidRDefault="00661C81" w:rsidP="00661C81">
      <w:pPr>
        <w:spacing w:after="0" w:line="276" w:lineRule="auto"/>
        <w:rPr>
          <w:rFonts w:ascii="Arial" w:eastAsia="Calibri" w:hAnsi="Arial" w:cs="Times New Roman"/>
          <w:sz w:val="24"/>
          <w:szCs w:val="24"/>
          <w:lang w:eastAsia="en-GB"/>
        </w:rPr>
      </w:pPr>
    </w:p>
    <w:p w14:paraId="3C5C77A3" w14:textId="77777777" w:rsidR="00661C81" w:rsidRPr="00661C81" w:rsidRDefault="00661C81" w:rsidP="00661C81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661C81">
        <w:rPr>
          <w:rFonts w:ascii="Arial" w:eastAsia="Times New Roman" w:hAnsi="Arial" w:cs="Arial"/>
          <w:b/>
          <w:sz w:val="28"/>
          <w:szCs w:val="24"/>
          <w:lang w:eastAsia="en-GB"/>
        </w:rPr>
        <w:t>Matériel </w:t>
      </w:r>
    </w:p>
    <w:p w14:paraId="42666CA0" w14:textId="0CB959DB" w:rsidR="00661C81" w:rsidRPr="00661C81" w:rsidRDefault="00661C81" w:rsidP="00661C81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661C81">
        <w:rPr>
          <w:rFonts w:ascii="Arial" w:eastAsia="Calibri" w:hAnsi="Arial" w:cs="Arial"/>
          <w:bCs/>
          <w:sz w:val="24"/>
          <w:szCs w:val="24"/>
        </w:rPr>
        <w:t xml:space="preserve">Fiche </w:t>
      </w:r>
      <w:r w:rsidR="00087F42">
        <w:rPr>
          <w:rFonts w:ascii="Arial" w:eastAsia="Calibri" w:hAnsi="Arial" w:cs="Arial"/>
          <w:bCs/>
          <w:sz w:val="24"/>
          <w:szCs w:val="24"/>
        </w:rPr>
        <w:t>document de travail élève</w:t>
      </w:r>
      <w:r w:rsidRPr="00661C81">
        <w:rPr>
          <w:rFonts w:ascii="Arial" w:eastAsia="Calibri" w:hAnsi="Arial" w:cs="Arial"/>
          <w:bCs/>
          <w:sz w:val="24"/>
          <w:szCs w:val="24"/>
        </w:rPr>
        <w:t xml:space="preserve"> niveau 1 </w:t>
      </w:r>
      <w:r>
        <w:rPr>
          <w:rFonts w:ascii="Arial" w:eastAsia="Calibri" w:hAnsi="Arial" w:cs="Arial"/>
          <w:bCs/>
          <w:sz w:val="24"/>
          <w:szCs w:val="24"/>
        </w:rPr>
        <w:t xml:space="preserve">(facile) </w:t>
      </w:r>
      <w:r w:rsidRPr="00661C81">
        <w:rPr>
          <w:rFonts w:ascii="Arial" w:eastAsia="Calibri" w:hAnsi="Arial" w:cs="Arial"/>
          <w:bCs/>
          <w:sz w:val="24"/>
          <w:szCs w:val="24"/>
        </w:rPr>
        <w:t>ou 2</w:t>
      </w:r>
      <w:r>
        <w:rPr>
          <w:rFonts w:ascii="Arial" w:eastAsia="Calibri" w:hAnsi="Arial" w:cs="Arial"/>
          <w:bCs/>
          <w:sz w:val="24"/>
          <w:szCs w:val="24"/>
        </w:rPr>
        <w:t xml:space="preserve"> (intermédiaire) </w:t>
      </w:r>
    </w:p>
    <w:p w14:paraId="6E6209BE" w14:textId="77777777" w:rsidR="00661C81" w:rsidRPr="00661C81" w:rsidRDefault="00661C81" w:rsidP="00661C81">
      <w:pPr>
        <w:spacing w:after="0" w:line="276" w:lineRule="auto"/>
        <w:rPr>
          <w:rFonts w:ascii="Arial" w:eastAsia="Calibri" w:hAnsi="Arial" w:cs="Times New Roman"/>
          <w:sz w:val="24"/>
          <w:szCs w:val="24"/>
          <w:lang w:eastAsia="en-GB"/>
        </w:rPr>
      </w:pPr>
    </w:p>
    <w:p w14:paraId="421CB323" w14:textId="77777777" w:rsidR="00661C81" w:rsidRPr="00661C81" w:rsidRDefault="00661C81" w:rsidP="00661C81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661C81">
        <w:rPr>
          <w:rFonts w:ascii="Arial" w:eastAsia="Times New Roman" w:hAnsi="Arial" w:cs="Arial"/>
          <w:b/>
          <w:sz w:val="28"/>
          <w:szCs w:val="24"/>
          <w:lang w:eastAsia="en-GB"/>
        </w:rPr>
        <w:t>Déroulement</w:t>
      </w:r>
    </w:p>
    <w:p w14:paraId="62111BF5" w14:textId="77777777" w:rsidR="00661C81" w:rsidRPr="00661C81" w:rsidRDefault="00661C81" w:rsidP="00661C81">
      <w:pPr>
        <w:spacing w:after="0" w:line="276" w:lineRule="auto"/>
        <w:ind w:left="12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661C81">
        <w:rPr>
          <w:rFonts w:ascii="Arial" w:eastAsia="Calibri" w:hAnsi="Arial" w:cs="Arial"/>
          <w:sz w:val="24"/>
          <w:szCs w:val="24"/>
        </w:rPr>
        <w:t>Dans cette activité les élèves vont devoir compléter un texte à trous avec les mots proposés.</w:t>
      </w:r>
    </w:p>
    <w:p w14:paraId="456A6277" w14:textId="219D500E" w:rsidR="00661C81" w:rsidRPr="00661C81" w:rsidRDefault="00661C81" w:rsidP="00661C81">
      <w:pPr>
        <w:spacing w:after="0" w:line="276" w:lineRule="auto"/>
        <w:rPr>
          <w:rFonts w:ascii="Arial" w:eastAsia="Calibri" w:hAnsi="Arial" w:cs="Times New Roman"/>
          <w:b/>
          <w:sz w:val="24"/>
          <w:szCs w:val="24"/>
          <w:lang w:eastAsia="en-GB"/>
        </w:rPr>
      </w:pPr>
      <w:r w:rsidRPr="00661C81">
        <w:rPr>
          <w:rFonts w:ascii="Arial" w:eastAsia="Calibri" w:hAnsi="Arial" w:cs="Times New Roman"/>
          <w:sz w:val="24"/>
          <w:szCs w:val="24"/>
        </w:rPr>
        <w:t>Réponses niveau 1 : vieille, partout, indispensables, l'oxygène, virus, champignons, bleue, bactéries, utilisées, dangereuses.</w:t>
      </w:r>
    </w:p>
    <w:p w14:paraId="1D504E9E" w14:textId="1A8FF802" w:rsidR="00661C81" w:rsidRPr="00661C81" w:rsidRDefault="00661C81" w:rsidP="00661C81">
      <w:pPr>
        <w:spacing w:after="0" w:line="276" w:lineRule="auto"/>
        <w:rPr>
          <w:rFonts w:ascii="Arial" w:eastAsia="Calibri" w:hAnsi="Arial" w:cs="Times New Roman"/>
          <w:sz w:val="24"/>
          <w:szCs w:val="24"/>
        </w:rPr>
      </w:pPr>
      <w:r w:rsidRPr="00661C81">
        <w:rPr>
          <w:rFonts w:ascii="Arial" w:eastAsia="Calibri" w:hAnsi="Arial" w:cs="Times New Roman"/>
          <w:sz w:val="24"/>
          <w:szCs w:val="24"/>
        </w:rPr>
        <w:t>Réponses niveau 2 : micro-organismes, utiles, trois, virus, levures, unicellulaires, bâtonnets.</w:t>
      </w:r>
    </w:p>
    <w:p w14:paraId="30C0BFAD" w14:textId="136A0B84" w:rsidR="00661C81" w:rsidRDefault="00661C81" w:rsidP="00661C81"/>
    <w:p w14:paraId="66488285" w14:textId="77777777" w:rsidR="00661C81" w:rsidRPr="00661C81" w:rsidRDefault="00661C81" w:rsidP="00661C81"/>
    <w:p w14:paraId="2AD41E77" w14:textId="107732E6" w:rsidR="00C15A85" w:rsidRDefault="00C15A85"/>
    <w:p w14:paraId="47E86C8F" w14:textId="3A997CF8" w:rsidR="00087F42" w:rsidRDefault="00087F42"/>
    <w:p w14:paraId="2D5C19D3" w14:textId="4157846D" w:rsidR="00087F42" w:rsidRDefault="00087F42"/>
    <w:p w14:paraId="55801C18" w14:textId="2EC29E09" w:rsidR="00087F42" w:rsidRDefault="00087F42"/>
    <w:p w14:paraId="7B358686" w14:textId="4F76B8EA" w:rsidR="00087F42" w:rsidRDefault="00087F42"/>
    <w:p w14:paraId="18A0DB20" w14:textId="6E03269A" w:rsidR="00087F42" w:rsidRDefault="00087F42"/>
    <w:p w14:paraId="09ECC2D5" w14:textId="5AFB139C" w:rsidR="00087F42" w:rsidRDefault="00087F42"/>
    <w:p w14:paraId="6D2C2448" w14:textId="5178CB7A" w:rsidR="00087F42" w:rsidRDefault="00087F42"/>
    <w:p w14:paraId="2222E1C3" w14:textId="2F3BB288" w:rsidR="00087F42" w:rsidRDefault="00087F42"/>
    <w:p w14:paraId="203CEA31" w14:textId="5BF12B06" w:rsidR="00087F42" w:rsidRDefault="00087F42"/>
    <w:p w14:paraId="4E0C5B1F" w14:textId="4B109B36" w:rsidR="00087F42" w:rsidRDefault="00087F42"/>
    <w:p w14:paraId="571F567C" w14:textId="6845B427" w:rsidR="00087F42" w:rsidRDefault="00087F42"/>
    <w:p w14:paraId="229763D1" w14:textId="77777777" w:rsidR="00087F42" w:rsidRPr="00B960F9" w:rsidRDefault="00087F42" w:rsidP="00087F42">
      <w:pPr>
        <w:pStyle w:val="Titre1"/>
        <w:rPr>
          <w:b w:val="0"/>
          <w:bCs/>
          <w:color w:val="000000" w:themeColor="text1"/>
        </w:rPr>
      </w:pPr>
      <w:r w:rsidRPr="00B960F9">
        <w:rPr>
          <w:bCs/>
          <w:color w:val="000000" w:themeColor="text1"/>
        </w:rPr>
        <w:lastRenderedPageBreak/>
        <w:t>Introduction aux micro-organismes</w:t>
      </w:r>
    </w:p>
    <w:p w14:paraId="24DD1115" w14:textId="77777777" w:rsidR="00087F42" w:rsidRDefault="00087F42" w:rsidP="00087F42">
      <w:pPr>
        <w:pStyle w:val="Titre1"/>
        <w:rPr>
          <w:rFonts w:eastAsia="Calibri"/>
          <w:bCs/>
          <w:color w:val="000000" w:themeColor="text1"/>
          <w:sz w:val="36"/>
          <w:szCs w:val="36"/>
        </w:rPr>
      </w:pPr>
      <w:r>
        <w:rPr>
          <w:rFonts w:eastAsia="Calibri"/>
          <w:bCs/>
          <w:color w:val="000000" w:themeColor="text1"/>
          <w:sz w:val="36"/>
          <w:szCs w:val="36"/>
        </w:rPr>
        <w:t>Compléter un texte</w:t>
      </w:r>
    </w:p>
    <w:p w14:paraId="4FE52965" w14:textId="0E54F471" w:rsidR="00087F42" w:rsidRPr="00B960F9" w:rsidRDefault="00087F42" w:rsidP="00087F42">
      <w:pPr>
        <w:pStyle w:val="Titre1"/>
        <w:rPr>
          <w:rFonts w:eastAsia="Calibri"/>
          <w:b w:val="0"/>
          <w:bCs/>
          <w:color w:val="000000" w:themeColor="text1"/>
          <w:sz w:val="36"/>
          <w:szCs w:val="36"/>
        </w:rPr>
      </w:pPr>
      <w:r w:rsidRPr="00B960F9">
        <w:rPr>
          <w:rFonts w:eastAsia="Calibri"/>
          <w:bCs/>
          <w:color w:val="000000" w:themeColor="text1"/>
          <w:sz w:val="36"/>
          <w:szCs w:val="36"/>
        </w:rPr>
        <w:t>Document travail élève – niveau 1</w:t>
      </w:r>
    </w:p>
    <w:p w14:paraId="2571EE92" w14:textId="0BD8ABCA" w:rsidR="00087F42" w:rsidRDefault="00087F42" w:rsidP="00087F42">
      <w:pPr>
        <w:rPr>
          <w:color w:val="000000" w:themeColor="text1"/>
        </w:rPr>
      </w:pPr>
      <w:r w:rsidRPr="00B960F9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97B9ADA" wp14:editId="15F09934">
            <wp:simplePos x="0" y="0"/>
            <wp:positionH relativeFrom="column">
              <wp:posOffset>6300487</wp:posOffset>
            </wp:positionH>
            <wp:positionV relativeFrom="paragraph">
              <wp:posOffset>47573</wp:posOffset>
            </wp:positionV>
            <wp:extent cx="744220" cy="772160"/>
            <wp:effectExtent l="0" t="0" r="0" b="8890"/>
            <wp:wrapNone/>
            <wp:docPr id="103" name="Image 103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logo e-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A1994" w14:textId="3CC68A29" w:rsidR="00087F42" w:rsidRDefault="00087F42" w:rsidP="00087F42">
      <w:pPr>
        <w:rPr>
          <w:color w:val="000000" w:themeColor="text1"/>
        </w:rPr>
      </w:pPr>
      <w:r w:rsidRPr="00B960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322B0B" wp14:editId="01AA25F5">
                <wp:simplePos x="0" y="0"/>
                <wp:positionH relativeFrom="margin">
                  <wp:align>center</wp:align>
                </wp:positionH>
                <wp:positionV relativeFrom="paragraph">
                  <wp:posOffset>236117</wp:posOffset>
                </wp:positionV>
                <wp:extent cx="7082155" cy="7746274"/>
                <wp:effectExtent l="19050" t="19050" r="23495" b="26670"/>
                <wp:wrapNone/>
                <wp:docPr id="101" name="Rectangle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77462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856DE" id="Rectangle 101" o:spid="_x0000_s1026" alt="&quot;&quot;" style="position:absolute;margin-left:0;margin-top:18.6pt;width:557.65pt;height:609.95pt;z-index:-2516551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" filled="f" strokecolor="#0b7b5d" strokeweight="2.25pt">
                <w10:wrap anchorx="margin"/>
              </v:rect>
            </w:pict>
          </mc:Fallback>
        </mc:AlternateContent>
      </w:r>
    </w:p>
    <w:p w14:paraId="301401A2" w14:textId="77777777" w:rsidR="00087F42" w:rsidRPr="00B960F9" w:rsidRDefault="00087F42" w:rsidP="00087F42">
      <w:pPr>
        <w:rPr>
          <w:color w:val="000000" w:themeColor="text1"/>
        </w:rPr>
      </w:pPr>
    </w:p>
    <w:p w14:paraId="0A8F668B" w14:textId="77777777" w:rsidR="00087F42" w:rsidRDefault="00087F42" w:rsidP="00087F42">
      <w:pPr>
        <w:spacing w:before="120" w:after="240"/>
        <w:rPr>
          <w:rFonts w:eastAsia="Calibri" w:cs="Arial"/>
          <w:color w:val="000000"/>
          <w:sz w:val="28"/>
          <w:szCs w:val="28"/>
        </w:rPr>
      </w:pPr>
      <w:r w:rsidRPr="00B960F9">
        <w:rPr>
          <w:rFonts w:eastAsia="Calibri" w:cs="Arial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EDD20" wp14:editId="4678FCDD">
                <wp:simplePos x="0" y="0"/>
                <wp:positionH relativeFrom="column">
                  <wp:posOffset>-76200</wp:posOffset>
                </wp:positionH>
                <wp:positionV relativeFrom="paragraph">
                  <wp:posOffset>340995</wp:posOffset>
                </wp:positionV>
                <wp:extent cx="6572250" cy="731520"/>
                <wp:effectExtent l="0" t="0" r="19050" b="11430"/>
                <wp:wrapNone/>
                <wp:docPr id="102" name="Rectangle : coins arrondi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315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312AA1" id="Rectangle : coins arrondis 1" o:spid="_x0000_s1026" alt="&quot;&quot;" style="position:absolute;margin-left:-6pt;margin-top:26.85pt;width:517.5pt;height:57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" filled="f" strokecolor="#00b050" strokeweight="1pt">
                <v:stroke joinstyle="miter"/>
              </v:roundrect>
            </w:pict>
          </mc:Fallback>
        </mc:AlternateContent>
      </w:r>
      <w:r w:rsidRPr="00B960F9">
        <w:rPr>
          <w:rFonts w:eastAsia="Calibri" w:cs="Arial"/>
          <w:color w:val="000000"/>
          <w:sz w:val="28"/>
          <w:szCs w:val="28"/>
        </w:rPr>
        <w:t>Qu’as-tu appris sur les micr</w:t>
      </w:r>
      <w:r>
        <w:rPr>
          <w:rFonts w:eastAsia="Calibri" w:cs="Arial"/>
          <w:color w:val="000000"/>
          <w:sz w:val="28"/>
          <w:szCs w:val="28"/>
        </w:rPr>
        <w:t>obes ?</w:t>
      </w:r>
      <w:r w:rsidRPr="00B960F9">
        <w:rPr>
          <w:rFonts w:eastAsia="Calibri" w:cs="Arial"/>
          <w:color w:val="000000"/>
          <w:sz w:val="28"/>
          <w:szCs w:val="28"/>
        </w:rPr>
        <w:t xml:space="preserve"> Complète les phrases ci-dessous :</w:t>
      </w:r>
    </w:p>
    <w:p w14:paraId="3A5D88EF" w14:textId="77777777" w:rsidR="00087F42" w:rsidRPr="00B960F9" w:rsidRDefault="00087F42" w:rsidP="00087F42">
      <w:pPr>
        <w:spacing w:before="120" w:after="240"/>
        <w:rPr>
          <w:rFonts w:eastAsia="Calibri" w:cs="Arial"/>
          <w:color w:val="000000"/>
          <w:sz w:val="28"/>
          <w:szCs w:val="28"/>
        </w:rPr>
      </w:pPr>
      <w:r w:rsidRPr="00B960F9">
        <w:rPr>
          <w:rFonts w:eastAsia="Calibri" w:cs="Arial"/>
          <w:color w:val="000000"/>
          <w:sz w:val="28"/>
          <w:szCs w:val="28"/>
          <w:u w:val="single"/>
        </w:rPr>
        <w:t>Mots à utiliser</w:t>
      </w:r>
      <w:r w:rsidRPr="00B960F9">
        <w:rPr>
          <w:rFonts w:eastAsia="Calibri" w:cs="Arial"/>
          <w:color w:val="000000"/>
          <w:sz w:val="28"/>
          <w:szCs w:val="28"/>
        </w:rPr>
        <w:t xml:space="preserve"> : </w:t>
      </w:r>
      <w:r w:rsidRPr="00B960F9">
        <w:rPr>
          <w:rFonts w:cs="Arial"/>
          <w:color w:val="000000"/>
          <w:sz w:val="28"/>
          <w:szCs w:val="28"/>
        </w:rPr>
        <w:t>partout, virus, champignons, vieille, indispensables, bleue, dangereuses, bactéries, l’oxygène, utilisées</w:t>
      </w:r>
    </w:p>
    <w:p w14:paraId="315B19A2" w14:textId="77777777" w:rsidR="00087F42" w:rsidRPr="00B960F9" w:rsidRDefault="00087F42" w:rsidP="00087F42">
      <w:pPr>
        <w:rPr>
          <w:rFonts w:eastAsia="Calibri" w:cs="Arial"/>
          <w:color w:val="000000"/>
          <w:sz w:val="28"/>
          <w:szCs w:val="28"/>
        </w:rPr>
      </w:pPr>
    </w:p>
    <w:p w14:paraId="0EF32968" w14:textId="77777777" w:rsidR="00087F42" w:rsidRPr="00B960F9" w:rsidRDefault="00087F42" w:rsidP="00087F42">
      <w:pPr>
        <w:jc w:val="both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noProof/>
          <w:color w:val="000000"/>
          <w:lang w:eastAsia="fr-FR"/>
        </w:rPr>
        <w:drawing>
          <wp:anchor distT="0" distB="0" distL="114300" distR="114300" simplePos="0" relativeHeight="251660288" behindDoc="0" locked="0" layoutInCell="1" allowOverlap="1" wp14:anchorId="724AD494" wp14:editId="3BCA2D8C">
            <wp:simplePos x="0" y="0"/>
            <wp:positionH relativeFrom="column">
              <wp:posOffset>5120640</wp:posOffset>
            </wp:positionH>
            <wp:positionV relativeFrom="paragraph">
              <wp:posOffset>90805</wp:posOffset>
            </wp:positionV>
            <wp:extent cx="1362265" cy="1552792"/>
            <wp:effectExtent l="0" t="0" r="0" b="0"/>
            <wp:wrapThrough wrapText="bothSides">
              <wp:wrapPolygon edited="0">
                <wp:start x="0" y="0"/>
                <wp:lineTo x="0" y="21379"/>
                <wp:lineTo x="21348" y="21379"/>
                <wp:lineTo x="21348" y="0"/>
                <wp:lineTo x="0" y="0"/>
              </wp:wrapPolygon>
            </wp:wrapThrough>
            <wp:docPr id="104" name="Image 1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0F9">
        <w:rPr>
          <w:rFonts w:cs="Arial"/>
          <w:color w:val="000000"/>
          <w:sz w:val="28"/>
          <w:szCs w:val="28"/>
        </w:rPr>
        <w:t xml:space="preserve">Les microbes sont la plus </w:t>
      </w:r>
      <w:r>
        <w:rPr>
          <w:rFonts w:cs="Arial"/>
          <w:color w:val="000000"/>
          <w:sz w:val="28"/>
          <w:szCs w:val="28"/>
        </w:rPr>
        <w:t>___________ forme de vie sur T</w:t>
      </w:r>
      <w:r w:rsidRPr="00B960F9">
        <w:rPr>
          <w:rFonts w:cs="Arial"/>
          <w:color w:val="000000"/>
          <w:sz w:val="28"/>
          <w:szCs w:val="28"/>
        </w:rPr>
        <w:t xml:space="preserve">erre. </w:t>
      </w:r>
    </w:p>
    <w:p w14:paraId="21882E2F" w14:textId="77777777" w:rsidR="00087F42" w:rsidRPr="00B960F9" w:rsidRDefault="00087F42" w:rsidP="00087F42">
      <w:pPr>
        <w:spacing w:before="120" w:after="240"/>
        <w:jc w:val="both"/>
        <w:rPr>
          <w:rFonts w:cs="Arial"/>
          <w:color w:val="000000"/>
          <w:sz w:val="28"/>
          <w:szCs w:val="28"/>
        </w:rPr>
      </w:pPr>
    </w:p>
    <w:p w14:paraId="00608BC8" w14:textId="77777777" w:rsidR="00087F42" w:rsidRPr="00B960F9" w:rsidRDefault="00087F42" w:rsidP="00087F42">
      <w:pPr>
        <w:spacing w:before="120" w:after="240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On en trouve </w:t>
      </w:r>
      <w:r>
        <w:rPr>
          <w:rFonts w:cs="Arial"/>
          <w:color w:val="000000"/>
          <w:sz w:val="28"/>
          <w:szCs w:val="28"/>
        </w:rPr>
        <w:t>_____________</w:t>
      </w:r>
      <w:r w:rsidRPr="00B960F9">
        <w:rPr>
          <w:rFonts w:cs="Arial"/>
          <w:color w:val="000000"/>
          <w:sz w:val="28"/>
          <w:szCs w:val="28"/>
        </w:rPr>
        <w:t xml:space="preserve"> même à l’intérieur des volcans ! </w:t>
      </w:r>
    </w:p>
    <w:p w14:paraId="12DF2ECE" w14:textId="77777777" w:rsidR="00087F42" w:rsidRPr="00B960F9" w:rsidRDefault="00087F42" w:rsidP="00087F42">
      <w:pPr>
        <w:spacing w:before="120" w:after="240"/>
        <w:jc w:val="both"/>
        <w:rPr>
          <w:rFonts w:cs="Arial"/>
          <w:color w:val="000000"/>
          <w:sz w:val="28"/>
          <w:szCs w:val="28"/>
        </w:rPr>
      </w:pPr>
    </w:p>
    <w:p w14:paraId="171362B1" w14:textId="77777777" w:rsidR="00087F42" w:rsidRPr="00B960F9" w:rsidRDefault="00087F42" w:rsidP="00087F42">
      <w:pPr>
        <w:jc w:val="both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Ils sont </w:t>
      </w:r>
      <w:r>
        <w:rPr>
          <w:rFonts w:cs="Arial"/>
          <w:color w:val="000000"/>
          <w:sz w:val="28"/>
          <w:szCs w:val="28"/>
        </w:rPr>
        <w:t>_________</w:t>
      </w:r>
      <w:r w:rsidRPr="00B960F9">
        <w:rPr>
          <w:rFonts w:cs="Arial"/>
          <w:color w:val="000000"/>
          <w:sz w:val="28"/>
          <w:szCs w:val="28"/>
        </w:rPr>
        <w:t xml:space="preserve"> à la vie car certains produisent </w:t>
      </w:r>
      <w:r>
        <w:rPr>
          <w:rFonts w:cs="Arial"/>
          <w:color w:val="000000"/>
          <w:sz w:val="28"/>
          <w:szCs w:val="28"/>
        </w:rPr>
        <w:t>__________</w:t>
      </w:r>
      <w:r w:rsidRPr="00B960F9">
        <w:rPr>
          <w:rFonts w:cs="Arial"/>
          <w:color w:val="000000"/>
          <w:sz w:val="28"/>
          <w:szCs w:val="28"/>
        </w:rPr>
        <w:t xml:space="preserve"> dont nous avons besoin pour respirer.</w:t>
      </w:r>
    </w:p>
    <w:p w14:paraId="5DBDD794" w14:textId="77777777" w:rsidR="00087F42" w:rsidRPr="00B960F9" w:rsidRDefault="00087F42" w:rsidP="00087F42">
      <w:pPr>
        <w:rPr>
          <w:rFonts w:cs="Arial"/>
          <w:color w:val="000000"/>
          <w:sz w:val="28"/>
          <w:szCs w:val="28"/>
        </w:rPr>
      </w:pPr>
    </w:p>
    <w:p w14:paraId="57042C67" w14:textId="77777777" w:rsidR="00087F42" w:rsidRPr="00B960F9" w:rsidRDefault="00087F42" w:rsidP="00087F42">
      <w:pPr>
        <w:rPr>
          <w:rFonts w:cs="Arial"/>
          <w:color w:val="000000"/>
          <w:sz w:val="28"/>
          <w:szCs w:val="28"/>
        </w:rPr>
      </w:pPr>
    </w:p>
    <w:p w14:paraId="56283D17" w14:textId="77777777" w:rsidR="00087F42" w:rsidRPr="00B960F9" w:rsidRDefault="00087F42" w:rsidP="00087F42">
      <w:pPr>
        <w:spacing w:before="120" w:after="240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Les plus petits des microbes sont les </w:t>
      </w:r>
      <w:r>
        <w:rPr>
          <w:rFonts w:cs="Arial"/>
          <w:color w:val="000000"/>
          <w:sz w:val="28"/>
          <w:szCs w:val="28"/>
        </w:rPr>
        <w:t>_______________</w:t>
      </w:r>
      <w:r w:rsidRPr="00B960F9">
        <w:rPr>
          <w:rFonts w:cs="Arial"/>
          <w:color w:val="000000"/>
          <w:sz w:val="28"/>
          <w:szCs w:val="28"/>
        </w:rPr>
        <w:t xml:space="preserve"> qui causent de nombreuses maladies comme la varicelle, la grippe, le rhume. </w:t>
      </w:r>
    </w:p>
    <w:p w14:paraId="60BC74BE" w14:textId="77777777" w:rsidR="00087F42" w:rsidRPr="00B960F9" w:rsidRDefault="00087F42" w:rsidP="00087F42">
      <w:pPr>
        <w:spacing w:before="120" w:after="240"/>
        <w:jc w:val="both"/>
        <w:rPr>
          <w:rFonts w:cs="Arial"/>
          <w:color w:val="000000"/>
          <w:sz w:val="28"/>
          <w:szCs w:val="28"/>
        </w:rPr>
      </w:pPr>
    </w:p>
    <w:p w14:paraId="38D7919D" w14:textId="77777777" w:rsidR="00087F42" w:rsidRPr="00B960F9" w:rsidRDefault="00087F42" w:rsidP="00087F42">
      <w:pPr>
        <w:spacing w:before="120" w:after="240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Les plus gros des microbes sont les </w:t>
      </w:r>
      <w:r>
        <w:rPr>
          <w:rFonts w:cs="Arial"/>
          <w:color w:val="000000"/>
          <w:sz w:val="28"/>
          <w:szCs w:val="28"/>
        </w:rPr>
        <w:t>____________</w:t>
      </w:r>
      <w:r w:rsidRPr="00B960F9">
        <w:rPr>
          <w:rFonts w:cs="Arial"/>
          <w:color w:val="000000"/>
          <w:sz w:val="28"/>
          <w:szCs w:val="28"/>
        </w:rPr>
        <w:t xml:space="preserve">. Ce sont eux qui donnent la couleur </w:t>
      </w:r>
      <w:r>
        <w:rPr>
          <w:rFonts w:cs="Arial"/>
          <w:color w:val="000000"/>
          <w:sz w:val="28"/>
          <w:szCs w:val="28"/>
        </w:rPr>
        <w:t>_____________</w:t>
      </w:r>
      <w:r w:rsidRPr="00B960F9">
        <w:rPr>
          <w:rFonts w:cs="Arial"/>
          <w:color w:val="000000"/>
          <w:sz w:val="28"/>
          <w:szCs w:val="28"/>
        </w:rPr>
        <w:t xml:space="preserve"> à certains fromages.</w:t>
      </w:r>
    </w:p>
    <w:p w14:paraId="40F9FFCA" w14:textId="77777777" w:rsidR="00087F42" w:rsidRPr="00B960F9" w:rsidRDefault="00087F42" w:rsidP="00087F42">
      <w:pPr>
        <w:spacing w:before="120" w:after="240"/>
        <w:jc w:val="both"/>
        <w:rPr>
          <w:rFonts w:cs="Arial"/>
          <w:color w:val="000000"/>
          <w:sz w:val="28"/>
          <w:szCs w:val="28"/>
        </w:rPr>
      </w:pPr>
    </w:p>
    <w:p w14:paraId="51D6B45C" w14:textId="77777777" w:rsidR="00087F42" w:rsidRPr="00B960F9" w:rsidRDefault="00087F42" w:rsidP="00087F42">
      <w:pPr>
        <w:jc w:val="both"/>
        <w:rPr>
          <w:rFonts w:cs="Arial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Sphères, bâtonnets et spirales sont les 3 principales formes des </w:t>
      </w:r>
      <w:r>
        <w:rPr>
          <w:rFonts w:cs="Arial"/>
          <w:color w:val="000000"/>
          <w:sz w:val="28"/>
          <w:szCs w:val="28"/>
        </w:rPr>
        <w:t>_______________</w:t>
      </w:r>
      <w:r w:rsidRPr="00B960F9">
        <w:rPr>
          <w:rFonts w:cs="Arial"/>
          <w:color w:val="000000"/>
          <w:sz w:val="28"/>
          <w:szCs w:val="28"/>
        </w:rPr>
        <w:t xml:space="preserve">. Certaines sont </w:t>
      </w:r>
      <w:r>
        <w:rPr>
          <w:rFonts w:cs="Arial"/>
          <w:color w:val="000000"/>
          <w:sz w:val="28"/>
          <w:szCs w:val="28"/>
        </w:rPr>
        <w:t>______________</w:t>
      </w:r>
      <w:r w:rsidRPr="00B960F9">
        <w:rPr>
          <w:rFonts w:cs="Arial"/>
          <w:color w:val="000000"/>
          <w:sz w:val="28"/>
          <w:szCs w:val="28"/>
        </w:rPr>
        <w:t xml:space="preserve"> dans l’alimentation et servent à fabriquer les yaourts par exemple mais d’autres sont </w:t>
      </w:r>
      <w:r>
        <w:rPr>
          <w:rFonts w:cs="Arial"/>
          <w:color w:val="000000"/>
          <w:sz w:val="28"/>
          <w:szCs w:val="28"/>
        </w:rPr>
        <w:t>________________</w:t>
      </w:r>
      <w:r w:rsidRPr="00B960F9">
        <w:rPr>
          <w:rFonts w:cs="Arial"/>
          <w:color w:val="000000"/>
          <w:sz w:val="28"/>
          <w:szCs w:val="28"/>
        </w:rPr>
        <w:t xml:space="preserve"> et peuvent nous rendre malades.</w:t>
      </w:r>
    </w:p>
    <w:p w14:paraId="34D20E4E" w14:textId="77777777" w:rsidR="00087F42" w:rsidRPr="00B960F9" w:rsidRDefault="00087F42" w:rsidP="00087F42">
      <w:pPr>
        <w:rPr>
          <w:rFonts w:cs="Arial"/>
          <w:sz w:val="10"/>
          <w:szCs w:val="10"/>
        </w:rPr>
      </w:pPr>
      <w:r w:rsidRPr="00B960F9">
        <w:rPr>
          <w:rFonts w:cs="Arial"/>
          <w:sz w:val="10"/>
          <w:szCs w:val="10"/>
        </w:rPr>
        <w:br w:type="page"/>
      </w:r>
    </w:p>
    <w:p w14:paraId="591F017A" w14:textId="77777777" w:rsidR="00FA3BD6" w:rsidRPr="00B960F9" w:rsidRDefault="00FA3BD6" w:rsidP="00FA3BD6">
      <w:pPr>
        <w:pStyle w:val="Titre1"/>
        <w:rPr>
          <w:b w:val="0"/>
          <w:bCs/>
          <w:color w:val="000000" w:themeColor="text1"/>
        </w:rPr>
      </w:pPr>
      <w:r w:rsidRPr="00B960F9">
        <w:rPr>
          <w:bCs/>
          <w:color w:val="000000" w:themeColor="text1"/>
        </w:rPr>
        <w:lastRenderedPageBreak/>
        <w:t>Introduction aux micro-organismes</w:t>
      </w:r>
    </w:p>
    <w:p w14:paraId="15889232" w14:textId="3719312E" w:rsidR="00FA3BD6" w:rsidRPr="00B960F9" w:rsidRDefault="00FA3BD6" w:rsidP="00FA3BD6">
      <w:pPr>
        <w:pStyle w:val="Titre1"/>
        <w:rPr>
          <w:rFonts w:eastAsia="Calibri"/>
          <w:b w:val="0"/>
          <w:bCs/>
          <w:color w:val="000000" w:themeColor="text1"/>
          <w:sz w:val="36"/>
          <w:szCs w:val="36"/>
        </w:rPr>
      </w:pPr>
      <w:r>
        <w:rPr>
          <w:rFonts w:eastAsia="Calibri"/>
          <w:bCs/>
          <w:color w:val="000000" w:themeColor="text1"/>
          <w:sz w:val="36"/>
          <w:szCs w:val="36"/>
        </w:rPr>
        <w:t>Compléter un texte</w:t>
      </w:r>
      <w:r w:rsidRPr="00B960F9">
        <w:rPr>
          <w:rFonts w:eastAsia="Calibri"/>
          <w:bCs/>
          <w:color w:val="000000" w:themeColor="text1"/>
          <w:sz w:val="36"/>
          <w:szCs w:val="36"/>
        </w:rPr>
        <w:br/>
        <w:t>Document travail élève – niveau 2</w:t>
      </w:r>
    </w:p>
    <w:p w14:paraId="335D38B8" w14:textId="77777777" w:rsidR="00FA3BD6" w:rsidRDefault="00FA3BD6" w:rsidP="00FA3BD6">
      <w:pPr>
        <w:rPr>
          <w:color w:val="000000" w:themeColor="text1"/>
        </w:rPr>
      </w:pPr>
      <w:r w:rsidRPr="00B960F9"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53BF902F" wp14:editId="770B3031">
            <wp:simplePos x="0" y="0"/>
            <wp:positionH relativeFrom="column">
              <wp:posOffset>6292095</wp:posOffset>
            </wp:positionH>
            <wp:positionV relativeFrom="paragraph">
              <wp:posOffset>88677</wp:posOffset>
            </wp:positionV>
            <wp:extent cx="744220" cy="772160"/>
            <wp:effectExtent l="0" t="0" r="0" b="8890"/>
            <wp:wrapNone/>
            <wp:docPr id="107" name="Image 107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logo e-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5B94C" w14:textId="77777777" w:rsidR="00FA3BD6" w:rsidRDefault="00FA3BD6" w:rsidP="00FA3BD6">
      <w:pPr>
        <w:rPr>
          <w:color w:val="000000" w:themeColor="text1"/>
        </w:rPr>
      </w:pPr>
      <w:r w:rsidRPr="00B960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344AED5" wp14:editId="7CF3CB8F">
                <wp:simplePos x="0" y="0"/>
                <wp:positionH relativeFrom="margin">
                  <wp:align>center</wp:align>
                </wp:positionH>
                <wp:positionV relativeFrom="paragraph">
                  <wp:posOffset>225305</wp:posOffset>
                </wp:positionV>
                <wp:extent cx="7063105" cy="7746274"/>
                <wp:effectExtent l="19050" t="19050" r="23495" b="26670"/>
                <wp:wrapNone/>
                <wp:docPr id="105" name="Rectangle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105" cy="77462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B4E5EC" id="Rectangle 105" o:spid="_x0000_s1026" alt="&quot;&quot;" style="position:absolute;margin-left:0;margin-top:17.75pt;width:556.15pt;height:609.95pt;z-index:-2516500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" filled="f" strokecolor="#0b7b5d" strokeweight="2.25pt">
                <w10:wrap anchorx="margin"/>
              </v:rect>
            </w:pict>
          </mc:Fallback>
        </mc:AlternateContent>
      </w:r>
    </w:p>
    <w:p w14:paraId="65B252E7" w14:textId="77777777" w:rsidR="00FA3BD6" w:rsidRPr="00B960F9" w:rsidRDefault="00FA3BD6" w:rsidP="00FA3BD6">
      <w:pPr>
        <w:rPr>
          <w:color w:val="000000" w:themeColor="text1"/>
        </w:rPr>
      </w:pPr>
    </w:p>
    <w:p w14:paraId="05234DE6" w14:textId="77777777" w:rsidR="00FA3BD6" w:rsidRPr="00B960F9" w:rsidRDefault="00FA3BD6" w:rsidP="00FA3BD6">
      <w:pPr>
        <w:spacing w:before="120" w:after="240"/>
        <w:rPr>
          <w:rFonts w:eastAsia="Calibri" w:cs="Arial"/>
          <w:color w:val="000000"/>
          <w:sz w:val="28"/>
          <w:szCs w:val="28"/>
        </w:rPr>
      </w:pPr>
      <w:r w:rsidRPr="00B960F9">
        <w:rPr>
          <w:rFonts w:eastAsia="Calibri" w:cs="Arial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D53745" wp14:editId="3F1C947B">
                <wp:simplePos x="0" y="0"/>
                <wp:positionH relativeFrom="column">
                  <wp:posOffset>-54764</wp:posOffset>
                </wp:positionH>
                <wp:positionV relativeFrom="paragraph">
                  <wp:posOffset>578502</wp:posOffset>
                </wp:positionV>
                <wp:extent cx="6113417" cy="731520"/>
                <wp:effectExtent l="0" t="0" r="20955" b="11430"/>
                <wp:wrapNone/>
                <wp:docPr id="106" name="Rectangle : coins arrondi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417" cy="7315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00651F" id="Rectangle : coins arrondis 1" o:spid="_x0000_s1026" alt="&quot;&quot;" style="position:absolute;margin-left:-4.3pt;margin-top:45.55pt;width:481.35pt;height:57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" filled="f" strokecolor="#00b050" strokeweight="1pt">
                <v:stroke joinstyle="miter"/>
              </v:roundrect>
            </w:pict>
          </mc:Fallback>
        </mc:AlternateContent>
      </w:r>
      <w:r w:rsidRPr="00B960F9">
        <w:rPr>
          <w:rFonts w:eastAsia="Calibri" w:cs="Arial"/>
          <w:color w:val="000000"/>
          <w:sz w:val="28"/>
          <w:szCs w:val="28"/>
        </w:rPr>
        <w:t>Qu’as-tu appris sur les microbes ? Complète les phrases ci-dessous :</w:t>
      </w:r>
      <w:r w:rsidRPr="00B960F9">
        <w:rPr>
          <w:rFonts w:eastAsia="Calibri" w:cs="Arial"/>
          <w:color w:val="000000"/>
          <w:sz w:val="28"/>
          <w:szCs w:val="28"/>
        </w:rPr>
        <w:br/>
      </w:r>
    </w:p>
    <w:p w14:paraId="36702C33" w14:textId="77777777" w:rsidR="00FA3BD6" w:rsidRPr="00B960F9" w:rsidRDefault="00FA3BD6" w:rsidP="00FA3BD6">
      <w:pPr>
        <w:rPr>
          <w:rFonts w:eastAsia="Calibri" w:cs="Arial"/>
          <w:color w:val="000000"/>
          <w:sz w:val="28"/>
          <w:szCs w:val="28"/>
        </w:rPr>
      </w:pPr>
      <w:r w:rsidRPr="00B960F9">
        <w:rPr>
          <w:rFonts w:eastAsia="Calibri" w:cs="Arial"/>
          <w:color w:val="000000"/>
          <w:sz w:val="28"/>
          <w:szCs w:val="28"/>
          <w:u w:val="single"/>
        </w:rPr>
        <w:t>Mots à utiliser</w:t>
      </w:r>
      <w:r w:rsidRPr="00B960F9">
        <w:rPr>
          <w:rFonts w:eastAsia="Calibri" w:cs="Arial"/>
          <w:color w:val="000000"/>
          <w:sz w:val="28"/>
          <w:szCs w:val="28"/>
        </w:rPr>
        <w:t xml:space="preserve"> : </w:t>
      </w:r>
      <w:r w:rsidRPr="00B960F9">
        <w:rPr>
          <w:rFonts w:cs="Arial"/>
          <w:color w:val="000000"/>
          <w:sz w:val="32"/>
          <w:szCs w:val="28"/>
        </w:rPr>
        <w:t xml:space="preserve">virus, trois, micro-organismes, utiles, levures, </w:t>
      </w:r>
      <w:r w:rsidRPr="00B960F9">
        <w:rPr>
          <w:rFonts w:cs="Arial"/>
          <w:color w:val="000000"/>
          <w:sz w:val="32"/>
          <w:szCs w:val="28"/>
        </w:rPr>
        <w:br/>
        <w:t>unicellulaires, bâtonnets</w:t>
      </w:r>
    </w:p>
    <w:p w14:paraId="085C6A7C" w14:textId="77777777" w:rsidR="00FA3BD6" w:rsidRPr="00B960F9" w:rsidRDefault="00FA3BD6" w:rsidP="00FA3BD6">
      <w:pPr>
        <w:rPr>
          <w:rFonts w:eastAsia="Calibri" w:cs="Arial"/>
          <w:color w:val="000000"/>
        </w:rPr>
      </w:pPr>
    </w:p>
    <w:p w14:paraId="5C6DD53C" w14:textId="77777777" w:rsidR="00FA3BD6" w:rsidRPr="00B960F9" w:rsidRDefault="00FA3BD6" w:rsidP="00FA3BD6">
      <w:pPr>
        <w:spacing w:before="120" w:after="240"/>
        <w:jc w:val="both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 wp14:anchorId="643AFAE6" wp14:editId="10EF159B">
            <wp:simplePos x="0" y="0"/>
            <wp:positionH relativeFrom="column">
              <wp:posOffset>5249545</wp:posOffset>
            </wp:positionH>
            <wp:positionV relativeFrom="paragraph">
              <wp:posOffset>26035</wp:posOffset>
            </wp:positionV>
            <wp:extent cx="1236345" cy="1162050"/>
            <wp:effectExtent l="0" t="0" r="1905" b="0"/>
            <wp:wrapThrough wrapText="bothSides">
              <wp:wrapPolygon edited="0">
                <wp:start x="0" y="0"/>
                <wp:lineTo x="0" y="21246"/>
                <wp:lineTo x="21300" y="21246"/>
                <wp:lineTo x="21300" y="0"/>
                <wp:lineTo x="0" y="0"/>
              </wp:wrapPolygon>
            </wp:wrapThrough>
            <wp:docPr id="108" name="Image 10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0F9">
        <w:rPr>
          <w:rFonts w:cs="Arial"/>
          <w:color w:val="000000"/>
          <w:sz w:val="28"/>
          <w:szCs w:val="28"/>
        </w:rPr>
        <w:t xml:space="preserve">Les </w:t>
      </w:r>
      <w:r>
        <w:rPr>
          <w:rFonts w:cs="Arial"/>
          <w:color w:val="000000"/>
          <w:sz w:val="28"/>
          <w:szCs w:val="28"/>
        </w:rPr>
        <w:t>____________</w:t>
      </w:r>
      <w:r w:rsidRPr="00B960F9">
        <w:rPr>
          <w:rFonts w:cs="Arial"/>
          <w:color w:val="000000"/>
          <w:sz w:val="28"/>
          <w:szCs w:val="28"/>
        </w:rPr>
        <w:t xml:space="preserve"> plus connus sous le nom de microbes ou de germes sont de minuscules organismes vivants dont la plupart sont trop petits pour être visibles à l’œil nu.</w:t>
      </w:r>
    </w:p>
    <w:p w14:paraId="7C9A55DB" w14:textId="77777777" w:rsidR="00FA3BD6" w:rsidRPr="00B960F9" w:rsidRDefault="00FA3BD6" w:rsidP="00FA3BD6">
      <w:pPr>
        <w:spacing w:before="120" w:after="240"/>
        <w:rPr>
          <w:rFonts w:cs="Arial"/>
          <w:color w:val="000000"/>
          <w:sz w:val="28"/>
          <w:szCs w:val="28"/>
        </w:rPr>
      </w:pPr>
    </w:p>
    <w:p w14:paraId="47DCA473" w14:textId="485A0A35" w:rsidR="00FA3BD6" w:rsidRPr="00B960F9" w:rsidRDefault="00FA3BD6" w:rsidP="00FA3BD6">
      <w:pPr>
        <w:spacing w:before="120" w:after="240"/>
        <w:jc w:val="both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Certains microbes sont </w:t>
      </w:r>
      <w:r>
        <w:rPr>
          <w:rFonts w:cs="Arial"/>
          <w:color w:val="000000"/>
          <w:sz w:val="28"/>
          <w:szCs w:val="28"/>
        </w:rPr>
        <w:t>______________</w:t>
      </w:r>
      <w:r w:rsidRPr="00B960F9">
        <w:rPr>
          <w:rFonts w:cs="Arial"/>
          <w:color w:val="000000"/>
          <w:sz w:val="28"/>
          <w:szCs w:val="28"/>
        </w:rPr>
        <w:t xml:space="preserve"> et d’autres sont dangereux pour</w:t>
      </w:r>
      <w:r>
        <w:rPr>
          <w:rFonts w:cs="Arial"/>
          <w:color w:val="000000"/>
          <w:sz w:val="28"/>
          <w:szCs w:val="28"/>
        </w:rPr>
        <w:t xml:space="preserve"> </w:t>
      </w:r>
      <w:r w:rsidRPr="00B960F9">
        <w:rPr>
          <w:rFonts w:cs="Arial"/>
          <w:color w:val="000000"/>
          <w:sz w:val="28"/>
          <w:szCs w:val="28"/>
        </w:rPr>
        <w:t xml:space="preserve">l’homme. </w:t>
      </w:r>
      <w:r w:rsidRPr="00B960F9">
        <w:rPr>
          <w:rFonts w:cs="Arial"/>
          <w:color w:val="000000"/>
          <w:sz w:val="28"/>
          <w:szCs w:val="28"/>
        </w:rPr>
        <w:br/>
        <w:t xml:space="preserve">Il y a </w:t>
      </w:r>
      <w:r>
        <w:rPr>
          <w:rFonts w:cs="Arial"/>
          <w:color w:val="000000"/>
          <w:sz w:val="28"/>
          <w:szCs w:val="28"/>
        </w:rPr>
        <w:t>______________</w:t>
      </w:r>
      <w:r w:rsidRPr="00B960F9">
        <w:rPr>
          <w:rFonts w:cs="Arial"/>
          <w:color w:val="000000"/>
          <w:sz w:val="28"/>
          <w:szCs w:val="28"/>
        </w:rPr>
        <w:t xml:space="preserve"> principaux types de microbes : </w:t>
      </w:r>
      <w:r>
        <w:rPr>
          <w:rFonts w:cs="Arial"/>
          <w:color w:val="000000"/>
          <w:sz w:val="28"/>
          <w:szCs w:val="28"/>
        </w:rPr>
        <w:t>________________________</w:t>
      </w:r>
      <w:r w:rsidRPr="00B960F9">
        <w:rPr>
          <w:rFonts w:cs="Arial"/>
          <w:color w:val="000000"/>
          <w:sz w:val="28"/>
          <w:szCs w:val="28"/>
        </w:rPr>
        <w:br/>
      </w:r>
    </w:p>
    <w:p w14:paraId="769DAD36" w14:textId="77777777" w:rsidR="00FA3BD6" w:rsidRDefault="00FA3BD6" w:rsidP="00FA3BD6">
      <w:pPr>
        <w:spacing w:before="120" w:after="240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Les </w:t>
      </w:r>
      <w:r>
        <w:rPr>
          <w:rFonts w:cs="Arial"/>
          <w:color w:val="000000"/>
          <w:sz w:val="28"/>
          <w:szCs w:val="28"/>
        </w:rPr>
        <w:t>________________</w:t>
      </w:r>
      <w:r w:rsidRPr="00B960F9">
        <w:rPr>
          <w:rFonts w:cs="Arial"/>
          <w:color w:val="000000"/>
          <w:sz w:val="28"/>
          <w:szCs w:val="28"/>
        </w:rPr>
        <w:t xml:space="preserve"> sont les plus petits et causent de nombreuses maladies comme la varicelle, la grippe, les rhumes. Ils ont besoin d’une cellule hôte pour survivre et se multiplier. Le SARS-CoV-2 responsable</w:t>
      </w:r>
      <w:r>
        <w:rPr>
          <w:rFonts w:cs="Arial"/>
          <w:color w:val="000000"/>
          <w:sz w:val="28"/>
          <w:szCs w:val="28"/>
        </w:rPr>
        <w:t xml:space="preserve"> du COVID-19 en est un exemple.</w:t>
      </w:r>
    </w:p>
    <w:p w14:paraId="1A0ADDDE" w14:textId="77777777" w:rsidR="00FA3BD6" w:rsidRPr="00B960F9" w:rsidRDefault="00FA3BD6" w:rsidP="00FA3BD6">
      <w:pPr>
        <w:spacing w:before="120" w:after="24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L</w:t>
      </w:r>
      <w:r w:rsidRPr="00B960F9">
        <w:rPr>
          <w:rFonts w:cs="Arial"/>
          <w:color w:val="000000"/>
          <w:sz w:val="28"/>
          <w:szCs w:val="28"/>
        </w:rPr>
        <w:t xml:space="preserve">es champignons sont les plus gros des microbes. Les champignons pathogènes peuvent provoquer des infections ou être toxiques. Certains sont utiles comme Saccharomyces qui sont des </w:t>
      </w:r>
      <w:r>
        <w:rPr>
          <w:rFonts w:cs="Arial"/>
          <w:color w:val="000000"/>
          <w:sz w:val="28"/>
          <w:szCs w:val="28"/>
        </w:rPr>
        <w:t>____________</w:t>
      </w:r>
      <w:r w:rsidRPr="00B960F9">
        <w:rPr>
          <w:rFonts w:cs="Arial"/>
          <w:color w:val="000000"/>
          <w:sz w:val="28"/>
          <w:szCs w:val="28"/>
        </w:rPr>
        <w:t xml:space="preserve"> qui sont utilisées pour faire lever le pain.</w:t>
      </w:r>
    </w:p>
    <w:p w14:paraId="2DEE3AD5" w14:textId="77777777" w:rsidR="00FA3BD6" w:rsidRPr="00B960F9" w:rsidRDefault="00FA3BD6" w:rsidP="00FA3BD6">
      <w:pPr>
        <w:spacing w:before="120" w:after="240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Les bactéries sont des organismes </w:t>
      </w:r>
      <w:r>
        <w:rPr>
          <w:rFonts w:cs="Arial"/>
          <w:color w:val="000000"/>
          <w:sz w:val="28"/>
          <w:szCs w:val="28"/>
        </w:rPr>
        <w:t>____________</w:t>
      </w:r>
      <w:r w:rsidRPr="00B960F9">
        <w:rPr>
          <w:rFonts w:cs="Arial"/>
          <w:color w:val="000000"/>
          <w:sz w:val="28"/>
          <w:szCs w:val="28"/>
        </w:rPr>
        <w:t xml:space="preserve"> qui se multiplient très rapidement.</w:t>
      </w:r>
    </w:p>
    <w:p w14:paraId="2753C529" w14:textId="77777777" w:rsidR="00FA3BD6" w:rsidRPr="00B960F9" w:rsidRDefault="00FA3BD6" w:rsidP="00FA3BD6">
      <w:pPr>
        <w:spacing w:before="120" w:after="240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Elles peuvent être classées en trois groupes selon leur forme : </w:t>
      </w:r>
      <w:r>
        <w:rPr>
          <w:rFonts w:cs="Arial"/>
          <w:color w:val="000000"/>
          <w:sz w:val="28"/>
          <w:szCs w:val="28"/>
        </w:rPr>
        <w:t>_________________</w:t>
      </w:r>
      <w:r w:rsidRPr="00B960F9">
        <w:rPr>
          <w:rFonts w:cs="Arial"/>
          <w:color w:val="000000"/>
          <w:sz w:val="28"/>
          <w:szCs w:val="28"/>
        </w:rPr>
        <w:t>, sphères ou spirales. Ces formes aident les médecins à identifier l’infection dont un patient est atteint.</w:t>
      </w:r>
    </w:p>
    <w:p w14:paraId="551D2597" w14:textId="77777777" w:rsidR="00087F42" w:rsidRDefault="00087F42"/>
    <w:sectPr w:rsidR="00087F42" w:rsidSect="00661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81"/>
    <w:rsid w:val="00087F42"/>
    <w:rsid w:val="001E2B25"/>
    <w:rsid w:val="005E3777"/>
    <w:rsid w:val="00661C81"/>
    <w:rsid w:val="00C15A85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5035"/>
  <w15:chartTrackingRefBased/>
  <w15:docId w15:val="{8C4F66E4-2C8E-460A-AB53-075C04C0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1C81"/>
    <w:pPr>
      <w:spacing w:after="0" w:line="276" w:lineRule="auto"/>
      <w:jc w:val="center"/>
      <w:outlineLvl w:val="0"/>
    </w:pPr>
    <w:rPr>
      <w:rFonts w:ascii="Arial" w:hAnsi="Arial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1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1C8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semiHidden/>
    <w:rsid w:val="00661C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3</cp:revision>
  <dcterms:created xsi:type="dcterms:W3CDTF">2025-11-13T09:25:00Z</dcterms:created>
  <dcterms:modified xsi:type="dcterms:W3CDTF">2025-11-13T13:33:00Z</dcterms:modified>
</cp:coreProperties>
</file>