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335E3" w14:textId="77777777" w:rsidR="002E0A03" w:rsidRPr="002E0A03" w:rsidRDefault="002E0A03" w:rsidP="002E0A03">
      <w:pPr>
        <w:pStyle w:val="NormalWeb"/>
        <w:jc w:val="center"/>
        <w:rPr>
          <w:rFonts w:ascii="Arial" w:hAnsi="Arial" w:cs="Arial"/>
          <w:b/>
          <w:bCs/>
          <w:color w:val="000000"/>
          <w:sz w:val="44"/>
          <w:szCs w:val="44"/>
        </w:rPr>
      </w:pPr>
      <w:r w:rsidRPr="002E0A03">
        <w:rPr>
          <w:rFonts w:ascii="Arial" w:hAnsi="Arial" w:cs="Arial"/>
          <w:b/>
          <w:bCs/>
          <w:color w:val="000000"/>
          <w:sz w:val="44"/>
          <w:szCs w:val="44"/>
        </w:rPr>
        <w:t>Introduction aux micro-organismes</w:t>
      </w:r>
    </w:p>
    <w:p w14:paraId="468735C8" w14:textId="58A79F05" w:rsidR="002E0A03" w:rsidRPr="002E0A03" w:rsidRDefault="00181FA0" w:rsidP="002E0A03">
      <w:pPr>
        <w:pStyle w:val="NormalWeb"/>
        <w:jc w:val="center"/>
        <w:rPr>
          <w:rFonts w:ascii="Arial" w:hAnsi="Arial" w:cs="Arial"/>
          <w:b/>
          <w:bCs/>
          <w:color w:val="000000"/>
          <w:sz w:val="36"/>
          <w:szCs w:val="36"/>
        </w:rPr>
      </w:pPr>
      <w:r w:rsidRPr="00385B43">
        <w:rPr>
          <w:rFonts w:cs="Arial"/>
          <w:noProof/>
        </w:rPr>
        <mc:AlternateContent>
          <mc:Choice Requires="wps">
            <w:drawing>
              <wp:anchor distT="0" distB="0" distL="114300" distR="114300" simplePos="0" relativeHeight="251673600" behindDoc="1" locked="0" layoutInCell="1" allowOverlap="1" wp14:anchorId="2C2146BE" wp14:editId="5CB51263">
                <wp:simplePos x="0" y="0"/>
                <wp:positionH relativeFrom="margin">
                  <wp:posOffset>-142875</wp:posOffset>
                </wp:positionH>
                <wp:positionV relativeFrom="paragraph">
                  <wp:posOffset>339090</wp:posOffset>
                </wp:positionV>
                <wp:extent cx="6845300" cy="8896350"/>
                <wp:effectExtent l="19050" t="19050" r="12700" b="19050"/>
                <wp:wrapNone/>
                <wp:docPr id="4"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5300" cy="889635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56133" id="Rectangle 4" o:spid="_x0000_s1026" alt="&quot;&quot;" style="position:absolute;margin-left:-11.25pt;margin-top:26.7pt;width:539pt;height:700.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" filled="f" strokecolor="#1f396c" strokeweight="2.25pt">
                <w10:wrap anchorx="margin"/>
              </v:rect>
            </w:pict>
          </mc:Fallback>
        </mc:AlternateContent>
      </w:r>
      <w:r w:rsidR="002E0A03">
        <w:rPr>
          <w:rFonts w:ascii="Arial" w:hAnsi="Arial" w:cs="Arial"/>
          <w:b/>
          <w:bCs/>
          <w:color w:val="000000"/>
          <w:sz w:val="36"/>
          <w:szCs w:val="36"/>
        </w:rPr>
        <w:t xml:space="preserve">Activité </w:t>
      </w:r>
      <w:r w:rsidR="002E0A03" w:rsidRPr="002E0A03">
        <w:rPr>
          <w:rFonts w:ascii="Arial" w:hAnsi="Arial" w:cs="Arial"/>
          <w:b/>
          <w:bCs/>
          <w:color w:val="000000"/>
          <w:sz w:val="36"/>
          <w:szCs w:val="36"/>
        </w:rPr>
        <w:t xml:space="preserve">Jeu de cartes - Guide enseignant </w:t>
      </w:r>
    </w:p>
    <w:p w14:paraId="4C271E36" w14:textId="738F0551" w:rsidR="002E0A03" w:rsidRPr="002E0A03" w:rsidRDefault="00181FA0" w:rsidP="002E0A03">
      <w:pPr>
        <w:pStyle w:val="NormalWeb"/>
        <w:rPr>
          <w:rFonts w:ascii="Arial" w:hAnsi="Arial" w:cs="Arial"/>
          <w:color w:val="000000"/>
        </w:rPr>
      </w:pPr>
      <w:r>
        <w:rPr>
          <w:rFonts w:ascii="Arial" w:hAnsi="Arial" w:cs="Arial"/>
          <w:noProof/>
          <w:color w:val="000000"/>
        </w:rPr>
        <w:drawing>
          <wp:anchor distT="0" distB="0" distL="114300" distR="114300" simplePos="0" relativeHeight="251683840" behindDoc="1" locked="0" layoutInCell="1" allowOverlap="1" wp14:anchorId="02FF6425" wp14:editId="285BEFD1">
            <wp:simplePos x="0" y="0"/>
            <wp:positionH relativeFrom="column">
              <wp:posOffset>6305550</wp:posOffset>
            </wp:positionH>
            <wp:positionV relativeFrom="paragraph">
              <wp:posOffset>12700</wp:posOffset>
            </wp:positionV>
            <wp:extent cx="719455" cy="731520"/>
            <wp:effectExtent l="0" t="0" r="4445" b="0"/>
            <wp:wrapTight wrapText="bothSides">
              <wp:wrapPolygon edited="0">
                <wp:start x="0" y="0"/>
                <wp:lineTo x="0" y="20813"/>
                <wp:lineTo x="21162" y="20813"/>
                <wp:lineTo x="21162"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002E0A03" w:rsidRPr="00ED349C">
        <w:rPr>
          <w:rFonts w:ascii="Arial" w:hAnsi="Arial" w:cs="Arial"/>
          <w:b/>
          <w:bCs/>
          <w:color w:val="000000"/>
          <w:sz w:val="28"/>
          <w:szCs w:val="28"/>
        </w:rPr>
        <w:t>Liens avec le programme national</w:t>
      </w:r>
      <w:r w:rsidR="002E0A03" w:rsidRPr="002E0A03">
        <w:rPr>
          <w:rFonts w:ascii="Arial" w:hAnsi="Arial" w:cs="Arial"/>
          <w:color w:val="000000"/>
        </w:rPr>
        <w:t xml:space="preserve"> (BO n°25 du 22 juin 2023)</w:t>
      </w:r>
    </w:p>
    <w:p w14:paraId="13BECE51" w14:textId="7309C4BE"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Cycle 3 : cycle de consolidation</w:t>
      </w:r>
    </w:p>
    <w:p w14:paraId="19FDC4F5"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Sciences et technologies</w:t>
      </w:r>
    </w:p>
    <w:p w14:paraId="3779A214"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Alimentation humaine (Attendus de fin de 6ème)</w:t>
      </w:r>
    </w:p>
    <w:p w14:paraId="504BA026"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Rechercher et exploiter des informations sur l’alimentation humaine pour identifier des comportements favorables à la santé.</w:t>
      </w:r>
    </w:p>
    <w:p w14:paraId="004BA534"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Relier les processus de conservation des aliments et la limitation des risques sanitaires</w:t>
      </w:r>
    </w:p>
    <w:p w14:paraId="710D75BC"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Réaliser une transformation alimentaire impliquant des microorganismes effectuant une fermentation et identifier certains paramètres d’influence.</w:t>
      </w:r>
    </w:p>
    <w:p w14:paraId="2C6A8FD5" w14:textId="7B944D9D" w:rsid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Enseignement moral et civique : La responsabilité de l’individu et du citoyen dans le domaine de la santé</w:t>
      </w:r>
    </w:p>
    <w:p w14:paraId="037286E9" w14:textId="77777777" w:rsidR="00ED349C" w:rsidRPr="002E0A03" w:rsidRDefault="00ED349C" w:rsidP="00ED349C">
      <w:pPr>
        <w:pStyle w:val="NormalWeb"/>
        <w:spacing w:before="0" w:beforeAutospacing="0" w:after="0" w:afterAutospacing="0"/>
        <w:rPr>
          <w:rFonts w:ascii="Arial" w:hAnsi="Arial" w:cs="Arial"/>
          <w:color w:val="000000"/>
        </w:rPr>
      </w:pPr>
    </w:p>
    <w:p w14:paraId="0F1C9AD9"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Cycles 4 : cycle des approfondissements (BO n°31 du 30 juillet 2020)</w:t>
      </w:r>
    </w:p>
    <w:p w14:paraId="576D40B6"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Sciences de la vie et de la Terre :</w:t>
      </w:r>
    </w:p>
    <w:p w14:paraId="155863B5"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Le corps humain et la santé :</w:t>
      </w:r>
    </w:p>
    <w:p w14:paraId="7AF5C535"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Relier le monde microbien hébergé par notre organisme et son fonctionnement.</w:t>
      </w:r>
    </w:p>
    <w:p w14:paraId="419B73C5" w14:textId="0F6846D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Ubiquité, diversité et évolution du monde bactérien (dont la résistance aux antibiotiques</w:t>
      </w:r>
      <w:r w:rsidR="00ED349C" w:rsidRPr="002E0A03">
        <w:rPr>
          <w:rFonts w:ascii="Arial" w:hAnsi="Arial" w:cs="Arial"/>
          <w:color w:val="000000"/>
        </w:rPr>
        <w:t>) ;</w:t>
      </w:r>
    </w:p>
    <w:p w14:paraId="03B52D9A"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Enseignements pratiques interdisciplinaires : Corps, santé, bien être et sécurité.</w:t>
      </w:r>
    </w:p>
    <w:p w14:paraId="58A32909" w14:textId="77777777" w:rsidR="002E0A03" w:rsidRPr="002E0A03" w:rsidRDefault="002E0A03" w:rsidP="00ED349C">
      <w:pPr>
        <w:pStyle w:val="NormalWeb"/>
        <w:spacing w:before="0" w:beforeAutospacing="0" w:after="0" w:afterAutospacing="0"/>
        <w:rPr>
          <w:rFonts w:ascii="Arial" w:hAnsi="Arial" w:cs="Arial"/>
          <w:color w:val="000000"/>
        </w:rPr>
      </w:pPr>
      <w:r w:rsidRPr="002E0A03">
        <w:rPr>
          <w:rFonts w:ascii="Arial" w:hAnsi="Arial" w:cs="Arial"/>
          <w:color w:val="000000"/>
        </w:rPr>
        <w:t>Education morale et civique : Droits et devoirs des citoyens.</w:t>
      </w:r>
    </w:p>
    <w:p w14:paraId="066A320A"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Cycles 3 et 4 : Parcours éducatif de santé</w:t>
      </w:r>
    </w:p>
    <w:p w14:paraId="330E4F19" w14:textId="77777777" w:rsidR="002E0A03" w:rsidRPr="00ED349C" w:rsidRDefault="002E0A03" w:rsidP="002E0A03">
      <w:pPr>
        <w:pStyle w:val="NormalWeb"/>
        <w:rPr>
          <w:rFonts w:ascii="Arial" w:hAnsi="Arial" w:cs="Arial"/>
          <w:b/>
          <w:bCs/>
          <w:color w:val="000000"/>
          <w:sz w:val="28"/>
          <w:szCs w:val="28"/>
        </w:rPr>
      </w:pPr>
      <w:r w:rsidRPr="00ED349C">
        <w:rPr>
          <w:rFonts w:ascii="Arial" w:hAnsi="Arial" w:cs="Arial"/>
          <w:b/>
          <w:bCs/>
          <w:color w:val="000000"/>
          <w:sz w:val="28"/>
          <w:szCs w:val="28"/>
        </w:rPr>
        <w:t>Matériel nécessaire</w:t>
      </w:r>
    </w:p>
    <w:p w14:paraId="46FD4507" w14:textId="15DEC7D4" w:rsidR="002E0A03" w:rsidRPr="002E0A03" w:rsidRDefault="002E0A03" w:rsidP="002E0A03">
      <w:pPr>
        <w:pStyle w:val="NormalWeb"/>
        <w:rPr>
          <w:rFonts w:ascii="Arial" w:hAnsi="Arial" w:cs="Arial"/>
          <w:color w:val="000000"/>
        </w:rPr>
      </w:pPr>
      <w:r w:rsidRPr="002E0A03">
        <w:rPr>
          <w:rFonts w:ascii="Arial" w:hAnsi="Arial" w:cs="Arial"/>
          <w:color w:val="000000"/>
        </w:rPr>
        <w:t>Découper et plastifier un jeu de cartes pour chaque groupe</w:t>
      </w:r>
      <w:r w:rsidR="00C209BF">
        <w:rPr>
          <w:rFonts w:ascii="Arial" w:hAnsi="Arial" w:cs="Arial"/>
          <w:color w:val="000000"/>
        </w:rPr>
        <w:t xml:space="preserve"> et un document complémentaire pour plus d’informations. </w:t>
      </w:r>
    </w:p>
    <w:p w14:paraId="31B27449" w14:textId="77777777" w:rsidR="002E0A03" w:rsidRPr="00C209BF" w:rsidRDefault="002E0A03" w:rsidP="002E0A03">
      <w:pPr>
        <w:pStyle w:val="NormalWeb"/>
        <w:rPr>
          <w:rFonts w:ascii="Arial" w:hAnsi="Arial" w:cs="Arial"/>
          <w:b/>
          <w:bCs/>
          <w:color w:val="000000"/>
          <w:sz w:val="28"/>
          <w:szCs w:val="28"/>
        </w:rPr>
      </w:pPr>
      <w:r w:rsidRPr="00C209BF">
        <w:rPr>
          <w:rFonts w:ascii="Arial" w:hAnsi="Arial" w:cs="Arial"/>
          <w:b/>
          <w:bCs/>
          <w:color w:val="000000"/>
          <w:sz w:val="28"/>
          <w:szCs w:val="28"/>
        </w:rPr>
        <w:t>Règles du jeu :</w:t>
      </w:r>
    </w:p>
    <w:p w14:paraId="2623EE36" w14:textId="16122B1C" w:rsidR="002E0A03" w:rsidRPr="002E0A03" w:rsidRDefault="002E0A03" w:rsidP="002E0A03">
      <w:pPr>
        <w:pStyle w:val="NormalWeb"/>
        <w:rPr>
          <w:rFonts w:ascii="Arial" w:hAnsi="Arial" w:cs="Arial"/>
          <w:color w:val="000000"/>
        </w:rPr>
      </w:pPr>
      <w:r w:rsidRPr="002E0A03">
        <w:rPr>
          <w:rFonts w:ascii="Arial" w:hAnsi="Arial" w:cs="Arial"/>
          <w:color w:val="000000"/>
        </w:rPr>
        <w:t>1. Constituer des groupes de 3-4 élèves</w:t>
      </w:r>
      <w:r w:rsidR="006C59BE">
        <w:rPr>
          <w:rFonts w:ascii="Arial" w:hAnsi="Arial" w:cs="Arial"/>
          <w:color w:val="000000"/>
        </w:rPr>
        <w:t>.</w:t>
      </w:r>
    </w:p>
    <w:p w14:paraId="4B76515A"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2. Une personne désignée bat les cartes et les distribue face cachée. Chaque joueur tient ses cartes de manière à ne voir que la carte du dessus.</w:t>
      </w:r>
    </w:p>
    <w:p w14:paraId="151BCB54"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3. Le joueur situé à la gauche de celui qui a distribué commence par une information figurant sur la carte du dessus (par exemple Taille 50). Les autres joueurs lisent ensuite la même information. Le joueur avec la valeur la plus haute remporte la carte du dessus de chacun des autres joueurs et les place sous son tas. Le gagnant choisit alors une information figurant sur la carte suivante.</w:t>
      </w:r>
    </w:p>
    <w:p w14:paraId="665422FD"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4. Si 2 ou plus des joueurs partagent la même valeur, alors toutes les cartes sont placées au centre et le même joueur choisit de nouveau sur la carte suivante. Le gagnant du pli prend également les cartes du centre. Le gagnant est la personne qui a toutes les cartes à la fin.</w:t>
      </w:r>
    </w:p>
    <w:p w14:paraId="44CF3D12" w14:textId="77777777" w:rsidR="002E0A03" w:rsidRPr="00C209BF" w:rsidRDefault="002E0A03" w:rsidP="002E0A03">
      <w:pPr>
        <w:pStyle w:val="NormalWeb"/>
        <w:rPr>
          <w:rFonts w:ascii="Arial" w:hAnsi="Arial" w:cs="Arial"/>
          <w:b/>
          <w:bCs/>
          <w:color w:val="000000"/>
          <w:sz w:val="28"/>
          <w:szCs w:val="28"/>
        </w:rPr>
      </w:pPr>
      <w:r w:rsidRPr="00C209BF">
        <w:rPr>
          <w:rFonts w:ascii="Arial" w:hAnsi="Arial" w:cs="Arial"/>
          <w:b/>
          <w:bCs/>
          <w:color w:val="000000"/>
          <w:sz w:val="28"/>
          <w:szCs w:val="28"/>
        </w:rPr>
        <w:t>Après le travail des élèves</w:t>
      </w:r>
    </w:p>
    <w:p w14:paraId="5D66AA5D"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Vérifier la compréhension du cours en posant aux élèves les questions suivantes :</w:t>
      </w:r>
    </w:p>
    <w:p w14:paraId="46A28EEC"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1. Qu’est-ce qu’un microbe ?</w:t>
      </w:r>
    </w:p>
    <w:p w14:paraId="6551C51B" w14:textId="3D9CF2C2" w:rsidR="002E0A03" w:rsidRPr="002E0A03" w:rsidRDefault="00181FA0" w:rsidP="002E0A03">
      <w:pPr>
        <w:pStyle w:val="NormalWeb"/>
        <w:rPr>
          <w:rFonts w:ascii="Arial" w:hAnsi="Arial" w:cs="Arial"/>
          <w:color w:val="000000"/>
        </w:rPr>
      </w:pPr>
      <w:r>
        <w:rPr>
          <w:rFonts w:ascii="Arial" w:hAnsi="Arial" w:cs="Arial"/>
          <w:noProof/>
          <w:color w:val="000000"/>
        </w:rPr>
        <w:lastRenderedPageBreak/>
        <w:drawing>
          <wp:anchor distT="0" distB="0" distL="114300" distR="114300" simplePos="0" relativeHeight="251682816" behindDoc="1" locked="0" layoutInCell="1" allowOverlap="1" wp14:anchorId="66B6BC18" wp14:editId="4919D1BF">
            <wp:simplePos x="0" y="0"/>
            <wp:positionH relativeFrom="page">
              <wp:align>right</wp:align>
            </wp:positionH>
            <wp:positionV relativeFrom="paragraph">
              <wp:posOffset>19050</wp:posOffset>
            </wp:positionV>
            <wp:extent cx="719455" cy="731520"/>
            <wp:effectExtent l="0" t="0" r="4445" b="0"/>
            <wp:wrapTight wrapText="bothSides">
              <wp:wrapPolygon edited="0">
                <wp:start x="0" y="0"/>
                <wp:lineTo x="0" y="20813"/>
                <wp:lineTo x="21162" y="20813"/>
                <wp:lineTo x="21162"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85B43">
        <w:rPr>
          <w:rFonts w:cs="Arial"/>
          <w:noProof/>
        </w:rPr>
        <mc:AlternateContent>
          <mc:Choice Requires="wps">
            <w:drawing>
              <wp:anchor distT="0" distB="0" distL="114300" distR="114300" simplePos="0" relativeHeight="251675648" behindDoc="1" locked="0" layoutInCell="1" allowOverlap="1" wp14:anchorId="58614C04" wp14:editId="54120F46">
                <wp:simplePos x="0" y="0"/>
                <wp:positionH relativeFrom="margin">
                  <wp:align>center</wp:align>
                </wp:positionH>
                <wp:positionV relativeFrom="paragraph">
                  <wp:posOffset>-142875</wp:posOffset>
                </wp:positionV>
                <wp:extent cx="6845300" cy="5981700"/>
                <wp:effectExtent l="19050" t="19050" r="12700" b="190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5300" cy="59817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2CE5C" id="Rectangle 11" o:spid="_x0000_s1026" alt="&quot;&quot;" style="position:absolute;margin-left:0;margin-top:-11.25pt;width:539pt;height:471pt;z-index:-251640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" filled="f" strokecolor="#1f396c" strokeweight="2.25pt">
                <w10:wrap anchorx="margin"/>
              </v:rect>
            </w:pict>
          </mc:Fallback>
        </mc:AlternateContent>
      </w:r>
      <w:r w:rsidR="002E0A03" w:rsidRPr="002E0A03">
        <w:rPr>
          <w:rFonts w:ascii="Arial" w:hAnsi="Arial" w:cs="Arial"/>
          <w:color w:val="000000"/>
        </w:rPr>
        <w:t>Réponse : c’est un organisme vivant, trop petit pour être visible à l’œil nu.</w:t>
      </w:r>
    </w:p>
    <w:p w14:paraId="0D0380B1"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2. Quels sont les trois types de microbes ?</w:t>
      </w:r>
    </w:p>
    <w:p w14:paraId="5A6CBEA5"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Réponse : bactéries, virus et champignons.</w:t>
      </w:r>
    </w:p>
    <w:p w14:paraId="18DAB090"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3. Où trouve-t-on des microbes ?</w:t>
      </w:r>
    </w:p>
    <w:p w14:paraId="18B43804"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Réponse : on en trouve tout autour de nous et même sur notre peau et nos muqueuses.</w:t>
      </w:r>
    </w:p>
    <w:p w14:paraId="54D5B1AA"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4. Quelles sont les trois différentes formes de bactéries ?</w:t>
      </w:r>
    </w:p>
    <w:p w14:paraId="250DBA26"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Réponse : les bâtonnets, les spires et les sphères.</w:t>
      </w:r>
    </w:p>
    <w:p w14:paraId="1AAB1328"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5. Quelle est la différence principale entre une bactérie et un virus ?</w:t>
      </w:r>
    </w:p>
    <w:p w14:paraId="300AA6B8"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Réponse : les bactéries sont beaucoup plus élaborées que les virus et peuvent avoir une existence autonome, tandis qu’un virus a besoin d’une cellule-hôte pour survivre.</w:t>
      </w:r>
    </w:p>
    <w:p w14:paraId="23AABBBC"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6. Discuter des microbes utilisés dans le jeu lors de l’activité principale, sous l’angle des microbes utiles et pathogènes. Vérifier que les élèves ont compris que les microbes peuvent être utiles ou pathogènes, ou les deux.</w:t>
      </w:r>
    </w:p>
    <w:p w14:paraId="67F0DB6F"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Commentaire : les microbes pathogènes sont ceux qui peuvent provoquer une infection. Cependant des microbes utiles comme E. Coli, qui fait parte de la flore normale de l’intestin, peuvent devenir pathogènes dans certaines circonstances et provoquer des diarrhées.</w:t>
      </w:r>
    </w:p>
    <w:p w14:paraId="1E1F1DBF"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7. On a réalisé de nombreuses recherches très utiles sur les microbes.</w:t>
      </w:r>
    </w:p>
    <w:p w14:paraId="2AC4FBDC" w14:textId="77777777" w:rsidR="002E0A03" w:rsidRPr="002E0A03" w:rsidRDefault="002E0A03" w:rsidP="002E0A03">
      <w:pPr>
        <w:pStyle w:val="NormalWeb"/>
        <w:rPr>
          <w:rFonts w:ascii="Arial" w:hAnsi="Arial" w:cs="Arial"/>
          <w:color w:val="000000"/>
        </w:rPr>
      </w:pPr>
      <w:r w:rsidRPr="002E0A03">
        <w:rPr>
          <w:rFonts w:ascii="Arial" w:hAnsi="Arial" w:cs="Arial"/>
          <w:color w:val="000000"/>
        </w:rPr>
        <w:t>Commentaire : grâce à cela, nous avons appris beaucoup à leur sujet et comment on peut les utiliser à notre avantage (dans l’industrie alimentaire, pour la fabrication de vaccins, etc.).</w:t>
      </w:r>
    </w:p>
    <w:p w14:paraId="6426B765" w14:textId="4943A208" w:rsidR="00B13157" w:rsidRDefault="00B13157"/>
    <w:p w14:paraId="42ABE732" w14:textId="57D13E48" w:rsidR="00AD2727" w:rsidRDefault="00AD2727"/>
    <w:p w14:paraId="114F3730" w14:textId="2704D68D" w:rsidR="00AD2727" w:rsidRDefault="00AD2727"/>
    <w:p w14:paraId="7FA795D8" w14:textId="5B2C6944" w:rsidR="00AD2727" w:rsidRDefault="00AD2727"/>
    <w:p w14:paraId="51CF41D3" w14:textId="171D199E" w:rsidR="00AD2727" w:rsidRDefault="00AD2727"/>
    <w:p w14:paraId="526C6D55" w14:textId="24AB32CB" w:rsidR="00AD2727" w:rsidRDefault="00AD2727"/>
    <w:p w14:paraId="56C85236" w14:textId="5E06D1DC" w:rsidR="00AD2727" w:rsidRDefault="00AD2727"/>
    <w:p w14:paraId="46ADC282" w14:textId="130BCA0C" w:rsidR="00AD2727" w:rsidRDefault="00AD2727"/>
    <w:p w14:paraId="4652F983" w14:textId="783AF78B" w:rsidR="00AD2727" w:rsidRDefault="00AD2727"/>
    <w:p w14:paraId="0937915A" w14:textId="33CFD4EE" w:rsidR="00AD2727" w:rsidRDefault="00AD2727"/>
    <w:p w14:paraId="472880E2" w14:textId="77E53072" w:rsidR="00AD2727" w:rsidRDefault="00AD2727"/>
    <w:p w14:paraId="2E807728" w14:textId="1168092F" w:rsidR="00AD2727" w:rsidRDefault="00AD2727"/>
    <w:p w14:paraId="5F3506C5" w14:textId="1051A456" w:rsidR="00AD2727" w:rsidRDefault="00AD2727"/>
    <w:p w14:paraId="271A38E2" w14:textId="3404EE13" w:rsidR="00AD2727" w:rsidRDefault="00AD2727"/>
    <w:p w14:paraId="378C7960" w14:textId="155C1046" w:rsidR="00AD2727" w:rsidRDefault="00AD2727" w:rsidP="00AD2727">
      <w:pPr>
        <w:pStyle w:val="paragraph"/>
        <w:spacing w:before="0" w:beforeAutospacing="0" w:after="0" w:afterAutospacing="0"/>
        <w:jc w:val="center"/>
        <w:textAlignment w:val="baseline"/>
        <w:rPr>
          <w:rFonts w:ascii="Segoe UI" w:hAnsi="Segoe UI" w:cs="Segoe UI"/>
          <w:b/>
          <w:bCs/>
          <w:sz w:val="18"/>
          <w:szCs w:val="18"/>
        </w:rPr>
      </w:pPr>
      <w:r>
        <w:rPr>
          <w:rStyle w:val="normaltextrun"/>
          <w:rFonts w:ascii="Arial" w:hAnsi="Arial" w:cs="Arial"/>
          <w:b/>
          <w:bCs/>
          <w:color w:val="000000"/>
          <w:sz w:val="44"/>
          <w:szCs w:val="44"/>
        </w:rPr>
        <w:lastRenderedPageBreak/>
        <w:t>Introduction aux micro-organismes</w:t>
      </w:r>
      <w:r>
        <w:rPr>
          <w:rStyle w:val="eop"/>
          <w:rFonts w:ascii="Arial" w:hAnsi="Arial" w:cs="Arial"/>
          <w:b/>
          <w:bCs/>
          <w:color w:val="000000"/>
          <w:sz w:val="44"/>
          <w:szCs w:val="44"/>
        </w:rPr>
        <w:t> </w:t>
      </w:r>
    </w:p>
    <w:p w14:paraId="23191C36" w14:textId="71F245A1" w:rsidR="00AD2727" w:rsidRDefault="00AD2727" w:rsidP="00AD2727">
      <w:pPr>
        <w:pStyle w:val="paragraph"/>
        <w:spacing w:before="0" w:beforeAutospacing="0" w:after="0" w:afterAutospacing="0"/>
        <w:jc w:val="center"/>
        <w:textAlignment w:val="baseline"/>
        <w:rPr>
          <w:rFonts w:ascii="Segoe UI" w:hAnsi="Segoe UI" w:cs="Segoe UI"/>
          <w:b/>
          <w:bCs/>
          <w:sz w:val="18"/>
          <w:szCs w:val="18"/>
        </w:rPr>
      </w:pPr>
      <w:r>
        <w:rPr>
          <w:rStyle w:val="normaltextrun"/>
          <w:rFonts w:ascii="Arial" w:hAnsi="Arial" w:cs="Arial"/>
          <w:b/>
          <w:bCs/>
          <w:color w:val="000000"/>
          <w:sz w:val="36"/>
          <w:szCs w:val="36"/>
        </w:rPr>
        <w:t>Fiche d’information micro-organismes</w:t>
      </w:r>
      <w:r>
        <w:rPr>
          <w:rStyle w:val="scxw246088778"/>
          <w:rFonts w:ascii="Arial" w:hAnsi="Arial" w:cs="Arial"/>
          <w:b/>
          <w:bCs/>
          <w:color w:val="000000"/>
          <w:sz w:val="36"/>
          <w:szCs w:val="36"/>
        </w:rPr>
        <w:t> </w:t>
      </w:r>
      <w:r>
        <w:rPr>
          <w:rFonts w:ascii="Arial" w:hAnsi="Arial" w:cs="Arial"/>
          <w:b/>
          <w:bCs/>
          <w:color w:val="000000"/>
          <w:sz w:val="36"/>
          <w:szCs w:val="36"/>
        </w:rPr>
        <w:br/>
      </w:r>
      <w:r>
        <w:rPr>
          <w:rStyle w:val="normaltextrun"/>
          <w:rFonts w:ascii="Arial" w:hAnsi="Arial" w:cs="Arial"/>
          <w:b/>
          <w:bCs/>
          <w:color w:val="000000"/>
          <w:sz w:val="36"/>
          <w:szCs w:val="36"/>
        </w:rPr>
        <w:t xml:space="preserve">Document complémentaire élève </w:t>
      </w:r>
    </w:p>
    <w:p w14:paraId="2638AE0E" w14:textId="4B67B9EE" w:rsidR="00AD2727" w:rsidRDefault="00AD2727" w:rsidP="00AD2727">
      <w:pPr>
        <w:pStyle w:val="paragraph"/>
        <w:spacing w:before="0" w:beforeAutospacing="0" w:after="0" w:afterAutospacing="0"/>
        <w:textAlignment w:val="baseline"/>
        <w:rPr>
          <w:rStyle w:val="normaltextrun"/>
          <w:rFonts w:ascii="Arial" w:hAnsi="Arial" w:cs="Arial"/>
          <w:b/>
          <w:bCs/>
          <w:color w:val="000000"/>
          <w:sz w:val="28"/>
          <w:szCs w:val="28"/>
        </w:rPr>
      </w:pPr>
    </w:p>
    <w:p w14:paraId="53A387BA" w14:textId="76662267" w:rsidR="00AD2727" w:rsidRDefault="00181FA0" w:rsidP="00AD2727">
      <w:pPr>
        <w:pStyle w:val="paragraph"/>
        <w:spacing w:before="0" w:beforeAutospacing="0" w:after="0" w:afterAutospacing="0"/>
        <w:jc w:val="center"/>
        <w:textAlignment w:val="baseline"/>
        <w:rPr>
          <w:rStyle w:val="normaltextrun"/>
          <w:rFonts w:ascii="Arial" w:hAnsi="Arial" w:cs="Arial"/>
          <w:b/>
          <w:bCs/>
          <w:color w:val="000000"/>
          <w:sz w:val="28"/>
          <w:szCs w:val="28"/>
        </w:rPr>
      </w:pPr>
      <w:r>
        <w:rPr>
          <w:rStyle w:val="normaltextrun"/>
          <w:rFonts w:ascii="Arial" w:hAnsi="Arial" w:cs="Arial"/>
          <w:b/>
          <w:bCs/>
          <w:noProof/>
          <w:color w:val="000000"/>
          <w:sz w:val="36"/>
          <w:szCs w:val="36"/>
        </w:rPr>
        <w:drawing>
          <wp:anchor distT="0" distB="0" distL="114300" distR="114300" simplePos="0" relativeHeight="251681792" behindDoc="1" locked="0" layoutInCell="1" allowOverlap="1" wp14:anchorId="3C78B145" wp14:editId="56B55501">
            <wp:simplePos x="0" y="0"/>
            <wp:positionH relativeFrom="column">
              <wp:posOffset>6324600</wp:posOffset>
            </wp:positionH>
            <wp:positionV relativeFrom="paragraph">
              <wp:posOffset>158115</wp:posOffset>
            </wp:positionV>
            <wp:extent cx="719455" cy="731520"/>
            <wp:effectExtent l="0" t="0" r="4445" b="0"/>
            <wp:wrapTight wrapText="bothSides">
              <wp:wrapPolygon edited="0">
                <wp:start x="0" y="0"/>
                <wp:lineTo x="0" y="20813"/>
                <wp:lineTo x="21162" y="20813"/>
                <wp:lineTo x="21162"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85B43">
        <w:rPr>
          <w:rFonts w:cs="Arial"/>
          <w:noProof/>
        </w:rPr>
        <mc:AlternateContent>
          <mc:Choice Requires="wps">
            <w:drawing>
              <wp:anchor distT="0" distB="0" distL="114300" distR="114300" simplePos="0" relativeHeight="251677696" behindDoc="1" locked="0" layoutInCell="1" allowOverlap="1" wp14:anchorId="72CD9E73" wp14:editId="5CFA3434">
                <wp:simplePos x="0" y="0"/>
                <wp:positionH relativeFrom="margin">
                  <wp:posOffset>0</wp:posOffset>
                </wp:positionH>
                <wp:positionV relativeFrom="paragraph">
                  <wp:posOffset>15240</wp:posOffset>
                </wp:positionV>
                <wp:extent cx="6743700" cy="8667750"/>
                <wp:effectExtent l="19050" t="19050" r="19050"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43700" cy="866775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7CC9" id="Rectangle 12" o:spid="_x0000_s1026" alt="&quot;&quot;" style="position:absolute;margin-left:0;margin-top:1.2pt;width:531pt;height:682.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" filled="f" strokecolor="#1f396c" strokeweight="2.25pt">
                <w10:wrap anchorx="margin"/>
              </v:rect>
            </w:pict>
          </mc:Fallback>
        </mc:AlternateContent>
      </w:r>
    </w:p>
    <w:p w14:paraId="5DAE399C" w14:textId="677A2327" w:rsidR="00AD2727" w:rsidRDefault="00AD2727" w:rsidP="00AD2727">
      <w:pPr>
        <w:pStyle w:val="paragraph"/>
        <w:spacing w:before="0" w:beforeAutospacing="0" w:after="0" w:afterAutospacing="0"/>
        <w:jc w:val="center"/>
        <w:textAlignment w:val="baseline"/>
        <w:rPr>
          <w:rFonts w:ascii="Segoe UI" w:hAnsi="Segoe UI" w:cs="Segoe UI"/>
          <w:b/>
          <w:bCs/>
          <w:color w:val="000000"/>
          <w:sz w:val="18"/>
          <w:szCs w:val="18"/>
        </w:rPr>
      </w:pPr>
      <w:r>
        <w:rPr>
          <w:rStyle w:val="normaltextrun"/>
          <w:rFonts w:ascii="Arial" w:hAnsi="Arial" w:cs="Arial"/>
          <w:b/>
          <w:bCs/>
          <w:color w:val="000000"/>
          <w:sz w:val="28"/>
          <w:szCs w:val="28"/>
        </w:rPr>
        <w:t>Bactéries</w:t>
      </w:r>
      <w:r>
        <w:rPr>
          <w:rStyle w:val="eop"/>
          <w:rFonts w:ascii="Arial" w:hAnsi="Arial" w:cs="Arial"/>
          <w:b/>
          <w:bCs/>
          <w:color w:val="000000"/>
          <w:sz w:val="28"/>
          <w:szCs w:val="28"/>
        </w:rPr>
        <w:t> </w:t>
      </w:r>
    </w:p>
    <w:p w14:paraId="0CDF251A" w14:textId="0FC2A8F9" w:rsidR="00AD2727" w:rsidRDefault="00AD2727" w:rsidP="00AD2727">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r>
        <w:rPr>
          <w:rFonts w:asciiTheme="minorHAnsi" w:eastAsiaTheme="minorHAnsi" w:hAnsiTheme="minorHAnsi" w:cstheme="minorBidi"/>
          <w:noProof/>
          <w:sz w:val="22"/>
          <w:szCs w:val="22"/>
          <w:lang w:eastAsia="en-US"/>
        </w:rPr>
        <w:drawing>
          <wp:anchor distT="0" distB="0" distL="114300" distR="114300" simplePos="0" relativeHeight="251658240" behindDoc="1" locked="0" layoutInCell="1" allowOverlap="1" wp14:anchorId="2614975F" wp14:editId="15F92F64">
            <wp:simplePos x="0" y="0"/>
            <wp:positionH relativeFrom="column">
              <wp:posOffset>0</wp:posOffset>
            </wp:positionH>
            <wp:positionV relativeFrom="paragraph">
              <wp:posOffset>2540</wp:posOffset>
            </wp:positionV>
            <wp:extent cx="2171700" cy="18669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1866900"/>
                    </a:xfrm>
                    <a:prstGeom prst="rect">
                      <a:avLst/>
                    </a:prstGeom>
                    <a:noFill/>
                    <a:ln>
                      <a:noFill/>
                    </a:ln>
                  </pic:spPr>
                </pic:pic>
              </a:graphicData>
            </a:graphic>
          </wp:anchor>
        </w:drawing>
      </w:r>
    </w:p>
    <w:p w14:paraId="679F0AD1" w14:textId="4A4BE95E" w:rsidR="00AD2727" w:rsidRDefault="00AD2727" w:rsidP="008A78A3">
      <w:pPr>
        <w:pStyle w:val="paragraph"/>
        <w:spacing w:before="0" w:beforeAutospacing="0" w:after="0" w:afterAutospacing="0"/>
        <w:textAlignment w:val="baseline"/>
        <w:rPr>
          <w:rStyle w:val="eop"/>
          <w:rFonts w:ascii="Arial" w:hAnsi="Arial" w:cs="Arial"/>
          <w:color w:val="000000"/>
        </w:rPr>
      </w:pPr>
      <w:r>
        <w:rPr>
          <w:rStyle w:val="normaltextrun"/>
          <w:rFonts w:ascii="Arial" w:hAnsi="Arial" w:cs="Arial"/>
          <w:b/>
          <w:bCs/>
          <w:color w:val="000000"/>
        </w:rPr>
        <w:t>Les bactéries sont autonomes et se trouvent partout</w:t>
      </w:r>
      <w:r>
        <w:rPr>
          <w:rStyle w:val="eop"/>
          <w:rFonts w:ascii="Arial" w:hAnsi="Arial" w:cs="Arial"/>
          <w:color w:val="000000"/>
        </w:rPr>
        <w:t> </w:t>
      </w:r>
    </w:p>
    <w:p w14:paraId="50EECD6D" w14:textId="77777777" w:rsidR="00A45385" w:rsidRDefault="00A45385" w:rsidP="008A78A3">
      <w:pPr>
        <w:pStyle w:val="paragraph"/>
        <w:spacing w:before="0" w:beforeAutospacing="0" w:after="0" w:afterAutospacing="0"/>
        <w:ind w:left="1416" w:firstLine="708"/>
        <w:textAlignment w:val="baseline"/>
        <w:rPr>
          <w:rFonts w:ascii="Segoe UI" w:hAnsi="Segoe UI" w:cs="Segoe UI"/>
          <w:sz w:val="18"/>
          <w:szCs w:val="18"/>
        </w:rPr>
      </w:pPr>
    </w:p>
    <w:p w14:paraId="5B6EF2DA" w14:textId="77777777" w:rsidR="00AD2727" w:rsidRDefault="00AD2727" w:rsidP="008A78A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Chromosome : </w:t>
      </w:r>
      <w:r>
        <w:rPr>
          <w:rStyle w:val="normaltextrun"/>
          <w:rFonts w:ascii="Arial" w:hAnsi="Arial" w:cs="Arial"/>
          <w:color w:val="000000"/>
        </w:rPr>
        <w:t>Matériel génétique (ADN) de la cellule.</w:t>
      </w:r>
      <w:r>
        <w:rPr>
          <w:rStyle w:val="eop"/>
          <w:rFonts w:ascii="Arial" w:hAnsi="Arial" w:cs="Arial"/>
          <w:color w:val="000000"/>
        </w:rPr>
        <w:t> </w:t>
      </w:r>
    </w:p>
    <w:p w14:paraId="4A6789DC" w14:textId="2B9DACDB" w:rsidR="00AD2727" w:rsidRDefault="00AD2727" w:rsidP="008A78A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Paroi cellulaire : </w:t>
      </w:r>
      <w:r>
        <w:rPr>
          <w:rStyle w:val="normaltextrun"/>
          <w:rFonts w:ascii="Arial" w:hAnsi="Arial" w:cs="Arial"/>
          <w:color w:val="000000"/>
        </w:rPr>
        <w:t xml:space="preserve">Composée de peptidoglycane, la paroi </w:t>
      </w:r>
      <w:r w:rsidR="00A45385">
        <w:rPr>
          <w:rStyle w:val="normaltextrun"/>
          <w:rFonts w:ascii="Arial" w:hAnsi="Arial" w:cs="Arial"/>
          <w:color w:val="000000"/>
        </w:rPr>
        <w:t xml:space="preserve">   </w:t>
      </w:r>
      <w:r>
        <w:rPr>
          <w:rStyle w:val="normaltextrun"/>
          <w:rFonts w:ascii="Arial" w:hAnsi="Arial" w:cs="Arial"/>
          <w:color w:val="000000"/>
        </w:rPr>
        <w:t>cellulaire permet à la cellule bactérienne de conserver sa forme.</w:t>
      </w:r>
      <w:r>
        <w:rPr>
          <w:rStyle w:val="eop"/>
          <w:rFonts w:ascii="Arial" w:hAnsi="Arial" w:cs="Arial"/>
          <w:color w:val="000000"/>
        </w:rPr>
        <w:t> </w:t>
      </w:r>
    </w:p>
    <w:p w14:paraId="01208FA6" w14:textId="77777777" w:rsidR="00AD2727" w:rsidRDefault="00AD2727" w:rsidP="008A78A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Membrane cellulaire : </w:t>
      </w:r>
      <w:r>
        <w:rPr>
          <w:rStyle w:val="normaltextrun"/>
          <w:rFonts w:ascii="Arial" w:hAnsi="Arial" w:cs="Arial"/>
          <w:color w:val="000000"/>
        </w:rPr>
        <w:t>Tapissant l’intérieur de la paroi cellulaire, elle constitue une limite pour le contenu de la cellule et une barrière vis-à-vis des substances qui pourraient entrer ou sortir.</w:t>
      </w:r>
      <w:r>
        <w:rPr>
          <w:rStyle w:val="eop"/>
          <w:rFonts w:ascii="Arial" w:hAnsi="Arial" w:cs="Arial"/>
          <w:color w:val="000000"/>
        </w:rPr>
        <w:t> </w:t>
      </w:r>
    </w:p>
    <w:p w14:paraId="593374CC" w14:textId="744BA224" w:rsidR="00AD2727" w:rsidRDefault="00AD2727" w:rsidP="008A78A3">
      <w:pPr>
        <w:pStyle w:val="paragraph"/>
        <w:spacing w:before="0" w:beforeAutospacing="0" w:after="0" w:afterAutospacing="0"/>
        <w:ind w:left="2832" w:firstLine="708"/>
        <w:textAlignment w:val="baseline"/>
        <w:rPr>
          <w:rFonts w:ascii="Segoe UI" w:hAnsi="Segoe UI" w:cs="Segoe UI"/>
          <w:sz w:val="18"/>
          <w:szCs w:val="18"/>
        </w:rPr>
      </w:pPr>
      <w:r>
        <w:rPr>
          <w:rStyle w:val="normaltextrun"/>
          <w:rFonts w:ascii="Arial" w:hAnsi="Arial" w:cs="Arial"/>
          <w:b/>
          <w:bCs/>
          <w:color w:val="000000"/>
        </w:rPr>
        <w:t xml:space="preserve">Cytoplasme : </w:t>
      </w:r>
      <w:r>
        <w:rPr>
          <w:rStyle w:val="normaltextrun"/>
          <w:rFonts w:ascii="Arial" w:hAnsi="Arial" w:cs="Arial"/>
          <w:color w:val="000000"/>
        </w:rPr>
        <w:t>L’intérieur de la cellule et son contenu</w:t>
      </w:r>
      <w:r w:rsidR="00A45385">
        <w:rPr>
          <w:rStyle w:val="normaltextrun"/>
          <w:rFonts w:ascii="Arial" w:hAnsi="Arial" w:cs="Arial"/>
          <w:color w:val="000000"/>
        </w:rPr>
        <w:t>.</w:t>
      </w:r>
    </w:p>
    <w:p w14:paraId="348C431E" w14:textId="77777777" w:rsidR="00A45385" w:rsidRDefault="00A45385" w:rsidP="00A45385">
      <w:pPr>
        <w:pStyle w:val="paragraph"/>
        <w:spacing w:before="0" w:beforeAutospacing="0" w:after="0" w:afterAutospacing="0"/>
        <w:jc w:val="center"/>
        <w:textAlignment w:val="baseline"/>
        <w:rPr>
          <w:rStyle w:val="normaltextrun"/>
          <w:rFonts w:ascii="Arial" w:hAnsi="Arial" w:cs="Arial"/>
          <w:b/>
          <w:bCs/>
          <w:color w:val="000000"/>
          <w:sz w:val="28"/>
          <w:szCs w:val="28"/>
        </w:rPr>
      </w:pPr>
    </w:p>
    <w:p w14:paraId="4FD8BA6F" w14:textId="77777777" w:rsidR="00A45385" w:rsidRDefault="00A45385" w:rsidP="00A45385">
      <w:pPr>
        <w:pStyle w:val="paragraph"/>
        <w:spacing w:before="0" w:beforeAutospacing="0" w:after="0" w:afterAutospacing="0"/>
        <w:jc w:val="center"/>
        <w:textAlignment w:val="baseline"/>
        <w:rPr>
          <w:rStyle w:val="normaltextrun"/>
          <w:rFonts w:ascii="Arial" w:hAnsi="Arial" w:cs="Arial"/>
          <w:b/>
          <w:bCs/>
          <w:color w:val="000000"/>
          <w:sz w:val="28"/>
          <w:szCs w:val="28"/>
        </w:rPr>
      </w:pPr>
    </w:p>
    <w:p w14:paraId="30F32F09" w14:textId="03F7ADF1" w:rsidR="00A45385" w:rsidRDefault="00A45385" w:rsidP="00A45385">
      <w:pPr>
        <w:pStyle w:val="paragraph"/>
        <w:spacing w:before="0" w:beforeAutospacing="0" w:after="0" w:afterAutospacing="0"/>
        <w:jc w:val="center"/>
        <w:textAlignment w:val="baseline"/>
        <w:rPr>
          <w:rFonts w:ascii="Segoe UI" w:hAnsi="Segoe UI" w:cs="Segoe UI"/>
          <w:b/>
          <w:bCs/>
          <w:color w:val="000000"/>
          <w:sz w:val="18"/>
          <w:szCs w:val="18"/>
        </w:rPr>
      </w:pPr>
      <w:r>
        <w:rPr>
          <w:rStyle w:val="normaltextrun"/>
          <w:rFonts w:ascii="Arial" w:hAnsi="Arial" w:cs="Arial"/>
          <w:b/>
          <w:bCs/>
          <w:color w:val="000000"/>
          <w:sz w:val="28"/>
          <w:szCs w:val="28"/>
        </w:rPr>
        <w:t>Virus</w:t>
      </w:r>
      <w:r>
        <w:rPr>
          <w:rStyle w:val="eop"/>
          <w:rFonts w:ascii="Arial" w:hAnsi="Arial" w:cs="Arial"/>
          <w:b/>
          <w:bCs/>
          <w:color w:val="000000"/>
          <w:sz w:val="28"/>
          <w:szCs w:val="28"/>
        </w:rPr>
        <w:t> </w:t>
      </w:r>
    </w:p>
    <w:p w14:paraId="7C604641" w14:textId="77777777" w:rsidR="00A45385" w:rsidRDefault="00A45385" w:rsidP="00A4538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anchor distT="0" distB="0" distL="114300" distR="114300" simplePos="0" relativeHeight="251659264" behindDoc="1" locked="0" layoutInCell="1" allowOverlap="1" wp14:anchorId="563447A1" wp14:editId="68584246">
            <wp:simplePos x="0" y="0"/>
            <wp:positionH relativeFrom="column">
              <wp:posOffset>0</wp:posOffset>
            </wp:positionH>
            <wp:positionV relativeFrom="paragraph">
              <wp:posOffset>5080</wp:posOffset>
            </wp:positionV>
            <wp:extent cx="1638300" cy="1847850"/>
            <wp:effectExtent l="0" t="0" r="0" b="0"/>
            <wp:wrapSquare wrapText="bothSides"/>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8300" cy="1847850"/>
                    </a:xfrm>
                    <a:prstGeom prst="rect">
                      <a:avLst/>
                    </a:prstGeom>
                    <a:noFill/>
                    <a:ln>
                      <a:noFill/>
                    </a:ln>
                  </pic:spPr>
                </pic:pic>
              </a:graphicData>
            </a:graphic>
          </wp:anchor>
        </w:drawing>
      </w:r>
      <w:r>
        <w:rPr>
          <w:rStyle w:val="eop"/>
          <w:rFonts w:ascii="Arial" w:hAnsi="Arial" w:cs="Arial"/>
          <w:color w:val="000000"/>
        </w:rPr>
        <w:t> </w:t>
      </w:r>
    </w:p>
    <w:p w14:paraId="14743197" w14:textId="0BFE7D0B" w:rsidR="00A45385" w:rsidRDefault="00A45385" w:rsidP="008A78A3">
      <w:pPr>
        <w:pStyle w:val="paragraph"/>
        <w:spacing w:before="0" w:beforeAutospacing="0" w:after="0" w:afterAutospacing="0"/>
        <w:textAlignment w:val="baseline"/>
        <w:rPr>
          <w:rStyle w:val="normaltextrun"/>
          <w:rFonts w:ascii="Arial" w:hAnsi="Arial" w:cs="Arial"/>
          <w:b/>
          <w:bCs/>
          <w:color w:val="000000"/>
        </w:rPr>
      </w:pPr>
      <w:r>
        <w:rPr>
          <w:rStyle w:val="normaltextrun"/>
          <w:rFonts w:ascii="Arial" w:hAnsi="Arial" w:cs="Arial"/>
          <w:b/>
          <w:bCs/>
          <w:color w:val="000000"/>
        </w:rPr>
        <w:t>Les virus ne sont pas capables d’avoir une vie autonome – ils doivent vivre dans une autre cellule vivante/un autre organisme.</w:t>
      </w:r>
    </w:p>
    <w:p w14:paraId="3D0FCCF6" w14:textId="77777777" w:rsidR="00E848A8" w:rsidRDefault="00E848A8" w:rsidP="008A78A3">
      <w:pPr>
        <w:pStyle w:val="paragraph"/>
        <w:spacing w:before="0" w:beforeAutospacing="0" w:after="0" w:afterAutospacing="0"/>
        <w:textAlignment w:val="baseline"/>
        <w:rPr>
          <w:rFonts w:ascii="Segoe UI" w:hAnsi="Segoe UI" w:cs="Segoe UI"/>
          <w:sz w:val="18"/>
          <w:szCs w:val="18"/>
        </w:rPr>
      </w:pPr>
    </w:p>
    <w:p w14:paraId="489F18A4" w14:textId="2D64A4F1" w:rsidR="00A45385" w:rsidRDefault="00A45385" w:rsidP="008A78A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Enveloppe :</w:t>
      </w:r>
      <w:r>
        <w:rPr>
          <w:rStyle w:val="normaltextrun"/>
          <w:rFonts w:ascii="Arial" w:hAnsi="Arial" w:cs="Arial"/>
          <w:color w:val="000000"/>
        </w:rPr>
        <w:t xml:space="preserve"> Bicouche lipidique contenant le matériel génétique.</w:t>
      </w:r>
    </w:p>
    <w:p w14:paraId="1A811A8E" w14:textId="0CD95651" w:rsidR="00A45385" w:rsidRDefault="00A45385" w:rsidP="008A78A3">
      <w:pPr>
        <w:pStyle w:val="paragraph"/>
        <w:spacing w:before="0" w:beforeAutospacing="0" w:after="0" w:afterAutospacing="0"/>
        <w:ind w:left="1080"/>
        <w:textAlignment w:val="baseline"/>
        <w:rPr>
          <w:rFonts w:ascii="Segoe UI" w:hAnsi="Segoe UI" w:cs="Segoe UI"/>
          <w:sz w:val="18"/>
          <w:szCs w:val="18"/>
        </w:rPr>
      </w:pPr>
      <w:r>
        <w:rPr>
          <w:rStyle w:val="normaltextrun"/>
          <w:rFonts w:ascii="Arial" w:hAnsi="Arial" w:cs="Arial"/>
          <w:b/>
          <w:bCs/>
          <w:color w:val="000000"/>
        </w:rPr>
        <w:t xml:space="preserve">Glycoprotéines : </w:t>
      </w:r>
      <w:r>
        <w:rPr>
          <w:rStyle w:val="normaltextrun"/>
          <w:rFonts w:ascii="Arial" w:hAnsi="Arial" w:cs="Arial"/>
          <w:color w:val="000000"/>
        </w:rPr>
        <w:t>Présentes sur l’enveloppe, elles ont deux fonctions :</w:t>
      </w:r>
    </w:p>
    <w:p w14:paraId="65E47E4B" w14:textId="08D10A44" w:rsidR="00A45385" w:rsidRDefault="00A45385" w:rsidP="00E848A8">
      <w:pPr>
        <w:pStyle w:val="paragraph"/>
        <w:numPr>
          <w:ilvl w:val="0"/>
          <w:numId w:val="3"/>
        </w:numPr>
        <w:spacing w:before="0" w:beforeAutospacing="0" w:after="0" w:afterAutospacing="0"/>
        <w:textAlignment w:val="baseline"/>
        <w:rPr>
          <w:rFonts w:ascii="Arial" w:hAnsi="Arial" w:cs="Arial"/>
        </w:rPr>
      </w:pPr>
      <w:r>
        <w:rPr>
          <w:rStyle w:val="normaltextrun"/>
          <w:rFonts w:ascii="Arial" w:hAnsi="Arial" w:cs="Arial"/>
          <w:color w:val="000000"/>
        </w:rPr>
        <w:t>Attacher le virus à la cellule-hôte,</w:t>
      </w:r>
    </w:p>
    <w:p w14:paraId="09CDF2BE" w14:textId="568385F4" w:rsidR="00A45385" w:rsidRDefault="00A45385" w:rsidP="00E848A8">
      <w:pPr>
        <w:pStyle w:val="paragraph"/>
        <w:numPr>
          <w:ilvl w:val="0"/>
          <w:numId w:val="3"/>
        </w:numPr>
        <w:spacing w:before="0" w:beforeAutospacing="0" w:after="0" w:afterAutospacing="0"/>
        <w:textAlignment w:val="baseline"/>
        <w:rPr>
          <w:rFonts w:ascii="Arial" w:hAnsi="Arial" w:cs="Arial"/>
        </w:rPr>
      </w:pPr>
      <w:r>
        <w:rPr>
          <w:rStyle w:val="normaltextrun"/>
          <w:rFonts w:ascii="Arial" w:hAnsi="Arial" w:cs="Arial"/>
          <w:color w:val="000000"/>
        </w:rPr>
        <w:t>Transporter du matériel génétique du virus vers la cellule-hôte.</w:t>
      </w:r>
    </w:p>
    <w:p w14:paraId="6397EB8C" w14:textId="7D97D9E3" w:rsidR="00A45385" w:rsidRDefault="00A45385" w:rsidP="00E848A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color w:val="000000"/>
        </w:rPr>
        <w:t xml:space="preserve">Acide nucléique : </w:t>
      </w:r>
      <w:r>
        <w:rPr>
          <w:rStyle w:val="normaltextrun"/>
          <w:rFonts w:ascii="Arial" w:hAnsi="Arial" w:cs="Arial"/>
          <w:color w:val="000000"/>
        </w:rPr>
        <w:t xml:space="preserve">Il peut s’agir d’ADN ou d’ARN, rarement les deux. La </w:t>
      </w:r>
      <w:r w:rsidR="008A78A3">
        <w:rPr>
          <w:rStyle w:val="normaltextrun"/>
          <w:rFonts w:ascii="Arial" w:hAnsi="Arial" w:cs="Arial"/>
          <w:color w:val="000000"/>
        </w:rPr>
        <w:t xml:space="preserve">       </w:t>
      </w:r>
      <w:r>
        <w:rPr>
          <w:rStyle w:val="normaltextrun"/>
          <w:rFonts w:ascii="Arial" w:hAnsi="Arial" w:cs="Arial"/>
          <w:color w:val="000000"/>
        </w:rPr>
        <w:t>plupart des virus contiennent de l’ARN.</w:t>
      </w:r>
    </w:p>
    <w:p w14:paraId="3C2E1CAE" w14:textId="76EE71EC" w:rsidR="00AD2727" w:rsidRDefault="00AD2727"/>
    <w:p w14:paraId="35C6BD1B" w14:textId="116F4B13" w:rsidR="00E15505" w:rsidRPr="00E15505" w:rsidRDefault="00E15505" w:rsidP="00297B71">
      <w:pPr>
        <w:spacing w:after="0" w:line="240" w:lineRule="auto"/>
        <w:jc w:val="center"/>
        <w:textAlignment w:val="baseline"/>
        <w:rPr>
          <w:rFonts w:ascii="Segoe UI" w:eastAsia="Times New Roman" w:hAnsi="Segoe UI" w:cs="Segoe UI"/>
          <w:b/>
          <w:bCs/>
          <w:color w:val="000000"/>
          <w:sz w:val="18"/>
          <w:szCs w:val="18"/>
          <w:lang w:eastAsia="fr-FR"/>
        </w:rPr>
      </w:pPr>
      <w:r w:rsidRPr="00E15505">
        <w:rPr>
          <w:rFonts w:ascii="Arial" w:eastAsia="Times New Roman" w:hAnsi="Arial" w:cs="Arial"/>
          <w:b/>
          <w:bCs/>
          <w:color w:val="000000"/>
          <w:sz w:val="28"/>
          <w:szCs w:val="28"/>
          <w:lang w:eastAsia="fr-FR"/>
        </w:rPr>
        <w:t>Champignons </w:t>
      </w:r>
    </w:p>
    <w:p w14:paraId="245176E6" w14:textId="77777777" w:rsidR="00E15505" w:rsidRPr="00E15505" w:rsidRDefault="00E15505" w:rsidP="00E15505">
      <w:pPr>
        <w:spacing w:after="0" w:line="240" w:lineRule="auto"/>
        <w:textAlignment w:val="baseline"/>
        <w:rPr>
          <w:rFonts w:ascii="Segoe UI" w:eastAsia="Times New Roman" w:hAnsi="Segoe UI" w:cs="Segoe UI"/>
          <w:sz w:val="18"/>
          <w:szCs w:val="18"/>
          <w:lang w:eastAsia="fr-FR"/>
        </w:rPr>
      </w:pPr>
      <w:r w:rsidRPr="00E15505">
        <w:rPr>
          <w:noProof/>
        </w:rPr>
        <w:drawing>
          <wp:anchor distT="0" distB="0" distL="114300" distR="114300" simplePos="0" relativeHeight="251660288" behindDoc="0" locked="0" layoutInCell="1" allowOverlap="1" wp14:anchorId="1C5EFCFD" wp14:editId="4DA334F8">
            <wp:simplePos x="0" y="0"/>
            <wp:positionH relativeFrom="column">
              <wp:posOffset>0</wp:posOffset>
            </wp:positionH>
            <wp:positionV relativeFrom="paragraph">
              <wp:posOffset>0</wp:posOffset>
            </wp:positionV>
            <wp:extent cx="2419350" cy="184785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847850"/>
                    </a:xfrm>
                    <a:prstGeom prst="rect">
                      <a:avLst/>
                    </a:prstGeom>
                    <a:noFill/>
                    <a:ln>
                      <a:noFill/>
                    </a:ln>
                  </pic:spPr>
                </pic:pic>
              </a:graphicData>
            </a:graphic>
          </wp:anchor>
        </w:drawing>
      </w:r>
      <w:r w:rsidRPr="00E15505">
        <w:rPr>
          <w:rFonts w:ascii="Arial" w:eastAsia="Times New Roman" w:hAnsi="Arial" w:cs="Arial"/>
          <w:color w:val="000000"/>
          <w:sz w:val="24"/>
          <w:szCs w:val="24"/>
          <w:lang w:eastAsia="fr-FR"/>
        </w:rPr>
        <w:t> </w:t>
      </w:r>
    </w:p>
    <w:p w14:paraId="644B10F9" w14:textId="77777777" w:rsidR="00E15505" w:rsidRPr="00E15505" w:rsidRDefault="00E15505" w:rsidP="00E15505">
      <w:pPr>
        <w:spacing w:after="0" w:line="240" w:lineRule="auto"/>
        <w:textAlignment w:val="baseline"/>
        <w:rPr>
          <w:rFonts w:ascii="Segoe UI" w:eastAsia="Times New Roman" w:hAnsi="Segoe UI" w:cs="Segoe UI"/>
          <w:sz w:val="18"/>
          <w:szCs w:val="18"/>
          <w:lang w:eastAsia="fr-FR"/>
        </w:rPr>
      </w:pPr>
      <w:r w:rsidRPr="00E15505">
        <w:rPr>
          <w:rFonts w:ascii="Arial" w:eastAsia="Times New Roman" w:hAnsi="Arial" w:cs="Arial"/>
          <w:b/>
          <w:bCs/>
          <w:color w:val="000000"/>
          <w:sz w:val="24"/>
          <w:szCs w:val="24"/>
          <w:lang w:eastAsia="fr-FR"/>
        </w:rPr>
        <w:t xml:space="preserve">Sporange : </w:t>
      </w:r>
      <w:r w:rsidRPr="00E15505">
        <w:rPr>
          <w:rFonts w:ascii="Arial" w:eastAsia="Times New Roman" w:hAnsi="Arial" w:cs="Arial"/>
          <w:color w:val="000000"/>
          <w:sz w:val="24"/>
          <w:szCs w:val="24"/>
          <w:lang w:eastAsia="fr-FR"/>
        </w:rPr>
        <w:t>Structure contenant les spores, qui eux, servent à la reproduction. </w:t>
      </w:r>
    </w:p>
    <w:p w14:paraId="2ED6FBDF" w14:textId="77777777" w:rsidR="00E15505" w:rsidRPr="00E15505" w:rsidRDefault="00E15505" w:rsidP="00E15505">
      <w:pPr>
        <w:spacing w:after="0" w:line="240" w:lineRule="auto"/>
        <w:textAlignment w:val="baseline"/>
        <w:rPr>
          <w:rFonts w:ascii="Segoe UI" w:eastAsia="Times New Roman" w:hAnsi="Segoe UI" w:cs="Segoe UI"/>
          <w:sz w:val="18"/>
          <w:szCs w:val="18"/>
          <w:lang w:eastAsia="fr-FR"/>
        </w:rPr>
      </w:pPr>
      <w:proofErr w:type="spellStart"/>
      <w:r w:rsidRPr="00E15505">
        <w:rPr>
          <w:rFonts w:ascii="Arial" w:eastAsia="Times New Roman" w:hAnsi="Arial" w:cs="Arial"/>
          <w:b/>
          <w:bCs/>
          <w:color w:val="000000"/>
          <w:sz w:val="24"/>
          <w:szCs w:val="24"/>
          <w:lang w:eastAsia="fr-FR"/>
        </w:rPr>
        <w:t>Sporangiophore</w:t>
      </w:r>
      <w:proofErr w:type="spellEnd"/>
      <w:r w:rsidRPr="00E15505">
        <w:rPr>
          <w:rFonts w:ascii="Arial" w:eastAsia="Times New Roman" w:hAnsi="Arial" w:cs="Arial"/>
          <w:b/>
          <w:bCs/>
          <w:color w:val="000000"/>
          <w:sz w:val="24"/>
          <w:szCs w:val="24"/>
          <w:lang w:eastAsia="fr-FR"/>
        </w:rPr>
        <w:t xml:space="preserve"> : </w:t>
      </w:r>
      <w:r w:rsidRPr="00E15505">
        <w:rPr>
          <w:rFonts w:ascii="Arial" w:eastAsia="Times New Roman" w:hAnsi="Arial" w:cs="Arial"/>
          <w:color w:val="000000"/>
          <w:sz w:val="24"/>
          <w:szCs w:val="24"/>
          <w:lang w:eastAsia="fr-FR"/>
        </w:rPr>
        <w:t>Tige filamenteuse sur laquelle se forment les sporanges. </w:t>
      </w:r>
    </w:p>
    <w:p w14:paraId="08896492" w14:textId="77777777" w:rsidR="00E15505" w:rsidRPr="00E15505" w:rsidRDefault="00E15505" w:rsidP="00E15505">
      <w:pPr>
        <w:spacing w:after="0" w:line="240" w:lineRule="auto"/>
        <w:textAlignment w:val="baseline"/>
        <w:rPr>
          <w:rFonts w:ascii="Segoe UI" w:eastAsia="Times New Roman" w:hAnsi="Segoe UI" w:cs="Segoe UI"/>
          <w:sz w:val="18"/>
          <w:szCs w:val="18"/>
          <w:lang w:eastAsia="fr-FR"/>
        </w:rPr>
      </w:pPr>
      <w:r w:rsidRPr="00E15505">
        <w:rPr>
          <w:rFonts w:ascii="Arial" w:eastAsia="Times New Roman" w:hAnsi="Arial" w:cs="Arial"/>
          <w:b/>
          <w:bCs/>
          <w:color w:val="000000"/>
          <w:sz w:val="24"/>
          <w:szCs w:val="24"/>
          <w:lang w:eastAsia="fr-FR"/>
        </w:rPr>
        <w:t xml:space="preserve">Rhizoïdes : </w:t>
      </w:r>
      <w:hyperlink r:id="rId11" w:tgtFrame="_blank" w:history="1">
        <w:r w:rsidRPr="00E15505">
          <w:rPr>
            <w:rFonts w:ascii="Arial" w:eastAsia="Times New Roman" w:hAnsi="Arial" w:cs="Arial"/>
            <w:color w:val="000000"/>
            <w:sz w:val="24"/>
            <w:szCs w:val="24"/>
            <w:u w:val="single"/>
            <w:lang w:eastAsia="fr-FR"/>
          </w:rPr>
          <w:t>Hyphes</w:t>
        </w:r>
      </w:hyperlink>
      <w:r w:rsidRPr="00E15505">
        <w:rPr>
          <w:rFonts w:ascii="Arial" w:eastAsia="Times New Roman" w:hAnsi="Arial" w:cs="Arial"/>
          <w:color w:val="000000"/>
          <w:sz w:val="24"/>
          <w:szCs w:val="24"/>
          <w:lang w:eastAsia="fr-FR"/>
        </w:rPr>
        <w:t xml:space="preserve"> présents sous la surface, spécialisés dans l’absorption des aliments. </w:t>
      </w:r>
    </w:p>
    <w:p w14:paraId="23493B2F" w14:textId="77777777" w:rsidR="00E15505" w:rsidRDefault="00E15505" w:rsidP="00E15505">
      <w:pPr>
        <w:spacing w:after="0" w:line="240" w:lineRule="auto"/>
        <w:textAlignment w:val="baseline"/>
        <w:rPr>
          <w:noProof/>
        </w:rPr>
      </w:pPr>
    </w:p>
    <w:p w14:paraId="19E3DE41" w14:textId="4B703604" w:rsidR="00E15505" w:rsidRPr="00E15505" w:rsidRDefault="00E15505" w:rsidP="00E15505">
      <w:pPr>
        <w:spacing w:after="0" w:line="240" w:lineRule="auto"/>
        <w:textAlignment w:val="baseline"/>
        <w:rPr>
          <w:rFonts w:ascii="Segoe UI" w:eastAsia="Times New Roman" w:hAnsi="Segoe UI" w:cs="Segoe UI"/>
          <w:sz w:val="18"/>
          <w:szCs w:val="18"/>
          <w:lang w:eastAsia="fr-FR"/>
        </w:rPr>
      </w:pPr>
      <w:r w:rsidRPr="00E15505">
        <w:rPr>
          <w:rFonts w:ascii="Arial" w:eastAsia="Times New Roman" w:hAnsi="Arial" w:cs="Arial"/>
          <w:color w:val="000000"/>
          <w:sz w:val="24"/>
          <w:szCs w:val="24"/>
          <w:lang w:eastAsia="fr-FR"/>
        </w:rPr>
        <w:t> </w:t>
      </w:r>
    </w:p>
    <w:p w14:paraId="3895FD9F" w14:textId="77777777" w:rsidR="00E15505" w:rsidRDefault="00E15505" w:rsidP="00E15505">
      <w:pPr>
        <w:spacing w:after="0" w:line="240" w:lineRule="auto"/>
        <w:jc w:val="center"/>
        <w:textAlignment w:val="baseline"/>
        <w:rPr>
          <w:rFonts w:ascii="Arial" w:eastAsia="Times New Roman" w:hAnsi="Arial" w:cs="Arial"/>
          <w:b/>
          <w:bCs/>
          <w:color w:val="000000"/>
          <w:sz w:val="28"/>
          <w:szCs w:val="28"/>
          <w:lang w:eastAsia="fr-FR"/>
        </w:rPr>
      </w:pPr>
    </w:p>
    <w:p w14:paraId="55D21357" w14:textId="152C77E6" w:rsidR="00E15505" w:rsidRPr="00E15505" w:rsidRDefault="00E15505" w:rsidP="00E15505">
      <w:pPr>
        <w:spacing w:after="0" w:line="240" w:lineRule="auto"/>
        <w:jc w:val="center"/>
        <w:textAlignment w:val="baseline"/>
        <w:rPr>
          <w:rFonts w:ascii="Segoe UI" w:eastAsia="Times New Roman" w:hAnsi="Segoe UI" w:cs="Segoe UI"/>
          <w:b/>
          <w:bCs/>
          <w:color w:val="000000"/>
          <w:sz w:val="18"/>
          <w:szCs w:val="18"/>
          <w:lang w:eastAsia="fr-FR"/>
        </w:rPr>
      </w:pPr>
      <w:r w:rsidRPr="00E15505">
        <w:rPr>
          <w:rFonts w:ascii="Arial" w:eastAsia="Times New Roman" w:hAnsi="Arial" w:cs="Arial"/>
          <w:b/>
          <w:bCs/>
          <w:color w:val="000000"/>
          <w:sz w:val="28"/>
          <w:szCs w:val="28"/>
          <w:lang w:eastAsia="fr-FR"/>
        </w:rPr>
        <w:t>Taille des microbes </w:t>
      </w:r>
    </w:p>
    <w:p w14:paraId="773CE57E" w14:textId="77777777" w:rsidR="00E15505" w:rsidRPr="00E15505" w:rsidRDefault="00E15505" w:rsidP="00E15505">
      <w:pPr>
        <w:spacing w:after="0" w:line="240" w:lineRule="auto"/>
        <w:textAlignment w:val="baseline"/>
        <w:rPr>
          <w:rFonts w:ascii="Segoe UI" w:eastAsia="Times New Roman" w:hAnsi="Segoe UI" w:cs="Segoe UI"/>
          <w:sz w:val="18"/>
          <w:szCs w:val="18"/>
          <w:lang w:eastAsia="fr-FR"/>
        </w:rPr>
      </w:pPr>
      <w:r w:rsidRPr="00E15505">
        <w:rPr>
          <w:rFonts w:ascii="Arial" w:eastAsia="Times New Roman" w:hAnsi="Arial" w:cs="Arial"/>
          <w:sz w:val="24"/>
          <w:szCs w:val="24"/>
          <w:lang w:eastAsia="fr-FR"/>
        </w:rPr>
        <w:t> </w:t>
      </w:r>
    </w:p>
    <w:p w14:paraId="763CFA65" w14:textId="4389C9B8" w:rsidR="00E15505" w:rsidRPr="00E15505" w:rsidRDefault="00E15505" w:rsidP="00E15505">
      <w:pPr>
        <w:spacing w:after="0" w:line="240" w:lineRule="auto"/>
        <w:textAlignment w:val="baseline"/>
        <w:rPr>
          <w:rFonts w:ascii="Segoe UI" w:eastAsia="Times New Roman" w:hAnsi="Segoe UI" w:cs="Segoe UI"/>
          <w:sz w:val="18"/>
          <w:szCs w:val="18"/>
          <w:lang w:eastAsia="fr-FR"/>
        </w:rPr>
      </w:pPr>
      <w:r w:rsidRPr="00E15505">
        <w:rPr>
          <w:noProof/>
        </w:rPr>
        <w:drawing>
          <wp:anchor distT="0" distB="0" distL="114300" distR="114300" simplePos="0" relativeHeight="251661312" behindDoc="1" locked="0" layoutInCell="1" allowOverlap="1" wp14:anchorId="1AD1408F" wp14:editId="29D7D884">
            <wp:simplePos x="0" y="0"/>
            <wp:positionH relativeFrom="column">
              <wp:posOffset>3457575</wp:posOffset>
            </wp:positionH>
            <wp:positionV relativeFrom="paragraph">
              <wp:posOffset>-116205</wp:posOffset>
            </wp:positionV>
            <wp:extent cx="2247900" cy="990600"/>
            <wp:effectExtent l="0" t="0" r="0" b="0"/>
            <wp:wrapTight wrapText="bothSides">
              <wp:wrapPolygon edited="0">
                <wp:start x="0" y="0"/>
                <wp:lineTo x="0" y="21185"/>
                <wp:lineTo x="21417" y="21185"/>
                <wp:lineTo x="21417" y="0"/>
                <wp:lineTo x="0" y="0"/>
              </wp:wrapPolygon>
            </wp:wrapTight>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7900" cy="990600"/>
                    </a:xfrm>
                    <a:prstGeom prst="rect">
                      <a:avLst/>
                    </a:prstGeom>
                    <a:noFill/>
                    <a:ln>
                      <a:noFill/>
                    </a:ln>
                  </pic:spPr>
                </pic:pic>
              </a:graphicData>
            </a:graphic>
          </wp:anchor>
        </w:drawing>
      </w:r>
      <w:r w:rsidRPr="00E15505">
        <w:rPr>
          <w:rFonts w:ascii="Arial" w:eastAsia="Times New Roman" w:hAnsi="Arial" w:cs="Arial"/>
          <w:sz w:val="24"/>
          <w:szCs w:val="24"/>
          <w:lang w:eastAsia="fr-FR"/>
        </w:rPr>
        <w:t> </w:t>
      </w:r>
    </w:p>
    <w:p w14:paraId="34956BB0" w14:textId="7550E078" w:rsidR="00E15505" w:rsidRDefault="00E15505"/>
    <w:p w14:paraId="3AC04AF0" w14:textId="7E07B007" w:rsidR="00D10834" w:rsidRDefault="00D10834"/>
    <w:p w14:paraId="07F8EA64" w14:textId="7344BCE4" w:rsidR="00D10834" w:rsidRDefault="00D10834"/>
    <w:p w14:paraId="2F0F6A5E" w14:textId="7D707595" w:rsidR="00D10834" w:rsidRDefault="00D10834"/>
    <w:p w14:paraId="33854498" w14:textId="591D64B7" w:rsidR="00D10834" w:rsidRDefault="00181FA0" w:rsidP="00D10834">
      <w:pPr>
        <w:spacing w:after="0" w:line="240" w:lineRule="auto"/>
        <w:textAlignment w:val="baseline"/>
        <w:rPr>
          <w:rFonts w:ascii="Arial" w:eastAsia="Times New Roman" w:hAnsi="Arial" w:cs="Arial"/>
          <w:b/>
          <w:bCs/>
          <w:color w:val="000000"/>
          <w:sz w:val="28"/>
          <w:szCs w:val="28"/>
          <w:lang w:eastAsia="fr-FR"/>
        </w:rPr>
      </w:pPr>
      <w:r>
        <w:rPr>
          <w:rFonts w:ascii="Arial" w:eastAsia="Times New Roman" w:hAnsi="Arial" w:cs="Arial"/>
          <w:b/>
          <w:bCs/>
          <w:noProof/>
          <w:color w:val="000000"/>
          <w:sz w:val="28"/>
          <w:szCs w:val="28"/>
          <w:lang w:eastAsia="fr-FR"/>
        </w:rPr>
        <w:lastRenderedPageBreak/>
        <w:drawing>
          <wp:anchor distT="0" distB="0" distL="114300" distR="114300" simplePos="0" relativeHeight="251680768" behindDoc="1" locked="0" layoutInCell="1" allowOverlap="1" wp14:anchorId="28E832A9" wp14:editId="315B531B">
            <wp:simplePos x="0" y="0"/>
            <wp:positionH relativeFrom="column">
              <wp:posOffset>6305550</wp:posOffset>
            </wp:positionH>
            <wp:positionV relativeFrom="paragraph">
              <wp:posOffset>0</wp:posOffset>
            </wp:positionV>
            <wp:extent cx="719455" cy="731520"/>
            <wp:effectExtent l="0" t="0" r="4445" b="0"/>
            <wp:wrapTight wrapText="bothSides">
              <wp:wrapPolygon edited="0">
                <wp:start x="0" y="0"/>
                <wp:lineTo x="0" y="20813"/>
                <wp:lineTo x="21162" y="20813"/>
                <wp:lineTo x="21162"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9455" cy="731520"/>
                    </a:xfrm>
                    <a:prstGeom prst="rect">
                      <a:avLst/>
                    </a:prstGeom>
                    <a:noFill/>
                  </pic:spPr>
                </pic:pic>
              </a:graphicData>
            </a:graphic>
          </wp:anchor>
        </w:drawing>
      </w:r>
      <w:r w:rsidRPr="00385B43">
        <w:rPr>
          <w:rFonts w:cs="Arial"/>
          <w:noProof/>
        </w:rPr>
        <mc:AlternateContent>
          <mc:Choice Requires="wps">
            <w:drawing>
              <wp:anchor distT="0" distB="0" distL="114300" distR="114300" simplePos="0" relativeHeight="251679744" behindDoc="1" locked="0" layoutInCell="1" allowOverlap="1" wp14:anchorId="594B49DF" wp14:editId="329A3A73">
                <wp:simplePos x="0" y="0"/>
                <wp:positionH relativeFrom="margin">
                  <wp:posOffset>-152400</wp:posOffset>
                </wp:positionH>
                <wp:positionV relativeFrom="paragraph">
                  <wp:posOffset>-114300</wp:posOffset>
                </wp:positionV>
                <wp:extent cx="6845300" cy="9858375"/>
                <wp:effectExtent l="19050" t="19050" r="12700" b="28575"/>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5300" cy="985837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420F0" id="Rectangle 13" o:spid="_x0000_s1026" alt="&quot;&quot;" style="position:absolute;margin-left:-12pt;margin-top:-9pt;width:539pt;height:776.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" filled="f" strokecolor="#1f396c" strokeweight="2.25pt">
                <w10:wrap anchorx="margin"/>
              </v:rect>
            </w:pict>
          </mc:Fallback>
        </mc:AlternateContent>
      </w:r>
      <w:r w:rsidR="00D10834" w:rsidRPr="00D10834">
        <w:rPr>
          <w:rFonts w:ascii="Arial" w:eastAsia="Times New Roman" w:hAnsi="Arial" w:cs="Arial"/>
          <w:b/>
          <w:bCs/>
          <w:color w:val="000000"/>
          <w:sz w:val="28"/>
          <w:szCs w:val="28"/>
          <w:lang w:eastAsia="fr-FR"/>
        </w:rPr>
        <w:t>C’est grand comment un micro-organisme ? </w:t>
      </w:r>
    </w:p>
    <w:p w14:paraId="0F62F390" w14:textId="77777777" w:rsidR="00D10834" w:rsidRPr="00D10834" w:rsidRDefault="00D10834" w:rsidP="00D10834">
      <w:pPr>
        <w:spacing w:after="0" w:line="240" w:lineRule="auto"/>
        <w:textAlignment w:val="baseline"/>
        <w:rPr>
          <w:rFonts w:ascii="Segoe UI" w:eastAsia="Times New Roman" w:hAnsi="Segoe UI" w:cs="Segoe UI"/>
          <w:b/>
          <w:bCs/>
          <w:color w:val="000000"/>
          <w:sz w:val="18"/>
          <w:szCs w:val="18"/>
          <w:lang w:eastAsia="fr-FR"/>
        </w:rPr>
      </w:pPr>
    </w:p>
    <w:p w14:paraId="60BD6189" w14:textId="7A901783" w:rsidR="00D10834" w:rsidRPr="00D10834" w:rsidRDefault="00D10834" w:rsidP="00D10834">
      <w:pPr>
        <w:numPr>
          <w:ilvl w:val="0"/>
          <w:numId w:val="4"/>
        </w:numPr>
        <w:spacing w:after="0" w:line="240" w:lineRule="auto"/>
        <w:ind w:left="1080" w:firstLine="0"/>
        <w:textAlignment w:val="baseline"/>
        <w:rPr>
          <w:rFonts w:ascii="Arial" w:eastAsia="Times New Roman" w:hAnsi="Arial" w:cs="Arial"/>
          <w:sz w:val="24"/>
          <w:szCs w:val="24"/>
          <w:lang w:eastAsia="fr-FR"/>
        </w:rPr>
      </w:pPr>
      <w:r w:rsidRPr="00D10834">
        <w:rPr>
          <w:rFonts w:ascii="Arial" w:eastAsia="Times New Roman" w:hAnsi="Arial" w:cs="Arial"/>
          <w:color w:val="000000"/>
          <w:sz w:val="24"/>
          <w:szCs w:val="24"/>
          <w:lang w:eastAsia="fr-FR"/>
        </w:rPr>
        <w:t>Si tu étais grand(e) comme l’Europe…</w:t>
      </w:r>
    </w:p>
    <w:p w14:paraId="1AA54699" w14:textId="7345979E" w:rsidR="00D10834" w:rsidRPr="00D10834" w:rsidRDefault="00D10834" w:rsidP="00D10834">
      <w:pPr>
        <w:spacing w:after="0" w:line="240" w:lineRule="auto"/>
        <w:ind w:left="1080"/>
        <w:textAlignment w:val="baseline"/>
        <w:rPr>
          <w:rFonts w:ascii="Arial" w:eastAsia="Times New Roman" w:hAnsi="Arial" w:cs="Arial"/>
          <w:sz w:val="24"/>
          <w:szCs w:val="24"/>
          <w:lang w:eastAsia="fr-FR"/>
        </w:rPr>
      </w:pPr>
      <w:r w:rsidRPr="00D10834">
        <w:rPr>
          <w:rFonts w:ascii="Arial" w:eastAsia="Times New Roman" w:hAnsi="Arial" w:cs="Arial"/>
          <w:color w:val="000000"/>
          <w:sz w:val="24"/>
          <w:szCs w:val="24"/>
          <w:lang w:eastAsia="fr-FR"/>
        </w:rPr>
        <w:t> </w:t>
      </w:r>
    </w:p>
    <w:p w14:paraId="51922B15" w14:textId="3E7DA126" w:rsidR="00D10834" w:rsidRPr="00D10834" w:rsidRDefault="00D10834" w:rsidP="00915989">
      <w:pPr>
        <w:spacing w:after="0" w:line="240" w:lineRule="auto"/>
        <w:textAlignment w:val="baseline"/>
        <w:rPr>
          <w:rFonts w:ascii="Arial" w:eastAsia="Times New Roman" w:hAnsi="Arial" w:cs="Arial"/>
          <w:sz w:val="24"/>
          <w:szCs w:val="24"/>
          <w:lang w:eastAsia="fr-FR"/>
        </w:rPr>
      </w:pPr>
      <w:r w:rsidRPr="00D10834">
        <w:rPr>
          <w:noProof/>
        </w:rPr>
        <w:drawing>
          <wp:anchor distT="0" distB="0" distL="114300" distR="114300" simplePos="0" relativeHeight="251663360" behindDoc="1" locked="0" layoutInCell="1" allowOverlap="1" wp14:anchorId="473FC764" wp14:editId="4D16E588">
            <wp:simplePos x="0" y="0"/>
            <wp:positionH relativeFrom="column">
              <wp:posOffset>533400</wp:posOffset>
            </wp:positionH>
            <wp:positionV relativeFrom="paragraph">
              <wp:posOffset>36195</wp:posOffset>
            </wp:positionV>
            <wp:extent cx="3771900" cy="1905000"/>
            <wp:effectExtent l="0" t="0" r="0" b="0"/>
            <wp:wrapTopAndBottom/>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1900" cy="1905000"/>
                    </a:xfrm>
                    <a:prstGeom prst="rect">
                      <a:avLst/>
                    </a:prstGeom>
                    <a:noFill/>
                    <a:ln>
                      <a:noFill/>
                    </a:ln>
                  </pic:spPr>
                </pic:pic>
              </a:graphicData>
            </a:graphic>
          </wp:anchor>
        </w:drawing>
      </w:r>
    </w:p>
    <w:p w14:paraId="2E5A257F" w14:textId="5D4D2068" w:rsidR="00D10834" w:rsidRPr="00915989" w:rsidRDefault="00915989" w:rsidP="00915989">
      <w:pPr>
        <w:spacing w:after="0" w:line="240" w:lineRule="auto"/>
        <w:ind w:left="1080"/>
        <w:textAlignment w:val="baseline"/>
        <w:rPr>
          <w:rFonts w:ascii="Arial" w:eastAsia="Times New Roman" w:hAnsi="Arial" w:cs="Arial"/>
          <w:sz w:val="24"/>
          <w:szCs w:val="24"/>
          <w:lang w:eastAsia="fr-FR"/>
        </w:rPr>
      </w:pPr>
      <w:r>
        <w:rPr>
          <w:rFonts w:ascii="Arial" w:eastAsia="Times New Roman" w:hAnsi="Arial" w:cs="Arial"/>
          <w:color w:val="000000"/>
          <w:sz w:val="24"/>
          <w:szCs w:val="24"/>
          <w:lang w:eastAsia="fr-FR"/>
        </w:rPr>
        <w:t xml:space="preserve">2. </w:t>
      </w:r>
      <w:r w:rsidRPr="00915989">
        <w:rPr>
          <w:rFonts w:ascii="Arial" w:eastAsia="Times New Roman" w:hAnsi="Arial" w:cs="Arial"/>
          <w:color w:val="000000"/>
          <w:sz w:val="24"/>
          <w:szCs w:val="24"/>
          <w:lang w:eastAsia="fr-FR"/>
        </w:rPr>
        <w:t>Une levure serait grande comme un terrain de foot</w:t>
      </w:r>
    </w:p>
    <w:p w14:paraId="6F8B93C0" w14:textId="77777777" w:rsidR="00D10834" w:rsidRPr="00D10834" w:rsidRDefault="00D10834" w:rsidP="00D10834">
      <w:pPr>
        <w:spacing w:after="0" w:line="240" w:lineRule="auto"/>
        <w:textAlignment w:val="baseline"/>
        <w:rPr>
          <w:rFonts w:ascii="Segoe UI" w:eastAsia="Times New Roman" w:hAnsi="Segoe UI" w:cs="Segoe UI"/>
          <w:sz w:val="18"/>
          <w:szCs w:val="18"/>
          <w:lang w:eastAsia="fr-FR"/>
        </w:rPr>
      </w:pPr>
      <w:r w:rsidRPr="00D10834">
        <w:rPr>
          <w:noProof/>
        </w:rPr>
        <w:drawing>
          <wp:inline distT="0" distB="0" distL="0" distR="0" wp14:anchorId="1642BCAD" wp14:editId="194CEBBA">
            <wp:extent cx="3771900" cy="1905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1905000"/>
                    </a:xfrm>
                    <a:prstGeom prst="rect">
                      <a:avLst/>
                    </a:prstGeom>
                    <a:noFill/>
                    <a:ln>
                      <a:noFill/>
                    </a:ln>
                  </pic:spPr>
                </pic:pic>
              </a:graphicData>
            </a:graphic>
          </wp:inline>
        </w:drawing>
      </w:r>
      <w:r w:rsidRPr="00D10834">
        <w:rPr>
          <w:rFonts w:ascii="Arial" w:eastAsia="Times New Roman" w:hAnsi="Arial" w:cs="Arial"/>
          <w:color w:val="000000"/>
          <w:sz w:val="24"/>
          <w:szCs w:val="24"/>
          <w:lang w:eastAsia="fr-FR"/>
        </w:rPr>
        <w:t> </w:t>
      </w:r>
    </w:p>
    <w:p w14:paraId="58B025C2" w14:textId="77777777" w:rsidR="00D10834" w:rsidRPr="00D10834" w:rsidRDefault="00D10834" w:rsidP="00D10834">
      <w:pPr>
        <w:numPr>
          <w:ilvl w:val="0"/>
          <w:numId w:val="6"/>
        </w:numPr>
        <w:spacing w:after="0" w:line="240" w:lineRule="auto"/>
        <w:ind w:left="1080" w:firstLine="0"/>
        <w:textAlignment w:val="baseline"/>
        <w:rPr>
          <w:rFonts w:ascii="Arial" w:eastAsia="Times New Roman" w:hAnsi="Arial" w:cs="Arial"/>
          <w:sz w:val="24"/>
          <w:szCs w:val="24"/>
          <w:lang w:eastAsia="fr-FR"/>
        </w:rPr>
      </w:pPr>
      <w:r w:rsidRPr="00D10834">
        <w:rPr>
          <w:rFonts w:ascii="Arial" w:eastAsia="Times New Roman" w:hAnsi="Arial" w:cs="Arial"/>
          <w:color w:val="000000"/>
          <w:sz w:val="24"/>
          <w:szCs w:val="24"/>
          <w:lang w:eastAsia="fr-FR"/>
        </w:rPr>
        <w:t>Une BACTERIE aurait la taille d’un autobus… </w:t>
      </w:r>
    </w:p>
    <w:p w14:paraId="78A56ACD" w14:textId="347646B9" w:rsidR="00D10834" w:rsidRDefault="00D10834" w:rsidP="00D10834">
      <w:pPr>
        <w:spacing w:after="0" w:line="240" w:lineRule="auto"/>
        <w:textAlignment w:val="baseline"/>
        <w:rPr>
          <w:rFonts w:ascii="Arial" w:eastAsia="Times New Roman" w:hAnsi="Arial" w:cs="Arial"/>
          <w:color w:val="000000"/>
          <w:sz w:val="24"/>
          <w:szCs w:val="24"/>
          <w:lang w:eastAsia="fr-FR"/>
        </w:rPr>
      </w:pPr>
      <w:r w:rsidRPr="00D10834">
        <w:rPr>
          <w:noProof/>
        </w:rPr>
        <w:drawing>
          <wp:inline distT="0" distB="0" distL="0" distR="0" wp14:anchorId="36FBFEDC" wp14:editId="7C6D11EA">
            <wp:extent cx="3771900" cy="1905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1900" cy="1905000"/>
                    </a:xfrm>
                    <a:prstGeom prst="rect">
                      <a:avLst/>
                    </a:prstGeom>
                    <a:noFill/>
                    <a:ln>
                      <a:noFill/>
                    </a:ln>
                  </pic:spPr>
                </pic:pic>
              </a:graphicData>
            </a:graphic>
          </wp:inline>
        </w:drawing>
      </w:r>
      <w:r w:rsidRPr="00D10834">
        <w:rPr>
          <w:rFonts w:ascii="Arial" w:eastAsia="Times New Roman" w:hAnsi="Arial" w:cs="Arial"/>
          <w:color w:val="000000"/>
          <w:sz w:val="24"/>
          <w:szCs w:val="24"/>
          <w:lang w:eastAsia="fr-FR"/>
        </w:rPr>
        <w:t> </w:t>
      </w:r>
    </w:p>
    <w:p w14:paraId="388406BE" w14:textId="3C037134" w:rsidR="00D10834" w:rsidRDefault="00D10834" w:rsidP="00D10834">
      <w:pPr>
        <w:spacing w:after="0" w:line="240" w:lineRule="auto"/>
        <w:textAlignment w:val="baseline"/>
        <w:rPr>
          <w:rFonts w:ascii="Arial" w:eastAsia="Times New Roman" w:hAnsi="Arial" w:cs="Arial"/>
          <w:color w:val="000000"/>
          <w:sz w:val="24"/>
          <w:szCs w:val="24"/>
          <w:lang w:eastAsia="fr-FR"/>
        </w:rPr>
      </w:pPr>
    </w:p>
    <w:p w14:paraId="6B1AAAFC" w14:textId="77777777" w:rsidR="00D10834" w:rsidRPr="00D10834" w:rsidRDefault="00D10834" w:rsidP="00D10834">
      <w:pPr>
        <w:spacing w:after="0" w:line="240" w:lineRule="auto"/>
        <w:textAlignment w:val="baseline"/>
        <w:rPr>
          <w:rFonts w:ascii="Segoe UI" w:eastAsia="Times New Roman" w:hAnsi="Segoe UI" w:cs="Segoe UI"/>
          <w:sz w:val="18"/>
          <w:szCs w:val="18"/>
          <w:lang w:eastAsia="fr-FR"/>
        </w:rPr>
      </w:pPr>
    </w:p>
    <w:p w14:paraId="7CFF26D1" w14:textId="0CD726D3" w:rsidR="00D10834" w:rsidRPr="00D10834" w:rsidRDefault="00D10834" w:rsidP="00D10834">
      <w:pPr>
        <w:numPr>
          <w:ilvl w:val="0"/>
          <w:numId w:val="7"/>
        </w:numPr>
        <w:spacing w:after="0" w:line="240" w:lineRule="auto"/>
        <w:ind w:left="1080" w:firstLine="0"/>
        <w:textAlignment w:val="baseline"/>
        <w:rPr>
          <w:rFonts w:ascii="Arial" w:eastAsia="Times New Roman" w:hAnsi="Arial" w:cs="Arial"/>
          <w:sz w:val="24"/>
          <w:szCs w:val="24"/>
          <w:lang w:eastAsia="fr-FR"/>
        </w:rPr>
      </w:pPr>
      <w:r w:rsidRPr="00D10834">
        <w:rPr>
          <w:rFonts w:ascii="Arial" w:eastAsia="Times New Roman" w:hAnsi="Arial" w:cs="Arial"/>
          <w:color w:val="000000"/>
          <w:sz w:val="24"/>
          <w:szCs w:val="24"/>
          <w:lang w:eastAsia="fr-FR"/>
        </w:rPr>
        <w:t>…et un VIRUS serait grand comme un ballon de foot </w:t>
      </w:r>
    </w:p>
    <w:p w14:paraId="638112F0" w14:textId="72B0DF4B" w:rsidR="00D10834" w:rsidRPr="00D10834" w:rsidRDefault="00D10834" w:rsidP="00D10834">
      <w:pPr>
        <w:spacing w:after="0" w:line="240" w:lineRule="auto"/>
        <w:textAlignment w:val="baseline"/>
        <w:rPr>
          <w:rFonts w:ascii="Segoe UI" w:eastAsia="Times New Roman" w:hAnsi="Segoe UI" w:cs="Segoe UI"/>
          <w:sz w:val="18"/>
          <w:szCs w:val="18"/>
          <w:lang w:eastAsia="fr-FR"/>
        </w:rPr>
      </w:pPr>
    </w:p>
    <w:p w14:paraId="5E5BC25F" w14:textId="42DADDD1" w:rsidR="00D10834" w:rsidRDefault="00D10834">
      <w:r w:rsidRPr="00D10834">
        <w:rPr>
          <w:noProof/>
        </w:rPr>
        <w:drawing>
          <wp:anchor distT="0" distB="0" distL="114300" distR="114300" simplePos="0" relativeHeight="251662336" behindDoc="1" locked="0" layoutInCell="1" allowOverlap="1" wp14:anchorId="7F552F98" wp14:editId="0EEC688F">
            <wp:simplePos x="0" y="0"/>
            <wp:positionH relativeFrom="margin">
              <wp:align>left</wp:align>
            </wp:positionH>
            <wp:positionV relativeFrom="paragraph">
              <wp:posOffset>13970</wp:posOffset>
            </wp:positionV>
            <wp:extent cx="3771900" cy="1943100"/>
            <wp:effectExtent l="0" t="0" r="0" b="0"/>
            <wp:wrapTight wrapText="bothSides">
              <wp:wrapPolygon edited="0">
                <wp:start x="0" y="0"/>
                <wp:lineTo x="0" y="21388"/>
                <wp:lineTo x="21491" y="21388"/>
                <wp:lineTo x="21491" y="0"/>
                <wp:lineTo x="0" y="0"/>
              </wp:wrapPolygon>
            </wp:wrapTight>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1943100"/>
                    </a:xfrm>
                    <a:prstGeom prst="rect">
                      <a:avLst/>
                    </a:prstGeom>
                    <a:noFill/>
                    <a:ln>
                      <a:noFill/>
                    </a:ln>
                  </pic:spPr>
                </pic:pic>
              </a:graphicData>
            </a:graphic>
          </wp:anchor>
        </w:drawing>
      </w:r>
    </w:p>
    <w:p w14:paraId="617C83AC" w14:textId="00D45B25" w:rsidR="00DF39CE" w:rsidRPr="00DF39CE" w:rsidRDefault="00DF39CE" w:rsidP="00DF39CE"/>
    <w:p w14:paraId="6DB93F01" w14:textId="76B2FBC7" w:rsidR="00DF39CE" w:rsidRPr="00DF39CE" w:rsidRDefault="00DF39CE" w:rsidP="00DF39CE"/>
    <w:p w14:paraId="4B71F4C2" w14:textId="6DC78CDE" w:rsidR="00DF39CE" w:rsidRPr="00DF39CE" w:rsidRDefault="00DF39CE" w:rsidP="00DF39CE"/>
    <w:p w14:paraId="1B740B0D" w14:textId="4DD8A280" w:rsidR="00DF39CE" w:rsidRPr="00DF39CE" w:rsidRDefault="00DF39CE" w:rsidP="00DF39CE"/>
    <w:p w14:paraId="0ADEEBDC" w14:textId="250B04DB" w:rsidR="00DF39CE" w:rsidRDefault="00DF39CE" w:rsidP="00DF39CE"/>
    <w:p w14:paraId="32C6064C" w14:textId="1586F097" w:rsidR="00DF39CE" w:rsidRDefault="00DF39CE" w:rsidP="00DF39CE">
      <w:pPr>
        <w:tabs>
          <w:tab w:val="left" w:pos="960"/>
        </w:tabs>
      </w:pPr>
      <w:r>
        <w:tab/>
      </w:r>
    </w:p>
    <w:p w14:paraId="15A5FC83" w14:textId="77777777" w:rsidR="00F43A47" w:rsidRDefault="00F43A47" w:rsidP="00DF39CE">
      <w:pPr>
        <w:tabs>
          <w:tab w:val="left" w:pos="960"/>
        </w:tabs>
        <w:sectPr w:rsidR="00F43A47" w:rsidSect="002E0A03">
          <w:pgSz w:w="11906" w:h="16838"/>
          <w:pgMar w:top="720" w:right="720" w:bottom="720" w:left="720" w:header="708" w:footer="708" w:gutter="0"/>
          <w:cols w:space="708"/>
          <w:docGrid w:linePitch="360"/>
        </w:sectPr>
      </w:pPr>
    </w:p>
    <w:p w14:paraId="238BCD13" w14:textId="77777777" w:rsidR="00F43A47" w:rsidRPr="00F43A47" w:rsidRDefault="00F43A47" w:rsidP="00F43A47">
      <w:pPr>
        <w:spacing w:before="100" w:beforeAutospacing="1" w:after="100" w:afterAutospacing="1" w:line="240" w:lineRule="auto"/>
        <w:jc w:val="center"/>
        <w:rPr>
          <w:rFonts w:ascii="Arial" w:eastAsia="Times New Roman" w:hAnsi="Arial" w:cs="Arial"/>
          <w:b/>
          <w:bCs/>
          <w:color w:val="000000"/>
          <w:sz w:val="44"/>
          <w:szCs w:val="44"/>
          <w:lang w:eastAsia="fr-FR"/>
        </w:rPr>
      </w:pPr>
      <w:r w:rsidRPr="00F43A47">
        <w:rPr>
          <w:rFonts w:ascii="Arial" w:eastAsia="Times New Roman" w:hAnsi="Arial" w:cs="Arial"/>
          <w:b/>
          <w:bCs/>
          <w:color w:val="000000"/>
          <w:sz w:val="44"/>
          <w:szCs w:val="44"/>
          <w:lang w:eastAsia="fr-FR"/>
        </w:rPr>
        <w:lastRenderedPageBreak/>
        <w:t>Introduction aux micro-organismes</w:t>
      </w:r>
    </w:p>
    <w:p w14:paraId="454710C4" w14:textId="4092F2F9" w:rsidR="00F43A47" w:rsidRPr="00F43A47" w:rsidRDefault="003E2366" w:rsidP="00F43A47">
      <w:pPr>
        <w:spacing w:before="100" w:beforeAutospacing="1" w:after="100" w:afterAutospacing="1" w:line="240" w:lineRule="auto"/>
        <w:jc w:val="center"/>
        <w:rPr>
          <w:rFonts w:ascii="Arial" w:eastAsia="Times New Roman" w:hAnsi="Arial" w:cs="Arial"/>
          <w:b/>
          <w:bCs/>
          <w:color w:val="000000"/>
          <w:sz w:val="36"/>
          <w:szCs w:val="36"/>
          <w:lang w:eastAsia="fr-FR"/>
        </w:rPr>
      </w:pPr>
      <w:r>
        <w:rPr>
          <w:rFonts w:ascii="Arial" w:eastAsia="Times New Roman" w:hAnsi="Arial" w:cs="Arial"/>
          <w:b/>
          <w:bCs/>
          <w:color w:val="000000"/>
          <w:sz w:val="36"/>
          <w:szCs w:val="36"/>
          <w:lang w:eastAsia="fr-FR"/>
        </w:rPr>
        <w:t xml:space="preserve">Jeu de cartes - </w:t>
      </w:r>
      <w:r w:rsidR="00F43A47" w:rsidRPr="00F43A47">
        <w:rPr>
          <w:rFonts w:ascii="Arial" w:eastAsia="Times New Roman" w:hAnsi="Arial" w:cs="Arial"/>
          <w:b/>
          <w:bCs/>
          <w:color w:val="000000"/>
          <w:sz w:val="36"/>
          <w:szCs w:val="36"/>
          <w:lang w:eastAsia="fr-FR"/>
        </w:rPr>
        <w:t xml:space="preserve">Cartes virus </w:t>
      </w:r>
    </w:p>
    <w:p w14:paraId="74C894D0" w14:textId="40066746" w:rsidR="00DF39CE" w:rsidRDefault="006E38D1" w:rsidP="00DF39CE">
      <w:pPr>
        <w:tabs>
          <w:tab w:val="left" w:pos="960"/>
        </w:tabs>
      </w:pPr>
      <w:r w:rsidRPr="006E38D1">
        <w:rPr>
          <w:noProof/>
        </w:rPr>
        <w:drawing>
          <wp:inline distT="0" distB="0" distL="0" distR="0" wp14:anchorId="29B03FB0" wp14:editId="54724D25">
            <wp:extent cx="9777730" cy="52844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77730" cy="5284470"/>
                    </a:xfrm>
                    <a:prstGeom prst="rect">
                      <a:avLst/>
                    </a:prstGeom>
                  </pic:spPr>
                </pic:pic>
              </a:graphicData>
            </a:graphic>
          </wp:inline>
        </w:drawing>
      </w:r>
    </w:p>
    <w:p w14:paraId="6A1E7CFC" w14:textId="77777777" w:rsidR="006E38D1" w:rsidRDefault="006E38D1" w:rsidP="00DF39CE">
      <w:pPr>
        <w:tabs>
          <w:tab w:val="left" w:pos="960"/>
        </w:tabs>
      </w:pPr>
    </w:p>
    <w:p w14:paraId="3112EB57" w14:textId="24362F5D" w:rsidR="006E38D1" w:rsidRDefault="006E38D1" w:rsidP="00DF39CE">
      <w:pPr>
        <w:tabs>
          <w:tab w:val="left" w:pos="960"/>
        </w:tabs>
      </w:pPr>
      <w:r>
        <w:rPr>
          <w:noProof/>
        </w:rPr>
        <w:lastRenderedPageBreak/>
        <w:drawing>
          <wp:anchor distT="0" distB="0" distL="114300" distR="114300" simplePos="0" relativeHeight="251664384" behindDoc="1" locked="0" layoutInCell="1" allowOverlap="1" wp14:anchorId="1520B2F0" wp14:editId="284CC534">
            <wp:simplePos x="0" y="0"/>
            <wp:positionH relativeFrom="margin">
              <wp:align>center</wp:align>
            </wp:positionH>
            <wp:positionV relativeFrom="paragraph">
              <wp:posOffset>381000</wp:posOffset>
            </wp:positionV>
            <wp:extent cx="9992995" cy="5858510"/>
            <wp:effectExtent l="0" t="0" r="8255" b="8890"/>
            <wp:wrapTight wrapText="bothSides">
              <wp:wrapPolygon edited="0">
                <wp:start x="0" y="0"/>
                <wp:lineTo x="0" y="21563"/>
                <wp:lineTo x="21577" y="21563"/>
                <wp:lineTo x="21577"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92995" cy="5858510"/>
                    </a:xfrm>
                    <a:prstGeom prst="rect">
                      <a:avLst/>
                    </a:prstGeom>
                    <a:noFill/>
                  </pic:spPr>
                </pic:pic>
              </a:graphicData>
            </a:graphic>
          </wp:anchor>
        </w:drawing>
      </w:r>
    </w:p>
    <w:p w14:paraId="4DC3C399" w14:textId="5D401785" w:rsidR="006E38D1" w:rsidRDefault="006E38D1" w:rsidP="006E38D1">
      <w:pPr>
        <w:jc w:val="right"/>
      </w:pPr>
    </w:p>
    <w:p w14:paraId="7ED328D9" w14:textId="32D39BAF" w:rsidR="006E38D1" w:rsidRPr="006E38D1" w:rsidRDefault="006E38D1" w:rsidP="006E38D1"/>
    <w:p w14:paraId="51096A61" w14:textId="7B0845A3" w:rsidR="006E38D1" w:rsidRPr="006E38D1" w:rsidRDefault="006E38D1" w:rsidP="006E38D1">
      <w:r>
        <w:rPr>
          <w:noProof/>
        </w:rPr>
        <w:drawing>
          <wp:anchor distT="0" distB="0" distL="114300" distR="114300" simplePos="0" relativeHeight="251665408" behindDoc="1" locked="0" layoutInCell="1" allowOverlap="1" wp14:anchorId="1753E64F" wp14:editId="07647FD8">
            <wp:simplePos x="0" y="0"/>
            <wp:positionH relativeFrom="margin">
              <wp:align>center</wp:align>
            </wp:positionH>
            <wp:positionV relativeFrom="paragraph">
              <wp:posOffset>9525</wp:posOffset>
            </wp:positionV>
            <wp:extent cx="6887845" cy="5782310"/>
            <wp:effectExtent l="0" t="0" r="8255" b="8890"/>
            <wp:wrapTight wrapText="bothSides">
              <wp:wrapPolygon edited="0">
                <wp:start x="0" y="0"/>
                <wp:lineTo x="0" y="21562"/>
                <wp:lineTo x="21566" y="21562"/>
                <wp:lineTo x="2156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7845" cy="5782310"/>
                    </a:xfrm>
                    <a:prstGeom prst="rect">
                      <a:avLst/>
                    </a:prstGeom>
                    <a:noFill/>
                  </pic:spPr>
                </pic:pic>
              </a:graphicData>
            </a:graphic>
          </wp:anchor>
        </w:drawing>
      </w:r>
    </w:p>
    <w:p w14:paraId="2DA30A37" w14:textId="62CBB4B9" w:rsidR="006E38D1" w:rsidRPr="006E38D1" w:rsidRDefault="006E38D1" w:rsidP="006E38D1"/>
    <w:p w14:paraId="3BE107C1" w14:textId="42F35C31" w:rsidR="006E38D1" w:rsidRPr="006E38D1" w:rsidRDefault="006E38D1" w:rsidP="006E38D1"/>
    <w:p w14:paraId="0D249EEB" w14:textId="50F14C0D" w:rsidR="006E38D1" w:rsidRPr="006E38D1" w:rsidRDefault="006E38D1" w:rsidP="006E38D1"/>
    <w:p w14:paraId="53FF6EC8" w14:textId="0949C341" w:rsidR="006E38D1" w:rsidRPr="006E38D1" w:rsidRDefault="006E38D1" w:rsidP="006E38D1"/>
    <w:p w14:paraId="6DD44ADC" w14:textId="0448C73F" w:rsidR="006E38D1" w:rsidRPr="006E38D1" w:rsidRDefault="006E38D1" w:rsidP="006E38D1"/>
    <w:p w14:paraId="77106FF5" w14:textId="4CA4136C" w:rsidR="006E38D1" w:rsidRPr="006E38D1" w:rsidRDefault="006E38D1" w:rsidP="006E38D1"/>
    <w:p w14:paraId="4D89F52B" w14:textId="408F51C8" w:rsidR="006E38D1" w:rsidRPr="006E38D1" w:rsidRDefault="006E38D1" w:rsidP="006E38D1"/>
    <w:p w14:paraId="5541335B" w14:textId="415C11C2" w:rsidR="006E38D1" w:rsidRPr="006E38D1" w:rsidRDefault="006E38D1" w:rsidP="006E38D1"/>
    <w:p w14:paraId="0422284E" w14:textId="2D70F03C" w:rsidR="006E38D1" w:rsidRPr="006E38D1" w:rsidRDefault="006E38D1" w:rsidP="006E38D1"/>
    <w:p w14:paraId="60BCF49A" w14:textId="4C00AABC" w:rsidR="006E38D1" w:rsidRPr="006E38D1" w:rsidRDefault="006E38D1" w:rsidP="006E38D1"/>
    <w:p w14:paraId="50A2D2A0" w14:textId="11772649" w:rsidR="006E38D1" w:rsidRPr="006E38D1" w:rsidRDefault="006E38D1" w:rsidP="006E38D1"/>
    <w:p w14:paraId="2304700D" w14:textId="7C4B58AB" w:rsidR="006E38D1" w:rsidRPr="006E38D1" w:rsidRDefault="006E38D1" w:rsidP="006E38D1"/>
    <w:p w14:paraId="71958FEE" w14:textId="11BF8863" w:rsidR="006E38D1" w:rsidRPr="006E38D1" w:rsidRDefault="006E38D1" w:rsidP="006E38D1"/>
    <w:p w14:paraId="7BDFF93B" w14:textId="5A694045" w:rsidR="006E38D1" w:rsidRPr="006E38D1" w:rsidRDefault="006E38D1" w:rsidP="006E38D1"/>
    <w:p w14:paraId="12D39061" w14:textId="59568FA3" w:rsidR="006E38D1" w:rsidRPr="006E38D1" w:rsidRDefault="006E38D1" w:rsidP="006E38D1"/>
    <w:p w14:paraId="68D1351B" w14:textId="3CEF454B" w:rsidR="006E38D1" w:rsidRPr="006E38D1" w:rsidRDefault="006E38D1" w:rsidP="006E38D1"/>
    <w:p w14:paraId="42422B15" w14:textId="7F7BA07D" w:rsidR="006E38D1" w:rsidRPr="006E38D1" w:rsidRDefault="006E38D1" w:rsidP="006E38D1"/>
    <w:p w14:paraId="44C8CFC6" w14:textId="66D7BC37" w:rsidR="006E38D1" w:rsidRPr="006E38D1" w:rsidRDefault="006E38D1" w:rsidP="006E38D1"/>
    <w:p w14:paraId="7D5C6949" w14:textId="35893E3D" w:rsidR="006E38D1" w:rsidRDefault="006E38D1" w:rsidP="006E38D1"/>
    <w:p w14:paraId="6D25698C" w14:textId="4F4F1353" w:rsidR="006E38D1" w:rsidRDefault="006E38D1" w:rsidP="006E38D1"/>
    <w:p w14:paraId="27A52D8C" w14:textId="06D117E6" w:rsidR="006E38D1" w:rsidRDefault="006E38D1" w:rsidP="006E38D1"/>
    <w:p w14:paraId="68DB80BF" w14:textId="42F83659" w:rsidR="00F91C67" w:rsidRPr="00B36B7F" w:rsidRDefault="00B36B7F" w:rsidP="00B36B7F">
      <w:pPr>
        <w:jc w:val="center"/>
        <w:rPr>
          <w:rFonts w:ascii="Arial" w:hAnsi="Arial" w:cs="Arial"/>
          <w:b/>
          <w:bCs/>
          <w:sz w:val="36"/>
          <w:szCs w:val="36"/>
        </w:rPr>
      </w:pPr>
      <w:r w:rsidRPr="00B36B7F">
        <w:rPr>
          <w:rFonts w:ascii="Arial" w:hAnsi="Arial" w:cs="Arial"/>
          <w:b/>
          <w:bCs/>
          <w:color w:val="000000"/>
          <w:sz w:val="36"/>
          <w:szCs w:val="36"/>
        </w:rPr>
        <w:lastRenderedPageBreak/>
        <w:t>Cartes champignons</w:t>
      </w:r>
    </w:p>
    <w:p w14:paraId="48DBACF0" w14:textId="77777777" w:rsidR="00F91C67" w:rsidRDefault="00F91C67" w:rsidP="006E38D1"/>
    <w:p w14:paraId="1E8E8356" w14:textId="1A36BCB3" w:rsidR="006E38D1" w:rsidRDefault="00F91C67" w:rsidP="00F91C67">
      <w:pPr>
        <w:tabs>
          <w:tab w:val="center" w:pos="7699"/>
        </w:tabs>
      </w:pPr>
      <w:r>
        <w:rPr>
          <w:noProof/>
        </w:rPr>
        <w:drawing>
          <wp:anchor distT="0" distB="0" distL="114300" distR="114300" simplePos="0" relativeHeight="251666432" behindDoc="1" locked="0" layoutInCell="1" allowOverlap="1" wp14:anchorId="4CBB4B1B" wp14:editId="6D801760">
            <wp:simplePos x="0" y="0"/>
            <wp:positionH relativeFrom="margin">
              <wp:align>center</wp:align>
            </wp:positionH>
            <wp:positionV relativeFrom="paragraph">
              <wp:posOffset>114300</wp:posOffset>
            </wp:positionV>
            <wp:extent cx="10040620" cy="5429885"/>
            <wp:effectExtent l="0" t="0" r="0" b="0"/>
            <wp:wrapTight wrapText="bothSides">
              <wp:wrapPolygon edited="0">
                <wp:start x="0" y="0"/>
                <wp:lineTo x="0" y="21522"/>
                <wp:lineTo x="21556" y="21522"/>
                <wp:lineTo x="21556"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40620" cy="5429885"/>
                    </a:xfrm>
                    <a:prstGeom prst="rect">
                      <a:avLst/>
                    </a:prstGeom>
                    <a:noFill/>
                  </pic:spPr>
                </pic:pic>
              </a:graphicData>
            </a:graphic>
          </wp:anchor>
        </w:drawing>
      </w:r>
      <w:r>
        <w:tab/>
      </w:r>
    </w:p>
    <w:p w14:paraId="40F1EADB" w14:textId="790511E2" w:rsidR="00F91C67" w:rsidRDefault="009F37C1" w:rsidP="00F91C67">
      <w:pPr>
        <w:tabs>
          <w:tab w:val="center" w:pos="7699"/>
        </w:tabs>
      </w:pPr>
      <w:r>
        <w:rPr>
          <w:noProof/>
        </w:rPr>
        <w:lastRenderedPageBreak/>
        <w:drawing>
          <wp:anchor distT="0" distB="0" distL="114300" distR="114300" simplePos="0" relativeHeight="251667456" behindDoc="1" locked="0" layoutInCell="1" allowOverlap="1" wp14:anchorId="6F6213D7" wp14:editId="45701C93">
            <wp:simplePos x="0" y="0"/>
            <wp:positionH relativeFrom="margin">
              <wp:align>center</wp:align>
            </wp:positionH>
            <wp:positionV relativeFrom="paragraph">
              <wp:posOffset>228600</wp:posOffset>
            </wp:positionV>
            <wp:extent cx="10326370" cy="5668010"/>
            <wp:effectExtent l="0" t="0" r="0" b="8890"/>
            <wp:wrapTight wrapText="bothSides">
              <wp:wrapPolygon edited="0">
                <wp:start x="0" y="0"/>
                <wp:lineTo x="0" y="21561"/>
                <wp:lineTo x="21557" y="21561"/>
                <wp:lineTo x="21557"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26370" cy="5668010"/>
                    </a:xfrm>
                    <a:prstGeom prst="rect">
                      <a:avLst/>
                    </a:prstGeom>
                    <a:noFill/>
                  </pic:spPr>
                </pic:pic>
              </a:graphicData>
            </a:graphic>
          </wp:anchor>
        </w:drawing>
      </w:r>
    </w:p>
    <w:p w14:paraId="528C0D2D" w14:textId="61E25DC6" w:rsidR="009F37C1" w:rsidRPr="009F37C1" w:rsidRDefault="009F37C1" w:rsidP="009F37C1"/>
    <w:p w14:paraId="44345A62" w14:textId="4DC03C70" w:rsidR="009F37C1" w:rsidRDefault="009F37C1" w:rsidP="009F37C1">
      <w:pPr>
        <w:tabs>
          <w:tab w:val="left" w:pos="8430"/>
        </w:tabs>
      </w:pPr>
      <w:r>
        <w:tab/>
      </w:r>
    </w:p>
    <w:p w14:paraId="62DB6BE7" w14:textId="7096A2CA" w:rsidR="009F37C1" w:rsidRPr="009F37C1" w:rsidRDefault="007A4BC6" w:rsidP="009F37C1">
      <w:pPr>
        <w:tabs>
          <w:tab w:val="left" w:pos="8430"/>
        </w:tabs>
      </w:pPr>
      <w:r>
        <w:rPr>
          <w:noProof/>
        </w:rPr>
        <w:lastRenderedPageBreak/>
        <w:drawing>
          <wp:anchor distT="0" distB="0" distL="114300" distR="114300" simplePos="0" relativeHeight="251668480" behindDoc="1" locked="0" layoutInCell="1" allowOverlap="1" wp14:anchorId="0B2B7008" wp14:editId="7AA8A222">
            <wp:simplePos x="0" y="0"/>
            <wp:positionH relativeFrom="margin">
              <wp:align>center</wp:align>
            </wp:positionH>
            <wp:positionV relativeFrom="paragraph">
              <wp:posOffset>276225</wp:posOffset>
            </wp:positionV>
            <wp:extent cx="6897370" cy="5572760"/>
            <wp:effectExtent l="0" t="0" r="0" b="8890"/>
            <wp:wrapTight wrapText="bothSides">
              <wp:wrapPolygon edited="0">
                <wp:start x="0" y="0"/>
                <wp:lineTo x="0" y="21561"/>
                <wp:lineTo x="21536" y="21561"/>
                <wp:lineTo x="2153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97370" cy="5572760"/>
                    </a:xfrm>
                    <a:prstGeom prst="rect">
                      <a:avLst/>
                    </a:prstGeom>
                    <a:noFill/>
                  </pic:spPr>
                </pic:pic>
              </a:graphicData>
            </a:graphic>
          </wp:anchor>
        </w:drawing>
      </w:r>
    </w:p>
    <w:p w14:paraId="63AAF39A" w14:textId="30503CE1" w:rsidR="009F37C1" w:rsidRPr="009F37C1" w:rsidRDefault="009F37C1" w:rsidP="009F37C1"/>
    <w:p w14:paraId="113C46BA" w14:textId="50720FE2" w:rsidR="009F37C1" w:rsidRPr="009F37C1" w:rsidRDefault="009F37C1" w:rsidP="009F37C1"/>
    <w:p w14:paraId="42D8216D" w14:textId="788721A5" w:rsidR="009F37C1" w:rsidRPr="009F37C1" w:rsidRDefault="009F37C1" w:rsidP="009F37C1"/>
    <w:p w14:paraId="7322A8FB" w14:textId="13B990B5" w:rsidR="009F37C1" w:rsidRPr="009F37C1" w:rsidRDefault="009F37C1" w:rsidP="009F37C1"/>
    <w:p w14:paraId="50F13C68" w14:textId="51A734A7" w:rsidR="009F37C1" w:rsidRPr="009F37C1" w:rsidRDefault="009F37C1" w:rsidP="009F37C1"/>
    <w:p w14:paraId="169BC077" w14:textId="703347E1" w:rsidR="009F37C1" w:rsidRPr="009F37C1" w:rsidRDefault="009F37C1" w:rsidP="009F37C1"/>
    <w:p w14:paraId="7A597AD8" w14:textId="55CAB744" w:rsidR="009F37C1" w:rsidRPr="009F37C1" w:rsidRDefault="009F37C1" w:rsidP="009F37C1"/>
    <w:p w14:paraId="5CE57CD9" w14:textId="6AF3862B" w:rsidR="009F37C1" w:rsidRPr="009F37C1" w:rsidRDefault="009F37C1" w:rsidP="009F37C1"/>
    <w:p w14:paraId="1B6F0AB2" w14:textId="0DFA17DF" w:rsidR="009F37C1" w:rsidRPr="009F37C1" w:rsidRDefault="009F37C1" w:rsidP="009F37C1"/>
    <w:p w14:paraId="4E728B3F" w14:textId="1B54C36F" w:rsidR="009F37C1" w:rsidRPr="009F37C1" w:rsidRDefault="009F37C1" w:rsidP="009F37C1"/>
    <w:p w14:paraId="1DDA411C" w14:textId="59008319" w:rsidR="009F37C1" w:rsidRPr="009F37C1" w:rsidRDefault="009F37C1" w:rsidP="009F37C1"/>
    <w:p w14:paraId="03B22B34" w14:textId="65302A8D" w:rsidR="009F37C1" w:rsidRPr="009F37C1" w:rsidRDefault="009F37C1" w:rsidP="009F37C1"/>
    <w:p w14:paraId="03DD5A10" w14:textId="5DD4CE6F" w:rsidR="009F37C1" w:rsidRPr="009F37C1" w:rsidRDefault="009F37C1" w:rsidP="009F37C1"/>
    <w:p w14:paraId="4800621F" w14:textId="51C12B62" w:rsidR="009F37C1" w:rsidRPr="009F37C1" w:rsidRDefault="009F37C1" w:rsidP="009F37C1"/>
    <w:p w14:paraId="7AAA2C8F" w14:textId="6D7C619B" w:rsidR="009F37C1" w:rsidRPr="009F37C1" w:rsidRDefault="009F37C1" w:rsidP="009F37C1"/>
    <w:p w14:paraId="57B97AA8" w14:textId="01A368E9" w:rsidR="009F37C1" w:rsidRPr="009F37C1" w:rsidRDefault="009F37C1" w:rsidP="009F37C1"/>
    <w:p w14:paraId="74FC5901" w14:textId="0FEF7B92" w:rsidR="009F37C1" w:rsidRPr="009F37C1" w:rsidRDefault="009F37C1" w:rsidP="009F37C1"/>
    <w:p w14:paraId="716446F5" w14:textId="2F032AAD" w:rsidR="009F37C1" w:rsidRPr="009F37C1" w:rsidRDefault="009F37C1" w:rsidP="009F37C1"/>
    <w:p w14:paraId="27890A7D" w14:textId="5CEF7EFD" w:rsidR="009F37C1" w:rsidRDefault="009F37C1" w:rsidP="009F37C1"/>
    <w:p w14:paraId="6AE79C41" w14:textId="52625C7A" w:rsidR="007A4BC6" w:rsidRPr="007A4BC6" w:rsidRDefault="007A4BC6" w:rsidP="007A4BC6"/>
    <w:p w14:paraId="22829FB2" w14:textId="08352E4F" w:rsidR="007A4BC6" w:rsidRDefault="007A4BC6" w:rsidP="007A4BC6"/>
    <w:p w14:paraId="7B3E3A7A" w14:textId="14C1B9AB" w:rsidR="007A4BC6" w:rsidRDefault="007A4BC6" w:rsidP="007A4BC6">
      <w:pPr>
        <w:tabs>
          <w:tab w:val="left" w:pos="9150"/>
        </w:tabs>
      </w:pPr>
      <w:r>
        <w:tab/>
      </w:r>
    </w:p>
    <w:p w14:paraId="66FC94CF" w14:textId="5EEEC5DA" w:rsidR="007A4BC6" w:rsidRDefault="00EC1EEA" w:rsidP="00B36B7F">
      <w:pPr>
        <w:tabs>
          <w:tab w:val="left" w:pos="9150"/>
        </w:tabs>
        <w:jc w:val="center"/>
        <w:rPr>
          <w:rFonts w:ascii="Arial" w:hAnsi="Arial" w:cs="Arial"/>
          <w:b/>
          <w:bCs/>
          <w:color w:val="000000"/>
          <w:sz w:val="36"/>
          <w:szCs w:val="36"/>
        </w:rPr>
      </w:pPr>
      <w:r w:rsidRPr="00EC1EEA">
        <w:rPr>
          <w:rFonts w:ascii="Arial" w:hAnsi="Arial" w:cs="Arial"/>
          <w:b/>
          <w:bCs/>
          <w:noProof/>
          <w:sz w:val="36"/>
          <w:szCs w:val="36"/>
        </w:rPr>
        <w:lastRenderedPageBreak/>
        <w:drawing>
          <wp:anchor distT="0" distB="0" distL="114300" distR="114300" simplePos="0" relativeHeight="251669504" behindDoc="1" locked="0" layoutInCell="1" allowOverlap="1" wp14:anchorId="4ADF274E" wp14:editId="092933B6">
            <wp:simplePos x="0" y="0"/>
            <wp:positionH relativeFrom="margin">
              <wp:align>right</wp:align>
            </wp:positionH>
            <wp:positionV relativeFrom="paragraph">
              <wp:posOffset>600075</wp:posOffset>
            </wp:positionV>
            <wp:extent cx="9777730" cy="5142230"/>
            <wp:effectExtent l="0" t="0" r="0" b="1270"/>
            <wp:wrapTight wrapText="bothSides">
              <wp:wrapPolygon edited="0">
                <wp:start x="0" y="0"/>
                <wp:lineTo x="0" y="21525"/>
                <wp:lineTo x="21547" y="21525"/>
                <wp:lineTo x="21547"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777730" cy="5142230"/>
                    </a:xfrm>
                    <a:prstGeom prst="rect">
                      <a:avLst/>
                    </a:prstGeom>
                  </pic:spPr>
                </pic:pic>
              </a:graphicData>
            </a:graphic>
          </wp:anchor>
        </w:drawing>
      </w:r>
      <w:r w:rsidR="00B36B7F" w:rsidRPr="00B36B7F">
        <w:rPr>
          <w:rFonts w:ascii="Arial" w:hAnsi="Arial" w:cs="Arial"/>
          <w:b/>
          <w:bCs/>
          <w:color w:val="000000"/>
          <w:sz w:val="36"/>
          <w:szCs w:val="36"/>
        </w:rPr>
        <w:t>Cartes bactéries</w:t>
      </w:r>
    </w:p>
    <w:p w14:paraId="4E3B9A94" w14:textId="0CB175BB" w:rsidR="00B36B7F" w:rsidRDefault="00B36B7F" w:rsidP="00B36B7F">
      <w:pPr>
        <w:tabs>
          <w:tab w:val="left" w:pos="9150"/>
        </w:tabs>
        <w:rPr>
          <w:rFonts w:ascii="Arial" w:hAnsi="Arial" w:cs="Arial"/>
          <w:b/>
          <w:bCs/>
          <w:sz w:val="36"/>
          <w:szCs w:val="36"/>
        </w:rPr>
      </w:pPr>
    </w:p>
    <w:p w14:paraId="0EFE4BA5" w14:textId="7583BC4A" w:rsidR="00EC1EEA" w:rsidRDefault="00EC1EEA" w:rsidP="00B36B7F">
      <w:pPr>
        <w:tabs>
          <w:tab w:val="left" w:pos="9150"/>
        </w:tabs>
        <w:rPr>
          <w:rFonts w:ascii="Arial" w:hAnsi="Arial" w:cs="Arial"/>
          <w:b/>
          <w:bCs/>
          <w:sz w:val="36"/>
          <w:szCs w:val="36"/>
        </w:rPr>
      </w:pPr>
    </w:p>
    <w:p w14:paraId="59DB4C28" w14:textId="1A8D76C8" w:rsidR="00EC1EEA" w:rsidRDefault="009806EA" w:rsidP="00B36B7F">
      <w:pPr>
        <w:tabs>
          <w:tab w:val="left" w:pos="9150"/>
        </w:tabs>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1670528" behindDoc="1" locked="0" layoutInCell="1" allowOverlap="1" wp14:anchorId="3BADB8D6" wp14:editId="1ADFE629">
            <wp:simplePos x="0" y="0"/>
            <wp:positionH relativeFrom="margin">
              <wp:align>center</wp:align>
            </wp:positionH>
            <wp:positionV relativeFrom="paragraph">
              <wp:posOffset>190500</wp:posOffset>
            </wp:positionV>
            <wp:extent cx="10326370" cy="5534660"/>
            <wp:effectExtent l="0" t="0" r="0" b="8890"/>
            <wp:wrapTight wrapText="bothSides">
              <wp:wrapPolygon edited="0">
                <wp:start x="0" y="0"/>
                <wp:lineTo x="0" y="21560"/>
                <wp:lineTo x="21557" y="21560"/>
                <wp:lineTo x="21557"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26370" cy="5534660"/>
                    </a:xfrm>
                    <a:prstGeom prst="rect">
                      <a:avLst/>
                    </a:prstGeom>
                    <a:noFill/>
                  </pic:spPr>
                </pic:pic>
              </a:graphicData>
            </a:graphic>
          </wp:anchor>
        </w:drawing>
      </w:r>
    </w:p>
    <w:p w14:paraId="40129FDD" w14:textId="79800FDC" w:rsidR="009806EA" w:rsidRDefault="009806EA" w:rsidP="009806EA">
      <w:pPr>
        <w:tabs>
          <w:tab w:val="left" w:pos="8280"/>
        </w:tabs>
        <w:rPr>
          <w:rFonts w:ascii="Arial" w:hAnsi="Arial" w:cs="Arial"/>
          <w:sz w:val="36"/>
          <w:szCs w:val="36"/>
        </w:rPr>
      </w:pPr>
      <w:r>
        <w:rPr>
          <w:rFonts w:ascii="Arial" w:hAnsi="Arial" w:cs="Arial"/>
          <w:sz w:val="36"/>
          <w:szCs w:val="36"/>
        </w:rPr>
        <w:tab/>
      </w:r>
    </w:p>
    <w:p w14:paraId="40ED5911" w14:textId="29A14960" w:rsidR="009806EA" w:rsidRPr="009806EA" w:rsidRDefault="009806EA" w:rsidP="009806EA">
      <w:pPr>
        <w:tabs>
          <w:tab w:val="left" w:pos="8280"/>
        </w:tabs>
        <w:rPr>
          <w:rFonts w:ascii="Arial" w:hAnsi="Arial" w:cs="Arial"/>
          <w:sz w:val="36"/>
          <w:szCs w:val="36"/>
        </w:rPr>
      </w:pPr>
      <w:r>
        <w:rPr>
          <w:rFonts w:ascii="Arial" w:hAnsi="Arial" w:cs="Arial"/>
          <w:noProof/>
          <w:sz w:val="36"/>
          <w:szCs w:val="36"/>
        </w:rPr>
        <w:lastRenderedPageBreak/>
        <w:drawing>
          <wp:anchor distT="0" distB="0" distL="114300" distR="114300" simplePos="0" relativeHeight="251671552" behindDoc="1" locked="0" layoutInCell="1" allowOverlap="1" wp14:anchorId="54F05917" wp14:editId="160E4A3B">
            <wp:simplePos x="0" y="0"/>
            <wp:positionH relativeFrom="margin">
              <wp:align>center</wp:align>
            </wp:positionH>
            <wp:positionV relativeFrom="paragraph">
              <wp:posOffset>542925</wp:posOffset>
            </wp:positionV>
            <wp:extent cx="6878320" cy="5563235"/>
            <wp:effectExtent l="0" t="0" r="0" b="0"/>
            <wp:wrapTight wrapText="bothSides">
              <wp:wrapPolygon edited="0">
                <wp:start x="0" y="0"/>
                <wp:lineTo x="0" y="21524"/>
                <wp:lineTo x="21536" y="21524"/>
                <wp:lineTo x="2153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78320" cy="5563235"/>
                    </a:xfrm>
                    <a:prstGeom prst="rect">
                      <a:avLst/>
                    </a:prstGeom>
                    <a:noFill/>
                  </pic:spPr>
                </pic:pic>
              </a:graphicData>
            </a:graphic>
          </wp:anchor>
        </w:drawing>
      </w:r>
    </w:p>
    <w:sectPr w:rsidR="009806EA" w:rsidRPr="009806EA" w:rsidSect="00F43A47">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40177" w14:textId="77777777" w:rsidR="004A2235" w:rsidRDefault="004A2235" w:rsidP="00DF39CE">
      <w:pPr>
        <w:spacing w:after="0" w:line="240" w:lineRule="auto"/>
      </w:pPr>
      <w:r>
        <w:separator/>
      </w:r>
    </w:p>
  </w:endnote>
  <w:endnote w:type="continuationSeparator" w:id="0">
    <w:p w14:paraId="0CCE1FA0" w14:textId="77777777" w:rsidR="004A2235" w:rsidRDefault="004A2235" w:rsidP="00DF3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9891A" w14:textId="77777777" w:rsidR="004A2235" w:rsidRDefault="004A2235" w:rsidP="00DF39CE">
      <w:pPr>
        <w:spacing w:after="0" w:line="240" w:lineRule="auto"/>
      </w:pPr>
      <w:r>
        <w:separator/>
      </w:r>
    </w:p>
  </w:footnote>
  <w:footnote w:type="continuationSeparator" w:id="0">
    <w:p w14:paraId="7688C27E" w14:textId="77777777" w:rsidR="004A2235" w:rsidRDefault="004A2235" w:rsidP="00DF3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05511"/>
    <w:multiLevelType w:val="multilevel"/>
    <w:tmpl w:val="48381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C502A"/>
    <w:multiLevelType w:val="multilevel"/>
    <w:tmpl w:val="36F00E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59326E"/>
    <w:multiLevelType w:val="multilevel"/>
    <w:tmpl w:val="EBD4CE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7358B5"/>
    <w:multiLevelType w:val="multilevel"/>
    <w:tmpl w:val="DBACE91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AC77D2"/>
    <w:multiLevelType w:val="multilevel"/>
    <w:tmpl w:val="F198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2D70E63"/>
    <w:multiLevelType w:val="multilevel"/>
    <w:tmpl w:val="4B3C94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5034A2A"/>
    <w:multiLevelType w:val="hybridMultilevel"/>
    <w:tmpl w:val="553403DA"/>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A03"/>
    <w:rsid w:val="00181FA0"/>
    <w:rsid w:val="00185309"/>
    <w:rsid w:val="00297B71"/>
    <w:rsid w:val="002E0A03"/>
    <w:rsid w:val="0031389D"/>
    <w:rsid w:val="003E2366"/>
    <w:rsid w:val="004A2235"/>
    <w:rsid w:val="006C59BE"/>
    <w:rsid w:val="006E38D1"/>
    <w:rsid w:val="007A4BC6"/>
    <w:rsid w:val="008A78A3"/>
    <w:rsid w:val="00915989"/>
    <w:rsid w:val="009806EA"/>
    <w:rsid w:val="009F37C1"/>
    <w:rsid w:val="00A45385"/>
    <w:rsid w:val="00AD2727"/>
    <w:rsid w:val="00B13157"/>
    <w:rsid w:val="00B36B7F"/>
    <w:rsid w:val="00C209BF"/>
    <w:rsid w:val="00D10834"/>
    <w:rsid w:val="00DF39CE"/>
    <w:rsid w:val="00E15505"/>
    <w:rsid w:val="00E848A8"/>
    <w:rsid w:val="00EC1EEA"/>
    <w:rsid w:val="00ED349C"/>
    <w:rsid w:val="00F43A47"/>
    <w:rsid w:val="00F91C67"/>
    <w:rsid w:val="00FF42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43C6A"/>
  <w15:chartTrackingRefBased/>
  <w15:docId w15:val="{5FFDAD4D-D732-453D-AD3C-AEC75DC77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2E0A03"/>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graph">
    <w:name w:val="paragraph"/>
    <w:basedOn w:val="Normal"/>
    <w:rsid w:val="00AD27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AD2727"/>
  </w:style>
  <w:style w:type="character" w:customStyle="1" w:styleId="eop">
    <w:name w:val="eop"/>
    <w:basedOn w:val="Policepardfaut"/>
    <w:rsid w:val="00AD2727"/>
  </w:style>
  <w:style w:type="character" w:customStyle="1" w:styleId="scxw246088778">
    <w:name w:val="scxw246088778"/>
    <w:basedOn w:val="Policepardfaut"/>
    <w:rsid w:val="00AD2727"/>
  </w:style>
  <w:style w:type="paragraph" w:styleId="Paragraphedeliste">
    <w:name w:val="List Paragraph"/>
    <w:basedOn w:val="Normal"/>
    <w:uiPriority w:val="34"/>
    <w:qFormat/>
    <w:rsid w:val="00915989"/>
    <w:pPr>
      <w:ind w:left="720"/>
      <w:contextualSpacing/>
    </w:pPr>
  </w:style>
  <w:style w:type="paragraph" w:styleId="En-tte">
    <w:name w:val="header"/>
    <w:basedOn w:val="Normal"/>
    <w:link w:val="En-tteCar"/>
    <w:uiPriority w:val="99"/>
    <w:unhideWhenUsed/>
    <w:rsid w:val="00DF39CE"/>
    <w:pPr>
      <w:tabs>
        <w:tab w:val="center" w:pos="4536"/>
        <w:tab w:val="right" w:pos="9072"/>
      </w:tabs>
      <w:spacing w:after="0" w:line="240" w:lineRule="auto"/>
    </w:pPr>
  </w:style>
  <w:style w:type="character" w:customStyle="1" w:styleId="En-tteCar">
    <w:name w:val="En-tête Car"/>
    <w:basedOn w:val="Policepardfaut"/>
    <w:link w:val="En-tte"/>
    <w:uiPriority w:val="99"/>
    <w:rsid w:val="00DF39CE"/>
  </w:style>
  <w:style w:type="paragraph" w:styleId="Pieddepage">
    <w:name w:val="footer"/>
    <w:basedOn w:val="Normal"/>
    <w:link w:val="PieddepageCar"/>
    <w:uiPriority w:val="99"/>
    <w:unhideWhenUsed/>
    <w:rsid w:val="00DF39C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F3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113280">
      <w:bodyDiv w:val="1"/>
      <w:marLeft w:val="0"/>
      <w:marRight w:val="0"/>
      <w:marTop w:val="0"/>
      <w:marBottom w:val="0"/>
      <w:divBdr>
        <w:top w:val="none" w:sz="0" w:space="0" w:color="auto"/>
        <w:left w:val="none" w:sz="0" w:space="0" w:color="auto"/>
        <w:bottom w:val="none" w:sz="0" w:space="0" w:color="auto"/>
        <w:right w:val="none" w:sz="0" w:space="0" w:color="auto"/>
      </w:divBdr>
      <w:divsChild>
        <w:div w:id="1659652598">
          <w:marLeft w:val="0"/>
          <w:marRight w:val="0"/>
          <w:marTop w:val="0"/>
          <w:marBottom w:val="0"/>
          <w:divBdr>
            <w:top w:val="none" w:sz="0" w:space="0" w:color="auto"/>
            <w:left w:val="none" w:sz="0" w:space="0" w:color="auto"/>
            <w:bottom w:val="none" w:sz="0" w:space="0" w:color="auto"/>
            <w:right w:val="none" w:sz="0" w:space="0" w:color="auto"/>
          </w:divBdr>
        </w:div>
        <w:div w:id="1963657041">
          <w:marLeft w:val="0"/>
          <w:marRight w:val="0"/>
          <w:marTop w:val="0"/>
          <w:marBottom w:val="0"/>
          <w:divBdr>
            <w:top w:val="none" w:sz="0" w:space="0" w:color="auto"/>
            <w:left w:val="none" w:sz="0" w:space="0" w:color="auto"/>
            <w:bottom w:val="none" w:sz="0" w:space="0" w:color="auto"/>
            <w:right w:val="none" w:sz="0" w:space="0" w:color="auto"/>
          </w:divBdr>
        </w:div>
      </w:divsChild>
    </w:div>
    <w:div w:id="1003094543">
      <w:bodyDiv w:val="1"/>
      <w:marLeft w:val="0"/>
      <w:marRight w:val="0"/>
      <w:marTop w:val="0"/>
      <w:marBottom w:val="0"/>
      <w:divBdr>
        <w:top w:val="none" w:sz="0" w:space="0" w:color="auto"/>
        <w:left w:val="none" w:sz="0" w:space="0" w:color="auto"/>
        <w:bottom w:val="none" w:sz="0" w:space="0" w:color="auto"/>
        <w:right w:val="none" w:sz="0" w:space="0" w:color="auto"/>
      </w:divBdr>
      <w:divsChild>
        <w:div w:id="523906540">
          <w:marLeft w:val="0"/>
          <w:marRight w:val="0"/>
          <w:marTop w:val="0"/>
          <w:marBottom w:val="0"/>
          <w:divBdr>
            <w:top w:val="none" w:sz="0" w:space="0" w:color="auto"/>
            <w:left w:val="none" w:sz="0" w:space="0" w:color="auto"/>
            <w:bottom w:val="none" w:sz="0" w:space="0" w:color="auto"/>
            <w:right w:val="none" w:sz="0" w:space="0" w:color="auto"/>
          </w:divBdr>
        </w:div>
        <w:div w:id="1562868397">
          <w:marLeft w:val="0"/>
          <w:marRight w:val="0"/>
          <w:marTop w:val="0"/>
          <w:marBottom w:val="0"/>
          <w:divBdr>
            <w:top w:val="none" w:sz="0" w:space="0" w:color="auto"/>
            <w:left w:val="none" w:sz="0" w:space="0" w:color="auto"/>
            <w:bottom w:val="none" w:sz="0" w:space="0" w:color="auto"/>
            <w:right w:val="none" w:sz="0" w:space="0" w:color="auto"/>
          </w:divBdr>
        </w:div>
        <w:div w:id="2011130446">
          <w:marLeft w:val="0"/>
          <w:marRight w:val="0"/>
          <w:marTop w:val="0"/>
          <w:marBottom w:val="0"/>
          <w:divBdr>
            <w:top w:val="none" w:sz="0" w:space="0" w:color="auto"/>
            <w:left w:val="none" w:sz="0" w:space="0" w:color="auto"/>
            <w:bottom w:val="none" w:sz="0" w:space="0" w:color="auto"/>
            <w:right w:val="none" w:sz="0" w:space="0" w:color="auto"/>
          </w:divBdr>
        </w:div>
        <w:div w:id="1665277720">
          <w:marLeft w:val="0"/>
          <w:marRight w:val="0"/>
          <w:marTop w:val="0"/>
          <w:marBottom w:val="0"/>
          <w:divBdr>
            <w:top w:val="none" w:sz="0" w:space="0" w:color="auto"/>
            <w:left w:val="none" w:sz="0" w:space="0" w:color="auto"/>
            <w:bottom w:val="none" w:sz="0" w:space="0" w:color="auto"/>
            <w:right w:val="none" w:sz="0" w:space="0" w:color="auto"/>
          </w:divBdr>
        </w:div>
        <w:div w:id="1939479561">
          <w:marLeft w:val="0"/>
          <w:marRight w:val="0"/>
          <w:marTop w:val="0"/>
          <w:marBottom w:val="0"/>
          <w:divBdr>
            <w:top w:val="none" w:sz="0" w:space="0" w:color="auto"/>
            <w:left w:val="none" w:sz="0" w:space="0" w:color="auto"/>
            <w:bottom w:val="none" w:sz="0" w:space="0" w:color="auto"/>
            <w:right w:val="none" w:sz="0" w:space="0" w:color="auto"/>
          </w:divBdr>
        </w:div>
        <w:div w:id="177812270">
          <w:marLeft w:val="0"/>
          <w:marRight w:val="0"/>
          <w:marTop w:val="0"/>
          <w:marBottom w:val="0"/>
          <w:divBdr>
            <w:top w:val="none" w:sz="0" w:space="0" w:color="auto"/>
            <w:left w:val="none" w:sz="0" w:space="0" w:color="auto"/>
            <w:bottom w:val="none" w:sz="0" w:space="0" w:color="auto"/>
            <w:right w:val="none" w:sz="0" w:space="0" w:color="auto"/>
          </w:divBdr>
        </w:div>
        <w:div w:id="105926878">
          <w:marLeft w:val="0"/>
          <w:marRight w:val="0"/>
          <w:marTop w:val="0"/>
          <w:marBottom w:val="0"/>
          <w:divBdr>
            <w:top w:val="none" w:sz="0" w:space="0" w:color="auto"/>
            <w:left w:val="none" w:sz="0" w:space="0" w:color="auto"/>
            <w:bottom w:val="none" w:sz="0" w:space="0" w:color="auto"/>
            <w:right w:val="none" w:sz="0" w:space="0" w:color="auto"/>
          </w:divBdr>
        </w:div>
        <w:div w:id="1789348861">
          <w:marLeft w:val="0"/>
          <w:marRight w:val="0"/>
          <w:marTop w:val="0"/>
          <w:marBottom w:val="0"/>
          <w:divBdr>
            <w:top w:val="none" w:sz="0" w:space="0" w:color="auto"/>
            <w:left w:val="none" w:sz="0" w:space="0" w:color="auto"/>
            <w:bottom w:val="none" w:sz="0" w:space="0" w:color="auto"/>
            <w:right w:val="none" w:sz="0" w:space="0" w:color="auto"/>
          </w:divBdr>
        </w:div>
      </w:divsChild>
    </w:div>
    <w:div w:id="1038091495">
      <w:bodyDiv w:val="1"/>
      <w:marLeft w:val="0"/>
      <w:marRight w:val="0"/>
      <w:marTop w:val="0"/>
      <w:marBottom w:val="0"/>
      <w:divBdr>
        <w:top w:val="none" w:sz="0" w:space="0" w:color="auto"/>
        <w:left w:val="none" w:sz="0" w:space="0" w:color="auto"/>
        <w:bottom w:val="none" w:sz="0" w:space="0" w:color="auto"/>
        <w:right w:val="none" w:sz="0" w:space="0" w:color="auto"/>
      </w:divBdr>
      <w:divsChild>
        <w:div w:id="1472098038">
          <w:marLeft w:val="0"/>
          <w:marRight w:val="0"/>
          <w:marTop w:val="0"/>
          <w:marBottom w:val="0"/>
          <w:divBdr>
            <w:top w:val="none" w:sz="0" w:space="0" w:color="auto"/>
            <w:left w:val="none" w:sz="0" w:space="0" w:color="auto"/>
            <w:bottom w:val="none" w:sz="0" w:space="0" w:color="auto"/>
            <w:right w:val="none" w:sz="0" w:space="0" w:color="auto"/>
          </w:divBdr>
        </w:div>
        <w:div w:id="1032730377">
          <w:marLeft w:val="0"/>
          <w:marRight w:val="0"/>
          <w:marTop w:val="0"/>
          <w:marBottom w:val="0"/>
          <w:divBdr>
            <w:top w:val="none" w:sz="0" w:space="0" w:color="auto"/>
            <w:left w:val="none" w:sz="0" w:space="0" w:color="auto"/>
            <w:bottom w:val="none" w:sz="0" w:space="0" w:color="auto"/>
            <w:right w:val="none" w:sz="0" w:space="0" w:color="auto"/>
          </w:divBdr>
        </w:div>
        <w:div w:id="1340430789">
          <w:marLeft w:val="0"/>
          <w:marRight w:val="0"/>
          <w:marTop w:val="0"/>
          <w:marBottom w:val="0"/>
          <w:divBdr>
            <w:top w:val="none" w:sz="0" w:space="0" w:color="auto"/>
            <w:left w:val="none" w:sz="0" w:space="0" w:color="auto"/>
            <w:bottom w:val="none" w:sz="0" w:space="0" w:color="auto"/>
            <w:right w:val="none" w:sz="0" w:space="0" w:color="auto"/>
          </w:divBdr>
        </w:div>
        <w:div w:id="1827355434">
          <w:marLeft w:val="0"/>
          <w:marRight w:val="0"/>
          <w:marTop w:val="0"/>
          <w:marBottom w:val="0"/>
          <w:divBdr>
            <w:top w:val="none" w:sz="0" w:space="0" w:color="auto"/>
            <w:left w:val="none" w:sz="0" w:space="0" w:color="auto"/>
            <w:bottom w:val="none" w:sz="0" w:space="0" w:color="auto"/>
            <w:right w:val="none" w:sz="0" w:space="0" w:color="auto"/>
          </w:divBdr>
        </w:div>
        <w:div w:id="864095336">
          <w:marLeft w:val="0"/>
          <w:marRight w:val="0"/>
          <w:marTop w:val="0"/>
          <w:marBottom w:val="0"/>
          <w:divBdr>
            <w:top w:val="none" w:sz="0" w:space="0" w:color="auto"/>
            <w:left w:val="none" w:sz="0" w:space="0" w:color="auto"/>
            <w:bottom w:val="none" w:sz="0" w:space="0" w:color="auto"/>
            <w:right w:val="none" w:sz="0" w:space="0" w:color="auto"/>
          </w:divBdr>
        </w:div>
        <w:div w:id="1941181123">
          <w:marLeft w:val="0"/>
          <w:marRight w:val="0"/>
          <w:marTop w:val="0"/>
          <w:marBottom w:val="0"/>
          <w:divBdr>
            <w:top w:val="none" w:sz="0" w:space="0" w:color="auto"/>
            <w:left w:val="none" w:sz="0" w:space="0" w:color="auto"/>
            <w:bottom w:val="none" w:sz="0" w:space="0" w:color="auto"/>
            <w:right w:val="none" w:sz="0" w:space="0" w:color="auto"/>
          </w:divBdr>
        </w:div>
        <w:div w:id="1626765014">
          <w:marLeft w:val="0"/>
          <w:marRight w:val="0"/>
          <w:marTop w:val="0"/>
          <w:marBottom w:val="0"/>
          <w:divBdr>
            <w:top w:val="none" w:sz="0" w:space="0" w:color="auto"/>
            <w:left w:val="none" w:sz="0" w:space="0" w:color="auto"/>
            <w:bottom w:val="none" w:sz="0" w:space="0" w:color="auto"/>
            <w:right w:val="none" w:sz="0" w:space="0" w:color="auto"/>
          </w:divBdr>
        </w:div>
        <w:div w:id="161431771">
          <w:marLeft w:val="0"/>
          <w:marRight w:val="0"/>
          <w:marTop w:val="0"/>
          <w:marBottom w:val="0"/>
          <w:divBdr>
            <w:top w:val="none" w:sz="0" w:space="0" w:color="auto"/>
            <w:left w:val="none" w:sz="0" w:space="0" w:color="auto"/>
            <w:bottom w:val="none" w:sz="0" w:space="0" w:color="auto"/>
            <w:right w:val="none" w:sz="0" w:space="0" w:color="auto"/>
          </w:divBdr>
        </w:div>
      </w:divsChild>
    </w:div>
    <w:div w:id="1151825183">
      <w:bodyDiv w:val="1"/>
      <w:marLeft w:val="0"/>
      <w:marRight w:val="0"/>
      <w:marTop w:val="0"/>
      <w:marBottom w:val="0"/>
      <w:divBdr>
        <w:top w:val="none" w:sz="0" w:space="0" w:color="auto"/>
        <w:left w:val="none" w:sz="0" w:space="0" w:color="auto"/>
        <w:bottom w:val="none" w:sz="0" w:space="0" w:color="auto"/>
        <w:right w:val="none" w:sz="0" w:space="0" w:color="auto"/>
      </w:divBdr>
    </w:div>
    <w:div w:id="1451970400">
      <w:bodyDiv w:val="1"/>
      <w:marLeft w:val="0"/>
      <w:marRight w:val="0"/>
      <w:marTop w:val="0"/>
      <w:marBottom w:val="0"/>
      <w:divBdr>
        <w:top w:val="none" w:sz="0" w:space="0" w:color="auto"/>
        <w:left w:val="none" w:sz="0" w:space="0" w:color="auto"/>
        <w:bottom w:val="none" w:sz="0" w:space="0" w:color="auto"/>
        <w:right w:val="none" w:sz="0" w:space="0" w:color="auto"/>
      </w:divBdr>
      <w:divsChild>
        <w:div w:id="1510833064">
          <w:marLeft w:val="0"/>
          <w:marRight w:val="0"/>
          <w:marTop w:val="0"/>
          <w:marBottom w:val="0"/>
          <w:divBdr>
            <w:top w:val="none" w:sz="0" w:space="0" w:color="auto"/>
            <w:left w:val="none" w:sz="0" w:space="0" w:color="auto"/>
            <w:bottom w:val="none" w:sz="0" w:space="0" w:color="auto"/>
            <w:right w:val="none" w:sz="0" w:space="0" w:color="auto"/>
          </w:divBdr>
        </w:div>
        <w:div w:id="256405361">
          <w:marLeft w:val="0"/>
          <w:marRight w:val="0"/>
          <w:marTop w:val="0"/>
          <w:marBottom w:val="0"/>
          <w:divBdr>
            <w:top w:val="none" w:sz="0" w:space="0" w:color="auto"/>
            <w:left w:val="none" w:sz="0" w:space="0" w:color="auto"/>
            <w:bottom w:val="none" w:sz="0" w:space="0" w:color="auto"/>
            <w:right w:val="none" w:sz="0" w:space="0" w:color="auto"/>
          </w:divBdr>
        </w:div>
        <w:div w:id="2061856818">
          <w:marLeft w:val="0"/>
          <w:marRight w:val="0"/>
          <w:marTop w:val="0"/>
          <w:marBottom w:val="0"/>
          <w:divBdr>
            <w:top w:val="none" w:sz="0" w:space="0" w:color="auto"/>
            <w:left w:val="none" w:sz="0" w:space="0" w:color="auto"/>
            <w:bottom w:val="none" w:sz="0" w:space="0" w:color="auto"/>
            <w:right w:val="none" w:sz="0" w:space="0" w:color="auto"/>
          </w:divBdr>
        </w:div>
        <w:div w:id="1275987977">
          <w:marLeft w:val="0"/>
          <w:marRight w:val="0"/>
          <w:marTop w:val="0"/>
          <w:marBottom w:val="0"/>
          <w:divBdr>
            <w:top w:val="none" w:sz="0" w:space="0" w:color="auto"/>
            <w:left w:val="none" w:sz="0" w:space="0" w:color="auto"/>
            <w:bottom w:val="none" w:sz="0" w:space="0" w:color="auto"/>
            <w:right w:val="none" w:sz="0" w:space="0" w:color="auto"/>
          </w:divBdr>
        </w:div>
        <w:div w:id="1419905779">
          <w:marLeft w:val="0"/>
          <w:marRight w:val="0"/>
          <w:marTop w:val="0"/>
          <w:marBottom w:val="0"/>
          <w:divBdr>
            <w:top w:val="none" w:sz="0" w:space="0" w:color="auto"/>
            <w:left w:val="none" w:sz="0" w:space="0" w:color="auto"/>
            <w:bottom w:val="none" w:sz="0" w:space="0" w:color="auto"/>
            <w:right w:val="none" w:sz="0" w:space="0" w:color="auto"/>
          </w:divBdr>
        </w:div>
        <w:div w:id="507137349">
          <w:marLeft w:val="0"/>
          <w:marRight w:val="0"/>
          <w:marTop w:val="0"/>
          <w:marBottom w:val="0"/>
          <w:divBdr>
            <w:top w:val="none" w:sz="0" w:space="0" w:color="auto"/>
            <w:left w:val="none" w:sz="0" w:space="0" w:color="auto"/>
            <w:bottom w:val="none" w:sz="0" w:space="0" w:color="auto"/>
            <w:right w:val="none" w:sz="0" w:space="0" w:color="auto"/>
          </w:divBdr>
        </w:div>
        <w:div w:id="332685867">
          <w:marLeft w:val="0"/>
          <w:marRight w:val="0"/>
          <w:marTop w:val="0"/>
          <w:marBottom w:val="0"/>
          <w:divBdr>
            <w:top w:val="none" w:sz="0" w:space="0" w:color="auto"/>
            <w:left w:val="none" w:sz="0" w:space="0" w:color="auto"/>
            <w:bottom w:val="none" w:sz="0" w:space="0" w:color="auto"/>
            <w:right w:val="none" w:sz="0" w:space="0" w:color="auto"/>
          </w:divBdr>
        </w:div>
        <w:div w:id="866061276">
          <w:marLeft w:val="0"/>
          <w:marRight w:val="0"/>
          <w:marTop w:val="0"/>
          <w:marBottom w:val="0"/>
          <w:divBdr>
            <w:top w:val="none" w:sz="0" w:space="0" w:color="auto"/>
            <w:left w:val="none" w:sz="0" w:space="0" w:color="auto"/>
            <w:bottom w:val="none" w:sz="0" w:space="0" w:color="auto"/>
            <w:right w:val="none" w:sz="0" w:space="0" w:color="auto"/>
          </w:divBdr>
        </w:div>
        <w:div w:id="347558923">
          <w:marLeft w:val="0"/>
          <w:marRight w:val="0"/>
          <w:marTop w:val="0"/>
          <w:marBottom w:val="0"/>
          <w:divBdr>
            <w:top w:val="none" w:sz="0" w:space="0" w:color="auto"/>
            <w:left w:val="none" w:sz="0" w:space="0" w:color="auto"/>
            <w:bottom w:val="none" w:sz="0" w:space="0" w:color="auto"/>
            <w:right w:val="none" w:sz="0" w:space="0" w:color="auto"/>
          </w:divBdr>
        </w:div>
      </w:divsChild>
    </w:div>
    <w:div w:id="1541549014">
      <w:bodyDiv w:val="1"/>
      <w:marLeft w:val="0"/>
      <w:marRight w:val="0"/>
      <w:marTop w:val="0"/>
      <w:marBottom w:val="0"/>
      <w:divBdr>
        <w:top w:val="none" w:sz="0" w:space="0" w:color="auto"/>
        <w:left w:val="none" w:sz="0" w:space="0" w:color="auto"/>
        <w:bottom w:val="none" w:sz="0" w:space="0" w:color="auto"/>
        <w:right w:val="none" w:sz="0" w:space="0" w:color="auto"/>
      </w:divBdr>
    </w:div>
    <w:div w:id="1884172279">
      <w:bodyDiv w:val="1"/>
      <w:marLeft w:val="0"/>
      <w:marRight w:val="0"/>
      <w:marTop w:val="0"/>
      <w:marBottom w:val="0"/>
      <w:divBdr>
        <w:top w:val="none" w:sz="0" w:space="0" w:color="auto"/>
        <w:left w:val="none" w:sz="0" w:space="0" w:color="auto"/>
        <w:bottom w:val="none" w:sz="0" w:space="0" w:color="auto"/>
        <w:right w:val="none" w:sz="0" w:space="0" w:color="auto"/>
      </w:divBdr>
      <w:divsChild>
        <w:div w:id="535234062">
          <w:marLeft w:val="0"/>
          <w:marRight w:val="0"/>
          <w:marTop w:val="0"/>
          <w:marBottom w:val="0"/>
          <w:divBdr>
            <w:top w:val="none" w:sz="0" w:space="0" w:color="auto"/>
            <w:left w:val="none" w:sz="0" w:space="0" w:color="auto"/>
            <w:bottom w:val="none" w:sz="0" w:space="0" w:color="auto"/>
            <w:right w:val="none" w:sz="0" w:space="0" w:color="auto"/>
          </w:divBdr>
        </w:div>
        <w:div w:id="1508597639">
          <w:marLeft w:val="0"/>
          <w:marRight w:val="0"/>
          <w:marTop w:val="0"/>
          <w:marBottom w:val="0"/>
          <w:divBdr>
            <w:top w:val="none" w:sz="0" w:space="0" w:color="auto"/>
            <w:left w:val="none" w:sz="0" w:space="0" w:color="auto"/>
            <w:bottom w:val="none" w:sz="0" w:space="0" w:color="auto"/>
            <w:right w:val="none" w:sz="0" w:space="0" w:color="auto"/>
          </w:divBdr>
        </w:div>
        <w:div w:id="1628394069">
          <w:marLeft w:val="0"/>
          <w:marRight w:val="0"/>
          <w:marTop w:val="0"/>
          <w:marBottom w:val="0"/>
          <w:divBdr>
            <w:top w:val="none" w:sz="0" w:space="0" w:color="auto"/>
            <w:left w:val="none" w:sz="0" w:space="0" w:color="auto"/>
            <w:bottom w:val="none" w:sz="0" w:space="0" w:color="auto"/>
            <w:right w:val="none" w:sz="0" w:space="0" w:color="auto"/>
          </w:divBdr>
        </w:div>
        <w:div w:id="592709780">
          <w:marLeft w:val="0"/>
          <w:marRight w:val="0"/>
          <w:marTop w:val="0"/>
          <w:marBottom w:val="0"/>
          <w:divBdr>
            <w:top w:val="none" w:sz="0" w:space="0" w:color="auto"/>
            <w:left w:val="none" w:sz="0" w:space="0" w:color="auto"/>
            <w:bottom w:val="none" w:sz="0" w:space="0" w:color="auto"/>
            <w:right w:val="none" w:sz="0" w:space="0" w:color="auto"/>
          </w:divBdr>
        </w:div>
        <w:div w:id="427309641">
          <w:marLeft w:val="0"/>
          <w:marRight w:val="0"/>
          <w:marTop w:val="0"/>
          <w:marBottom w:val="0"/>
          <w:divBdr>
            <w:top w:val="none" w:sz="0" w:space="0" w:color="auto"/>
            <w:left w:val="none" w:sz="0" w:space="0" w:color="auto"/>
            <w:bottom w:val="none" w:sz="0" w:space="0" w:color="auto"/>
            <w:right w:val="none" w:sz="0" w:space="0" w:color="auto"/>
          </w:divBdr>
        </w:div>
        <w:div w:id="562520731">
          <w:marLeft w:val="0"/>
          <w:marRight w:val="0"/>
          <w:marTop w:val="0"/>
          <w:marBottom w:val="0"/>
          <w:divBdr>
            <w:top w:val="none" w:sz="0" w:space="0" w:color="auto"/>
            <w:left w:val="none" w:sz="0" w:space="0" w:color="auto"/>
            <w:bottom w:val="none" w:sz="0" w:space="0" w:color="auto"/>
            <w:right w:val="none" w:sz="0" w:space="0" w:color="auto"/>
          </w:divBdr>
        </w:div>
        <w:div w:id="1936936405">
          <w:marLeft w:val="0"/>
          <w:marRight w:val="0"/>
          <w:marTop w:val="0"/>
          <w:marBottom w:val="0"/>
          <w:divBdr>
            <w:top w:val="none" w:sz="0" w:space="0" w:color="auto"/>
            <w:left w:val="none" w:sz="0" w:space="0" w:color="auto"/>
            <w:bottom w:val="none" w:sz="0" w:space="0" w:color="auto"/>
            <w:right w:val="none" w:sz="0" w:space="0" w:color="auto"/>
          </w:divBdr>
        </w:div>
        <w:div w:id="1951862742">
          <w:marLeft w:val="0"/>
          <w:marRight w:val="0"/>
          <w:marTop w:val="0"/>
          <w:marBottom w:val="0"/>
          <w:divBdr>
            <w:top w:val="none" w:sz="0" w:space="0" w:color="auto"/>
            <w:left w:val="none" w:sz="0" w:space="0" w:color="auto"/>
            <w:bottom w:val="none" w:sz="0" w:space="0" w:color="auto"/>
            <w:right w:val="none" w:sz="0" w:space="0" w:color="auto"/>
          </w:divBdr>
        </w:div>
        <w:div w:id="218790366">
          <w:marLeft w:val="0"/>
          <w:marRight w:val="0"/>
          <w:marTop w:val="0"/>
          <w:marBottom w:val="0"/>
          <w:divBdr>
            <w:top w:val="none" w:sz="0" w:space="0" w:color="auto"/>
            <w:left w:val="none" w:sz="0" w:space="0" w:color="auto"/>
            <w:bottom w:val="none" w:sz="0" w:space="0" w:color="auto"/>
            <w:right w:val="none" w:sz="0" w:space="0" w:color="auto"/>
          </w:divBdr>
        </w:div>
        <w:div w:id="19991145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vascript:scrollingpopup('http/www.sparknotes.com/biology/microorganisms/fungi/terms/term_16.html',%20'59fb8281e7',%20'500',%20'500')" TargetMode="External"/><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13</Pages>
  <Words>884</Words>
  <Characters>4868</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CORACI PAULINE CHU Nice</dc:creator>
  <cp:keywords/>
  <dc:description/>
  <cp:lastModifiedBy>CORACI PAULINE CHU Nice</cp:lastModifiedBy>
  <cp:revision>27</cp:revision>
  <dcterms:created xsi:type="dcterms:W3CDTF">2025-09-23T08:48:00Z</dcterms:created>
  <dcterms:modified xsi:type="dcterms:W3CDTF">2025-09-23T11:53:00Z</dcterms:modified>
</cp:coreProperties>
</file>