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7ED36" w14:textId="5D813500" w:rsidR="00A464D1" w:rsidRPr="00A464D1" w:rsidRDefault="00A464D1" w:rsidP="00A464D1">
      <w:pPr>
        <w:pStyle w:val="NormalWeb"/>
        <w:jc w:val="center"/>
        <w:rPr>
          <w:rFonts w:ascii="Arial" w:hAnsi="Arial" w:cs="Arial"/>
          <w:b/>
          <w:bCs/>
          <w:color w:val="000000"/>
          <w:sz w:val="44"/>
          <w:szCs w:val="44"/>
        </w:rPr>
      </w:pPr>
      <w:r w:rsidRPr="00A464D1">
        <w:rPr>
          <w:rFonts w:ascii="Arial" w:hAnsi="Arial" w:cs="Arial"/>
          <w:b/>
          <w:bCs/>
          <w:color w:val="000000"/>
          <w:sz w:val="44"/>
          <w:szCs w:val="44"/>
        </w:rPr>
        <w:t>Le microbiote</w:t>
      </w:r>
    </w:p>
    <w:p w14:paraId="5CAA3768" w14:textId="63D06259" w:rsidR="00A464D1" w:rsidRPr="00A464D1" w:rsidRDefault="009E0B1C" w:rsidP="00A464D1">
      <w:pPr>
        <w:pStyle w:val="NormalWeb"/>
        <w:jc w:val="center"/>
        <w:rPr>
          <w:rFonts w:ascii="Arial" w:hAnsi="Arial" w:cs="Arial"/>
          <w:b/>
          <w:bCs/>
          <w:color w:val="000000"/>
          <w:sz w:val="36"/>
          <w:szCs w:val="36"/>
        </w:rPr>
      </w:pPr>
      <w:r w:rsidRPr="00385B43">
        <w:rPr>
          <w:rFonts w:cs="Arial"/>
          <w:noProof/>
        </w:rPr>
        <mc:AlternateContent>
          <mc:Choice Requires="wps">
            <w:drawing>
              <wp:anchor distT="0" distB="0" distL="114300" distR="114300" simplePos="0" relativeHeight="251662336" behindDoc="1" locked="0" layoutInCell="1" allowOverlap="1" wp14:anchorId="10883503" wp14:editId="184E6916">
                <wp:simplePos x="0" y="0"/>
                <wp:positionH relativeFrom="margin">
                  <wp:posOffset>-93093</wp:posOffset>
                </wp:positionH>
                <wp:positionV relativeFrom="paragraph">
                  <wp:posOffset>579192</wp:posOffset>
                </wp:positionV>
                <wp:extent cx="6845300" cy="8634706"/>
                <wp:effectExtent l="19050" t="19050" r="12700" b="1460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45300" cy="8634706"/>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A41EA" id="Rectangle 1" o:spid="_x0000_s1026" alt="&quot;&quot;" style="position:absolute;margin-left:-7.35pt;margin-top:45.6pt;width:539pt;height:679.9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" filled="f" strokecolor="#1f396c" strokeweight="2.25pt">
                <w10:wrap anchorx="margin"/>
              </v:rect>
            </w:pict>
          </mc:Fallback>
        </mc:AlternateContent>
      </w:r>
      <w:r w:rsidR="00A464D1" w:rsidRPr="00A464D1">
        <w:rPr>
          <w:rFonts w:ascii="Arial" w:hAnsi="Arial" w:cs="Arial"/>
          <w:b/>
          <w:bCs/>
          <w:color w:val="000000"/>
          <w:sz w:val="36"/>
          <w:szCs w:val="36"/>
        </w:rPr>
        <w:t>Activité</w:t>
      </w:r>
      <w:r>
        <w:rPr>
          <w:rFonts w:ascii="Arial" w:hAnsi="Arial" w:cs="Arial"/>
          <w:b/>
          <w:bCs/>
          <w:color w:val="000000"/>
          <w:sz w:val="36"/>
          <w:szCs w:val="36"/>
        </w:rPr>
        <w:t xml:space="preserve"> évolution du microbiote intestinal </w:t>
      </w:r>
      <w:r w:rsidRPr="00A464D1">
        <w:rPr>
          <w:rFonts w:ascii="Arial" w:hAnsi="Arial" w:cs="Arial"/>
          <w:b/>
          <w:bCs/>
          <w:color w:val="000000"/>
          <w:sz w:val="36"/>
          <w:szCs w:val="36"/>
        </w:rPr>
        <w:t>-</w:t>
      </w:r>
      <w:r w:rsidR="00A464D1" w:rsidRPr="00A464D1">
        <w:rPr>
          <w:rFonts w:ascii="Arial" w:hAnsi="Arial" w:cs="Arial"/>
          <w:b/>
          <w:bCs/>
          <w:color w:val="000000"/>
          <w:sz w:val="36"/>
          <w:szCs w:val="36"/>
        </w:rPr>
        <w:t xml:space="preserve"> Guide enseignant</w:t>
      </w:r>
    </w:p>
    <w:p w14:paraId="091C8779" w14:textId="3CB41683" w:rsidR="00A464D1" w:rsidRPr="00A464D1" w:rsidRDefault="00BE15C9" w:rsidP="00A464D1">
      <w:pPr>
        <w:pStyle w:val="NormalWeb"/>
        <w:rPr>
          <w:rFonts w:ascii="Arial" w:hAnsi="Arial" w:cs="Arial"/>
          <w:b/>
          <w:bCs/>
          <w:color w:val="000000"/>
          <w:sz w:val="28"/>
          <w:szCs w:val="28"/>
        </w:rPr>
      </w:pPr>
      <w:r>
        <w:rPr>
          <w:rFonts w:ascii="Arial" w:hAnsi="Arial" w:cs="Arial"/>
          <w:b/>
          <w:bCs/>
          <w:noProof/>
          <w:color w:val="000000"/>
          <w:sz w:val="36"/>
          <w:szCs w:val="36"/>
        </w:rPr>
        <w:drawing>
          <wp:anchor distT="0" distB="0" distL="114300" distR="114300" simplePos="0" relativeHeight="251663360" behindDoc="0" locked="0" layoutInCell="1" allowOverlap="1" wp14:anchorId="5252BF9F" wp14:editId="5EBD6454">
            <wp:simplePos x="0" y="0"/>
            <wp:positionH relativeFrom="column">
              <wp:posOffset>6357260</wp:posOffset>
            </wp:positionH>
            <wp:positionV relativeFrom="paragraph">
              <wp:posOffset>112036</wp:posOffset>
            </wp:positionV>
            <wp:extent cx="719455" cy="731520"/>
            <wp:effectExtent l="0" t="0" r="444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9455" cy="731520"/>
                    </a:xfrm>
                    <a:prstGeom prst="rect">
                      <a:avLst/>
                    </a:prstGeom>
                    <a:noFill/>
                  </pic:spPr>
                </pic:pic>
              </a:graphicData>
            </a:graphic>
          </wp:anchor>
        </w:drawing>
      </w:r>
      <w:r w:rsidR="00A464D1" w:rsidRPr="00A464D1">
        <w:rPr>
          <w:rFonts w:ascii="Arial" w:hAnsi="Arial" w:cs="Arial"/>
          <w:b/>
          <w:bCs/>
          <w:color w:val="000000"/>
          <w:sz w:val="28"/>
          <w:szCs w:val="28"/>
        </w:rPr>
        <w:t>Liens avec le programme national</w:t>
      </w:r>
    </w:p>
    <w:p w14:paraId="2685D5A5" w14:textId="77777777" w:rsidR="00A464D1" w:rsidRPr="00A464D1" w:rsidRDefault="00A464D1" w:rsidP="00A464D1">
      <w:pPr>
        <w:pStyle w:val="NormalWeb"/>
        <w:spacing w:before="0" w:beforeAutospacing="0" w:after="0" w:afterAutospacing="0"/>
        <w:rPr>
          <w:rFonts w:ascii="Arial" w:hAnsi="Arial" w:cs="Arial"/>
          <w:color w:val="000000"/>
        </w:rPr>
      </w:pPr>
      <w:r w:rsidRPr="00A464D1">
        <w:rPr>
          <w:rFonts w:ascii="Arial" w:hAnsi="Arial" w:cs="Arial"/>
          <w:color w:val="000000"/>
        </w:rPr>
        <w:t>Cycle 3 : cycle de consolidation</w:t>
      </w:r>
    </w:p>
    <w:p w14:paraId="7761E69E" w14:textId="77777777" w:rsidR="00A464D1" w:rsidRPr="00A464D1" w:rsidRDefault="00A464D1" w:rsidP="00A464D1">
      <w:pPr>
        <w:pStyle w:val="NormalWeb"/>
        <w:spacing w:before="0" w:beforeAutospacing="0" w:after="0" w:afterAutospacing="0"/>
        <w:rPr>
          <w:rFonts w:ascii="Arial" w:hAnsi="Arial" w:cs="Arial"/>
          <w:color w:val="000000"/>
        </w:rPr>
      </w:pPr>
      <w:r w:rsidRPr="00A464D1">
        <w:rPr>
          <w:rFonts w:ascii="Arial" w:hAnsi="Arial" w:cs="Arial"/>
          <w:color w:val="000000"/>
        </w:rPr>
        <w:t>Sciences et technologies</w:t>
      </w:r>
    </w:p>
    <w:p w14:paraId="01D926C6" w14:textId="77777777" w:rsidR="00A464D1" w:rsidRPr="00A464D1" w:rsidRDefault="00A464D1" w:rsidP="00A464D1">
      <w:pPr>
        <w:pStyle w:val="NormalWeb"/>
        <w:spacing w:before="0" w:beforeAutospacing="0" w:after="0" w:afterAutospacing="0"/>
        <w:rPr>
          <w:rFonts w:ascii="Arial" w:hAnsi="Arial" w:cs="Arial"/>
          <w:color w:val="000000"/>
        </w:rPr>
      </w:pPr>
      <w:r w:rsidRPr="00A464D1">
        <w:rPr>
          <w:rFonts w:ascii="Arial" w:hAnsi="Arial" w:cs="Arial"/>
          <w:color w:val="000000"/>
        </w:rPr>
        <w:t>· Classer les organismes, exploiter les liens de parenté pour comprendre et expliquer l’évolution des organismes ;</w:t>
      </w:r>
    </w:p>
    <w:p w14:paraId="02B138A6" w14:textId="77777777" w:rsidR="00A464D1" w:rsidRPr="00A464D1" w:rsidRDefault="00A464D1" w:rsidP="00A464D1">
      <w:pPr>
        <w:pStyle w:val="NormalWeb"/>
        <w:spacing w:before="0" w:beforeAutospacing="0" w:after="0" w:afterAutospacing="0"/>
        <w:rPr>
          <w:rFonts w:ascii="Arial" w:hAnsi="Arial" w:cs="Arial"/>
          <w:color w:val="000000"/>
        </w:rPr>
      </w:pPr>
      <w:r w:rsidRPr="00A464D1">
        <w:rPr>
          <w:rFonts w:ascii="Arial" w:hAnsi="Arial" w:cs="Arial"/>
          <w:color w:val="000000"/>
        </w:rPr>
        <w:t>· Expliquer les besoins variables en aliments de l’être humain ; l’origine et les techniques mises en œuvre pour transformer ou conserver les aliments.</w:t>
      </w:r>
    </w:p>
    <w:p w14:paraId="63D6ED0E" w14:textId="7F1017A8" w:rsidR="00A464D1" w:rsidRDefault="00A464D1" w:rsidP="00A464D1">
      <w:pPr>
        <w:pStyle w:val="NormalWeb"/>
        <w:spacing w:before="0" w:beforeAutospacing="0" w:after="0" w:afterAutospacing="0"/>
        <w:rPr>
          <w:rFonts w:ascii="Arial" w:hAnsi="Arial" w:cs="Arial"/>
          <w:color w:val="000000"/>
        </w:rPr>
      </w:pPr>
      <w:r w:rsidRPr="00A464D1">
        <w:rPr>
          <w:rFonts w:ascii="Arial" w:hAnsi="Arial" w:cs="Arial"/>
          <w:color w:val="000000"/>
        </w:rPr>
        <w:t>Education morale et civique : La responsabilité de l’individu et du citoyen dans l’environnement et la santé</w:t>
      </w:r>
    </w:p>
    <w:p w14:paraId="27689247" w14:textId="77777777" w:rsidR="00A464D1" w:rsidRPr="00A464D1" w:rsidRDefault="00A464D1" w:rsidP="00A464D1">
      <w:pPr>
        <w:pStyle w:val="NormalWeb"/>
        <w:spacing w:before="0" w:beforeAutospacing="0" w:after="0" w:afterAutospacing="0"/>
        <w:rPr>
          <w:rFonts w:ascii="Arial" w:hAnsi="Arial" w:cs="Arial"/>
          <w:color w:val="000000"/>
        </w:rPr>
      </w:pPr>
    </w:p>
    <w:p w14:paraId="47511E21" w14:textId="77777777" w:rsidR="00A464D1" w:rsidRPr="00A464D1" w:rsidRDefault="00A464D1" w:rsidP="00A464D1">
      <w:pPr>
        <w:pStyle w:val="NormalWeb"/>
        <w:spacing w:before="0" w:beforeAutospacing="0" w:after="0" w:afterAutospacing="0"/>
        <w:rPr>
          <w:rFonts w:ascii="Arial" w:hAnsi="Arial" w:cs="Arial"/>
          <w:color w:val="000000"/>
        </w:rPr>
      </w:pPr>
      <w:r w:rsidRPr="00A464D1">
        <w:rPr>
          <w:rFonts w:ascii="Arial" w:hAnsi="Arial" w:cs="Arial"/>
          <w:color w:val="000000"/>
        </w:rPr>
        <w:t>Cycles 4 : cycle des approfondissements</w:t>
      </w:r>
    </w:p>
    <w:p w14:paraId="0DFDA757" w14:textId="77777777" w:rsidR="00A464D1" w:rsidRPr="00A464D1" w:rsidRDefault="00A464D1" w:rsidP="00A464D1">
      <w:pPr>
        <w:pStyle w:val="NormalWeb"/>
        <w:spacing w:before="0" w:beforeAutospacing="0" w:after="0" w:afterAutospacing="0"/>
        <w:rPr>
          <w:rFonts w:ascii="Arial" w:hAnsi="Arial" w:cs="Arial"/>
          <w:color w:val="000000"/>
        </w:rPr>
      </w:pPr>
      <w:r w:rsidRPr="00A464D1">
        <w:rPr>
          <w:rFonts w:ascii="Arial" w:hAnsi="Arial" w:cs="Arial"/>
          <w:color w:val="000000"/>
        </w:rPr>
        <w:t>Sciences de la vie et de la Terre : Le corps humain et la santé :</w:t>
      </w:r>
    </w:p>
    <w:p w14:paraId="570975CB" w14:textId="77777777" w:rsidR="00A464D1" w:rsidRPr="00A464D1" w:rsidRDefault="00A464D1" w:rsidP="00A464D1">
      <w:pPr>
        <w:pStyle w:val="NormalWeb"/>
        <w:spacing w:before="0" w:beforeAutospacing="0" w:after="0" w:afterAutospacing="0"/>
        <w:rPr>
          <w:rFonts w:ascii="Arial" w:hAnsi="Arial" w:cs="Arial"/>
          <w:color w:val="000000"/>
        </w:rPr>
      </w:pPr>
      <w:r w:rsidRPr="00A464D1">
        <w:rPr>
          <w:rFonts w:ascii="Arial" w:hAnsi="Arial" w:cs="Arial"/>
          <w:color w:val="000000"/>
        </w:rPr>
        <w:t>· Ubiquité, diversité et évolution du monde microbien ;</w:t>
      </w:r>
    </w:p>
    <w:p w14:paraId="20F8C7A3" w14:textId="77777777" w:rsidR="00A464D1" w:rsidRPr="00A464D1" w:rsidRDefault="00A464D1" w:rsidP="00A464D1">
      <w:pPr>
        <w:pStyle w:val="NormalWeb"/>
        <w:spacing w:before="0" w:beforeAutospacing="0" w:after="0" w:afterAutospacing="0"/>
        <w:rPr>
          <w:rFonts w:ascii="Arial" w:hAnsi="Arial" w:cs="Arial"/>
          <w:color w:val="000000"/>
        </w:rPr>
      </w:pPr>
      <w:r w:rsidRPr="00A464D1">
        <w:rPr>
          <w:rFonts w:ascii="Arial" w:hAnsi="Arial" w:cs="Arial"/>
          <w:color w:val="000000"/>
        </w:rPr>
        <w:t>· Relier le monde microbien hébergé par notre organisme et son fonctionnement.</w:t>
      </w:r>
    </w:p>
    <w:p w14:paraId="030F785C" w14:textId="77777777" w:rsidR="00A464D1" w:rsidRPr="00A464D1" w:rsidRDefault="00A464D1" w:rsidP="00A464D1">
      <w:pPr>
        <w:pStyle w:val="NormalWeb"/>
        <w:spacing w:before="0" w:beforeAutospacing="0" w:after="0" w:afterAutospacing="0"/>
        <w:rPr>
          <w:rFonts w:ascii="Arial" w:hAnsi="Arial" w:cs="Arial"/>
          <w:color w:val="000000"/>
        </w:rPr>
      </w:pPr>
      <w:r w:rsidRPr="00A464D1">
        <w:rPr>
          <w:rFonts w:ascii="Arial" w:hAnsi="Arial" w:cs="Arial"/>
          <w:color w:val="000000"/>
        </w:rPr>
        <w:t>Enseignements pratiques interdisciplinaires : Corps, santé, bien être et sécurité.</w:t>
      </w:r>
    </w:p>
    <w:p w14:paraId="0389011F" w14:textId="71C06636" w:rsidR="00A464D1" w:rsidRDefault="00A464D1" w:rsidP="00A464D1">
      <w:pPr>
        <w:pStyle w:val="NormalWeb"/>
        <w:spacing w:before="0" w:beforeAutospacing="0" w:after="0" w:afterAutospacing="0"/>
        <w:rPr>
          <w:rFonts w:ascii="Arial" w:hAnsi="Arial" w:cs="Arial"/>
          <w:color w:val="000000"/>
        </w:rPr>
      </w:pPr>
      <w:r w:rsidRPr="00A464D1">
        <w:rPr>
          <w:rFonts w:ascii="Arial" w:hAnsi="Arial" w:cs="Arial"/>
          <w:color w:val="000000"/>
        </w:rPr>
        <w:t>Education morale et civique : Droits et devoirs des citoyens.</w:t>
      </w:r>
    </w:p>
    <w:p w14:paraId="7D1E1D33" w14:textId="77777777" w:rsidR="00A464D1" w:rsidRPr="00A464D1" w:rsidRDefault="00A464D1" w:rsidP="00A464D1">
      <w:pPr>
        <w:pStyle w:val="NormalWeb"/>
        <w:spacing w:before="0" w:beforeAutospacing="0" w:after="0" w:afterAutospacing="0"/>
        <w:rPr>
          <w:rFonts w:ascii="Arial" w:hAnsi="Arial" w:cs="Arial"/>
          <w:color w:val="000000"/>
        </w:rPr>
      </w:pPr>
    </w:p>
    <w:p w14:paraId="39FCAF5F" w14:textId="075329D6" w:rsidR="00A464D1" w:rsidRDefault="00A464D1" w:rsidP="00A464D1">
      <w:pPr>
        <w:pStyle w:val="NormalWeb"/>
        <w:spacing w:before="0" w:beforeAutospacing="0" w:after="0" w:afterAutospacing="0"/>
        <w:rPr>
          <w:rFonts w:ascii="Arial" w:hAnsi="Arial" w:cs="Arial"/>
          <w:color w:val="000000"/>
        </w:rPr>
      </w:pPr>
      <w:r w:rsidRPr="00A464D1">
        <w:rPr>
          <w:rFonts w:ascii="Arial" w:hAnsi="Arial" w:cs="Arial"/>
          <w:color w:val="000000"/>
        </w:rPr>
        <w:t>Cycles 3 et 4 : Parcours éducatif de santé</w:t>
      </w:r>
    </w:p>
    <w:p w14:paraId="1C78B768" w14:textId="77777777" w:rsidR="00A464D1" w:rsidRPr="00A464D1" w:rsidRDefault="00A464D1" w:rsidP="00A464D1">
      <w:pPr>
        <w:pStyle w:val="NormalWeb"/>
        <w:spacing w:before="0" w:beforeAutospacing="0" w:after="0" w:afterAutospacing="0"/>
        <w:rPr>
          <w:rFonts w:ascii="Arial" w:hAnsi="Arial" w:cs="Arial"/>
          <w:color w:val="000000"/>
        </w:rPr>
      </w:pPr>
    </w:p>
    <w:p w14:paraId="2DE0A752" w14:textId="1B244E78" w:rsidR="00A464D1" w:rsidRDefault="00A464D1" w:rsidP="00A464D1">
      <w:pPr>
        <w:pStyle w:val="NormalWeb"/>
        <w:spacing w:before="0" w:beforeAutospacing="0" w:after="0" w:afterAutospacing="0"/>
        <w:rPr>
          <w:rFonts w:ascii="Arial" w:hAnsi="Arial" w:cs="Arial"/>
          <w:b/>
          <w:bCs/>
          <w:color w:val="000000"/>
          <w:sz w:val="28"/>
          <w:szCs w:val="28"/>
        </w:rPr>
      </w:pPr>
      <w:r w:rsidRPr="00A464D1">
        <w:rPr>
          <w:rFonts w:ascii="Arial" w:hAnsi="Arial" w:cs="Arial"/>
          <w:b/>
          <w:bCs/>
          <w:color w:val="000000"/>
          <w:sz w:val="28"/>
          <w:szCs w:val="28"/>
        </w:rPr>
        <w:t>Objectifs d’apprentissage</w:t>
      </w:r>
    </w:p>
    <w:p w14:paraId="5AE30E0F" w14:textId="77777777" w:rsidR="00A464D1" w:rsidRPr="00A464D1" w:rsidRDefault="00A464D1" w:rsidP="00A464D1">
      <w:pPr>
        <w:pStyle w:val="NormalWeb"/>
        <w:spacing w:before="0" w:beforeAutospacing="0" w:after="0" w:afterAutospacing="0"/>
        <w:rPr>
          <w:rFonts w:ascii="Arial" w:hAnsi="Arial" w:cs="Arial"/>
          <w:b/>
          <w:bCs/>
          <w:color w:val="000000"/>
          <w:sz w:val="28"/>
          <w:szCs w:val="28"/>
        </w:rPr>
      </w:pPr>
    </w:p>
    <w:p w14:paraId="1E7FBAD9" w14:textId="77777777" w:rsidR="00A464D1" w:rsidRPr="00A464D1" w:rsidRDefault="00A464D1" w:rsidP="00A464D1">
      <w:pPr>
        <w:pStyle w:val="NormalWeb"/>
        <w:spacing w:before="0" w:beforeAutospacing="0" w:after="0" w:afterAutospacing="0"/>
        <w:rPr>
          <w:rFonts w:ascii="Arial" w:hAnsi="Arial" w:cs="Arial"/>
          <w:color w:val="000000"/>
        </w:rPr>
      </w:pPr>
      <w:r w:rsidRPr="00A464D1">
        <w:rPr>
          <w:rFonts w:ascii="Arial" w:hAnsi="Arial" w:cs="Arial"/>
          <w:color w:val="000000"/>
        </w:rPr>
        <w:t>Tous les élèves :</w:t>
      </w:r>
    </w:p>
    <w:p w14:paraId="252FEA4E" w14:textId="77777777" w:rsidR="00A464D1" w:rsidRPr="00A464D1" w:rsidRDefault="00A464D1" w:rsidP="00A464D1">
      <w:pPr>
        <w:pStyle w:val="NormalWeb"/>
        <w:spacing w:before="0" w:beforeAutospacing="0" w:after="0" w:afterAutospacing="0"/>
        <w:rPr>
          <w:rFonts w:ascii="Arial" w:hAnsi="Arial" w:cs="Arial"/>
          <w:color w:val="000000"/>
        </w:rPr>
      </w:pPr>
      <w:r w:rsidRPr="00A464D1">
        <w:rPr>
          <w:rFonts w:ascii="Arial" w:hAnsi="Arial" w:cs="Arial"/>
          <w:color w:val="000000"/>
        </w:rPr>
        <w:t>· comprendront l’importance du rôle des microbes que nous hébergeons naturellement ;</w:t>
      </w:r>
    </w:p>
    <w:p w14:paraId="3A3C7326" w14:textId="77777777" w:rsidR="00A464D1" w:rsidRPr="00A464D1" w:rsidRDefault="00A464D1" w:rsidP="00A464D1">
      <w:pPr>
        <w:pStyle w:val="NormalWeb"/>
        <w:spacing w:before="0" w:beforeAutospacing="0" w:after="0" w:afterAutospacing="0"/>
        <w:rPr>
          <w:rFonts w:ascii="Arial" w:hAnsi="Arial" w:cs="Arial"/>
          <w:color w:val="000000"/>
        </w:rPr>
      </w:pPr>
      <w:r w:rsidRPr="00A464D1">
        <w:rPr>
          <w:rFonts w:ascii="Arial" w:hAnsi="Arial" w:cs="Arial"/>
          <w:color w:val="000000"/>
        </w:rPr>
        <w:t>· comprendront que ce microbiote doit être préservé comme un écosystème.</w:t>
      </w:r>
    </w:p>
    <w:p w14:paraId="3C1A5737" w14:textId="38D9FB01" w:rsidR="00A464D1" w:rsidRPr="00A464D1" w:rsidRDefault="00A464D1" w:rsidP="00A464D1">
      <w:pPr>
        <w:pStyle w:val="NormalWeb"/>
        <w:rPr>
          <w:rFonts w:ascii="Arial" w:hAnsi="Arial" w:cs="Arial"/>
          <w:color w:val="000000"/>
        </w:rPr>
      </w:pPr>
      <w:r w:rsidRPr="00A464D1">
        <w:rPr>
          <w:rFonts w:ascii="Arial" w:hAnsi="Arial" w:cs="Arial"/>
          <w:b/>
          <w:bCs/>
          <w:color w:val="000000"/>
          <w:sz w:val="28"/>
          <w:szCs w:val="28"/>
        </w:rPr>
        <w:t>Durée estimée d’enseignement :</w:t>
      </w:r>
      <w:r>
        <w:rPr>
          <w:rFonts w:ascii="Arial" w:hAnsi="Arial" w:cs="Arial"/>
          <w:color w:val="000000"/>
        </w:rPr>
        <w:t xml:space="preserve"> </w:t>
      </w:r>
      <w:r w:rsidRPr="00A464D1">
        <w:rPr>
          <w:rFonts w:ascii="Arial" w:hAnsi="Arial" w:cs="Arial"/>
          <w:color w:val="000000"/>
        </w:rPr>
        <w:t>50 minutes</w:t>
      </w:r>
    </w:p>
    <w:p w14:paraId="41609D66" w14:textId="77777777" w:rsidR="00A464D1" w:rsidRPr="00A464D1" w:rsidRDefault="00A464D1" w:rsidP="00A464D1">
      <w:pPr>
        <w:pStyle w:val="NormalWeb"/>
        <w:rPr>
          <w:rFonts w:ascii="Arial" w:hAnsi="Arial" w:cs="Arial"/>
          <w:b/>
          <w:bCs/>
          <w:color w:val="000000"/>
          <w:sz w:val="28"/>
          <w:szCs w:val="28"/>
        </w:rPr>
      </w:pPr>
      <w:r w:rsidRPr="00A464D1">
        <w:rPr>
          <w:rFonts w:ascii="Arial" w:hAnsi="Arial" w:cs="Arial"/>
          <w:b/>
          <w:bCs/>
          <w:color w:val="000000"/>
          <w:sz w:val="28"/>
          <w:szCs w:val="28"/>
        </w:rPr>
        <w:t>Matériel nécessaire</w:t>
      </w:r>
    </w:p>
    <w:p w14:paraId="32833051" w14:textId="77777777" w:rsidR="00A464D1" w:rsidRPr="00A464D1" w:rsidRDefault="00A464D1" w:rsidP="00A464D1">
      <w:pPr>
        <w:pStyle w:val="NormalWeb"/>
        <w:spacing w:before="0" w:beforeAutospacing="0" w:after="0" w:afterAutospacing="0"/>
        <w:rPr>
          <w:rFonts w:ascii="Arial" w:hAnsi="Arial" w:cs="Arial"/>
          <w:color w:val="000000"/>
        </w:rPr>
      </w:pPr>
      <w:r w:rsidRPr="00A464D1">
        <w:rPr>
          <w:rFonts w:ascii="Arial" w:hAnsi="Arial" w:cs="Arial"/>
          <w:color w:val="000000"/>
        </w:rPr>
        <w:t>Par élève :</w:t>
      </w:r>
    </w:p>
    <w:p w14:paraId="6DE15A3B" w14:textId="77E06EA2" w:rsidR="00A464D1" w:rsidRPr="00A464D1" w:rsidRDefault="00A464D1" w:rsidP="00A464D1">
      <w:pPr>
        <w:pStyle w:val="NormalWeb"/>
        <w:spacing w:before="0" w:beforeAutospacing="0" w:after="0" w:afterAutospacing="0"/>
        <w:rPr>
          <w:rFonts w:ascii="Arial" w:hAnsi="Arial" w:cs="Arial"/>
          <w:color w:val="000000"/>
        </w:rPr>
      </w:pPr>
      <w:r w:rsidRPr="00A464D1">
        <w:rPr>
          <w:rFonts w:ascii="Arial" w:hAnsi="Arial" w:cs="Arial"/>
          <w:color w:val="000000"/>
        </w:rPr>
        <w:t>• Copie d</w:t>
      </w:r>
      <w:r>
        <w:rPr>
          <w:rFonts w:ascii="Arial" w:hAnsi="Arial" w:cs="Arial"/>
          <w:color w:val="000000"/>
        </w:rPr>
        <w:t>u document de travail élève.</w:t>
      </w:r>
    </w:p>
    <w:p w14:paraId="37F85A08" w14:textId="77777777" w:rsidR="0002140F" w:rsidRPr="0002140F" w:rsidRDefault="0002140F" w:rsidP="00A464D1">
      <w:pPr>
        <w:pStyle w:val="NormalWeb"/>
        <w:rPr>
          <w:rFonts w:ascii="Arial" w:hAnsi="Arial" w:cs="Arial"/>
          <w:b/>
          <w:bCs/>
          <w:color w:val="000000"/>
          <w:sz w:val="28"/>
          <w:szCs w:val="28"/>
        </w:rPr>
      </w:pPr>
      <w:r w:rsidRPr="0002140F">
        <w:rPr>
          <w:rFonts w:ascii="Arial" w:hAnsi="Arial" w:cs="Arial"/>
          <w:b/>
          <w:bCs/>
          <w:color w:val="000000"/>
          <w:sz w:val="28"/>
          <w:szCs w:val="28"/>
        </w:rPr>
        <w:t>Déroulement :</w:t>
      </w:r>
    </w:p>
    <w:p w14:paraId="024C4DBE" w14:textId="553A4866" w:rsidR="00A464D1" w:rsidRPr="00A464D1" w:rsidRDefault="00A464D1" w:rsidP="00A464D1">
      <w:pPr>
        <w:pStyle w:val="NormalWeb"/>
        <w:rPr>
          <w:rFonts w:ascii="Arial" w:hAnsi="Arial" w:cs="Arial"/>
          <w:color w:val="000000"/>
        </w:rPr>
      </w:pPr>
      <w:r w:rsidRPr="00A464D1">
        <w:rPr>
          <w:rFonts w:ascii="Arial" w:hAnsi="Arial" w:cs="Arial"/>
          <w:color w:val="000000"/>
        </w:rPr>
        <w:t>Au cours de cette activité, les élèves devront illustrer l’évolution du microbiote intestinal chez une personne en bonne santé avant, pendant et après un traitement antibiotique. Ceci leur permettra de prendre conscience des modifications exercées par les antibiotiques.</w:t>
      </w:r>
    </w:p>
    <w:p w14:paraId="444F298C" w14:textId="48891E05" w:rsidR="00A464D1" w:rsidRPr="00A464D1" w:rsidRDefault="00A464D1" w:rsidP="00A464D1">
      <w:pPr>
        <w:pStyle w:val="NormalWeb"/>
        <w:rPr>
          <w:rFonts w:ascii="Arial" w:hAnsi="Arial" w:cs="Arial"/>
          <w:color w:val="000000"/>
        </w:rPr>
      </w:pPr>
      <w:r w:rsidRPr="00A464D1">
        <w:rPr>
          <w:rFonts w:ascii="Arial" w:hAnsi="Arial" w:cs="Arial"/>
          <w:color w:val="000000"/>
        </w:rPr>
        <w:t>1. Distribuer à chaque élève une copie.</w:t>
      </w:r>
    </w:p>
    <w:p w14:paraId="2BF9AA31" w14:textId="77777777" w:rsidR="00A464D1" w:rsidRPr="00A464D1" w:rsidRDefault="00A464D1" w:rsidP="00A464D1">
      <w:pPr>
        <w:pStyle w:val="NormalWeb"/>
        <w:rPr>
          <w:rFonts w:ascii="Arial" w:hAnsi="Arial" w:cs="Arial"/>
          <w:color w:val="000000"/>
        </w:rPr>
      </w:pPr>
      <w:r w:rsidRPr="00A464D1">
        <w:rPr>
          <w:rFonts w:ascii="Arial" w:hAnsi="Arial" w:cs="Arial"/>
          <w:color w:val="000000"/>
        </w:rPr>
        <w:t>2. Schéma 1 - En dehors de tout traitement antibiotique : leur demander de représenter la variété habituelle du microbiote (bactéries, virus, champignons différents) dans l’intestin (colon) sur le premier schéma par des formes, des couleurs ou des symboles de leur choix. Rappeler aux élèves d’inclure quelques bactéries naturellement résistantes aux antibiotiques.</w:t>
      </w:r>
    </w:p>
    <w:p w14:paraId="2402EB7A" w14:textId="67A7DA6D" w:rsidR="00A464D1" w:rsidRPr="00A464D1" w:rsidRDefault="00A464D1" w:rsidP="00A464D1">
      <w:pPr>
        <w:pStyle w:val="NormalWeb"/>
        <w:rPr>
          <w:rFonts w:ascii="Arial" w:hAnsi="Arial" w:cs="Arial"/>
          <w:color w:val="000000"/>
        </w:rPr>
      </w:pPr>
      <w:r w:rsidRPr="00A464D1">
        <w:rPr>
          <w:rFonts w:ascii="Arial" w:hAnsi="Arial" w:cs="Arial"/>
          <w:color w:val="000000"/>
        </w:rPr>
        <w:lastRenderedPageBreak/>
        <w:t xml:space="preserve">3. Schéma 2 - À la fin d’un traitement antibiotique : les élèves devront imaginer l’effet du traitement antibiotique sur le microbiote et représenter les microbes qui auront survécu. </w:t>
      </w:r>
      <w:r w:rsidR="00BE15C9">
        <w:rPr>
          <w:rFonts w:ascii="Arial" w:hAnsi="Arial" w:cs="Arial"/>
          <w:noProof/>
          <w:color w:val="000000"/>
        </w:rPr>
        <w:drawing>
          <wp:anchor distT="0" distB="0" distL="114300" distR="114300" simplePos="0" relativeHeight="251666432" behindDoc="1" locked="0" layoutInCell="1" allowOverlap="1" wp14:anchorId="1DE8F1FA" wp14:editId="2D737359">
            <wp:simplePos x="0" y="0"/>
            <wp:positionH relativeFrom="page">
              <wp:align>right</wp:align>
            </wp:positionH>
            <wp:positionV relativeFrom="paragraph">
              <wp:posOffset>120</wp:posOffset>
            </wp:positionV>
            <wp:extent cx="719455" cy="731520"/>
            <wp:effectExtent l="0" t="0" r="4445" b="0"/>
            <wp:wrapTight wrapText="bothSides">
              <wp:wrapPolygon edited="0">
                <wp:start x="0" y="0"/>
                <wp:lineTo x="0" y="20813"/>
                <wp:lineTo x="21162" y="20813"/>
                <wp:lineTo x="21162"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9455" cy="731520"/>
                    </a:xfrm>
                    <a:prstGeom prst="rect">
                      <a:avLst/>
                    </a:prstGeom>
                    <a:noFill/>
                  </pic:spPr>
                </pic:pic>
              </a:graphicData>
            </a:graphic>
          </wp:anchor>
        </w:drawing>
      </w:r>
      <w:r w:rsidR="00BE15C9" w:rsidRPr="00385B43">
        <w:rPr>
          <w:rFonts w:cs="Arial"/>
          <w:noProof/>
        </w:rPr>
        <mc:AlternateContent>
          <mc:Choice Requires="wps">
            <w:drawing>
              <wp:anchor distT="0" distB="0" distL="114300" distR="114300" simplePos="0" relativeHeight="251665408" behindDoc="1" locked="0" layoutInCell="1" allowOverlap="1" wp14:anchorId="53535B31" wp14:editId="03133782">
                <wp:simplePos x="0" y="0"/>
                <wp:positionH relativeFrom="margin">
                  <wp:align>center</wp:align>
                </wp:positionH>
                <wp:positionV relativeFrom="paragraph">
                  <wp:posOffset>-179358</wp:posOffset>
                </wp:positionV>
                <wp:extent cx="6845300" cy="9918581"/>
                <wp:effectExtent l="19050" t="19050" r="12700" b="2603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45300" cy="9918581"/>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1EEA7" id="Rectangle 4" o:spid="_x0000_s1026" alt="&quot;&quot;" style="position:absolute;margin-left:0;margin-top:-14.1pt;width:539pt;height:781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" filled="f" strokecolor="#1f396c" strokeweight="2.25pt">
                <w10:wrap anchorx="margin"/>
              </v:rect>
            </w:pict>
          </mc:Fallback>
        </mc:AlternateContent>
      </w:r>
      <w:r w:rsidRPr="00A464D1">
        <w:rPr>
          <w:rFonts w:ascii="Arial" w:hAnsi="Arial" w:cs="Arial"/>
          <w:color w:val="000000"/>
        </w:rPr>
        <w:t>Commentaire : les bactéries résistantes aux antibiotiques, virus et champignons survivent et occupent l’espace libéré par les bactéries détruites.</w:t>
      </w:r>
    </w:p>
    <w:p w14:paraId="1F105A59" w14:textId="77777777" w:rsidR="00A464D1" w:rsidRPr="00A464D1" w:rsidRDefault="00A464D1" w:rsidP="00A464D1">
      <w:pPr>
        <w:pStyle w:val="NormalWeb"/>
        <w:rPr>
          <w:rFonts w:ascii="Arial" w:hAnsi="Arial" w:cs="Arial"/>
          <w:color w:val="000000"/>
        </w:rPr>
      </w:pPr>
      <w:r w:rsidRPr="00A464D1">
        <w:rPr>
          <w:rFonts w:ascii="Arial" w:hAnsi="Arial" w:cs="Arial"/>
          <w:color w:val="000000"/>
        </w:rPr>
        <w:t>4. Schéma 3 - Après le traitement antibiotique : les élèves doivent imaginer et représenter les microbes qui ont pu se multiplier de nouveau. Commentaire : une fois le traitement terminé, les microbes qui ont survécu ont pu se multiplier de nouveau pour occuper l’espace libéré, il y aura autant de microbes mais la composition du microbiote a pu changer (avec davantage de bactéries résistantes, champignons…) par rapport à sa composition initiale.</w:t>
      </w:r>
    </w:p>
    <w:p w14:paraId="73AB0922" w14:textId="77777777" w:rsidR="00A464D1" w:rsidRPr="00A57C2C" w:rsidRDefault="00A464D1" w:rsidP="00A464D1">
      <w:pPr>
        <w:pStyle w:val="NormalWeb"/>
        <w:rPr>
          <w:rFonts w:ascii="Arial" w:hAnsi="Arial" w:cs="Arial"/>
          <w:b/>
          <w:bCs/>
          <w:color w:val="000000"/>
          <w:sz w:val="28"/>
          <w:szCs w:val="28"/>
        </w:rPr>
      </w:pPr>
      <w:r w:rsidRPr="00A57C2C">
        <w:rPr>
          <w:rFonts w:ascii="Arial" w:hAnsi="Arial" w:cs="Arial"/>
          <w:b/>
          <w:bCs/>
          <w:color w:val="000000"/>
          <w:sz w:val="28"/>
          <w:szCs w:val="28"/>
        </w:rPr>
        <w:t>Après le travail des élèves</w:t>
      </w:r>
    </w:p>
    <w:p w14:paraId="038A5FBB" w14:textId="77777777" w:rsidR="00A464D1" w:rsidRPr="00A464D1" w:rsidRDefault="00A464D1" w:rsidP="00A464D1">
      <w:pPr>
        <w:pStyle w:val="NormalWeb"/>
        <w:rPr>
          <w:rFonts w:ascii="Arial" w:hAnsi="Arial" w:cs="Arial"/>
          <w:color w:val="000000"/>
        </w:rPr>
      </w:pPr>
      <w:r w:rsidRPr="00A464D1">
        <w:rPr>
          <w:rFonts w:ascii="Arial" w:hAnsi="Arial" w:cs="Arial"/>
          <w:color w:val="000000"/>
        </w:rPr>
        <w:t>Vérifier la compréhension du cours en posant aux élèves les questions suivantes :</w:t>
      </w:r>
    </w:p>
    <w:p w14:paraId="6E873E81" w14:textId="77777777" w:rsidR="00A464D1" w:rsidRPr="00A464D1" w:rsidRDefault="00A464D1" w:rsidP="00A464D1">
      <w:pPr>
        <w:pStyle w:val="NormalWeb"/>
        <w:rPr>
          <w:rFonts w:ascii="Arial" w:hAnsi="Arial" w:cs="Arial"/>
          <w:color w:val="000000"/>
        </w:rPr>
      </w:pPr>
      <w:r w:rsidRPr="00A464D1">
        <w:rPr>
          <w:rFonts w:ascii="Arial" w:hAnsi="Arial" w:cs="Arial"/>
          <w:color w:val="000000"/>
        </w:rPr>
        <w:t>1. Qu’est-ce que le microbiote humain ? De quoi est-il composé ?</w:t>
      </w:r>
    </w:p>
    <w:p w14:paraId="5575D632" w14:textId="77777777" w:rsidR="00A464D1" w:rsidRPr="00A464D1" w:rsidRDefault="00A464D1" w:rsidP="00A464D1">
      <w:pPr>
        <w:pStyle w:val="NormalWeb"/>
        <w:rPr>
          <w:rFonts w:ascii="Arial" w:hAnsi="Arial" w:cs="Arial"/>
          <w:color w:val="000000"/>
        </w:rPr>
      </w:pPr>
      <w:r w:rsidRPr="00A464D1">
        <w:rPr>
          <w:rFonts w:ascii="Arial" w:hAnsi="Arial" w:cs="Arial"/>
          <w:color w:val="000000"/>
        </w:rPr>
        <w:t>Réponse : c’est l’ensemble des micro-organismes qui vivent sur notre peau et nos muqueuses d’une grande diversité, (voir schéma 1).</w:t>
      </w:r>
    </w:p>
    <w:p w14:paraId="24A71568" w14:textId="77777777" w:rsidR="00A464D1" w:rsidRPr="00A464D1" w:rsidRDefault="00A464D1" w:rsidP="00A464D1">
      <w:pPr>
        <w:pStyle w:val="NormalWeb"/>
        <w:rPr>
          <w:rFonts w:ascii="Arial" w:hAnsi="Arial" w:cs="Arial"/>
          <w:color w:val="000000"/>
        </w:rPr>
      </w:pPr>
      <w:r w:rsidRPr="00A464D1">
        <w:rPr>
          <w:rFonts w:ascii="Arial" w:hAnsi="Arial" w:cs="Arial"/>
          <w:color w:val="000000"/>
        </w:rPr>
        <w:t>2. Donnez des exemples de muqueuses possédant un microbiote ?</w:t>
      </w:r>
    </w:p>
    <w:p w14:paraId="38ECF712" w14:textId="77777777" w:rsidR="00A464D1" w:rsidRPr="00A464D1" w:rsidRDefault="00A464D1" w:rsidP="00A464D1">
      <w:pPr>
        <w:pStyle w:val="NormalWeb"/>
        <w:rPr>
          <w:rFonts w:ascii="Arial" w:hAnsi="Arial" w:cs="Arial"/>
          <w:color w:val="000000"/>
        </w:rPr>
      </w:pPr>
      <w:r w:rsidRPr="00A464D1">
        <w:rPr>
          <w:rFonts w:ascii="Arial" w:hAnsi="Arial" w:cs="Arial"/>
          <w:color w:val="000000"/>
        </w:rPr>
        <w:t>Réponse : voies respiratoires supérieures, voies digestives (microbiote le plus important), vagin…</w:t>
      </w:r>
    </w:p>
    <w:p w14:paraId="75CF4188" w14:textId="77777777" w:rsidR="00A464D1" w:rsidRPr="00A464D1" w:rsidRDefault="00A464D1" w:rsidP="00A464D1">
      <w:pPr>
        <w:pStyle w:val="NormalWeb"/>
        <w:rPr>
          <w:rFonts w:ascii="Arial" w:hAnsi="Arial" w:cs="Arial"/>
          <w:color w:val="000000"/>
        </w:rPr>
      </w:pPr>
      <w:r w:rsidRPr="00A464D1">
        <w:rPr>
          <w:rFonts w:ascii="Arial" w:hAnsi="Arial" w:cs="Arial"/>
          <w:color w:val="000000"/>
        </w:rPr>
        <w:t>3. Quelles sont les cellules les plus nombreuses présentes dans le corps ?</w:t>
      </w:r>
    </w:p>
    <w:p w14:paraId="2B11F000" w14:textId="77777777" w:rsidR="00A464D1" w:rsidRPr="00A464D1" w:rsidRDefault="00A464D1" w:rsidP="00A464D1">
      <w:pPr>
        <w:pStyle w:val="NormalWeb"/>
        <w:rPr>
          <w:rFonts w:ascii="Arial" w:hAnsi="Arial" w:cs="Arial"/>
          <w:color w:val="000000"/>
        </w:rPr>
      </w:pPr>
      <w:r w:rsidRPr="00A464D1">
        <w:rPr>
          <w:rFonts w:ascii="Arial" w:hAnsi="Arial" w:cs="Arial"/>
          <w:color w:val="000000"/>
        </w:rPr>
        <w:t>Réponse : ce sont les cellules microbiennes qui sont les plus nombreuses : environ 1013 cellules humaines contre 1014 cellules microbiennes.</w:t>
      </w:r>
    </w:p>
    <w:p w14:paraId="6A30F18F" w14:textId="77777777" w:rsidR="00A464D1" w:rsidRPr="00A464D1" w:rsidRDefault="00A464D1" w:rsidP="00A464D1">
      <w:pPr>
        <w:pStyle w:val="NormalWeb"/>
        <w:rPr>
          <w:rFonts w:ascii="Arial" w:hAnsi="Arial" w:cs="Arial"/>
          <w:color w:val="000000"/>
        </w:rPr>
      </w:pPr>
      <w:r w:rsidRPr="00A464D1">
        <w:rPr>
          <w:rFonts w:ascii="Arial" w:hAnsi="Arial" w:cs="Arial"/>
          <w:color w:val="000000"/>
        </w:rPr>
        <w:t>4. Quel intérêt avons-nous à vivre avec des milliards de bactéries sur notre peau et nos muqueuses ? Pourquoi est-ce important de les préserver ?</w:t>
      </w:r>
    </w:p>
    <w:p w14:paraId="72AFF8AD" w14:textId="77777777" w:rsidR="00A464D1" w:rsidRPr="00A464D1" w:rsidRDefault="00A464D1" w:rsidP="00A464D1">
      <w:pPr>
        <w:pStyle w:val="NormalWeb"/>
        <w:rPr>
          <w:rFonts w:ascii="Arial" w:hAnsi="Arial" w:cs="Arial"/>
          <w:color w:val="000000"/>
        </w:rPr>
      </w:pPr>
      <w:r w:rsidRPr="00A464D1">
        <w:rPr>
          <w:rFonts w:ascii="Arial" w:hAnsi="Arial" w:cs="Arial"/>
          <w:color w:val="000000"/>
        </w:rPr>
        <w:t>Réponse : le microbiote nous protège par un effet barrière contre une invasion par des microbes pathogènes, dans l’intestin il participe à la digestion, à la synthèse de vitamines, et contribue à la régulation de notre poids.</w:t>
      </w:r>
    </w:p>
    <w:p w14:paraId="63E3FD1B" w14:textId="77777777" w:rsidR="00A464D1" w:rsidRPr="00A464D1" w:rsidRDefault="00A464D1" w:rsidP="00A464D1">
      <w:pPr>
        <w:pStyle w:val="NormalWeb"/>
        <w:rPr>
          <w:rFonts w:ascii="Arial" w:hAnsi="Arial" w:cs="Arial"/>
          <w:color w:val="000000"/>
        </w:rPr>
      </w:pPr>
      <w:r w:rsidRPr="00A464D1">
        <w:rPr>
          <w:rFonts w:ascii="Arial" w:hAnsi="Arial" w:cs="Arial"/>
          <w:color w:val="000000"/>
        </w:rPr>
        <w:t>5. Quel intérêt ont les bactéries à coloniser un organisme animal ou humain ?</w:t>
      </w:r>
    </w:p>
    <w:p w14:paraId="3C71E32E" w14:textId="77777777" w:rsidR="00A464D1" w:rsidRPr="00A464D1" w:rsidRDefault="00A464D1" w:rsidP="00A464D1">
      <w:pPr>
        <w:pStyle w:val="NormalWeb"/>
        <w:rPr>
          <w:rFonts w:ascii="Arial" w:hAnsi="Arial" w:cs="Arial"/>
          <w:color w:val="000000"/>
        </w:rPr>
      </w:pPr>
      <w:r w:rsidRPr="00A464D1">
        <w:rPr>
          <w:rFonts w:ascii="Arial" w:hAnsi="Arial" w:cs="Arial"/>
          <w:color w:val="000000"/>
        </w:rPr>
        <w:t>Réponse : l’organisme-hôte assure leur survie en leur offrant « le gîte et le couvert ».</w:t>
      </w:r>
    </w:p>
    <w:p w14:paraId="7825248A" w14:textId="77777777" w:rsidR="00A464D1" w:rsidRPr="00A464D1" w:rsidRDefault="00A464D1" w:rsidP="00A464D1">
      <w:pPr>
        <w:pStyle w:val="NormalWeb"/>
        <w:rPr>
          <w:rFonts w:ascii="Arial" w:hAnsi="Arial" w:cs="Arial"/>
          <w:color w:val="000000"/>
        </w:rPr>
      </w:pPr>
      <w:r w:rsidRPr="00A464D1">
        <w:rPr>
          <w:rFonts w:ascii="Arial" w:hAnsi="Arial" w:cs="Arial"/>
          <w:color w:val="000000"/>
        </w:rPr>
        <w:t>6. Comment pouvons-nous développer et protéger notre microbiote ?</w:t>
      </w:r>
    </w:p>
    <w:p w14:paraId="43F7B140" w14:textId="77777777" w:rsidR="00A464D1" w:rsidRPr="00A464D1" w:rsidRDefault="00A464D1" w:rsidP="00A464D1">
      <w:pPr>
        <w:pStyle w:val="NormalWeb"/>
        <w:rPr>
          <w:rFonts w:ascii="Arial" w:hAnsi="Arial" w:cs="Arial"/>
          <w:color w:val="000000"/>
        </w:rPr>
      </w:pPr>
      <w:r w:rsidRPr="00A464D1">
        <w:rPr>
          <w:rFonts w:ascii="Arial" w:hAnsi="Arial" w:cs="Arial"/>
          <w:color w:val="000000"/>
        </w:rPr>
        <w:t>Réponse : en utilisant du savon normal plutôt que des produits antibactériens (qui détruisent aussi les microbes naturels de la peau), en ayant une bonne hygiène bucco-dentaire pour éviter une invasion par des pathogènes, en ayant une alimentation variée et équilibrée (viande ou poissons, laitages, fruits et légumes, féculents) pour préserver la diversité du microbiote intestinal, en respectant le bon usage des antibiotiques.</w:t>
      </w:r>
    </w:p>
    <w:p w14:paraId="1057CC7A" w14:textId="77777777" w:rsidR="00A464D1" w:rsidRPr="00A464D1" w:rsidRDefault="00A464D1" w:rsidP="00A464D1">
      <w:pPr>
        <w:pStyle w:val="NormalWeb"/>
        <w:rPr>
          <w:rFonts w:ascii="Arial" w:hAnsi="Arial" w:cs="Arial"/>
          <w:color w:val="000000"/>
        </w:rPr>
      </w:pPr>
      <w:r w:rsidRPr="00A464D1">
        <w:rPr>
          <w:rFonts w:ascii="Arial" w:hAnsi="Arial" w:cs="Arial"/>
          <w:color w:val="000000"/>
        </w:rPr>
        <w:t>7. Demander aux élèves ce qui se passe sur la muqueuse intestinale quand ils prennent des antibiotiques.</w:t>
      </w:r>
    </w:p>
    <w:p w14:paraId="134C3133" w14:textId="796AC125" w:rsidR="00A464D1" w:rsidRPr="00A464D1" w:rsidRDefault="00A464D1" w:rsidP="00A464D1">
      <w:pPr>
        <w:pStyle w:val="NormalWeb"/>
        <w:rPr>
          <w:rFonts w:ascii="Arial" w:hAnsi="Arial" w:cs="Arial"/>
          <w:color w:val="000000"/>
        </w:rPr>
      </w:pPr>
      <w:r w:rsidRPr="00A464D1">
        <w:rPr>
          <w:rFonts w:ascii="Arial" w:hAnsi="Arial" w:cs="Arial"/>
          <w:color w:val="000000"/>
        </w:rPr>
        <w:t>Réponse : la plupart des microbes du microbiote vont mourir, sauf ceux qui résistent aux antibiotiques, (voir schéma 2).</w:t>
      </w:r>
    </w:p>
    <w:p w14:paraId="6D0832F0" w14:textId="5283EB3A" w:rsidR="00A464D1" w:rsidRPr="00A464D1" w:rsidRDefault="009E0B1C" w:rsidP="00A464D1">
      <w:pPr>
        <w:pStyle w:val="NormalWeb"/>
        <w:rPr>
          <w:rFonts w:ascii="Arial" w:hAnsi="Arial" w:cs="Arial"/>
          <w:color w:val="000000"/>
        </w:rPr>
      </w:pPr>
      <w:r w:rsidRPr="00385B43">
        <w:rPr>
          <w:rFonts w:cs="Arial"/>
          <w:noProof/>
        </w:rPr>
        <w:lastRenderedPageBreak/>
        <mc:AlternateContent>
          <mc:Choice Requires="wps">
            <w:drawing>
              <wp:anchor distT="0" distB="0" distL="114300" distR="114300" simplePos="0" relativeHeight="251668480" behindDoc="1" locked="0" layoutInCell="1" allowOverlap="1" wp14:anchorId="22D1FC90" wp14:editId="29E3E4AB">
                <wp:simplePos x="0" y="0"/>
                <wp:positionH relativeFrom="margin">
                  <wp:align>center</wp:align>
                </wp:positionH>
                <wp:positionV relativeFrom="paragraph">
                  <wp:posOffset>-172588</wp:posOffset>
                </wp:positionV>
                <wp:extent cx="6845300" cy="9300761"/>
                <wp:effectExtent l="19050" t="19050" r="12700" b="1524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45300" cy="9300761"/>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4DD3D" id="Rectangle 8" o:spid="_x0000_s1026" alt="&quot;&quot;" style="position:absolute;margin-left:0;margin-top:-13.6pt;width:539pt;height:732.35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" filled="f" strokecolor="#1f396c" strokeweight="2.25pt">
                <w10:wrap anchorx="margin"/>
              </v:rect>
            </w:pict>
          </mc:Fallback>
        </mc:AlternateContent>
      </w:r>
      <w:r>
        <w:rPr>
          <w:rFonts w:ascii="Arial" w:hAnsi="Arial" w:cs="Arial"/>
          <w:noProof/>
          <w:color w:val="000000"/>
        </w:rPr>
        <w:drawing>
          <wp:anchor distT="0" distB="0" distL="114300" distR="114300" simplePos="0" relativeHeight="251669504" behindDoc="1" locked="0" layoutInCell="1" allowOverlap="1" wp14:anchorId="4623DD29" wp14:editId="3D1361AE">
            <wp:simplePos x="0" y="0"/>
            <wp:positionH relativeFrom="page">
              <wp:posOffset>6836649</wp:posOffset>
            </wp:positionH>
            <wp:positionV relativeFrom="paragraph">
              <wp:posOffset>407</wp:posOffset>
            </wp:positionV>
            <wp:extent cx="719455" cy="731520"/>
            <wp:effectExtent l="0" t="0" r="4445" b="0"/>
            <wp:wrapTight wrapText="bothSides">
              <wp:wrapPolygon edited="0">
                <wp:start x="0" y="0"/>
                <wp:lineTo x="0" y="20813"/>
                <wp:lineTo x="21162" y="20813"/>
                <wp:lineTo x="21162"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9455" cy="731520"/>
                    </a:xfrm>
                    <a:prstGeom prst="rect">
                      <a:avLst/>
                    </a:prstGeom>
                    <a:noFill/>
                  </pic:spPr>
                </pic:pic>
              </a:graphicData>
            </a:graphic>
          </wp:anchor>
        </w:drawing>
      </w:r>
      <w:r w:rsidR="00A464D1" w:rsidRPr="00A464D1">
        <w:rPr>
          <w:rFonts w:ascii="Arial" w:hAnsi="Arial" w:cs="Arial"/>
          <w:color w:val="000000"/>
        </w:rPr>
        <w:t xml:space="preserve">8. Demander aux élèves comment ils ont illustré ce qui se passe sur la muqueuse ainsi </w:t>
      </w:r>
      <w:r>
        <w:rPr>
          <w:rFonts w:ascii="Arial" w:hAnsi="Arial" w:cs="Arial"/>
          <w:color w:val="000000"/>
        </w:rPr>
        <w:t xml:space="preserve">    </w:t>
      </w:r>
      <w:proofErr w:type="gramStart"/>
      <w:r>
        <w:rPr>
          <w:rFonts w:ascii="Arial" w:hAnsi="Arial" w:cs="Arial"/>
          <w:color w:val="000000"/>
        </w:rPr>
        <w:t xml:space="preserve">   </w:t>
      </w:r>
      <w:r w:rsidR="00A464D1" w:rsidRPr="00A464D1">
        <w:rPr>
          <w:rFonts w:ascii="Arial" w:hAnsi="Arial" w:cs="Arial"/>
          <w:color w:val="000000"/>
        </w:rPr>
        <w:t>«</w:t>
      </w:r>
      <w:proofErr w:type="gramEnd"/>
      <w:r w:rsidR="00A464D1" w:rsidRPr="00A464D1">
        <w:rPr>
          <w:rFonts w:ascii="Arial" w:hAnsi="Arial" w:cs="Arial"/>
          <w:color w:val="000000"/>
        </w:rPr>
        <w:t xml:space="preserve"> désertée par ses habitants ».</w:t>
      </w:r>
    </w:p>
    <w:p w14:paraId="6E9710FA" w14:textId="1B5CCF28" w:rsidR="00A464D1" w:rsidRPr="00A464D1" w:rsidRDefault="00A464D1" w:rsidP="00A464D1">
      <w:pPr>
        <w:pStyle w:val="NormalWeb"/>
        <w:rPr>
          <w:rFonts w:ascii="Arial" w:hAnsi="Arial" w:cs="Arial"/>
          <w:color w:val="000000"/>
        </w:rPr>
      </w:pPr>
      <w:r w:rsidRPr="00A464D1">
        <w:rPr>
          <w:rFonts w:ascii="Arial" w:hAnsi="Arial" w:cs="Arial"/>
          <w:color w:val="000000"/>
        </w:rPr>
        <w:t>Réponse : les bactéries résistantes vont pouvoir se multiplier plus facilement (voir schéma 3).</w:t>
      </w:r>
    </w:p>
    <w:p w14:paraId="34734753" w14:textId="31783AF2" w:rsidR="00A464D1" w:rsidRPr="00A464D1" w:rsidRDefault="00A464D1" w:rsidP="00A464D1">
      <w:pPr>
        <w:pStyle w:val="NormalWeb"/>
        <w:rPr>
          <w:rFonts w:ascii="Arial" w:hAnsi="Arial" w:cs="Arial"/>
          <w:color w:val="000000"/>
        </w:rPr>
      </w:pPr>
      <w:r w:rsidRPr="00A464D1">
        <w:rPr>
          <w:rFonts w:ascii="Arial" w:hAnsi="Arial" w:cs="Arial"/>
          <w:color w:val="000000"/>
        </w:rPr>
        <w:t>9. Discuter avec les élèves, en reprenant les notions de microbes utiles et pathogènes, de la nécessité de distinguer les uns des autres dans la vie quotidienne, en protégeant au mieux les premiers tout en évitant les seconds.</w:t>
      </w:r>
    </w:p>
    <w:p w14:paraId="45840269" w14:textId="77777777" w:rsidR="00A464D1" w:rsidRPr="00A464D1" w:rsidRDefault="00A464D1" w:rsidP="00A464D1">
      <w:pPr>
        <w:pStyle w:val="NormalWeb"/>
        <w:rPr>
          <w:rFonts w:ascii="Arial" w:hAnsi="Arial" w:cs="Arial"/>
          <w:color w:val="000000"/>
        </w:rPr>
      </w:pPr>
      <w:r w:rsidRPr="00A464D1">
        <w:rPr>
          <w:rFonts w:ascii="Arial" w:hAnsi="Arial" w:cs="Arial"/>
          <w:color w:val="000000"/>
        </w:rPr>
        <w:t>Commentaire : on pourra aborder ainsi les situations de risque de contamination cutanée, respiratoire, alimentaire, sexuelle à éviter, mais aussi évoquer le parallèle entre l’utilisation excessive de substances bactéricides, tant à l’échelle individuelle qu’environnementale, et l’utilisation de pesticides en agriculture qui protègent les plantes contre certaines maladies tout en décimant des insectes utiles (abeilles)…</w:t>
      </w:r>
    </w:p>
    <w:p w14:paraId="631A21C0" w14:textId="77777777" w:rsidR="00A464D1" w:rsidRPr="00A464D1" w:rsidRDefault="00A464D1" w:rsidP="00A464D1">
      <w:pPr>
        <w:pStyle w:val="NormalWeb"/>
        <w:rPr>
          <w:rFonts w:ascii="Arial" w:hAnsi="Arial" w:cs="Arial"/>
          <w:color w:val="000000"/>
        </w:rPr>
      </w:pPr>
    </w:p>
    <w:p w14:paraId="62359A3A" w14:textId="5EBCB138" w:rsidR="005A68B5" w:rsidRDefault="005A68B5">
      <w:pPr>
        <w:rPr>
          <w:rFonts w:ascii="Arial" w:hAnsi="Arial" w:cs="Arial"/>
          <w:sz w:val="24"/>
          <w:szCs w:val="24"/>
        </w:rPr>
      </w:pPr>
    </w:p>
    <w:p w14:paraId="07E7A3FD" w14:textId="5C8AD0F0" w:rsidR="00FD438E" w:rsidRDefault="00FD438E">
      <w:pPr>
        <w:rPr>
          <w:rFonts w:ascii="Arial" w:hAnsi="Arial" w:cs="Arial"/>
          <w:sz w:val="24"/>
          <w:szCs w:val="24"/>
        </w:rPr>
      </w:pPr>
    </w:p>
    <w:p w14:paraId="547E7196" w14:textId="11D85EA3" w:rsidR="00FD438E" w:rsidRDefault="00FD438E">
      <w:pPr>
        <w:rPr>
          <w:rFonts w:ascii="Arial" w:hAnsi="Arial" w:cs="Arial"/>
          <w:sz w:val="24"/>
          <w:szCs w:val="24"/>
        </w:rPr>
      </w:pPr>
    </w:p>
    <w:p w14:paraId="34B35035" w14:textId="5E18D58C" w:rsidR="00FD438E" w:rsidRDefault="00FD438E">
      <w:pPr>
        <w:rPr>
          <w:rFonts w:ascii="Arial" w:hAnsi="Arial" w:cs="Arial"/>
          <w:sz w:val="24"/>
          <w:szCs w:val="24"/>
        </w:rPr>
      </w:pPr>
    </w:p>
    <w:p w14:paraId="79C542F5" w14:textId="1FA6AED0" w:rsidR="00FD438E" w:rsidRDefault="00FD438E">
      <w:pPr>
        <w:rPr>
          <w:rFonts w:ascii="Arial" w:hAnsi="Arial" w:cs="Arial"/>
          <w:sz w:val="24"/>
          <w:szCs w:val="24"/>
        </w:rPr>
      </w:pPr>
    </w:p>
    <w:p w14:paraId="588D1423" w14:textId="374A73DB" w:rsidR="00FD438E" w:rsidRDefault="00FD438E">
      <w:pPr>
        <w:rPr>
          <w:rFonts w:ascii="Arial" w:hAnsi="Arial" w:cs="Arial"/>
          <w:sz w:val="24"/>
          <w:szCs w:val="24"/>
        </w:rPr>
      </w:pPr>
    </w:p>
    <w:p w14:paraId="3E4B7D0A" w14:textId="7108B25C" w:rsidR="00FD438E" w:rsidRDefault="00FD438E">
      <w:pPr>
        <w:rPr>
          <w:rFonts w:ascii="Arial" w:hAnsi="Arial" w:cs="Arial"/>
          <w:sz w:val="24"/>
          <w:szCs w:val="24"/>
        </w:rPr>
      </w:pPr>
    </w:p>
    <w:p w14:paraId="75AF696E" w14:textId="656CA475" w:rsidR="00FD438E" w:rsidRDefault="00FD438E">
      <w:pPr>
        <w:rPr>
          <w:rFonts w:ascii="Arial" w:hAnsi="Arial" w:cs="Arial"/>
          <w:sz w:val="24"/>
          <w:szCs w:val="24"/>
        </w:rPr>
      </w:pPr>
    </w:p>
    <w:p w14:paraId="13EE1451" w14:textId="2F8E2BE9" w:rsidR="00FD438E" w:rsidRDefault="00FD438E">
      <w:pPr>
        <w:rPr>
          <w:rFonts w:ascii="Arial" w:hAnsi="Arial" w:cs="Arial"/>
          <w:sz w:val="24"/>
          <w:szCs w:val="24"/>
        </w:rPr>
      </w:pPr>
    </w:p>
    <w:p w14:paraId="7C37643B" w14:textId="740D1C6C" w:rsidR="00FD438E" w:rsidRDefault="00FD438E">
      <w:pPr>
        <w:rPr>
          <w:rFonts w:ascii="Arial" w:hAnsi="Arial" w:cs="Arial"/>
          <w:sz w:val="24"/>
          <w:szCs w:val="24"/>
        </w:rPr>
      </w:pPr>
    </w:p>
    <w:p w14:paraId="36085824" w14:textId="792A2F1F" w:rsidR="00FD438E" w:rsidRDefault="00FD438E">
      <w:pPr>
        <w:rPr>
          <w:rFonts w:ascii="Arial" w:hAnsi="Arial" w:cs="Arial"/>
          <w:sz w:val="24"/>
          <w:szCs w:val="24"/>
        </w:rPr>
      </w:pPr>
    </w:p>
    <w:p w14:paraId="625EB47E" w14:textId="663F25E8" w:rsidR="00FD438E" w:rsidRDefault="00FD438E">
      <w:pPr>
        <w:rPr>
          <w:rFonts w:ascii="Arial" w:hAnsi="Arial" w:cs="Arial"/>
          <w:sz w:val="24"/>
          <w:szCs w:val="24"/>
        </w:rPr>
      </w:pPr>
    </w:p>
    <w:p w14:paraId="1F9E10D9" w14:textId="0DF906F6" w:rsidR="00FD438E" w:rsidRDefault="00FD438E">
      <w:pPr>
        <w:rPr>
          <w:rFonts w:ascii="Arial" w:hAnsi="Arial" w:cs="Arial"/>
          <w:sz w:val="24"/>
          <w:szCs w:val="24"/>
        </w:rPr>
      </w:pPr>
    </w:p>
    <w:p w14:paraId="258CD2B3" w14:textId="267BF3DF" w:rsidR="00FD438E" w:rsidRDefault="00FD438E">
      <w:pPr>
        <w:rPr>
          <w:rFonts w:ascii="Arial" w:hAnsi="Arial" w:cs="Arial"/>
          <w:sz w:val="24"/>
          <w:szCs w:val="24"/>
        </w:rPr>
      </w:pPr>
    </w:p>
    <w:p w14:paraId="7C47797D" w14:textId="5D0CBB8D" w:rsidR="00FD438E" w:rsidRDefault="00FD438E">
      <w:pPr>
        <w:rPr>
          <w:rFonts w:ascii="Arial" w:hAnsi="Arial" w:cs="Arial"/>
          <w:sz w:val="24"/>
          <w:szCs w:val="24"/>
        </w:rPr>
      </w:pPr>
    </w:p>
    <w:p w14:paraId="4C83F5E6" w14:textId="7D7D650C" w:rsidR="00FD438E" w:rsidRDefault="00FD438E">
      <w:pPr>
        <w:rPr>
          <w:rFonts w:ascii="Arial" w:hAnsi="Arial" w:cs="Arial"/>
          <w:sz w:val="24"/>
          <w:szCs w:val="24"/>
        </w:rPr>
      </w:pPr>
    </w:p>
    <w:p w14:paraId="4E9A7E29" w14:textId="17E6CE07" w:rsidR="00FD438E" w:rsidRDefault="00FD438E">
      <w:pPr>
        <w:rPr>
          <w:rFonts w:ascii="Arial" w:hAnsi="Arial" w:cs="Arial"/>
          <w:sz w:val="24"/>
          <w:szCs w:val="24"/>
        </w:rPr>
      </w:pPr>
    </w:p>
    <w:p w14:paraId="0C7AA1F0" w14:textId="57A31AED" w:rsidR="00FD438E" w:rsidRDefault="00FD438E">
      <w:pPr>
        <w:rPr>
          <w:rFonts w:ascii="Arial" w:hAnsi="Arial" w:cs="Arial"/>
          <w:sz w:val="24"/>
          <w:szCs w:val="24"/>
        </w:rPr>
      </w:pPr>
    </w:p>
    <w:p w14:paraId="274CCC6B" w14:textId="484AE1F0" w:rsidR="00FD438E" w:rsidRDefault="00FD438E">
      <w:pPr>
        <w:rPr>
          <w:rFonts w:ascii="Arial" w:hAnsi="Arial" w:cs="Arial"/>
          <w:sz w:val="24"/>
          <w:szCs w:val="24"/>
        </w:rPr>
      </w:pPr>
    </w:p>
    <w:p w14:paraId="7BCA8F72" w14:textId="24EE11C2" w:rsidR="00FD438E" w:rsidRDefault="00FD438E">
      <w:pPr>
        <w:rPr>
          <w:rFonts w:ascii="Arial" w:hAnsi="Arial" w:cs="Arial"/>
          <w:sz w:val="24"/>
          <w:szCs w:val="24"/>
        </w:rPr>
      </w:pPr>
    </w:p>
    <w:p w14:paraId="5C2C175E" w14:textId="2D4D0A74" w:rsidR="00FD438E" w:rsidRDefault="00FD438E">
      <w:pPr>
        <w:rPr>
          <w:rFonts w:ascii="Arial" w:hAnsi="Arial" w:cs="Arial"/>
          <w:sz w:val="24"/>
          <w:szCs w:val="24"/>
        </w:rPr>
      </w:pPr>
    </w:p>
    <w:p w14:paraId="33AFAD03" w14:textId="758D19F0" w:rsidR="00FD438E" w:rsidRDefault="00FD438E">
      <w:pPr>
        <w:rPr>
          <w:rFonts w:ascii="Arial" w:hAnsi="Arial" w:cs="Arial"/>
          <w:sz w:val="24"/>
          <w:szCs w:val="24"/>
        </w:rPr>
      </w:pPr>
    </w:p>
    <w:p w14:paraId="41290D54" w14:textId="72BA6A44" w:rsidR="00FD438E" w:rsidRDefault="00FD438E">
      <w:pPr>
        <w:rPr>
          <w:rFonts w:ascii="Arial" w:hAnsi="Arial" w:cs="Arial"/>
          <w:sz w:val="24"/>
          <w:szCs w:val="24"/>
        </w:rPr>
      </w:pPr>
    </w:p>
    <w:p w14:paraId="208C0AAB" w14:textId="104B303F" w:rsidR="00FD438E" w:rsidRPr="00FD438E" w:rsidRDefault="00FD438E" w:rsidP="00FD438E">
      <w:pPr>
        <w:jc w:val="center"/>
        <w:rPr>
          <w:rFonts w:ascii="Arial" w:hAnsi="Arial" w:cs="Arial"/>
          <w:b/>
          <w:bCs/>
          <w:color w:val="000000"/>
          <w:sz w:val="44"/>
          <w:szCs w:val="44"/>
        </w:rPr>
      </w:pPr>
      <w:r w:rsidRPr="00FD438E">
        <w:rPr>
          <w:rFonts w:ascii="Arial" w:hAnsi="Arial" w:cs="Arial"/>
          <w:b/>
          <w:bCs/>
          <w:color w:val="000000"/>
          <w:sz w:val="44"/>
          <w:szCs w:val="44"/>
        </w:rPr>
        <w:lastRenderedPageBreak/>
        <w:t>Le microbiote</w:t>
      </w:r>
    </w:p>
    <w:p w14:paraId="6242B6F5" w14:textId="55211133" w:rsidR="00FD438E" w:rsidRDefault="00BE15C9" w:rsidP="00FD438E">
      <w:pPr>
        <w:jc w:val="center"/>
        <w:rPr>
          <w:rFonts w:ascii="Arial" w:hAnsi="Arial" w:cs="Arial"/>
          <w:b/>
          <w:bCs/>
          <w:color w:val="000000"/>
          <w:sz w:val="36"/>
          <w:szCs w:val="36"/>
        </w:rPr>
      </w:pPr>
      <w:r>
        <w:rPr>
          <w:rFonts w:ascii="Arial" w:hAnsi="Arial" w:cs="Arial"/>
          <w:b/>
          <w:bCs/>
          <w:noProof/>
          <w:color w:val="000000"/>
          <w:sz w:val="36"/>
          <w:szCs w:val="36"/>
        </w:rPr>
        <w:drawing>
          <wp:anchor distT="0" distB="0" distL="114300" distR="114300" simplePos="0" relativeHeight="251672576" behindDoc="1" locked="0" layoutInCell="1" allowOverlap="1" wp14:anchorId="7693578F" wp14:editId="7C1473FE">
            <wp:simplePos x="0" y="0"/>
            <wp:positionH relativeFrom="column">
              <wp:posOffset>6279515</wp:posOffset>
            </wp:positionH>
            <wp:positionV relativeFrom="paragraph">
              <wp:posOffset>8255</wp:posOffset>
            </wp:positionV>
            <wp:extent cx="719455" cy="731520"/>
            <wp:effectExtent l="0" t="0" r="4445" b="0"/>
            <wp:wrapTight wrapText="bothSides">
              <wp:wrapPolygon edited="0">
                <wp:start x="0" y="0"/>
                <wp:lineTo x="0" y="20813"/>
                <wp:lineTo x="21162" y="20813"/>
                <wp:lineTo x="21162"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731520"/>
                    </a:xfrm>
                    <a:prstGeom prst="rect">
                      <a:avLst/>
                    </a:prstGeom>
                    <a:noFill/>
                  </pic:spPr>
                </pic:pic>
              </a:graphicData>
            </a:graphic>
          </wp:anchor>
        </w:drawing>
      </w:r>
      <w:r w:rsidRPr="00385B43">
        <w:rPr>
          <w:rFonts w:cs="Arial"/>
          <w:noProof/>
        </w:rPr>
        <mc:AlternateContent>
          <mc:Choice Requires="wps">
            <w:drawing>
              <wp:anchor distT="0" distB="0" distL="114300" distR="114300" simplePos="0" relativeHeight="251671552" behindDoc="1" locked="0" layoutInCell="1" allowOverlap="1" wp14:anchorId="2E03B2E4" wp14:editId="68A6D467">
                <wp:simplePos x="0" y="0"/>
                <wp:positionH relativeFrom="margin">
                  <wp:posOffset>-93093</wp:posOffset>
                </wp:positionH>
                <wp:positionV relativeFrom="paragraph">
                  <wp:posOffset>414332</wp:posOffset>
                </wp:positionV>
                <wp:extent cx="6845300" cy="8850318"/>
                <wp:effectExtent l="19050" t="19050" r="12700" b="27305"/>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45300" cy="8850318"/>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EB22E" id="Rectangle 10" o:spid="_x0000_s1026" alt="&quot;&quot;" style="position:absolute;margin-left:-7.35pt;margin-top:32.6pt;width:539pt;height:696.9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" filled="f" strokecolor="#1f396c" strokeweight="2.25pt">
                <w10:wrap anchorx="margin"/>
              </v:rect>
            </w:pict>
          </mc:Fallback>
        </mc:AlternateContent>
      </w:r>
      <w:r w:rsidR="00FD438E" w:rsidRPr="00FD438E">
        <w:rPr>
          <w:rFonts w:ascii="Arial" w:hAnsi="Arial" w:cs="Arial"/>
          <w:b/>
          <w:bCs/>
          <w:color w:val="000000"/>
          <w:sz w:val="36"/>
          <w:szCs w:val="36"/>
        </w:rPr>
        <w:t xml:space="preserve">Document de travail élève </w:t>
      </w:r>
    </w:p>
    <w:p w14:paraId="077568BD" w14:textId="2E645D19" w:rsidR="00E90B9C" w:rsidRDefault="00E90B9C" w:rsidP="00E90B9C">
      <w:pPr>
        <w:rPr>
          <w:rFonts w:ascii="Arial" w:hAnsi="Arial" w:cs="Arial"/>
          <w:color w:val="000000"/>
          <w:sz w:val="24"/>
          <w:szCs w:val="24"/>
        </w:rPr>
      </w:pPr>
      <w:r>
        <w:rPr>
          <w:rFonts w:ascii="Arial" w:hAnsi="Arial" w:cs="Arial"/>
          <w:noProof/>
        </w:rPr>
        <w:drawing>
          <wp:anchor distT="0" distB="0" distL="114300" distR="114300" simplePos="0" relativeHeight="251658240" behindDoc="0" locked="0" layoutInCell="1" allowOverlap="1" wp14:anchorId="785A47AB" wp14:editId="6744B77C">
            <wp:simplePos x="0" y="0"/>
            <wp:positionH relativeFrom="column">
              <wp:posOffset>207034</wp:posOffset>
            </wp:positionH>
            <wp:positionV relativeFrom="paragraph">
              <wp:posOffset>240305</wp:posOffset>
            </wp:positionV>
            <wp:extent cx="2113280" cy="2191385"/>
            <wp:effectExtent l="0" t="0" r="127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3280" cy="2191385"/>
                    </a:xfrm>
                    <a:prstGeom prst="rect">
                      <a:avLst/>
                    </a:prstGeom>
                    <a:noFill/>
                    <a:ln>
                      <a:noFill/>
                    </a:ln>
                  </pic:spPr>
                </pic:pic>
              </a:graphicData>
            </a:graphic>
          </wp:anchor>
        </w:drawing>
      </w:r>
    </w:p>
    <w:p w14:paraId="66064577" w14:textId="3B782E38" w:rsidR="00E90B9C" w:rsidRDefault="00E90B9C" w:rsidP="00E90B9C">
      <w:pPr>
        <w:pStyle w:val="paragraph"/>
        <w:numPr>
          <w:ilvl w:val="0"/>
          <w:numId w:val="1"/>
        </w:numPr>
        <w:spacing w:before="0" w:beforeAutospacing="0" w:after="0" w:afterAutospacing="0"/>
        <w:ind w:left="1080" w:firstLine="0"/>
        <w:textAlignment w:val="baseline"/>
        <w:rPr>
          <w:rFonts w:ascii="Arial" w:hAnsi="Arial" w:cs="Arial"/>
        </w:rPr>
      </w:pPr>
      <w:r>
        <w:rPr>
          <w:rStyle w:val="normaltextrun"/>
          <w:rFonts w:ascii="Arial" w:hAnsi="Arial" w:cs="Arial"/>
          <w:b/>
          <w:bCs/>
        </w:rPr>
        <w:t>En dehors de tout traitement antibiotique</w:t>
      </w:r>
      <w:r>
        <w:rPr>
          <w:rStyle w:val="eop"/>
          <w:rFonts w:ascii="Arial" w:hAnsi="Arial" w:cs="Arial"/>
        </w:rPr>
        <w:t> </w:t>
      </w:r>
    </w:p>
    <w:p w14:paraId="19A3D461" w14:textId="189CE76D" w:rsidR="00E90B9C" w:rsidRDefault="00E90B9C" w:rsidP="00E90B9C">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D17412A" w14:textId="172EA68A" w:rsidR="00E90B9C" w:rsidRDefault="00E90B9C" w:rsidP="00E90B9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Dessine le microbiote intestinal dans l’intestin ci-contre d’une personne en bonne santé, en représentant les microbes par des formes, des couleurs ou des symboles variés. </w:t>
      </w:r>
      <w:r>
        <w:rPr>
          <w:rStyle w:val="eop"/>
          <w:rFonts w:ascii="Arial" w:hAnsi="Arial" w:cs="Arial"/>
        </w:rPr>
        <w:t> </w:t>
      </w:r>
    </w:p>
    <w:p w14:paraId="402BBD60" w14:textId="0F62F111" w:rsidR="00E90B9C" w:rsidRDefault="00E90B9C" w:rsidP="00E90B9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Combien d’espèces différentes as-tu dessinées ? ____</w:t>
      </w:r>
      <w:r>
        <w:rPr>
          <w:rStyle w:val="eop"/>
          <w:rFonts w:ascii="Arial" w:hAnsi="Arial" w:cs="Arial"/>
        </w:rPr>
        <w:t> </w:t>
      </w:r>
    </w:p>
    <w:p w14:paraId="690CF2E6" w14:textId="74CC8E58" w:rsidR="00E90B9C" w:rsidRDefault="00E90B9C" w:rsidP="00E90B9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Combien d’espèces différentes y a-t-il en réalité ? ____</w:t>
      </w:r>
      <w:r>
        <w:rPr>
          <w:rStyle w:val="eop"/>
          <w:rFonts w:ascii="Arial" w:hAnsi="Arial" w:cs="Arial"/>
        </w:rPr>
        <w:t> </w:t>
      </w:r>
    </w:p>
    <w:p w14:paraId="30CF5864" w14:textId="7F961121" w:rsidR="00E90B9C" w:rsidRDefault="00E90B9C" w:rsidP="00E90B9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Combien de bactéries naturellement résistantes aux antibiotiques as-tu dessinées ? ____</w:t>
      </w:r>
      <w:r>
        <w:rPr>
          <w:rStyle w:val="eop"/>
          <w:rFonts w:ascii="Arial" w:hAnsi="Arial" w:cs="Arial"/>
        </w:rPr>
        <w:t> </w:t>
      </w:r>
    </w:p>
    <w:p w14:paraId="47535AB9" w14:textId="1F61B502" w:rsidR="00E90B9C" w:rsidRDefault="00E90B9C" w:rsidP="00E90B9C">
      <w:pPr>
        <w:rPr>
          <w:rFonts w:ascii="Arial" w:hAnsi="Arial" w:cs="Arial"/>
          <w:sz w:val="24"/>
          <w:szCs w:val="24"/>
        </w:rPr>
      </w:pPr>
    </w:p>
    <w:p w14:paraId="76EF3679" w14:textId="77777777" w:rsidR="00E90B9C" w:rsidRDefault="00E90B9C" w:rsidP="00E90B9C">
      <w:pPr>
        <w:rPr>
          <w:rFonts w:ascii="Arial" w:hAnsi="Arial" w:cs="Arial"/>
          <w:sz w:val="24"/>
          <w:szCs w:val="24"/>
        </w:rPr>
      </w:pPr>
    </w:p>
    <w:p w14:paraId="00B78A8C" w14:textId="77777777" w:rsidR="00887B8D" w:rsidRDefault="00887B8D" w:rsidP="00E90B9C">
      <w:pPr>
        <w:rPr>
          <w:rFonts w:ascii="Arial" w:hAnsi="Arial" w:cs="Arial"/>
          <w:sz w:val="24"/>
          <w:szCs w:val="24"/>
        </w:rPr>
      </w:pPr>
    </w:p>
    <w:p w14:paraId="59156E1F" w14:textId="259FDB94" w:rsidR="00E90B9C" w:rsidRDefault="00E90B9C" w:rsidP="00E90B9C">
      <w:pPr>
        <w:rPr>
          <w:rFonts w:ascii="Arial" w:hAnsi="Arial" w:cs="Arial"/>
          <w:sz w:val="24"/>
          <w:szCs w:val="24"/>
        </w:rPr>
      </w:pPr>
      <w:r>
        <w:rPr>
          <w:rFonts w:ascii="Arial" w:hAnsi="Arial" w:cs="Arial"/>
          <w:noProof/>
        </w:rPr>
        <w:drawing>
          <wp:anchor distT="0" distB="0" distL="114300" distR="114300" simplePos="0" relativeHeight="251659264" behindDoc="1" locked="0" layoutInCell="1" allowOverlap="1" wp14:anchorId="3BC45230" wp14:editId="47016B3D">
            <wp:simplePos x="0" y="0"/>
            <wp:positionH relativeFrom="column">
              <wp:posOffset>4149234</wp:posOffset>
            </wp:positionH>
            <wp:positionV relativeFrom="paragraph">
              <wp:posOffset>187313</wp:posOffset>
            </wp:positionV>
            <wp:extent cx="2113280" cy="2191385"/>
            <wp:effectExtent l="0" t="0" r="127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3280" cy="2191385"/>
                    </a:xfrm>
                    <a:prstGeom prst="rect">
                      <a:avLst/>
                    </a:prstGeom>
                    <a:noFill/>
                    <a:ln>
                      <a:noFill/>
                    </a:ln>
                  </pic:spPr>
                </pic:pic>
              </a:graphicData>
            </a:graphic>
          </wp:anchor>
        </w:drawing>
      </w:r>
    </w:p>
    <w:p w14:paraId="482F52D4" w14:textId="2A64E14A" w:rsidR="00E90B9C" w:rsidRDefault="00E90B9C" w:rsidP="00E90B9C">
      <w:pPr>
        <w:pStyle w:val="paragraph"/>
        <w:numPr>
          <w:ilvl w:val="0"/>
          <w:numId w:val="2"/>
        </w:numPr>
        <w:spacing w:before="0" w:beforeAutospacing="0" w:after="0" w:afterAutospacing="0"/>
        <w:ind w:left="1080" w:firstLine="0"/>
        <w:textAlignment w:val="baseline"/>
        <w:rPr>
          <w:rStyle w:val="eop"/>
          <w:rFonts w:ascii="Arial" w:hAnsi="Arial" w:cs="Arial"/>
        </w:rPr>
      </w:pPr>
      <w:r>
        <w:rPr>
          <w:rStyle w:val="normaltextrun"/>
          <w:rFonts w:ascii="Arial" w:hAnsi="Arial" w:cs="Arial"/>
          <w:b/>
          <w:bCs/>
        </w:rPr>
        <w:t>À la fin du traitement antibiotique</w:t>
      </w:r>
      <w:r>
        <w:rPr>
          <w:rStyle w:val="eop"/>
          <w:rFonts w:ascii="Arial" w:hAnsi="Arial" w:cs="Arial"/>
        </w:rPr>
        <w:t> </w:t>
      </w:r>
    </w:p>
    <w:p w14:paraId="7B23A7E0" w14:textId="77777777" w:rsidR="00E90B9C" w:rsidRDefault="00E90B9C" w:rsidP="00E90B9C">
      <w:pPr>
        <w:pStyle w:val="paragraph"/>
        <w:spacing w:before="0" w:beforeAutospacing="0" w:after="0" w:afterAutospacing="0"/>
        <w:ind w:left="1080"/>
        <w:textAlignment w:val="baseline"/>
        <w:rPr>
          <w:rFonts w:ascii="Arial" w:hAnsi="Arial" w:cs="Arial"/>
        </w:rPr>
      </w:pPr>
    </w:p>
    <w:p w14:paraId="5A897B49" w14:textId="77777777" w:rsidR="00E90B9C" w:rsidRDefault="00E90B9C" w:rsidP="00E90B9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Cette personne a eu une infection bactérienne grave nécessitant un traitement antibiotique. Dessine le microbiote intestinal à la fin de ce traitement antibiotique.</w:t>
      </w:r>
      <w:r>
        <w:rPr>
          <w:rStyle w:val="eop"/>
          <w:rFonts w:ascii="Arial" w:hAnsi="Arial" w:cs="Arial"/>
        </w:rPr>
        <w:t> </w:t>
      </w:r>
    </w:p>
    <w:p w14:paraId="674B8B6A" w14:textId="77777777" w:rsidR="00E90B9C" w:rsidRDefault="00E90B9C" w:rsidP="00E90B9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Quelles sont les bactéries qui prédominent maintenant ? </w:t>
      </w:r>
      <w:r>
        <w:rPr>
          <w:rStyle w:val="eop"/>
          <w:rFonts w:ascii="Arial" w:hAnsi="Arial" w:cs="Arial"/>
        </w:rPr>
        <w:t> </w:t>
      </w:r>
    </w:p>
    <w:p w14:paraId="583050ED" w14:textId="77D2B865" w:rsidR="00E90B9C" w:rsidRDefault="00E90B9C" w:rsidP="00E90B9C">
      <w:pPr>
        <w:pStyle w:val="paragraph"/>
        <w:spacing w:before="0" w:beforeAutospacing="0" w:after="0" w:afterAutospacing="0"/>
        <w:textAlignment w:val="baseline"/>
        <w:rPr>
          <w:rStyle w:val="eop"/>
          <w:rFonts w:ascii="Arial" w:hAnsi="Arial" w:cs="Arial"/>
        </w:rPr>
      </w:pPr>
      <w:bookmarkStart w:id="0" w:name="_Hlk208909505"/>
      <w:r>
        <w:rPr>
          <w:rStyle w:val="normaltextrun"/>
          <w:rFonts w:ascii="Arial" w:hAnsi="Arial" w:cs="Arial"/>
        </w:rPr>
        <w:t>______________________________________</w:t>
      </w:r>
      <w:bookmarkEnd w:id="0"/>
      <w:r>
        <w:rPr>
          <w:rStyle w:val="eop"/>
          <w:rFonts w:ascii="Arial" w:hAnsi="Arial" w:cs="Arial"/>
        </w:rPr>
        <w:t> </w:t>
      </w:r>
    </w:p>
    <w:p w14:paraId="69F8F319" w14:textId="77777777" w:rsidR="00E90B9C" w:rsidRDefault="00E90B9C" w:rsidP="00E90B9C">
      <w:pPr>
        <w:pStyle w:val="paragraph"/>
        <w:spacing w:before="0" w:beforeAutospacing="0" w:after="0" w:afterAutospacing="0"/>
        <w:textAlignment w:val="baseline"/>
        <w:rPr>
          <w:rFonts w:ascii="Segoe UI" w:hAnsi="Segoe UI" w:cs="Segoe UI"/>
          <w:sz w:val="18"/>
          <w:szCs w:val="18"/>
        </w:rPr>
      </w:pPr>
    </w:p>
    <w:p w14:paraId="4321FB44" w14:textId="6AA0187B" w:rsidR="00E90B9C" w:rsidRDefault="00E90B9C" w:rsidP="00E90B9C">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r>
        <w:rPr>
          <w:rStyle w:val="normaltextrun"/>
          <w:rFonts w:ascii="Arial" w:hAnsi="Arial" w:cs="Arial"/>
        </w:rPr>
        <w:t>À quoi est dû ce changement ? </w:t>
      </w:r>
      <w:r>
        <w:rPr>
          <w:rStyle w:val="eop"/>
          <w:rFonts w:ascii="Arial" w:hAnsi="Arial" w:cs="Arial"/>
        </w:rPr>
        <w:t> </w:t>
      </w:r>
    </w:p>
    <w:p w14:paraId="09B126BD" w14:textId="77777777" w:rsidR="00E90B9C" w:rsidRDefault="00E90B9C" w:rsidP="00E90B9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______________________________________</w:t>
      </w:r>
      <w:r>
        <w:rPr>
          <w:rStyle w:val="eop"/>
          <w:rFonts w:ascii="Arial" w:hAnsi="Arial" w:cs="Arial"/>
        </w:rPr>
        <w:t> </w:t>
      </w:r>
    </w:p>
    <w:p w14:paraId="50218774" w14:textId="7A2A7F5C" w:rsidR="00E90B9C" w:rsidRDefault="00E90B9C" w:rsidP="00E90B9C">
      <w:pPr>
        <w:rPr>
          <w:rFonts w:ascii="Arial" w:hAnsi="Arial" w:cs="Arial"/>
          <w:sz w:val="24"/>
          <w:szCs w:val="24"/>
        </w:rPr>
      </w:pPr>
    </w:p>
    <w:p w14:paraId="4B64DB04" w14:textId="7B98D24E" w:rsidR="00413954" w:rsidRDefault="00413954" w:rsidP="00E90B9C">
      <w:pPr>
        <w:rPr>
          <w:rFonts w:ascii="Arial" w:hAnsi="Arial" w:cs="Arial"/>
          <w:sz w:val="24"/>
          <w:szCs w:val="24"/>
        </w:rPr>
      </w:pPr>
    </w:p>
    <w:p w14:paraId="30C8E256" w14:textId="77777777" w:rsidR="00887B8D" w:rsidRDefault="00887B8D" w:rsidP="00E90B9C">
      <w:pPr>
        <w:rPr>
          <w:rFonts w:ascii="Arial" w:hAnsi="Arial" w:cs="Arial"/>
          <w:sz w:val="24"/>
          <w:szCs w:val="24"/>
        </w:rPr>
      </w:pPr>
    </w:p>
    <w:p w14:paraId="16EFB396" w14:textId="79716F88" w:rsidR="00413954" w:rsidRDefault="00413954" w:rsidP="00413954">
      <w:pPr>
        <w:pStyle w:val="paragraph"/>
        <w:numPr>
          <w:ilvl w:val="0"/>
          <w:numId w:val="3"/>
        </w:numPr>
        <w:spacing w:before="0" w:beforeAutospacing="0" w:after="0" w:afterAutospacing="0"/>
        <w:ind w:left="1080" w:firstLine="0"/>
        <w:textAlignment w:val="baseline"/>
        <w:rPr>
          <w:rStyle w:val="eop"/>
          <w:rFonts w:ascii="Arial" w:hAnsi="Arial" w:cs="Arial"/>
        </w:rPr>
      </w:pPr>
      <w:r>
        <w:rPr>
          <w:rFonts w:ascii="Arial" w:hAnsi="Arial" w:cs="Arial"/>
          <w:noProof/>
        </w:rPr>
        <w:drawing>
          <wp:anchor distT="0" distB="0" distL="114300" distR="114300" simplePos="0" relativeHeight="251660288" behindDoc="0" locked="0" layoutInCell="1" allowOverlap="1" wp14:anchorId="4E650FCF" wp14:editId="637ACF59">
            <wp:simplePos x="0" y="0"/>
            <wp:positionH relativeFrom="margin">
              <wp:align>left</wp:align>
            </wp:positionH>
            <wp:positionV relativeFrom="paragraph">
              <wp:posOffset>9525</wp:posOffset>
            </wp:positionV>
            <wp:extent cx="2113280" cy="2191385"/>
            <wp:effectExtent l="0" t="0" r="127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3280" cy="2191385"/>
                    </a:xfrm>
                    <a:prstGeom prst="rect">
                      <a:avLst/>
                    </a:prstGeom>
                    <a:noFill/>
                    <a:ln>
                      <a:noFill/>
                    </a:ln>
                  </pic:spPr>
                </pic:pic>
              </a:graphicData>
            </a:graphic>
          </wp:anchor>
        </w:drawing>
      </w:r>
      <w:r>
        <w:rPr>
          <w:rStyle w:val="normaltextrun"/>
          <w:rFonts w:ascii="Arial" w:hAnsi="Arial" w:cs="Arial"/>
          <w:b/>
          <w:bCs/>
        </w:rPr>
        <w:t>Après le traitement antibiotique</w:t>
      </w:r>
      <w:r>
        <w:rPr>
          <w:rStyle w:val="normaltextrun"/>
          <w:rFonts w:ascii="Arial" w:hAnsi="Arial" w:cs="Arial"/>
        </w:rPr>
        <w:t>. </w:t>
      </w:r>
      <w:r>
        <w:rPr>
          <w:rStyle w:val="eop"/>
          <w:rFonts w:ascii="Arial" w:hAnsi="Arial" w:cs="Arial"/>
        </w:rPr>
        <w:t> </w:t>
      </w:r>
    </w:p>
    <w:p w14:paraId="0FD0AB52" w14:textId="77777777" w:rsidR="00413954" w:rsidRDefault="00413954" w:rsidP="00413954">
      <w:pPr>
        <w:pStyle w:val="paragraph"/>
        <w:spacing w:before="0" w:beforeAutospacing="0" w:after="0" w:afterAutospacing="0"/>
        <w:ind w:left="1080"/>
        <w:textAlignment w:val="baseline"/>
        <w:rPr>
          <w:rFonts w:ascii="Arial" w:hAnsi="Arial" w:cs="Arial"/>
        </w:rPr>
      </w:pPr>
    </w:p>
    <w:p w14:paraId="04C93F16" w14:textId="53492674" w:rsidR="00413954" w:rsidRDefault="00413954" w:rsidP="00413954">
      <w:pPr>
        <w:pStyle w:val="paragraph"/>
        <w:spacing w:before="0" w:beforeAutospacing="0" w:after="0" w:afterAutospacing="0"/>
        <w:textAlignment w:val="baseline"/>
        <w:rPr>
          <w:rStyle w:val="eop"/>
          <w:rFonts w:ascii="Arial" w:hAnsi="Arial" w:cs="Arial"/>
        </w:rPr>
      </w:pPr>
      <w:r>
        <w:rPr>
          <w:rStyle w:val="normaltextrun"/>
          <w:rFonts w:ascii="Arial" w:hAnsi="Arial" w:cs="Arial"/>
        </w:rPr>
        <w:t>Les microbes ont pu se multiplier de nouveau. Comment est le microbiote maintenant ?</w:t>
      </w:r>
      <w:r>
        <w:rPr>
          <w:rStyle w:val="eop"/>
          <w:rFonts w:ascii="Arial" w:hAnsi="Arial" w:cs="Arial"/>
        </w:rPr>
        <w:t> </w:t>
      </w:r>
    </w:p>
    <w:p w14:paraId="38551CCA" w14:textId="77777777" w:rsidR="00413954" w:rsidRDefault="00413954" w:rsidP="00413954">
      <w:pPr>
        <w:pStyle w:val="paragraph"/>
        <w:spacing w:before="0" w:beforeAutospacing="0" w:after="0" w:afterAutospacing="0"/>
        <w:textAlignment w:val="baseline"/>
        <w:rPr>
          <w:rFonts w:ascii="Segoe UI" w:hAnsi="Segoe UI" w:cs="Segoe UI"/>
          <w:sz w:val="18"/>
          <w:szCs w:val="18"/>
        </w:rPr>
      </w:pPr>
    </w:p>
    <w:p w14:paraId="3785EE4F" w14:textId="343E3365" w:rsidR="00413954" w:rsidRDefault="00413954" w:rsidP="00413954">
      <w:pPr>
        <w:pStyle w:val="paragraph"/>
        <w:spacing w:before="0" w:beforeAutospacing="0" w:after="0" w:afterAutospacing="0"/>
        <w:textAlignment w:val="baseline"/>
        <w:rPr>
          <w:rStyle w:val="eop"/>
          <w:rFonts w:ascii="Arial" w:hAnsi="Arial" w:cs="Arial"/>
        </w:rPr>
      </w:pPr>
      <w:r>
        <w:rPr>
          <w:rStyle w:val="normaltextrun"/>
          <w:rFonts w:ascii="Arial" w:hAnsi="Arial" w:cs="Arial"/>
        </w:rPr>
        <w:t>Dessine le nouveau microbiote et complète les propositions ci-dessous :</w:t>
      </w:r>
      <w:r>
        <w:rPr>
          <w:rStyle w:val="eop"/>
          <w:rFonts w:ascii="Arial" w:hAnsi="Arial" w:cs="Arial"/>
        </w:rPr>
        <w:t> </w:t>
      </w:r>
    </w:p>
    <w:p w14:paraId="51468481" w14:textId="77777777" w:rsidR="00413954" w:rsidRDefault="00413954" w:rsidP="00413954">
      <w:pPr>
        <w:pStyle w:val="paragraph"/>
        <w:spacing w:before="0" w:beforeAutospacing="0" w:after="0" w:afterAutospacing="0"/>
        <w:textAlignment w:val="baseline"/>
        <w:rPr>
          <w:rFonts w:ascii="Segoe UI" w:hAnsi="Segoe UI" w:cs="Segoe UI"/>
          <w:sz w:val="18"/>
          <w:szCs w:val="18"/>
        </w:rPr>
      </w:pPr>
    </w:p>
    <w:p w14:paraId="281412D5" w14:textId="77777777" w:rsidR="00413954" w:rsidRDefault="00413954" w:rsidP="0041395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Quantité de microbes :</w:t>
      </w:r>
      <w:r>
        <w:rPr>
          <w:rStyle w:val="eop"/>
          <w:rFonts w:ascii="Arial" w:hAnsi="Arial" w:cs="Arial"/>
        </w:rPr>
        <w:t> </w:t>
      </w:r>
    </w:p>
    <w:p w14:paraId="25234FD2" w14:textId="031E5E2C" w:rsidR="00413954" w:rsidRDefault="00413954" w:rsidP="0041395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xml:space="preserve">Plus qu’au départ       </w:t>
      </w:r>
      <w:r>
        <w:rPr>
          <w:rStyle w:val="normaltextrun"/>
          <w:rFonts w:ascii="Arial" w:hAnsi="Arial" w:cs="Arial"/>
        </w:rPr>
        <w:tab/>
      </w:r>
      <w:r>
        <w:rPr>
          <w:rStyle w:val="normaltextrun"/>
          <w:rFonts w:ascii="Arial" w:hAnsi="Arial" w:cs="Arial"/>
        </w:rPr>
        <w:sym w:font="Symbol" w:char="F06F"/>
      </w:r>
      <w:r>
        <w:rPr>
          <w:rStyle w:val="eop"/>
          <w:rFonts w:ascii="Arial" w:hAnsi="Arial" w:cs="Arial"/>
        </w:rPr>
        <w:t> </w:t>
      </w:r>
    </w:p>
    <w:p w14:paraId="56B9E7FB" w14:textId="03E85555" w:rsidR="00413954" w:rsidRDefault="00413954" w:rsidP="0041395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xml:space="preserve">Moins qu’au départ     </w:t>
      </w:r>
      <w:r>
        <w:rPr>
          <w:rStyle w:val="normaltextrun"/>
          <w:rFonts w:ascii="Arial" w:hAnsi="Arial" w:cs="Arial"/>
        </w:rPr>
        <w:tab/>
      </w:r>
      <w:r>
        <w:rPr>
          <w:rStyle w:val="normaltextrun"/>
          <w:rFonts w:ascii="Arial" w:hAnsi="Arial" w:cs="Arial"/>
        </w:rPr>
        <w:sym w:font="Symbol" w:char="F06F"/>
      </w:r>
      <w:r>
        <w:rPr>
          <w:rStyle w:val="eop"/>
          <w:rFonts w:ascii="Arial" w:hAnsi="Arial" w:cs="Arial"/>
        </w:rPr>
        <w:t> </w:t>
      </w:r>
    </w:p>
    <w:p w14:paraId="2B4C0951" w14:textId="116DA1CB" w:rsidR="00413954" w:rsidRDefault="00413954" w:rsidP="0041395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Autant qu’au départ  </w:t>
      </w:r>
      <w:r>
        <w:rPr>
          <w:rStyle w:val="normaltextrun"/>
          <w:rFonts w:ascii="Arial" w:hAnsi="Arial" w:cs="Arial"/>
        </w:rPr>
        <w:tab/>
      </w:r>
      <w:r>
        <w:rPr>
          <w:rStyle w:val="normaltextrun"/>
          <w:rFonts w:ascii="Arial" w:hAnsi="Arial" w:cs="Arial"/>
        </w:rPr>
        <w:sym w:font="Symbol" w:char="F06F"/>
      </w:r>
      <w:r>
        <w:rPr>
          <w:rStyle w:val="eop"/>
          <w:rFonts w:ascii="Arial" w:hAnsi="Arial" w:cs="Arial"/>
        </w:rPr>
        <w:t> </w:t>
      </w:r>
    </w:p>
    <w:p w14:paraId="19589B3D" w14:textId="77777777" w:rsidR="00413954" w:rsidRDefault="00413954" w:rsidP="00413954">
      <w:pPr>
        <w:pStyle w:val="paragraph"/>
        <w:spacing w:before="0" w:beforeAutospacing="0" w:after="0" w:afterAutospacing="0"/>
        <w:jc w:val="both"/>
        <w:textAlignment w:val="baseline"/>
        <w:rPr>
          <w:rStyle w:val="normaltextrun"/>
          <w:rFonts w:ascii="Arial" w:hAnsi="Arial" w:cs="Arial"/>
        </w:rPr>
      </w:pPr>
    </w:p>
    <w:p w14:paraId="1F0E3E5F" w14:textId="19562866" w:rsidR="00413954" w:rsidRDefault="00413954" w:rsidP="00413954">
      <w:pPr>
        <w:pStyle w:val="paragraph"/>
        <w:spacing w:before="0" w:beforeAutospacing="0" w:after="0" w:afterAutospacing="0"/>
        <w:ind w:left="2832" w:firstLine="708"/>
        <w:jc w:val="both"/>
        <w:textAlignment w:val="baseline"/>
        <w:rPr>
          <w:rFonts w:ascii="Segoe UI" w:hAnsi="Segoe UI" w:cs="Segoe UI"/>
          <w:sz w:val="18"/>
          <w:szCs w:val="18"/>
        </w:rPr>
      </w:pPr>
      <w:r>
        <w:rPr>
          <w:rStyle w:val="normaltextrun"/>
          <w:rFonts w:ascii="Arial" w:hAnsi="Arial" w:cs="Arial"/>
        </w:rPr>
        <w:t>Diversité des espèces :</w:t>
      </w:r>
      <w:r>
        <w:rPr>
          <w:rStyle w:val="eop"/>
          <w:rFonts w:ascii="Arial" w:hAnsi="Arial" w:cs="Arial"/>
        </w:rPr>
        <w:t> </w:t>
      </w:r>
    </w:p>
    <w:p w14:paraId="007B831B" w14:textId="682A8AC2" w:rsidR="00413954" w:rsidRDefault="00413954" w:rsidP="00413954">
      <w:pPr>
        <w:pStyle w:val="paragraph"/>
        <w:spacing w:before="0" w:beforeAutospacing="0" w:after="0" w:afterAutospacing="0"/>
        <w:ind w:left="2832" w:firstLine="708"/>
        <w:jc w:val="both"/>
        <w:textAlignment w:val="baseline"/>
        <w:rPr>
          <w:rFonts w:ascii="Segoe UI" w:hAnsi="Segoe UI" w:cs="Segoe UI"/>
          <w:sz w:val="18"/>
          <w:szCs w:val="18"/>
        </w:rPr>
      </w:pPr>
      <w:r>
        <w:rPr>
          <w:rStyle w:val="normaltextrun"/>
          <w:rFonts w:ascii="Arial" w:hAnsi="Arial" w:cs="Arial"/>
        </w:rPr>
        <w:t xml:space="preserve">Plus grande qu’au départ </w:t>
      </w:r>
      <w:r>
        <w:rPr>
          <w:rStyle w:val="normaltextrun"/>
          <w:rFonts w:ascii="Arial" w:hAnsi="Arial" w:cs="Arial"/>
        </w:rPr>
        <w:tab/>
      </w:r>
      <w:r>
        <w:rPr>
          <w:rStyle w:val="normaltextrun"/>
          <w:rFonts w:ascii="Arial" w:hAnsi="Arial" w:cs="Arial"/>
        </w:rPr>
        <w:sym w:font="Symbol" w:char="F06F"/>
      </w:r>
      <w:r>
        <w:rPr>
          <w:rStyle w:val="eop"/>
          <w:rFonts w:ascii="Arial" w:hAnsi="Arial" w:cs="Arial"/>
        </w:rPr>
        <w:t> </w:t>
      </w:r>
    </w:p>
    <w:p w14:paraId="1D6145F4" w14:textId="431A1CED" w:rsidR="00413954" w:rsidRDefault="00413954" w:rsidP="00413954">
      <w:pPr>
        <w:pStyle w:val="paragraph"/>
        <w:spacing w:before="0" w:beforeAutospacing="0" w:after="0" w:afterAutospacing="0"/>
        <w:ind w:left="2832" w:firstLine="708"/>
        <w:jc w:val="both"/>
        <w:textAlignment w:val="baseline"/>
        <w:rPr>
          <w:rFonts w:ascii="Segoe UI" w:hAnsi="Segoe UI" w:cs="Segoe UI"/>
          <w:sz w:val="18"/>
          <w:szCs w:val="18"/>
        </w:rPr>
      </w:pPr>
      <w:r>
        <w:rPr>
          <w:rStyle w:val="normaltextrun"/>
          <w:rFonts w:ascii="Arial" w:hAnsi="Arial" w:cs="Arial"/>
        </w:rPr>
        <w:t xml:space="preserve">Moins qu’au départ         </w:t>
      </w:r>
      <w:r>
        <w:rPr>
          <w:rStyle w:val="normaltextrun"/>
          <w:rFonts w:ascii="Arial" w:hAnsi="Arial" w:cs="Arial"/>
        </w:rPr>
        <w:tab/>
      </w:r>
      <w:r>
        <w:rPr>
          <w:rStyle w:val="normaltextrun"/>
          <w:rFonts w:ascii="Arial" w:hAnsi="Arial" w:cs="Arial"/>
        </w:rPr>
        <w:sym w:font="Symbol" w:char="F06F"/>
      </w:r>
      <w:r>
        <w:rPr>
          <w:rStyle w:val="eop"/>
          <w:rFonts w:ascii="Arial" w:hAnsi="Arial" w:cs="Arial"/>
        </w:rPr>
        <w:t> </w:t>
      </w:r>
    </w:p>
    <w:p w14:paraId="37C55C63" w14:textId="5BD491E1" w:rsidR="00413954" w:rsidRDefault="00413954" w:rsidP="00413954">
      <w:pPr>
        <w:pStyle w:val="paragraph"/>
        <w:spacing w:before="0" w:beforeAutospacing="0" w:after="0" w:afterAutospacing="0"/>
        <w:ind w:left="2832" w:firstLine="708"/>
        <w:jc w:val="both"/>
        <w:textAlignment w:val="baseline"/>
        <w:rPr>
          <w:rFonts w:ascii="Segoe UI" w:hAnsi="Segoe UI" w:cs="Segoe UI"/>
          <w:sz w:val="18"/>
          <w:szCs w:val="18"/>
        </w:rPr>
      </w:pPr>
      <w:r>
        <w:rPr>
          <w:rStyle w:val="normaltextrun"/>
          <w:rFonts w:ascii="Arial" w:hAnsi="Arial" w:cs="Arial"/>
        </w:rPr>
        <w:t xml:space="preserve">Autant qu’au départ         </w:t>
      </w:r>
      <w:r>
        <w:rPr>
          <w:rStyle w:val="normaltextrun"/>
          <w:rFonts w:ascii="Arial" w:hAnsi="Arial" w:cs="Arial"/>
        </w:rPr>
        <w:tab/>
      </w:r>
      <w:r>
        <w:rPr>
          <w:rStyle w:val="normaltextrun"/>
          <w:rFonts w:ascii="Arial" w:hAnsi="Arial" w:cs="Arial"/>
        </w:rPr>
        <w:sym w:font="Symbol" w:char="F06F"/>
      </w:r>
      <w:r>
        <w:rPr>
          <w:rStyle w:val="eop"/>
          <w:rFonts w:ascii="Arial" w:hAnsi="Arial" w:cs="Arial"/>
        </w:rPr>
        <w:t> </w:t>
      </w:r>
    </w:p>
    <w:p w14:paraId="75E69FE6" w14:textId="1FDCFB13" w:rsidR="00E90B9C" w:rsidRPr="00BE7F09" w:rsidRDefault="00E90B9C" w:rsidP="00BE7F09">
      <w:pPr>
        <w:pStyle w:val="paragraph"/>
        <w:spacing w:before="0" w:beforeAutospacing="0" w:after="0" w:afterAutospacing="0"/>
        <w:jc w:val="both"/>
        <w:textAlignment w:val="baseline"/>
        <w:rPr>
          <w:rFonts w:ascii="Segoe UI" w:hAnsi="Segoe UI" w:cs="Segoe UI"/>
          <w:sz w:val="18"/>
          <w:szCs w:val="18"/>
        </w:rPr>
      </w:pPr>
    </w:p>
    <w:sectPr w:rsidR="00E90B9C" w:rsidRPr="00BE7F09" w:rsidSect="00A464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6431D"/>
    <w:multiLevelType w:val="multilevel"/>
    <w:tmpl w:val="FF5613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1A1B43"/>
    <w:multiLevelType w:val="multilevel"/>
    <w:tmpl w:val="11960E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BA44B0"/>
    <w:multiLevelType w:val="multilevel"/>
    <w:tmpl w:val="C930E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4D1"/>
    <w:rsid w:val="0002140F"/>
    <w:rsid w:val="00413954"/>
    <w:rsid w:val="005A68B5"/>
    <w:rsid w:val="007F10F1"/>
    <w:rsid w:val="00887B8D"/>
    <w:rsid w:val="00953FD4"/>
    <w:rsid w:val="009E0B1C"/>
    <w:rsid w:val="00A464D1"/>
    <w:rsid w:val="00A57C2C"/>
    <w:rsid w:val="00BE15C9"/>
    <w:rsid w:val="00BE7F09"/>
    <w:rsid w:val="00E90B9C"/>
    <w:rsid w:val="00FD43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2E98A"/>
  <w15:chartTrackingRefBased/>
  <w15:docId w15:val="{779E1334-FF58-4E31-84D9-9BC43E0F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464D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graph">
    <w:name w:val="paragraph"/>
    <w:basedOn w:val="Normal"/>
    <w:rsid w:val="00E90B9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E90B9C"/>
  </w:style>
  <w:style w:type="character" w:customStyle="1" w:styleId="eop">
    <w:name w:val="eop"/>
    <w:basedOn w:val="Policepardfaut"/>
    <w:rsid w:val="00E90B9C"/>
  </w:style>
  <w:style w:type="character" w:customStyle="1" w:styleId="scxw246044716">
    <w:name w:val="scxw246044716"/>
    <w:basedOn w:val="Policepardfaut"/>
    <w:rsid w:val="007F1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6199">
      <w:bodyDiv w:val="1"/>
      <w:marLeft w:val="0"/>
      <w:marRight w:val="0"/>
      <w:marTop w:val="0"/>
      <w:marBottom w:val="0"/>
      <w:divBdr>
        <w:top w:val="none" w:sz="0" w:space="0" w:color="auto"/>
        <w:left w:val="none" w:sz="0" w:space="0" w:color="auto"/>
        <w:bottom w:val="none" w:sz="0" w:space="0" w:color="auto"/>
        <w:right w:val="none" w:sz="0" w:space="0" w:color="auto"/>
      </w:divBdr>
    </w:div>
    <w:div w:id="180898033">
      <w:bodyDiv w:val="1"/>
      <w:marLeft w:val="0"/>
      <w:marRight w:val="0"/>
      <w:marTop w:val="0"/>
      <w:marBottom w:val="0"/>
      <w:divBdr>
        <w:top w:val="none" w:sz="0" w:space="0" w:color="auto"/>
        <w:left w:val="none" w:sz="0" w:space="0" w:color="auto"/>
        <w:bottom w:val="none" w:sz="0" w:space="0" w:color="auto"/>
        <w:right w:val="none" w:sz="0" w:space="0" w:color="auto"/>
      </w:divBdr>
    </w:div>
    <w:div w:id="472675774">
      <w:bodyDiv w:val="1"/>
      <w:marLeft w:val="0"/>
      <w:marRight w:val="0"/>
      <w:marTop w:val="0"/>
      <w:marBottom w:val="0"/>
      <w:divBdr>
        <w:top w:val="none" w:sz="0" w:space="0" w:color="auto"/>
        <w:left w:val="none" w:sz="0" w:space="0" w:color="auto"/>
        <w:bottom w:val="none" w:sz="0" w:space="0" w:color="auto"/>
        <w:right w:val="none" w:sz="0" w:space="0" w:color="auto"/>
      </w:divBdr>
    </w:div>
    <w:div w:id="700134964">
      <w:bodyDiv w:val="1"/>
      <w:marLeft w:val="0"/>
      <w:marRight w:val="0"/>
      <w:marTop w:val="0"/>
      <w:marBottom w:val="0"/>
      <w:divBdr>
        <w:top w:val="none" w:sz="0" w:space="0" w:color="auto"/>
        <w:left w:val="none" w:sz="0" w:space="0" w:color="auto"/>
        <w:bottom w:val="none" w:sz="0" w:space="0" w:color="auto"/>
        <w:right w:val="none" w:sz="0" w:space="0" w:color="auto"/>
      </w:divBdr>
    </w:div>
    <w:div w:id="714818647">
      <w:bodyDiv w:val="1"/>
      <w:marLeft w:val="0"/>
      <w:marRight w:val="0"/>
      <w:marTop w:val="0"/>
      <w:marBottom w:val="0"/>
      <w:divBdr>
        <w:top w:val="none" w:sz="0" w:space="0" w:color="auto"/>
        <w:left w:val="none" w:sz="0" w:space="0" w:color="auto"/>
        <w:bottom w:val="none" w:sz="0" w:space="0" w:color="auto"/>
        <w:right w:val="none" w:sz="0" w:space="0" w:color="auto"/>
      </w:divBdr>
      <w:divsChild>
        <w:div w:id="286929829">
          <w:marLeft w:val="0"/>
          <w:marRight w:val="0"/>
          <w:marTop w:val="0"/>
          <w:marBottom w:val="0"/>
          <w:divBdr>
            <w:top w:val="none" w:sz="0" w:space="0" w:color="auto"/>
            <w:left w:val="none" w:sz="0" w:space="0" w:color="auto"/>
            <w:bottom w:val="none" w:sz="0" w:space="0" w:color="auto"/>
            <w:right w:val="none" w:sz="0" w:space="0" w:color="auto"/>
          </w:divBdr>
        </w:div>
        <w:div w:id="1277254964">
          <w:marLeft w:val="0"/>
          <w:marRight w:val="0"/>
          <w:marTop w:val="0"/>
          <w:marBottom w:val="0"/>
          <w:divBdr>
            <w:top w:val="none" w:sz="0" w:space="0" w:color="auto"/>
            <w:left w:val="none" w:sz="0" w:space="0" w:color="auto"/>
            <w:bottom w:val="none" w:sz="0" w:space="0" w:color="auto"/>
            <w:right w:val="none" w:sz="0" w:space="0" w:color="auto"/>
          </w:divBdr>
        </w:div>
        <w:div w:id="728236766">
          <w:marLeft w:val="0"/>
          <w:marRight w:val="0"/>
          <w:marTop w:val="0"/>
          <w:marBottom w:val="0"/>
          <w:divBdr>
            <w:top w:val="none" w:sz="0" w:space="0" w:color="auto"/>
            <w:left w:val="none" w:sz="0" w:space="0" w:color="auto"/>
            <w:bottom w:val="none" w:sz="0" w:space="0" w:color="auto"/>
            <w:right w:val="none" w:sz="0" w:space="0" w:color="auto"/>
          </w:divBdr>
        </w:div>
        <w:div w:id="88474248">
          <w:marLeft w:val="0"/>
          <w:marRight w:val="0"/>
          <w:marTop w:val="0"/>
          <w:marBottom w:val="0"/>
          <w:divBdr>
            <w:top w:val="none" w:sz="0" w:space="0" w:color="auto"/>
            <w:left w:val="none" w:sz="0" w:space="0" w:color="auto"/>
            <w:bottom w:val="none" w:sz="0" w:space="0" w:color="auto"/>
            <w:right w:val="none" w:sz="0" w:space="0" w:color="auto"/>
          </w:divBdr>
        </w:div>
        <w:div w:id="650017064">
          <w:marLeft w:val="0"/>
          <w:marRight w:val="0"/>
          <w:marTop w:val="0"/>
          <w:marBottom w:val="0"/>
          <w:divBdr>
            <w:top w:val="none" w:sz="0" w:space="0" w:color="auto"/>
            <w:left w:val="none" w:sz="0" w:space="0" w:color="auto"/>
            <w:bottom w:val="none" w:sz="0" w:space="0" w:color="auto"/>
            <w:right w:val="none" w:sz="0" w:space="0" w:color="auto"/>
          </w:divBdr>
        </w:div>
        <w:div w:id="337393565">
          <w:marLeft w:val="0"/>
          <w:marRight w:val="0"/>
          <w:marTop w:val="0"/>
          <w:marBottom w:val="0"/>
          <w:divBdr>
            <w:top w:val="none" w:sz="0" w:space="0" w:color="auto"/>
            <w:left w:val="none" w:sz="0" w:space="0" w:color="auto"/>
            <w:bottom w:val="none" w:sz="0" w:space="0" w:color="auto"/>
            <w:right w:val="none" w:sz="0" w:space="0" w:color="auto"/>
          </w:divBdr>
        </w:div>
      </w:divsChild>
    </w:div>
    <w:div w:id="1100488126">
      <w:bodyDiv w:val="1"/>
      <w:marLeft w:val="0"/>
      <w:marRight w:val="0"/>
      <w:marTop w:val="0"/>
      <w:marBottom w:val="0"/>
      <w:divBdr>
        <w:top w:val="none" w:sz="0" w:space="0" w:color="auto"/>
        <w:left w:val="none" w:sz="0" w:space="0" w:color="auto"/>
        <w:bottom w:val="none" w:sz="0" w:space="0" w:color="auto"/>
        <w:right w:val="none" w:sz="0" w:space="0" w:color="auto"/>
      </w:divBdr>
    </w:div>
    <w:div w:id="1487436666">
      <w:bodyDiv w:val="1"/>
      <w:marLeft w:val="0"/>
      <w:marRight w:val="0"/>
      <w:marTop w:val="0"/>
      <w:marBottom w:val="0"/>
      <w:divBdr>
        <w:top w:val="none" w:sz="0" w:space="0" w:color="auto"/>
        <w:left w:val="none" w:sz="0" w:space="0" w:color="auto"/>
        <w:bottom w:val="none" w:sz="0" w:space="0" w:color="auto"/>
        <w:right w:val="none" w:sz="0" w:space="0" w:color="auto"/>
      </w:divBdr>
      <w:divsChild>
        <w:div w:id="991324828">
          <w:marLeft w:val="0"/>
          <w:marRight w:val="0"/>
          <w:marTop w:val="0"/>
          <w:marBottom w:val="0"/>
          <w:divBdr>
            <w:top w:val="none" w:sz="0" w:space="0" w:color="auto"/>
            <w:left w:val="none" w:sz="0" w:space="0" w:color="auto"/>
            <w:bottom w:val="none" w:sz="0" w:space="0" w:color="auto"/>
            <w:right w:val="none" w:sz="0" w:space="0" w:color="auto"/>
          </w:divBdr>
        </w:div>
        <w:div w:id="451360473">
          <w:marLeft w:val="0"/>
          <w:marRight w:val="0"/>
          <w:marTop w:val="0"/>
          <w:marBottom w:val="0"/>
          <w:divBdr>
            <w:top w:val="none" w:sz="0" w:space="0" w:color="auto"/>
            <w:left w:val="none" w:sz="0" w:space="0" w:color="auto"/>
            <w:bottom w:val="none" w:sz="0" w:space="0" w:color="auto"/>
            <w:right w:val="none" w:sz="0" w:space="0" w:color="auto"/>
          </w:divBdr>
        </w:div>
        <w:div w:id="1291326283">
          <w:marLeft w:val="0"/>
          <w:marRight w:val="0"/>
          <w:marTop w:val="0"/>
          <w:marBottom w:val="0"/>
          <w:divBdr>
            <w:top w:val="none" w:sz="0" w:space="0" w:color="auto"/>
            <w:left w:val="none" w:sz="0" w:space="0" w:color="auto"/>
            <w:bottom w:val="none" w:sz="0" w:space="0" w:color="auto"/>
            <w:right w:val="none" w:sz="0" w:space="0" w:color="auto"/>
          </w:divBdr>
        </w:div>
        <w:div w:id="941448735">
          <w:marLeft w:val="0"/>
          <w:marRight w:val="0"/>
          <w:marTop w:val="0"/>
          <w:marBottom w:val="0"/>
          <w:divBdr>
            <w:top w:val="none" w:sz="0" w:space="0" w:color="auto"/>
            <w:left w:val="none" w:sz="0" w:space="0" w:color="auto"/>
            <w:bottom w:val="none" w:sz="0" w:space="0" w:color="auto"/>
            <w:right w:val="none" w:sz="0" w:space="0" w:color="auto"/>
          </w:divBdr>
        </w:div>
        <w:div w:id="1642004493">
          <w:marLeft w:val="0"/>
          <w:marRight w:val="0"/>
          <w:marTop w:val="0"/>
          <w:marBottom w:val="0"/>
          <w:divBdr>
            <w:top w:val="none" w:sz="0" w:space="0" w:color="auto"/>
            <w:left w:val="none" w:sz="0" w:space="0" w:color="auto"/>
            <w:bottom w:val="none" w:sz="0" w:space="0" w:color="auto"/>
            <w:right w:val="none" w:sz="0" w:space="0" w:color="auto"/>
          </w:divBdr>
        </w:div>
        <w:div w:id="1783650353">
          <w:marLeft w:val="0"/>
          <w:marRight w:val="0"/>
          <w:marTop w:val="0"/>
          <w:marBottom w:val="0"/>
          <w:divBdr>
            <w:top w:val="none" w:sz="0" w:space="0" w:color="auto"/>
            <w:left w:val="none" w:sz="0" w:space="0" w:color="auto"/>
            <w:bottom w:val="none" w:sz="0" w:space="0" w:color="auto"/>
            <w:right w:val="none" w:sz="0" w:space="0" w:color="auto"/>
          </w:divBdr>
        </w:div>
        <w:div w:id="1731731844">
          <w:marLeft w:val="0"/>
          <w:marRight w:val="0"/>
          <w:marTop w:val="0"/>
          <w:marBottom w:val="0"/>
          <w:divBdr>
            <w:top w:val="none" w:sz="0" w:space="0" w:color="auto"/>
            <w:left w:val="none" w:sz="0" w:space="0" w:color="auto"/>
            <w:bottom w:val="none" w:sz="0" w:space="0" w:color="auto"/>
            <w:right w:val="none" w:sz="0" w:space="0" w:color="auto"/>
          </w:divBdr>
        </w:div>
      </w:divsChild>
    </w:div>
    <w:div w:id="2009558804">
      <w:bodyDiv w:val="1"/>
      <w:marLeft w:val="0"/>
      <w:marRight w:val="0"/>
      <w:marTop w:val="0"/>
      <w:marBottom w:val="0"/>
      <w:divBdr>
        <w:top w:val="none" w:sz="0" w:space="0" w:color="auto"/>
        <w:left w:val="none" w:sz="0" w:space="0" w:color="auto"/>
        <w:bottom w:val="none" w:sz="0" w:space="0" w:color="auto"/>
        <w:right w:val="none" w:sz="0" w:space="0" w:color="auto"/>
      </w:divBdr>
      <w:divsChild>
        <w:div w:id="833104899">
          <w:marLeft w:val="0"/>
          <w:marRight w:val="0"/>
          <w:marTop w:val="0"/>
          <w:marBottom w:val="0"/>
          <w:divBdr>
            <w:top w:val="none" w:sz="0" w:space="0" w:color="auto"/>
            <w:left w:val="none" w:sz="0" w:space="0" w:color="auto"/>
            <w:bottom w:val="none" w:sz="0" w:space="0" w:color="auto"/>
            <w:right w:val="none" w:sz="0" w:space="0" w:color="auto"/>
          </w:divBdr>
          <w:divsChild>
            <w:div w:id="1089620148">
              <w:marLeft w:val="0"/>
              <w:marRight w:val="0"/>
              <w:marTop w:val="0"/>
              <w:marBottom w:val="0"/>
              <w:divBdr>
                <w:top w:val="none" w:sz="0" w:space="0" w:color="auto"/>
                <w:left w:val="none" w:sz="0" w:space="0" w:color="auto"/>
                <w:bottom w:val="none" w:sz="0" w:space="0" w:color="auto"/>
                <w:right w:val="none" w:sz="0" w:space="0" w:color="auto"/>
              </w:divBdr>
            </w:div>
            <w:div w:id="1233078873">
              <w:marLeft w:val="0"/>
              <w:marRight w:val="0"/>
              <w:marTop w:val="0"/>
              <w:marBottom w:val="0"/>
              <w:divBdr>
                <w:top w:val="none" w:sz="0" w:space="0" w:color="auto"/>
                <w:left w:val="none" w:sz="0" w:space="0" w:color="auto"/>
                <w:bottom w:val="none" w:sz="0" w:space="0" w:color="auto"/>
                <w:right w:val="none" w:sz="0" w:space="0" w:color="auto"/>
              </w:divBdr>
            </w:div>
            <w:div w:id="1430782608">
              <w:marLeft w:val="0"/>
              <w:marRight w:val="0"/>
              <w:marTop w:val="0"/>
              <w:marBottom w:val="0"/>
              <w:divBdr>
                <w:top w:val="none" w:sz="0" w:space="0" w:color="auto"/>
                <w:left w:val="none" w:sz="0" w:space="0" w:color="auto"/>
                <w:bottom w:val="none" w:sz="0" w:space="0" w:color="auto"/>
                <w:right w:val="none" w:sz="0" w:space="0" w:color="auto"/>
              </w:divBdr>
            </w:div>
            <w:div w:id="1165130498">
              <w:marLeft w:val="0"/>
              <w:marRight w:val="0"/>
              <w:marTop w:val="0"/>
              <w:marBottom w:val="0"/>
              <w:divBdr>
                <w:top w:val="none" w:sz="0" w:space="0" w:color="auto"/>
                <w:left w:val="none" w:sz="0" w:space="0" w:color="auto"/>
                <w:bottom w:val="none" w:sz="0" w:space="0" w:color="auto"/>
                <w:right w:val="none" w:sz="0" w:space="0" w:color="auto"/>
              </w:divBdr>
            </w:div>
            <w:div w:id="575749076">
              <w:marLeft w:val="0"/>
              <w:marRight w:val="0"/>
              <w:marTop w:val="0"/>
              <w:marBottom w:val="0"/>
              <w:divBdr>
                <w:top w:val="none" w:sz="0" w:space="0" w:color="auto"/>
                <w:left w:val="none" w:sz="0" w:space="0" w:color="auto"/>
                <w:bottom w:val="none" w:sz="0" w:space="0" w:color="auto"/>
                <w:right w:val="none" w:sz="0" w:space="0" w:color="auto"/>
              </w:divBdr>
            </w:div>
            <w:div w:id="1041903974">
              <w:marLeft w:val="0"/>
              <w:marRight w:val="0"/>
              <w:marTop w:val="0"/>
              <w:marBottom w:val="0"/>
              <w:divBdr>
                <w:top w:val="none" w:sz="0" w:space="0" w:color="auto"/>
                <w:left w:val="none" w:sz="0" w:space="0" w:color="auto"/>
                <w:bottom w:val="none" w:sz="0" w:space="0" w:color="auto"/>
                <w:right w:val="none" w:sz="0" w:space="0" w:color="auto"/>
              </w:divBdr>
            </w:div>
            <w:div w:id="1020281287">
              <w:marLeft w:val="0"/>
              <w:marRight w:val="0"/>
              <w:marTop w:val="0"/>
              <w:marBottom w:val="0"/>
              <w:divBdr>
                <w:top w:val="none" w:sz="0" w:space="0" w:color="auto"/>
                <w:left w:val="none" w:sz="0" w:space="0" w:color="auto"/>
                <w:bottom w:val="none" w:sz="0" w:space="0" w:color="auto"/>
                <w:right w:val="none" w:sz="0" w:space="0" w:color="auto"/>
              </w:divBdr>
            </w:div>
            <w:div w:id="210845434">
              <w:marLeft w:val="0"/>
              <w:marRight w:val="0"/>
              <w:marTop w:val="0"/>
              <w:marBottom w:val="0"/>
              <w:divBdr>
                <w:top w:val="none" w:sz="0" w:space="0" w:color="auto"/>
                <w:left w:val="none" w:sz="0" w:space="0" w:color="auto"/>
                <w:bottom w:val="none" w:sz="0" w:space="0" w:color="auto"/>
                <w:right w:val="none" w:sz="0" w:space="0" w:color="auto"/>
              </w:divBdr>
            </w:div>
            <w:div w:id="432871053">
              <w:marLeft w:val="0"/>
              <w:marRight w:val="0"/>
              <w:marTop w:val="0"/>
              <w:marBottom w:val="0"/>
              <w:divBdr>
                <w:top w:val="none" w:sz="0" w:space="0" w:color="auto"/>
                <w:left w:val="none" w:sz="0" w:space="0" w:color="auto"/>
                <w:bottom w:val="none" w:sz="0" w:space="0" w:color="auto"/>
                <w:right w:val="none" w:sz="0" w:space="0" w:color="auto"/>
              </w:divBdr>
            </w:div>
          </w:divsChild>
        </w:div>
        <w:div w:id="10493130">
          <w:marLeft w:val="0"/>
          <w:marRight w:val="0"/>
          <w:marTop w:val="0"/>
          <w:marBottom w:val="0"/>
          <w:divBdr>
            <w:top w:val="none" w:sz="0" w:space="0" w:color="auto"/>
            <w:left w:val="none" w:sz="0" w:space="0" w:color="auto"/>
            <w:bottom w:val="none" w:sz="0" w:space="0" w:color="auto"/>
            <w:right w:val="none" w:sz="0" w:space="0" w:color="auto"/>
          </w:divBdr>
        </w:div>
        <w:div w:id="317927454">
          <w:marLeft w:val="0"/>
          <w:marRight w:val="0"/>
          <w:marTop w:val="0"/>
          <w:marBottom w:val="0"/>
          <w:divBdr>
            <w:top w:val="none" w:sz="0" w:space="0" w:color="auto"/>
            <w:left w:val="none" w:sz="0" w:space="0" w:color="auto"/>
            <w:bottom w:val="none" w:sz="0" w:space="0" w:color="auto"/>
            <w:right w:val="none" w:sz="0" w:space="0" w:color="auto"/>
          </w:divBdr>
        </w:div>
        <w:div w:id="390465893">
          <w:marLeft w:val="0"/>
          <w:marRight w:val="0"/>
          <w:marTop w:val="0"/>
          <w:marBottom w:val="0"/>
          <w:divBdr>
            <w:top w:val="none" w:sz="0" w:space="0" w:color="auto"/>
            <w:left w:val="none" w:sz="0" w:space="0" w:color="auto"/>
            <w:bottom w:val="none" w:sz="0" w:space="0" w:color="auto"/>
            <w:right w:val="none" w:sz="0" w:space="0" w:color="auto"/>
          </w:divBdr>
        </w:div>
        <w:div w:id="1675063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1058</Words>
  <Characters>5821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13</cp:revision>
  <dcterms:created xsi:type="dcterms:W3CDTF">2025-09-16T07:49:00Z</dcterms:created>
  <dcterms:modified xsi:type="dcterms:W3CDTF">2025-09-16T08:41:00Z</dcterms:modified>
</cp:coreProperties>
</file>