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6DE88BE4" w:rsidR="00931C31" w:rsidRDefault="00931C31" w:rsidP="00A124C6">
      <w:pPr>
        <w:pStyle w:val="Titre1"/>
      </w:pPr>
      <w:r>
        <w:t>A</w:t>
      </w:r>
      <w:r w:rsidR="003839B8">
        <w:t>ctivité principale : scénario</w:t>
      </w:r>
      <w:r w:rsidR="00563309">
        <w:t>s</w:t>
      </w:r>
      <w:r w:rsidR="00C34DB3">
        <w:t xml:space="preserve"> </w:t>
      </w:r>
      <w:r w:rsidR="00563309">
        <w:t>6-7</w:t>
      </w:r>
    </w:p>
    <w:p w14:paraId="37AB540E" w14:textId="3B4A9E36"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61">
        <w:t>Guide enseignant</w:t>
      </w:r>
      <w:bookmarkStart w:id="0" w:name="_GoBack"/>
      <w:bookmarkEnd w:id="0"/>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68CF8"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45643807" w:rsidR="001C68F4" w:rsidRDefault="00563309" w:rsidP="00132C0A">
      <w:pPr>
        <w:pStyle w:val="Titre2"/>
        <w:rPr>
          <w:rFonts w:ascii="Arial" w:hAnsi="Arial" w:cs="Arial"/>
          <w:i w:val="0"/>
          <w:iCs w:val="0"/>
        </w:rPr>
      </w:pPr>
      <w:r>
        <w:rPr>
          <w:rFonts w:ascii="Arial" w:hAnsi="Arial" w:cs="Arial"/>
          <w:i w:val="0"/>
          <w:iCs w:val="0"/>
        </w:rPr>
        <w:t>Scénario 6</w:t>
      </w:r>
    </w:p>
    <w:p w14:paraId="1E400F5B" w14:textId="77777777" w:rsidR="003839B8" w:rsidRPr="003839B8" w:rsidRDefault="003839B8" w:rsidP="003839B8">
      <w:pPr>
        <w:spacing w:after="0" w:line="240" w:lineRule="auto"/>
      </w:pPr>
    </w:p>
    <w:p w14:paraId="7374C599"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Rémi voudrait acheter un animal de compagnie exotique, c’est très cool ! Il surfe sur Internet, trouve une annonce qui propose tortues, serpents, perroquets, iguanes, singes… le choix est difficile ! Pourquoi pas un reptile ? Il opte finalement pour un serpent, qui lui semble intéressant, il va pouvoir épater ses copains !</w:t>
      </w:r>
    </w:p>
    <w:p w14:paraId="61CD7784" w14:textId="77777777" w:rsidR="00563309" w:rsidRPr="00563309" w:rsidRDefault="00563309" w:rsidP="00563309">
      <w:pPr>
        <w:spacing w:after="0" w:line="240" w:lineRule="auto"/>
        <w:rPr>
          <w:rFonts w:ascii="Arial" w:hAnsi="Arial" w:cs="Arial"/>
          <w:sz w:val="24"/>
          <w:szCs w:val="24"/>
        </w:rPr>
      </w:pPr>
    </w:p>
    <w:p w14:paraId="226EE33D"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 xml:space="preserve">Quels sont les obligations et les inconvénients liés à la possession d’un animal exotique : </w:t>
      </w:r>
    </w:p>
    <w:p w14:paraId="13105E4D" w14:textId="77777777" w:rsidR="00563309" w:rsidRPr="00563309" w:rsidRDefault="00563309" w:rsidP="00563309">
      <w:pPr>
        <w:spacing w:after="0" w:line="240" w:lineRule="auto"/>
        <w:rPr>
          <w:rFonts w:ascii="Arial" w:hAnsi="Arial" w:cs="Arial"/>
          <w:sz w:val="24"/>
          <w:szCs w:val="24"/>
        </w:rPr>
      </w:pPr>
      <w:proofErr w:type="gramStart"/>
      <w:r w:rsidRPr="00563309">
        <w:rPr>
          <w:rFonts w:ascii="Arial" w:hAnsi="Arial" w:cs="Arial"/>
          <w:sz w:val="24"/>
          <w:szCs w:val="24"/>
        </w:rPr>
        <w:t>o</w:t>
      </w:r>
      <w:proofErr w:type="gramEnd"/>
      <w:r w:rsidRPr="00563309">
        <w:rPr>
          <w:rFonts w:ascii="Arial" w:hAnsi="Arial" w:cs="Arial"/>
          <w:sz w:val="24"/>
          <w:szCs w:val="24"/>
        </w:rPr>
        <w:tab/>
        <w:t>Pour le propriétaire ? Obligations de soins quotidiens, alimentation appropriée, espace dédié de taille suffisante, tenir compte des besoins d’un animal exotique, dispositions à prendre en cas d’absence, engagement à ne pas abandonner l’animal. Risque d’infections bactériennes ou parasitaires transmises par l’animal, de morsure, d’envenimation, risque d’allergie.</w:t>
      </w:r>
    </w:p>
    <w:p w14:paraId="75FE59DB" w14:textId="77777777" w:rsidR="00563309" w:rsidRPr="00563309" w:rsidRDefault="00563309" w:rsidP="00563309">
      <w:pPr>
        <w:spacing w:after="0" w:line="240" w:lineRule="auto"/>
        <w:rPr>
          <w:rFonts w:ascii="Arial" w:hAnsi="Arial" w:cs="Arial"/>
          <w:sz w:val="24"/>
          <w:szCs w:val="24"/>
        </w:rPr>
      </w:pPr>
      <w:proofErr w:type="gramStart"/>
      <w:r w:rsidRPr="00563309">
        <w:rPr>
          <w:rFonts w:ascii="Arial" w:hAnsi="Arial" w:cs="Arial"/>
          <w:sz w:val="24"/>
          <w:szCs w:val="24"/>
        </w:rPr>
        <w:t>o</w:t>
      </w:r>
      <w:proofErr w:type="gramEnd"/>
      <w:r w:rsidRPr="00563309">
        <w:rPr>
          <w:rFonts w:ascii="Arial" w:hAnsi="Arial" w:cs="Arial"/>
          <w:sz w:val="24"/>
          <w:szCs w:val="24"/>
        </w:rPr>
        <w:tab/>
        <w:t>Pour l’animal ? Risque de maladies contractées par l’animal soustrait à son milieu naturel. Conditions stressantes de transport des animaux, entraînant un grand nombre de décès durant le parcours. Mauvaise adaptation à son nouvel environnement pouvant entrainer la mort de l’animal, par conditions de vie inappropriées.</w:t>
      </w:r>
    </w:p>
    <w:p w14:paraId="39CA1501" w14:textId="77777777" w:rsidR="00563309" w:rsidRPr="00563309" w:rsidRDefault="00563309" w:rsidP="00563309">
      <w:pPr>
        <w:spacing w:after="0" w:line="240" w:lineRule="auto"/>
        <w:rPr>
          <w:rFonts w:ascii="Arial" w:hAnsi="Arial" w:cs="Arial"/>
          <w:sz w:val="24"/>
          <w:szCs w:val="24"/>
        </w:rPr>
      </w:pPr>
      <w:proofErr w:type="gramStart"/>
      <w:r w:rsidRPr="00563309">
        <w:rPr>
          <w:rFonts w:ascii="Arial" w:hAnsi="Arial" w:cs="Arial"/>
          <w:sz w:val="24"/>
          <w:szCs w:val="24"/>
        </w:rPr>
        <w:t>o</w:t>
      </w:r>
      <w:proofErr w:type="gramEnd"/>
      <w:r w:rsidRPr="00563309">
        <w:rPr>
          <w:rFonts w:ascii="Arial" w:hAnsi="Arial" w:cs="Arial"/>
          <w:sz w:val="24"/>
          <w:szCs w:val="24"/>
        </w:rPr>
        <w:tab/>
        <w:t xml:space="preserve">Pour l’environnement ? Déséquilibre de l’écosystème naturel de l’animal par la prédation humaine, espèces capturées menacées de disparition. </w:t>
      </w:r>
    </w:p>
    <w:p w14:paraId="1894972A" w14:textId="77777777" w:rsidR="00563309" w:rsidRPr="00563309" w:rsidRDefault="00563309" w:rsidP="00563309">
      <w:pPr>
        <w:spacing w:after="0" w:line="240" w:lineRule="auto"/>
        <w:rPr>
          <w:rFonts w:ascii="Arial" w:hAnsi="Arial" w:cs="Arial"/>
          <w:sz w:val="24"/>
          <w:szCs w:val="24"/>
        </w:rPr>
      </w:pPr>
      <w:proofErr w:type="gramStart"/>
      <w:r w:rsidRPr="00563309">
        <w:rPr>
          <w:rFonts w:ascii="Arial" w:hAnsi="Arial" w:cs="Arial"/>
          <w:sz w:val="24"/>
          <w:szCs w:val="24"/>
        </w:rPr>
        <w:t>o</w:t>
      </w:r>
      <w:proofErr w:type="gramEnd"/>
      <w:r w:rsidRPr="00563309">
        <w:rPr>
          <w:rFonts w:ascii="Arial" w:hAnsi="Arial" w:cs="Arial"/>
          <w:sz w:val="24"/>
          <w:szCs w:val="24"/>
        </w:rPr>
        <w:tab/>
        <w:t>Pour la société : Trafic illégal, réseaux clandestins d’approvisionnement.</w:t>
      </w:r>
    </w:p>
    <w:p w14:paraId="1777EAE5" w14:textId="77777777" w:rsidR="00563309" w:rsidRPr="00563309" w:rsidRDefault="00563309" w:rsidP="00563309">
      <w:pPr>
        <w:spacing w:after="0" w:line="240" w:lineRule="auto"/>
        <w:rPr>
          <w:rFonts w:ascii="Arial" w:hAnsi="Arial" w:cs="Arial"/>
          <w:sz w:val="24"/>
          <w:szCs w:val="24"/>
        </w:rPr>
      </w:pPr>
    </w:p>
    <w:p w14:paraId="6E7B155A"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Quelles précautions Rémi devrait-il prendre avant d’acheter son animal ?</w:t>
      </w:r>
    </w:p>
    <w:p w14:paraId="02EF0673"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 xml:space="preserve">Le vendeur </w:t>
      </w:r>
      <w:proofErr w:type="spellStart"/>
      <w:r w:rsidRPr="00563309">
        <w:rPr>
          <w:rFonts w:ascii="Arial" w:hAnsi="Arial" w:cs="Arial"/>
          <w:sz w:val="24"/>
          <w:szCs w:val="24"/>
        </w:rPr>
        <w:t>a-t-il</w:t>
      </w:r>
      <w:proofErr w:type="spellEnd"/>
      <w:r w:rsidRPr="00563309">
        <w:rPr>
          <w:rFonts w:ascii="Arial" w:hAnsi="Arial" w:cs="Arial"/>
          <w:sz w:val="24"/>
          <w:szCs w:val="24"/>
        </w:rPr>
        <w:t xml:space="preserve"> l’autorisation légale de vendre l’animal ? S’agit-il d’une espèce protégée ?</w:t>
      </w:r>
    </w:p>
    <w:p w14:paraId="26D71AB5"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 xml:space="preserve">L’animal </w:t>
      </w:r>
      <w:proofErr w:type="spellStart"/>
      <w:r w:rsidRPr="00563309">
        <w:rPr>
          <w:rFonts w:ascii="Arial" w:hAnsi="Arial" w:cs="Arial"/>
          <w:sz w:val="24"/>
          <w:szCs w:val="24"/>
        </w:rPr>
        <w:t>a-t-il</w:t>
      </w:r>
      <w:proofErr w:type="spellEnd"/>
      <w:r w:rsidRPr="00563309">
        <w:rPr>
          <w:rFonts w:ascii="Arial" w:hAnsi="Arial" w:cs="Arial"/>
          <w:sz w:val="24"/>
          <w:szCs w:val="24"/>
        </w:rPr>
        <w:t xml:space="preserve"> été soumis à un contrôle vétérinaire ?</w:t>
      </w:r>
    </w:p>
    <w:p w14:paraId="25285CB0" w14:textId="77777777" w:rsidR="00563309" w:rsidRPr="00563309" w:rsidRDefault="00563309" w:rsidP="00563309">
      <w:pPr>
        <w:spacing w:after="0" w:line="240" w:lineRule="auto"/>
        <w:rPr>
          <w:rFonts w:ascii="Arial" w:hAnsi="Arial" w:cs="Arial"/>
          <w:sz w:val="24"/>
          <w:szCs w:val="24"/>
        </w:rPr>
      </w:pPr>
      <w:proofErr w:type="spellStart"/>
      <w:r w:rsidRPr="00563309">
        <w:rPr>
          <w:rFonts w:ascii="Arial" w:hAnsi="Arial" w:cs="Arial"/>
          <w:sz w:val="24"/>
          <w:szCs w:val="24"/>
        </w:rPr>
        <w:t>A-t-il</w:t>
      </w:r>
      <w:proofErr w:type="spellEnd"/>
      <w:r w:rsidRPr="00563309">
        <w:rPr>
          <w:rFonts w:ascii="Arial" w:hAnsi="Arial" w:cs="Arial"/>
          <w:sz w:val="24"/>
          <w:szCs w:val="24"/>
        </w:rPr>
        <w:t xml:space="preserve"> un certificat de bonne santé ?</w:t>
      </w:r>
    </w:p>
    <w:p w14:paraId="187888A2"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 xml:space="preserve">Rémi </w:t>
      </w:r>
      <w:proofErr w:type="spellStart"/>
      <w:r w:rsidRPr="00563309">
        <w:rPr>
          <w:rFonts w:ascii="Arial" w:hAnsi="Arial" w:cs="Arial"/>
          <w:sz w:val="24"/>
          <w:szCs w:val="24"/>
        </w:rPr>
        <w:t>a-t-il</w:t>
      </w:r>
      <w:proofErr w:type="spellEnd"/>
      <w:r w:rsidRPr="00563309">
        <w:rPr>
          <w:rFonts w:ascii="Arial" w:hAnsi="Arial" w:cs="Arial"/>
          <w:sz w:val="24"/>
          <w:szCs w:val="24"/>
        </w:rPr>
        <w:t xml:space="preserve"> le droit de le posséder (certificat capacitaire) ?</w:t>
      </w:r>
    </w:p>
    <w:p w14:paraId="631E6745" w14:textId="77777777" w:rsidR="00563309" w:rsidRPr="00563309" w:rsidRDefault="00563309" w:rsidP="00563309">
      <w:pPr>
        <w:spacing w:after="0" w:line="240" w:lineRule="auto"/>
        <w:rPr>
          <w:rFonts w:ascii="Arial" w:hAnsi="Arial" w:cs="Arial"/>
          <w:sz w:val="24"/>
          <w:szCs w:val="24"/>
        </w:rPr>
      </w:pPr>
      <w:proofErr w:type="spellStart"/>
      <w:r w:rsidRPr="00563309">
        <w:rPr>
          <w:rFonts w:ascii="Arial" w:hAnsi="Arial" w:cs="Arial"/>
          <w:sz w:val="24"/>
          <w:szCs w:val="24"/>
        </w:rPr>
        <w:t>A-t-il</w:t>
      </w:r>
      <w:proofErr w:type="spellEnd"/>
      <w:r w:rsidRPr="00563309">
        <w:rPr>
          <w:rFonts w:ascii="Arial" w:hAnsi="Arial" w:cs="Arial"/>
          <w:sz w:val="24"/>
          <w:szCs w:val="24"/>
        </w:rPr>
        <w:t xml:space="preserve"> les installations nécessaires pour accueillir son nouveau compagnon (terrarium, lampe chauffante, thermostat...) ?</w:t>
      </w:r>
    </w:p>
    <w:p w14:paraId="206CB9A7" w14:textId="77777777" w:rsidR="00563309" w:rsidRPr="00563309" w:rsidRDefault="00563309" w:rsidP="00563309">
      <w:pPr>
        <w:spacing w:after="0" w:line="240" w:lineRule="auto"/>
        <w:rPr>
          <w:rFonts w:ascii="Arial" w:hAnsi="Arial" w:cs="Arial"/>
          <w:sz w:val="24"/>
          <w:szCs w:val="24"/>
        </w:rPr>
      </w:pPr>
    </w:p>
    <w:p w14:paraId="099CEF12" w14:textId="77777777" w:rsidR="00563309" w:rsidRDefault="00563309" w:rsidP="00563309">
      <w:pPr>
        <w:spacing w:after="0" w:line="240" w:lineRule="auto"/>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Les reptiles sont très souvent porteurs de la bactérie Salmonella. Quels types d’infection</w:t>
      </w:r>
      <w:r>
        <w:rPr>
          <w:rFonts w:ascii="Arial" w:hAnsi="Arial" w:cs="Arial"/>
          <w:sz w:val="24"/>
          <w:szCs w:val="24"/>
        </w:rPr>
        <w:t xml:space="preserve"> cette bactérie peut provoquer?</w:t>
      </w:r>
    </w:p>
    <w:p w14:paraId="061B119D" w14:textId="648C4DB1" w:rsidR="00563309" w:rsidRDefault="00563309" w:rsidP="00563309">
      <w:pPr>
        <w:spacing w:after="0" w:line="240" w:lineRule="auto"/>
        <w:rPr>
          <w:rFonts w:ascii="Arial" w:hAnsi="Arial" w:cs="Arial"/>
          <w:sz w:val="24"/>
          <w:szCs w:val="24"/>
        </w:rPr>
      </w:pPr>
      <w:r w:rsidRPr="00563309">
        <w:rPr>
          <w:rFonts w:ascii="Arial" w:hAnsi="Arial" w:cs="Arial"/>
          <w:sz w:val="24"/>
          <w:szCs w:val="24"/>
        </w:rPr>
        <w:t>Gastro-entérites, fièvre typhoïde</w:t>
      </w:r>
    </w:p>
    <w:p w14:paraId="758D7C6E" w14:textId="77777777" w:rsidR="00563309" w:rsidRPr="00563309" w:rsidRDefault="00563309" w:rsidP="00563309">
      <w:pPr>
        <w:spacing w:after="0" w:line="240" w:lineRule="auto"/>
        <w:rPr>
          <w:rFonts w:ascii="Arial" w:hAnsi="Arial" w:cs="Arial"/>
          <w:sz w:val="24"/>
          <w:szCs w:val="24"/>
        </w:rPr>
      </w:pPr>
    </w:p>
    <w:p w14:paraId="577F749F" w14:textId="4FFBC6DC" w:rsidR="00563309" w:rsidRPr="00563309" w:rsidRDefault="007E4061" w:rsidP="00563309">
      <w:pPr>
        <w:spacing w:after="0" w:line="240" w:lineRule="auto"/>
        <w:rPr>
          <w:rFonts w:ascii="Arial" w:hAnsi="Arial" w:cs="Arial"/>
          <w:sz w:val="24"/>
          <w:szCs w:val="24"/>
        </w:rPr>
      </w:pPr>
      <w:hyperlink r:id="rId6" w:history="1">
        <w:r w:rsidR="007A611E">
          <w:rPr>
            <w:rStyle w:val="Lienhypertexte"/>
            <w:rFonts w:ascii="Arial" w:hAnsi="Arial" w:cs="Arial"/>
            <w:sz w:val="24"/>
            <w:szCs w:val="24"/>
          </w:rPr>
          <w:t>http://e-bug.eu</w:t>
        </w:r>
      </w:hyperlink>
      <w:r w:rsidR="00563309">
        <w:rPr>
          <w:rFonts w:ascii="Arial" w:hAnsi="Arial" w:cs="Arial"/>
          <w:sz w:val="24"/>
          <w:szCs w:val="24"/>
        </w:rPr>
        <w:t xml:space="preserve"> </w:t>
      </w:r>
    </w:p>
    <w:p w14:paraId="4FA9E7A1" w14:textId="6DC9328D" w:rsidR="00563309" w:rsidRPr="00563309" w:rsidRDefault="007E4061" w:rsidP="00563309">
      <w:pPr>
        <w:spacing w:after="0" w:line="240" w:lineRule="auto"/>
        <w:rPr>
          <w:rFonts w:ascii="Arial" w:hAnsi="Arial" w:cs="Arial"/>
          <w:sz w:val="24"/>
          <w:szCs w:val="24"/>
        </w:rPr>
      </w:pPr>
      <w:hyperlink r:id="rId7" w:history="1">
        <w:r w:rsidR="00563309" w:rsidRPr="000749A9">
          <w:rPr>
            <w:rStyle w:val="Lienhypertexte"/>
            <w:rFonts w:ascii="Arial" w:hAnsi="Arial" w:cs="Arial"/>
            <w:sz w:val="24"/>
            <w:szCs w:val="24"/>
          </w:rPr>
          <w:t>https://www.pasteur.fr/fr/centre-medical/fiches-maladies/salmonellose</w:t>
        </w:r>
      </w:hyperlink>
      <w:r w:rsidR="00563309">
        <w:rPr>
          <w:rFonts w:ascii="Arial" w:hAnsi="Arial" w:cs="Arial"/>
          <w:sz w:val="24"/>
          <w:szCs w:val="24"/>
        </w:rPr>
        <w:t xml:space="preserve"> </w:t>
      </w:r>
    </w:p>
    <w:p w14:paraId="4427EC98" w14:textId="7E8792FB" w:rsidR="00563309" w:rsidRPr="00563309" w:rsidRDefault="007E4061" w:rsidP="00563309">
      <w:pPr>
        <w:spacing w:after="0" w:line="240" w:lineRule="auto"/>
        <w:rPr>
          <w:rFonts w:ascii="Arial" w:hAnsi="Arial" w:cs="Arial"/>
          <w:sz w:val="24"/>
          <w:szCs w:val="24"/>
        </w:rPr>
      </w:pPr>
      <w:hyperlink r:id="rId8" w:history="1">
        <w:r w:rsidR="00563309" w:rsidRPr="000749A9">
          <w:rPr>
            <w:rStyle w:val="Lienhypertexte"/>
            <w:rFonts w:ascii="Arial" w:hAnsi="Arial" w:cs="Arial"/>
            <w:sz w:val="24"/>
            <w:szCs w:val="24"/>
          </w:rPr>
          <w:t>http://www.academie-medecine.fr/wp-content/uploads/2016/03/PAGES-DE-1443-1452.pdf</w:t>
        </w:r>
      </w:hyperlink>
      <w:r w:rsidR="00563309">
        <w:rPr>
          <w:rFonts w:ascii="Arial" w:hAnsi="Arial" w:cs="Arial"/>
          <w:sz w:val="24"/>
          <w:szCs w:val="24"/>
        </w:rPr>
        <w:t xml:space="preserve"> </w:t>
      </w:r>
    </w:p>
    <w:p w14:paraId="4E3C0598" w14:textId="06E74608" w:rsidR="003839B8" w:rsidRDefault="007E4061" w:rsidP="00563309">
      <w:pPr>
        <w:spacing w:after="0" w:line="240" w:lineRule="auto"/>
        <w:rPr>
          <w:rFonts w:ascii="Arial" w:hAnsi="Arial" w:cs="Arial"/>
          <w:sz w:val="24"/>
          <w:szCs w:val="24"/>
        </w:rPr>
      </w:pPr>
      <w:hyperlink r:id="rId9" w:history="1">
        <w:r w:rsidR="00563309" w:rsidRPr="000749A9">
          <w:rPr>
            <w:rStyle w:val="Lienhypertexte"/>
            <w:rFonts w:ascii="Arial" w:hAnsi="Arial" w:cs="Arial"/>
            <w:sz w:val="24"/>
            <w:szCs w:val="24"/>
          </w:rPr>
          <w:t>http://mesdemarches.agriculture.gouv.fr/demarches/particulier/vivre-avec-un-animal-de-compagnie/article/acquerir-et-vivre-avec-un-animal?id_rubrique=54</w:t>
        </w:r>
      </w:hyperlink>
      <w:r w:rsidR="00563309">
        <w:rPr>
          <w:rFonts w:ascii="Arial" w:hAnsi="Arial" w:cs="Arial"/>
          <w:sz w:val="24"/>
          <w:szCs w:val="24"/>
        </w:rPr>
        <w:t xml:space="preserve"> </w:t>
      </w:r>
      <w:r w:rsidR="003839B8">
        <w:rPr>
          <w:rFonts w:ascii="Arial" w:hAnsi="Arial" w:cs="Arial"/>
          <w:sz w:val="24"/>
          <w:szCs w:val="24"/>
        </w:rPr>
        <w:br w:type="page"/>
      </w:r>
    </w:p>
    <w:p w14:paraId="06C0CB4A" w14:textId="518A0A37" w:rsidR="00A64C87" w:rsidRDefault="00A64C87" w:rsidP="003839B8">
      <w:pPr>
        <w:spacing w:after="0" w:line="240" w:lineRule="auto"/>
        <w:rPr>
          <w:rFonts w:ascii="Arial" w:hAnsi="Arial" w:cs="Arial"/>
          <w:sz w:val="24"/>
          <w:szCs w:val="24"/>
        </w:rPr>
      </w:pPr>
    </w:p>
    <w:p w14:paraId="3443670B" w14:textId="0B0242EF" w:rsidR="003839B8" w:rsidRDefault="00A64C87" w:rsidP="003839B8">
      <w:pPr>
        <w:autoSpaceDE w:val="0"/>
        <w:autoSpaceDN w:val="0"/>
        <w:adjustRightInd w:val="0"/>
        <w:spacing w:after="0"/>
        <w:rPr>
          <w:rFonts w:ascii="Arial" w:hAnsi="Arial" w:cs="Arial"/>
          <w:sz w:val="24"/>
          <w:szCs w:val="24"/>
        </w:rPr>
      </w:pPr>
      <w:r>
        <w:rPr>
          <w:noProof/>
          <w:lang w:eastAsia="fr-FR"/>
        </w:rPr>
        <w:drawing>
          <wp:anchor distT="0" distB="0" distL="114300" distR="114300" simplePos="0" relativeHeight="251661312" behindDoc="0" locked="0" layoutInCell="1" allowOverlap="1" wp14:anchorId="0EBFFF21" wp14:editId="20F8688D">
            <wp:simplePos x="0" y="0"/>
            <wp:positionH relativeFrom="column">
              <wp:posOffset>2914650</wp:posOffset>
            </wp:positionH>
            <wp:positionV relativeFrom="paragraph">
              <wp:posOffset>-368300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54DF98DE">
                <wp:simplePos x="0" y="0"/>
                <wp:positionH relativeFrom="column">
                  <wp:posOffset>-210185</wp:posOffset>
                </wp:positionH>
                <wp:positionV relativeFrom="paragraph">
                  <wp:posOffset>-80010</wp:posOffset>
                </wp:positionV>
                <wp:extent cx="7038975" cy="9000490"/>
                <wp:effectExtent l="19050" t="19050" r="28575" b="1016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2F2F" id="Rectangle 2" o:spid="_x0000_s1026" style="position:absolute;margin-left:-16.55pt;margin-top:-6.3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" filled="f" strokecolor="#1f396c" strokeweight="2.25pt">
                <v:path arrowok="t"/>
              </v:rect>
            </w:pict>
          </mc:Fallback>
        </mc:AlternateContent>
      </w:r>
    </w:p>
    <w:p w14:paraId="70CE8CC2" w14:textId="77777777" w:rsidR="003839B8" w:rsidRPr="003839B8" w:rsidRDefault="003839B8" w:rsidP="003839B8">
      <w:pPr>
        <w:autoSpaceDE w:val="0"/>
        <w:autoSpaceDN w:val="0"/>
        <w:adjustRightInd w:val="0"/>
        <w:spacing w:after="0"/>
        <w:rPr>
          <w:rFonts w:ascii="Arial" w:hAnsi="Arial" w:cs="Arial"/>
          <w:sz w:val="24"/>
          <w:szCs w:val="24"/>
        </w:rPr>
      </w:pPr>
    </w:p>
    <w:p w14:paraId="2FF5E460" w14:textId="5014B4AA" w:rsidR="00563309" w:rsidRPr="00563309" w:rsidRDefault="00563309" w:rsidP="00563309">
      <w:pPr>
        <w:pStyle w:val="Titre2"/>
        <w:rPr>
          <w:rFonts w:ascii="Arial" w:hAnsi="Arial" w:cs="Arial"/>
          <w:i w:val="0"/>
          <w:iCs w:val="0"/>
        </w:rPr>
      </w:pPr>
      <w:r w:rsidRPr="00563309">
        <w:rPr>
          <w:rFonts w:ascii="Arial" w:hAnsi="Arial" w:cs="Arial"/>
          <w:i w:val="0"/>
          <w:iCs w:val="0"/>
        </w:rPr>
        <w:t>Scénario 7</w:t>
      </w:r>
    </w:p>
    <w:p w14:paraId="074714EA" w14:textId="77777777" w:rsidR="00563309" w:rsidRPr="00563309" w:rsidRDefault="00563309" w:rsidP="00563309">
      <w:pPr>
        <w:autoSpaceDE w:val="0"/>
        <w:autoSpaceDN w:val="0"/>
        <w:adjustRightInd w:val="0"/>
        <w:spacing w:after="0"/>
        <w:ind w:left="360"/>
        <w:rPr>
          <w:rFonts w:ascii="Arial" w:hAnsi="Arial" w:cs="Arial"/>
          <w:sz w:val="24"/>
          <w:szCs w:val="24"/>
        </w:rPr>
      </w:pPr>
    </w:p>
    <w:p w14:paraId="4CFA06E9" w14:textId="77777777"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 xml:space="preserve">Stéphanie part en vacances en Inde. Elle est très enthousiaste à l’idée de cette destination exotique et prépare sa valise. Une fois sur place, elle visite le pays et, curieuse de tout, elle se promène sur les marchés, achète de la nourriture et des boissons aux marchands ambulants, goûtant tous ces plats aux saveurs inconnues. Quelques jours plus tard, elle a très mal au ventre, de la fièvre, se met à vomir et elle a une diarrhée sanglante. De retour en France, toujours malade, elle consulte son médecin qui lui fait faire une analyse. </w:t>
      </w:r>
    </w:p>
    <w:p w14:paraId="2EE7F170" w14:textId="77777777" w:rsidR="00563309" w:rsidRPr="00563309" w:rsidRDefault="00563309" w:rsidP="00563309">
      <w:pPr>
        <w:autoSpaceDE w:val="0"/>
        <w:autoSpaceDN w:val="0"/>
        <w:adjustRightInd w:val="0"/>
        <w:spacing w:after="0"/>
        <w:ind w:left="360"/>
        <w:rPr>
          <w:rFonts w:ascii="Arial" w:hAnsi="Arial" w:cs="Arial"/>
          <w:sz w:val="24"/>
          <w:szCs w:val="24"/>
        </w:rPr>
      </w:pPr>
    </w:p>
    <w:p w14:paraId="13261288" w14:textId="2E978444"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Quelle est la cause probab</w:t>
      </w:r>
      <w:r w:rsidR="00B375E2">
        <w:rPr>
          <w:rFonts w:ascii="Arial" w:hAnsi="Arial" w:cs="Arial"/>
          <w:sz w:val="24"/>
          <w:szCs w:val="24"/>
        </w:rPr>
        <w:t>le des symptômes de Stéphanie ?</w:t>
      </w:r>
    </w:p>
    <w:p w14:paraId="36A1B1C4" w14:textId="489B2C5F"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 xml:space="preserve">Un syndrome dysentérique </w:t>
      </w:r>
      <w:r w:rsidR="00B375E2">
        <w:rPr>
          <w:rFonts w:ascii="Arial" w:hAnsi="Arial" w:cs="Arial"/>
          <w:sz w:val="24"/>
          <w:szCs w:val="24"/>
        </w:rPr>
        <w:t>dû à une infection intestinale.</w:t>
      </w:r>
    </w:p>
    <w:p w14:paraId="742D752E" w14:textId="77777777" w:rsidR="00563309" w:rsidRPr="00563309" w:rsidRDefault="00563309" w:rsidP="00563309">
      <w:pPr>
        <w:autoSpaceDE w:val="0"/>
        <w:autoSpaceDN w:val="0"/>
        <w:adjustRightInd w:val="0"/>
        <w:spacing w:after="0"/>
        <w:ind w:left="360"/>
        <w:rPr>
          <w:rFonts w:ascii="Arial" w:hAnsi="Arial" w:cs="Arial"/>
          <w:sz w:val="24"/>
          <w:szCs w:val="24"/>
        </w:rPr>
      </w:pPr>
    </w:p>
    <w:p w14:paraId="4F05904C" w14:textId="77777777" w:rsidR="00B375E2"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Quelles précautions Sté</w:t>
      </w:r>
      <w:r w:rsidR="00B375E2">
        <w:rPr>
          <w:rFonts w:ascii="Arial" w:hAnsi="Arial" w:cs="Arial"/>
          <w:sz w:val="24"/>
          <w:szCs w:val="24"/>
        </w:rPr>
        <w:t>phanie aurait-elle dû prendre ?</w:t>
      </w:r>
    </w:p>
    <w:p w14:paraId="44CAD410" w14:textId="237D9BFD"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Elle aurait dû diminuer les risques en</w:t>
      </w:r>
      <w:r w:rsidR="00B375E2">
        <w:rPr>
          <w:rFonts w:ascii="Arial" w:hAnsi="Arial" w:cs="Arial"/>
          <w:sz w:val="24"/>
          <w:szCs w:val="24"/>
        </w:rPr>
        <w:t xml:space="preserve"> </w:t>
      </w:r>
      <w:r w:rsidRPr="00563309">
        <w:rPr>
          <w:rFonts w:ascii="Arial" w:hAnsi="Arial" w:cs="Arial"/>
          <w:sz w:val="24"/>
          <w:szCs w:val="24"/>
        </w:rPr>
        <w:t>ne buvant que de l’eau en bouteille, en n’absorbant que des aliments bien cuits, en évitant les crudités, les fruits non lavés et pelés, en se lavant régulièrement les mains….</w:t>
      </w:r>
    </w:p>
    <w:p w14:paraId="34364A8C" w14:textId="77777777" w:rsidR="00563309" w:rsidRPr="00563309" w:rsidRDefault="00563309" w:rsidP="00563309">
      <w:pPr>
        <w:autoSpaceDE w:val="0"/>
        <w:autoSpaceDN w:val="0"/>
        <w:adjustRightInd w:val="0"/>
        <w:spacing w:after="0"/>
        <w:ind w:left="360"/>
        <w:rPr>
          <w:rFonts w:ascii="Arial" w:hAnsi="Arial" w:cs="Arial"/>
          <w:sz w:val="24"/>
          <w:szCs w:val="24"/>
        </w:rPr>
      </w:pPr>
    </w:p>
    <w:p w14:paraId="3DFFC1F5" w14:textId="77777777" w:rsidR="00B375E2"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Pourquoi les aliments et l’eau sont-ils souvent contaminés dans les pays à faibles r</w:t>
      </w:r>
      <w:r w:rsidR="00B375E2">
        <w:rPr>
          <w:rFonts w:ascii="Arial" w:hAnsi="Arial" w:cs="Arial"/>
          <w:sz w:val="24"/>
          <w:szCs w:val="24"/>
        </w:rPr>
        <w:t>evenus </w:t>
      </w:r>
      <w:r w:rsidRPr="00563309">
        <w:rPr>
          <w:rFonts w:ascii="Arial" w:hAnsi="Arial" w:cs="Arial"/>
          <w:sz w:val="24"/>
          <w:szCs w:val="24"/>
        </w:rPr>
        <w:t>?</w:t>
      </w:r>
    </w:p>
    <w:p w14:paraId="21D6A372" w14:textId="17C09E30"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Dans ces pays, les équipements sanitaires sont insuffisants, l’accès à l’eau est difficile, rendant les conditions d’hygiène précaires, et l’eau n’est pas souvent potable.</w:t>
      </w:r>
    </w:p>
    <w:p w14:paraId="424903F0" w14:textId="77777777" w:rsidR="00563309" w:rsidRPr="00563309" w:rsidRDefault="00563309" w:rsidP="00563309">
      <w:pPr>
        <w:autoSpaceDE w:val="0"/>
        <w:autoSpaceDN w:val="0"/>
        <w:adjustRightInd w:val="0"/>
        <w:spacing w:after="0"/>
        <w:ind w:left="360"/>
        <w:rPr>
          <w:rFonts w:ascii="Arial" w:hAnsi="Arial" w:cs="Arial"/>
          <w:sz w:val="24"/>
          <w:szCs w:val="24"/>
        </w:rPr>
      </w:pPr>
    </w:p>
    <w:p w14:paraId="0C7BE672" w14:textId="77777777" w:rsidR="00B375E2"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 xml:space="preserve">Les résultats de l’analyse montrent que Stéphanie a attrapé une bactérie </w:t>
      </w:r>
      <w:proofErr w:type="spellStart"/>
      <w:r w:rsidRPr="00563309">
        <w:rPr>
          <w:rFonts w:ascii="Arial" w:hAnsi="Arial" w:cs="Arial"/>
          <w:sz w:val="24"/>
          <w:szCs w:val="24"/>
        </w:rPr>
        <w:t>Shigella</w:t>
      </w:r>
      <w:proofErr w:type="spellEnd"/>
      <w:r w:rsidRPr="00563309">
        <w:rPr>
          <w:rFonts w:ascii="Arial" w:hAnsi="Arial" w:cs="Arial"/>
          <w:sz w:val="24"/>
          <w:szCs w:val="24"/>
        </w:rPr>
        <w:t xml:space="preserve">, résistante à plusieurs antibiotiques. Quelles sont les causes </w:t>
      </w:r>
      <w:r w:rsidR="00B375E2">
        <w:rPr>
          <w:rFonts w:ascii="Arial" w:hAnsi="Arial" w:cs="Arial"/>
          <w:sz w:val="24"/>
          <w:szCs w:val="24"/>
        </w:rPr>
        <w:t>possibles de cette résistance ?</w:t>
      </w:r>
    </w:p>
    <w:p w14:paraId="0628D885" w14:textId="08444FED"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 xml:space="preserve">Les aliments ont pu être contaminés par la personne qui les a préparés et qui avait pris des antibiotiques en dose ou en durée insuffisante, ou des antibiotiques de contrefaçon (fabrication non contrôlée) moins efficaces. </w:t>
      </w:r>
    </w:p>
    <w:p w14:paraId="680720FC" w14:textId="77777777"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 xml:space="preserve">La personne qui l’a transmise a pu contracter la </w:t>
      </w:r>
      <w:proofErr w:type="spellStart"/>
      <w:r w:rsidRPr="00563309">
        <w:rPr>
          <w:rFonts w:ascii="Arial" w:hAnsi="Arial" w:cs="Arial"/>
          <w:sz w:val="24"/>
          <w:szCs w:val="24"/>
        </w:rPr>
        <w:t>Shigella</w:t>
      </w:r>
      <w:proofErr w:type="spellEnd"/>
      <w:r w:rsidRPr="00563309">
        <w:rPr>
          <w:rFonts w:ascii="Arial" w:hAnsi="Arial" w:cs="Arial"/>
          <w:sz w:val="24"/>
          <w:szCs w:val="24"/>
        </w:rPr>
        <w:t xml:space="preserve"> d’une autre personne, par de l’eau non potable ou par des aliments crus contaminés.</w:t>
      </w:r>
    </w:p>
    <w:p w14:paraId="74894600" w14:textId="77777777" w:rsidR="00563309" w:rsidRPr="00563309" w:rsidRDefault="00563309" w:rsidP="00563309">
      <w:pPr>
        <w:autoSpaceDE w:val="0"/>
        <w:autoSpaceDN w:val="0"/>
        <w:adjustRightInd w:val="0"/>
        <w:spacing w:after="0"/>
        <w:ind w:left="360"/>
        <w:rPr>
          <w:rFonts w:ascii="Arial" w:hAnsi="Arial" w:cs="Arial"/>
          <w:sz w:val="24"/>
          <w:szCs w:val="24"/>
        </w:rPr>
      </w:pPr>
    </w:p>
    <w:p w14:paraId="7E97EB31" w14:textId="77777777" w:rsidR="00B375E2"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Quelles sont les conséquences à son ret</w:t>
      </w:r>
      <w:r w:rsidR="00B375E2">
        <w:rPr>
          <w:rFonts w:ascii="Arial" w:hAnsi="Arial" w:cs="Arial"/>
          <w:sz w:val="24"/>
          <w:szCs w:val="24"/>
        </w:rPr>
        <w:t>our ?</w:t>
      </w:r>
    </w:p>
    <w:p w14:paraId="514F61C3" w14:textId="2526BD86"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Stéphanie risque de contaminer à son tour des personnes fragiles de son entourage.</w:t>
      </w:r>
    </w:p>
    <w:p w14:paraId="6D66681A" w14:textId="77777777" w:rsidR="00563309" w:rsidRPr="00563309" w:rsidRDefault="00563309" w:rsidP="00563309">
      <w:pPr>
        <w:autoSpaceDE w:val="0"/>
        <w:autoSpaceDN w:val="0"/>
        <w:adjustRightInd w:val="0"/>
        <w:spacing w:after="0"/>
        <w:ind w:left="360"/>
        <w:rPr>
          <w:rFonts w:ascii="Arial" w:hAnsi="Arial" w:cs="Arial"/>
          <w:sz w:val="24"/>
          <w:szCs w:val="24"/>
        </w:rPr>
      </w:pPr>
    </w:p>
    <w:p w14:paraId="0CB4ADBA" w14:textId="72B2223C" w:rsidR="00563309" w:rsidRPr="00563309" w:rsidRDefault="007E4061" w:rsidP="00563309">
      <w:pPr>
        <w:autoSpaceDE w:val="0"/>
        <w:autoSpaceDN w:val="0"/>
        <w:adjustRightInd w:val="0"/>
        <w:spacing w:after="0"/>
        <w:ind w:left="360"/>
        <w:rPr>
          <w:rFonts w:ascii="Arial" w:hAnsi="Arial" w:cs="Arial"/>
          <w:sz w:val="24"/>
          <w:szCs w:val="24"/>
        </w:rPr>
      </w:pPr>
      <w:hyperlink r:id="rId10" w:history="1">
        <w:r w:rsidR="007A611E" w:rsidRPr="00CF1265">
          <w:rPr>
            <w:rStyle w:val="Lienhypertexte"/>
            <w:rFonts w:ascii="Arial" w:hAnsi="Arial" w:cs="Arial"/>
            <w:sz w:val="24"/>
            <w:szCs w:val="24"/>
          </w:rPr>
          <w:t>http://e-bug.eu</w:t>
        </w:r>
      </w:hyperlink>
    </w:p>
    <w:p w14:paraId="37316D43" w14:textId="057D5B07" w:rsidR="0083287C" w:rsidRPr="00A64C87" w:rsidRDefault="007E4061" w:rsidP="00563309">
      <w:pPr>
        <w:autoSpaceDE w:val="0"/>
        <w:autoSpaceDN w:val="0"/>
        <w:adjustRightInd w:val="0"/>
        <w:spacing w:after="0"/>
        <w:ind w:left="360"/>
        <w:rPr>
          <w:rFonts w:ascii="Arial" w:hAnsi="Arial" w:cs="Arial"/>
          <w:sz w:val="24"/>
          <w:szCs w:val="24"/>
        </w:rPr>
      </w:pPr>
      <w:hyperlink r:id="rId11" w:history="1">
        <w:r w:rsidR="00B375E2" w:rsidRPr="000749A9">
          <w:rPr>
            <w:rStyle w:val="Lienhypertexte"/>
            <w:rFonts w:ascii="Arial" w:hAnsi="Arial" w:cs="Arial"/>
            <w:sz w:val="24"/>
            <w:szCs w:val="24"/>
          </w:rPr>
          <w:t>https://www.pasteur.fr/fr/centre-medical/fiches-maladies/shigellose</w:t>
        </w:r>
      </w:hyperlink>
    </w:p>
    <w:sectPr w:rsidR="0083287C" w:rsidRPr="00A64C87"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273A1E"/>
    <w:rsid w:val="003839B8"/>
    <w:rsid w:val="003A6FF6"/>
    <w:rsid w:val="003F0CE5"/>
    <w:rsid w:val="00462DA4"/>
    <w:rsid w:val="0046799F"/>
    <w:rsid w:val="004B4568"/>
    <w:rsid w:val="00563309"/>
    <w:rsid w:val="0057043A"/>
    <w:rsid w:val="00572D32"/>
    <w:rsid w:val="006D6899"/>
    <w:rsid w:val="007A611E"/>
    <w:rsid w:val="007E4061"/>
    <w:rsid w:val="00816FCC"/>
    <w:rsid w:val="0083287C"/>
    <w:rsid w:val="008D087A"/>
    <w:rsid w:val="0090319E"/>
    <w:rsid w:val="00931C31"/>
    <w:rsid w:val="00942B56"/>
    <w:rsid w:val="009A357B"/>
    <w:rsid w:val="009C3569"/>
    <w:rsid w:val="009D3DF2"/>
    <w:rsid w:val="00A124C6"/>
    <w:rsid w:val="00A52483"/>
    <w:rsid w:val="00A64C87"/>
    <w:rsid w:val="00B375E2"/>
    <w:rsid w:val="00B64A81"/>
    <w:rsid w:val="00C045C4"/>
    <w:rsid w:val="00C34DB3"/>
    <w:rsid w:val="00CF1265"/>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547F7D1E-96DA-4A0C-968B-2605D9A5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942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e-medecine.fr/wp-content/uploads/2016/03/PAGES-DE-1443-145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steur.fr/fr/centre-medical/fiches-maladies/salmonello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micro-organismes-12-animaux-compagnie" TargetMode="External"/><Relationship Id="rId11" Type="http://schemas.openxmlformats.org/officeDocument/2006/relationships/hyperlink" Target="https://www.pasteur.fr/fr/centre-medical/fiches-maladies/shigellose" TargetMode="External"/><Relationship Id="rId5" Type="http://schemas.openxmlformats.org/officeDocument/2006/relationships/image" Target="media/image1.png"/><Relationship Id="rId10" Type="http://schemas.openxmlformats.org/officeDocument/2006/relationships/hyperlink" Target="https://e-bug.eu/fr-FR/coll%C3%A8ge-fiches-infos-la-dysenterie" TargetMode="External"/><Relationship Id="rId4" Type="http://schemas.openxmlformats.org/officeDocument/2006/relationships/webSettings" Target="webSettings.xml"/><Relationship Id="rId9" Type="http://schemas.openxmlformats.org/officeDocument/2006/relationships/hyperlink" Target="http://mesdemarches.agriculture.gouv.fr/demarches/particulier/vivre-avec-un-animal-de-compagnie/article/acquerir-et-vivre-avec-un-animal?id_rubrique=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6</cp:revision>
  <cp:lastPrinted>2023-03-30T12:16:00Z</cp:lastPrinted>
  <dcterms:created xsi:type="dcterms:W3CDTF">2023-01-18T13:59:00Z</dcterms:created>
  <dcterms:modified xsi:type="dcterms:W3CDTF">2023-03-31T07:27:00Z</dcterms:modified>
</cp:coreProperties>
</file>