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521492" w14:textId="70D79F59" w:rsidR="00351909" w:rsidRPr="00232DBB" w:rsidRDefault="00351909" w:rsidP="00232DBB">
      <w:pPr>
        <w:pStyle w:val="Titre1"/>
        <w:jc w:val="center"/>
        <w:rPr>
          <w:rFonts w:ascii="Arial" w:hAnsi="Arial" w:cs="Arial"/>
          <w:b/>
          <w:bCs/>
          <w:color w:val="000000" w:themeColor="text1"/>
          <w:sz w:val="44"/>
          <w:szCs w:val="44"/>
        </w:rPr>
      </w:pPr>
      <w:r w:rsidRPr="00232DBB">
        <w:rPr>
          <w:rFonts w:ascii="Arial" w:hAnsi="Arial" w:cs="Arial"/>
          <w:b/>
          <w:bCs/>
          <w:color w:val="000000" w:themeColor="text1"/>
          <w:sz w:val="44"/>
          <w:szCs w:val="44"/>
        </w:rPr>
        <w:t xml:space="preserve">Fiche info – </w:t>
      </w:r>
      <w:r w:rsidR="00AA2801" w:rsidRPr="00232DBB">
        <w:rPr>
          <w:rFonts w:ascii="Arial" w:hAnsi="Arial" w:cs="Arial"/>
          <w:b/>
          <w:bCs/>
          <w:color w:val="000000" w:themeColor="text1"/>
          <w:sz w:val="44"/>
          <w:szCs w:val="44"/>
        </w:rPr>
        <w:t xml:space="preserve">santé </w:t>
      </w:r>
      <w:r w:rsidR="00717178" w:rsidRPr="00232DBB">
        <w:rPr>
          <w:rFonts w:ascii="Arial" w:hAnsi="Arial" w:cs="Arial"/>
          <w:b/>
          <w:bCs/>
          <w:color w:val="000000" w:themeColor="text1"/>
          <w:sz w:val="44"/>
          <w:szCs w:val="44"/>
        </w:rPr>
        <w:t>sexuelle</w:t>
      </w:r>
      <w:r w:rsidRPr="00232DBB">
        <w:rPr>
          <w:rFonts w:ascii="Arial" w:hAnsi="Arial" w:cs="Arial"/>
          <w:b/>
          <w:bCs/>
          <w:color w:val="000000" w:themeColor="text1"/>
          <w:sz w:val="44"/>
          <w:szCs w:val="44"/>
        </w:rPr>
        <w:br/>
        <w:t xml:space="preserve">C’est quoi </w:t>
      </w:r>
      <w:r w:rsidR="00BD756E">
        <w:rPr>
          <w:rFonts w:ascii="Arial" w:hAnsi="Arial" w:cs="Arial"/>
          <w:b/>
          <w:bCs/>
          <w:color w:val="000000" w:themeColor="text1"/>
          <w:sz w:val="44"/>
          <w:szCs w:val="44"/>
        </w:rPr>
        <w:t>le VIH et le SIDA</w:t>
      </w:r>
      <w:r w:rsidRPr="00232DBB">
        <w:rPr>
          <w:rFonts w:ascii="Arial" w:hAnsi="Arial" w:cs="Arial"/>
          <w:b/>
          <w:bCs/>
          <w:color w:val="000000" w:themeColor="text1"/>
          <w:sz w:val="44"/>
          <w:szCs w:val="44"/>
        </w:rPr>
        <w:t> ?</w:t>
      </w:r>
    </w:p>
    <w:p w14:paraId="7B2E0FDA" w14:textId="234C94B6" w:rsidR="004B2322" w:rsidRPr="005E6255" w:rsidRDefault="00605B92" w:rsidP="005E6255">
      <w:pPr>
        <w:keepNext/>
        <w:keepLines/>
        <w:spacing w:before="240" w:line="276" w:lineRule="auto"/>
        <w:jc w:val="center"/>
        <w:outlineLvl w:val="0"/>
        <w:rPr>
          <w:rFonts w:eastAsiaTheme="majorEastAsia" w:cs="Arial"/>
          <w:b/>
          <w:color w:val="000000" w:themeColor="text1"/>
          <w:sz w:val="44"/>
          <w:szCs w:val="32"/>
        </w:rPr>
        <w:sectPr w:rsidR="004B2322" w:rsidRPr="005E6255" w:rsidSect="00351909">
          <w:pgSz w:w="11906" w:h="16838"/>
          <w:pgMar w:top="720" w:right="720" w:bottom="720" w:left="720" w:header="708" w:footer="708" w:gutter="0"/>
          <w:cols w:space="708"/>
          <w:docGrid w:linePitch="360"/>
        </w:sectPr>
      </w:pPr>
      <w:r w:rsidRPr="009E039A">
        <w:rPr>
          <w:rFonts w:cs="Arial"/>
          <w:b/>
          <w:bCs/>
          <w:noProof/>
          <w:lang w:eastAsia="fr-FR"/>
        </w:rPr>
        <w:drawing>
          <wp:anchor distT="0" distB="0" distL="114300" distR="114300" simplePos="0" relativeHeight="251659264" behindDoc="0" locked="0" layoutInCell="1" allowOverlap="1" wp14:anchorId="44FEA9A2" wp14:editId="1AE7796E">
            <wp:simplePos x="0" y="0"/>
            <wp:positionH relativeFrom="column">
              <wp:posOffset>3175000</wp:posOffset>
            </wp:positionH>
            <wp:positionV relativeFrom="paragraph">
              <wp:posOffset>252941</wp:posOffset>
            </wp:positionV>
            <wp:extent cx="719455" cy="732077"/>
            <wp:effectExtent l="0" t="0" r="4445" b="5080"/>
            <wp:wrapNone/>
            <wp:docPr id="5" name="Imag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19455" cy="732077"/>
                    </a:xfrm>
                    <a:prstGeom prst="rect">
                      <a:avLst/>
                    </a:prstGeom>
                  </pic:spPr>
                </pic:pic>
              </a:graphicData>
            </a:graphic>
            <wp14:sizeRelH relativeFrom="page">
              <wp14:pctWidth>0</wp14:pctWidth>
            </wp14:sizeRelH>
            <wp14:sizeRelV relativeFrom="page">
              <wp14:pctHeight>0</wp14:pctHeight>
            </wp14:sizeRelV>
          </wp:anchor>
        </w:drawing>
      </w:r>
    </w:p>
    <w:p w14:paraId="3706CA00" w14:textId="4BF1D678" w:rsidR="00717178" w:rsidRDefault="005E6255" w:rsidP="00232DBB">
      <w:pPr>
        <w:sectPr w:rsidR="00717178" w:rsidSect="00232DBB">
          <w:type w:val="continuous"/>
          <w:pgSz w:w="11906" w:h="16838"/>
          <w:pgMar w:top="720" w:right="720" w:bottom="720" w:left="720" w:header="708" w:footer="708" w:gutter="0"/>
          <w:cols w:space="708"/>
          <w:docGrid w:linePitch="360"/>
        </w:sectPr>
      </w:pPr>
      <w:r w:rsidRPr="009E039A">
        <w:rPr>
          <w:rFonts w:cs="Arial"/>
          <w:noProof/>
        </w:rPr>
        <mc:AlternateContent>
          <mc:Choice Requires="wps">
            <w:drawing>
              <wp:anchor distT="0" distB="0" distL="114300" distR="114300" simplePos="0" relativeHeight="251661312" behindDoc="1" locked="0" layoutInCell="1" allowOverlap="1" wp14:anchorId="5470544E" wp14:editId="597DE764">
                <wp:simplePos x="0" y="0"/>
                <wp:positionH relativeFrom="column">
                  <wp:posOffset>-266700</wp:posOffset>
                </wp:positionH>
                <wp:positionV relativeFrom="paragraph">
                  <wp:posOffset>92710</wp:posOffset>
                </wp:positionV>
                <wp:extent cx="7107555" cy="8420100"/>
                <wp:effectExtent l="12700" t="12700" r="17145" b="12700"/>
                <wp:wrapNone/>
                <wp:docPr id="3" name="Rectangl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107555" cy="8420100"/>
                        </a:xfrm>
                        <a:prstGeom prst="rect">
                          <a:avLst/>
                        </a:prstGeom>
                        <a:noFill/>
                        <a:ln w="28575">
                          <a:solidFill>
                            <a:srgbClr val="1F396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A28956" id="Rectangle 3" o:spid="_x0000_s1026" alt="&quot;&quot;" style="position:absolute;margin-left:-21pt;margin-top:7.3pt;width:559.65pt;height:66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" filled="f" strokecolor="#1f396c" strokeweight="2.25pt"/>
            </w:pict>
          </mc:Fallback>
        </mc:AlternateContent>
      </w:r>
    </w:p>
    <w:p w14:paraId="58ABC1FE" w14:textId="77777777" w:rsidR="00232DBB" w:rsidRDefault="00232DBB" w:rsidP="00232DBB">
      <w:pPr>
        <w:pStyle w:val="Titre2"/>
        <w:sectPr w:rsidR="00232DBB" w:rsidSect="004B2322">
          <w:type w:val="continuous"/>
          <w:pgSz w:w="11906" w:h="16838"/>
          <w:pgMar w:top="720" w:right="720" w:bottom="720" w:left="720" w:header="708" w:footer="708" w:gutter="0"/>
          <w:cols w:space="708"/>
          <w:docGrid w:linePitch="360"/>
        </w:sectPr>
      </w:pPr>
    </w:p>
    <w:p w14:paraId="5F8474E2" w14:textId="22C34C85" w:rsidR="005E6255" w:rsidRDefault="005E6255" w:rsidP="00F67A5B">
      <w:pPr>
        <w:pStyle w:val="Titre2"/>
      </w:pPr>
      <w:r>
        <w:t xml:space="preserve">C’est quoi </w:t>
      </w:r>
      <w:r w:rsidR="00BD756E">
        <w:t>le VIH et le SIDA</w:t>
      </w:r>
      <w:r>
        <w:t> ?</w:t>
      </w:r>
    </w:p>
    <w:p w14:paraId="75A55A3C" w14:textId="77777777" w:rsidR="005E6255" w:rsidRDefault="005E6255" w:rsidP="00F67A5B">
      <w:pPr>
        <w:pStyle w:val="Titre2"/>
        <w:sectPr w:rsidR="005E6255" w:rsidSect="004B2322">
          <w:type w:val="continuous"/>
          <w:pgSz w:w="11906" w:h="16838"/>
          <w:pgMar w:top="720" w:right="720" w:bottom="720" w:left="720" w:header="708" w:footer="708" w:gutter="0"/>
          <w:cols w:space="708"/>
          <w:docGrid w:linePitch="360"/>
        </w:sectPr>
      </w:pPr>
    </w:p>
    <w:p w14:paraId="3F807804" w14:textId="3D741BD6" w:rsidR="005E6255" w:rsidRDefault="005E6255" w:rsidP="00F67A5B">
      <w:pPr>
        <w:pStyle w:val="Titre2"/>
        <w:jc w:val="center"/>
      </w:pPr>
      <w:r>
        <w:rPr>
          <w:noProof/>
        </w:rPr>
        <w:drawing>
          <wp:inline distT="0" distB="0" distL="0" distR="0" wp14:anchorId="5F8A0598" wp14:editId="4F895266">
            <wp:extent cx="1422400" cy="1422400"/>
            <wp:effectExtent l="0" t="0" r="0" b="0"/>
            <wp:docPr id="2" name="Image 2" descr="photo au microscope du virus de l'immunodéficience huma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photo au microscope du virus de l'immunodéficience humaine"/>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1422400" cy="1422400"/>
                    </a:xfrm>
                    <a:prstGeom prst="rect">
                      <a:avLst/>
                    </a:prstGeom>
                    <a:noFill/>
                    <a:ln>
                      <a:noFill/>
                    </a:ln>
                  </pic:spPr>
                </pic:pic>
              </a:graphicData>
            </a:graphic>
          </wp:inline>
        </w:drawing>
      </w:r>
    </w:p>
    <w:p w14:paraId="067A379C" w14:textId="19B41F56" w:rsidR="00BD756E" w:rsidRDefault="00BD756E" w:rsidP="00BD756E">
      <w:pPr>
        <w:spacing w:line="276" w:lineRule="auto"/>
      </w:pPr>
      <w:r w:rsidRPr="00BD756E">
        <w:t xml:space="preserve">Virus de l'immunodéficience humaine - Avec la permission de </w:t>
      </w:r>
      <w:proofErr w:type="spellStart"/>
      <w:r w:rsidRPr="00BD756E">
        <w:t>Giantmicrobes</w:t>
      </w:r>
      <w:proofErr w:type="spellEnd"/>
      <w:r w:rsidRPr="00BD756E">
        <w:t xml:space="preserve">, Inc. </w:t>
      </w:r>
      <w:hyperlink r:id="rId6" w:history="1">
        <w:r w:rsidRPr="00223E60">
          <w:rPr>
            <w:rStyle w:val="Lienhypertexte"/>
          </w:rPr>
          <w:t>www.giantmicrobes.com/uk/</w:t>
        </w:r>
      </w:hyperlink>
    </w:p>
    <w:p w14:paraId="43F618BC" w14:textId="77777777" w:rsidR="00BD756E" w:rsidRDefault="00BD756E" w:rsidP="00BD756E">
      <w:pPr>
        <w:spacing w:line="276" w:lineRule="auto"/>
      </w:pPr>
    </w:p>
    <w:p w14:paraId="6D3AE1DA" w14:textId="32A37617" w:rsidR="00BD756E" w:rsidRPr="00BD756E" w:rsidRDefault="00BD756E" w:rsidP="00BD756E">
      <w:pPr>
        <w:spacing w:line="276" w:lineRule="auto"/>
      </w:pPr>
      <w:r w:rsidRPr="00BD756E">
        <w:t xml:space="preserve">Le Virus de l'immunodéficience humaine (VIH) peut provoquer, après la </w:t>
      </w:r>
      <w:proofErr w:type="spellStart"/>
      <w:r w:rsidRPr="00BD756E">
        <w:t>primoinfection</w:t>
      </w:r>
      <w:proofErr w:type="spellEnd"/>
      <w:r w:rsidRPr="00BD756E">
        <w:t>, une maladie appelée Syndrome d'</w:t>
      </w:r>
      <w:proofErr w:type="spellStart"/>
      <w:r w:rsidRPr="00BD756E">
        <w:t>Immuno-Déficience</w:t>
      </w:r>
      <w:proofErr w:type="spellEnd"/>
      <w:r w:rsidRPr="00BD756E">
        <w:t xml:space="preserve"> Acquise (SIDA) qui une fois que le virus a affaibli le système immunitaire, expose à d'autres infections. </w:t>
      </w:r>
    </w:p>
    <w:p w14:paraId="23F6157F" w14:textId="77777777" w:rsidR="00BD756E" w:rsidRDefault="00BD756E" w:rsidP="00F67A5B">
      <w:pPr>
        <w:pStyle w:val="Titre2"/>
        <w:sectPr w:rsidR="00BD756E" w:rsidSect="00BD756E">
          <w:type w:val="continuous"/>
          <w:pgSz w:w="11906" w:h="16838"/>
          <w:pgMar w:top="720" w:right="720" w:bottom="720" w:left="720" w:header="708" w:footer="708" w:gutter="0"/>
          <w:cols w:num="2" w:space="708"/>
          <w:docGrid w:linePitch="360"/>
        </w:sectPr>
      </w:pPr>
    </w:p>
    <w:p w14:paraId="0A26D819" w14:textId="77777777" w:rsidR="00BD756E" w:rsidRDefault="00BD756E" w:rsidP="00F67A5B">
      <w:pPr>
        <w:pStyle w:val="Titre2"/>
      </w:pPr>
    </w:p>
    <w:p w14:paraId="01391310" w14:textId="2E22DA8B" w:rsidR="00351909" w:rsidRPr="009E039A" w:rsidRDefault="00351909" w:rsidP="00BD756E">
      <w:pPr>
        <w:pStyle w:val="Titre2"/>
      </w:pPr>
      <w:r w:rsidRPr="009E039A">
        <w:t>Quels sont les symptômes ?</w:t>
      </w:r>
    </w:p>
    <w:p w14:paraId="0C380482" w14:textId="77777777" w:rsidR="009A0D35" w:rsidRDefault="009A0D35" w:rsidP="00BD756E">
      <w:pPr>
        <w:spacing w:line="276" w:lineRule="auto"/>
        <w:sectPr w:rsidR="009A0D35" w:rsidSect="004B2322">
          <w:type w:val="continuous"/>
          <w:pgSz w:w="11906" w:h="16838"/>
          <w:pgMar w:top="720" w:right="720" w:bottom="720" w:left="720" w:header="708" w:footer="708" w:gutter="0"/>
          <w:cols w:space="708"/>
          <w:docGrid w:linePitch="360"/>
        </w:sectPr>
      </w:pPr>
    </w:p>
    <w:p w14:paraId="5C268A95" w14:textId="2C2494A5" w:rsidR="00F67A5B" w:rsidRDefault="00BD756E" w:rsidP="00BD756E">
      <w:pPr>
        <w:spacing w:line="276" w:lineRule="auto"/>
      </w:pPr>
      <w:r w:rsidRPr="00BD756E">
        <w:t>Les personnes atteintes par le VIH ont des symptômes variés. Au stade de la primo-infection on peut avoir de la fièvre, les ganglions enflés, une éruption cutanée, mais parfois aucun symptôme tout en restant contagieux. Au stade SIDA, le système immunitaire devient défaillant et des infections opportunistes, parfois graves, voire mortelles, peuvent toucher tous les organes. Les symptômes mettent du temps à apparaître et plusieurs mois ou plusieurs années peuvent s'écouler avant qu'ils se manifestent. </w:t>
      </w:r>
    </w:p>
    <w:p w14:paraId="12673B50" w14:textId="77777777" w:rsidR="00BD756E" w:rsidRPr="00717178" w:rsidRDefault="00BD756E" w:rsidP="00F67A5B">
      <w:pPr>
        <w:spacing w:line="276" w:lineRule="auto"/>
      </w:pPr>
    </w:p>
    <w:p w14:paraId="6562A94E" w14:textId="53FE88A3" w:rsidR="009E039A" w:rsidRPr="009E039A" w:rsidRDefault="004B2322" w:rsidP="00BD756E">
      <w:pPr>
        <w:pStyle w:val="Titre2"/>
      </w:pPr>
      <w:r w:rsidRPr="009E039A">
        <w:t xml:space="preserve">Qui peut </w:t>
      </w:r>
      <w:r w:rsidRPr="009A0D35">
        <w:rPr>
          <w:szCs w:val="22"/>
        </w:rPr>
        <w:t>l’attraper</w:t>
      </w:r>
      <w:r w:rsidRPr="009E039A">
        <w:t> ?</w:t>
      </w:r>
    </w:p>
    <w:p w14:paraId="69411406" w14:textId="7A3B0C5D" w:rsidR="00BD756E" w:rsidRDefault="00BD756E" w:rsidP="00BD756E">
      <w:pPr>
        <w:spacing w:line="276" w:lineRule="auto"/>
      </w:pPr>
      <w:r w:rsidRPr="00BD756E">
        <w:t>Tout le monde peut l'attraper si on ne se protège pas lors des rapports sexuels et qu'on prend des risques. Certains groupes de personnes sont plus à risque : les travailleurs sexuels, les usagers de drogues injectables (et les homosexuels masculins). </w:t>
      </w:r>
    </w:p>
    <w:p w14:paraId="19B5F3F6" w14:textId="77777777" w:rsidR="00BD756E" w:rsidRDefault="00BD756E" w:rsidP="00BD756E">
      <w:pPr>
        <w:spacing w:line="276" w:lineRule="auto"/>
      </w:pPr>
    </w:p>
    <w:p w14:paraId="09ABC7F7" w14:textId="65E901E5" w:rsidR="00F67A5B" w:rsidRDefault="00717178" w:rsidP="00BD756E">
      <w:pPr>
        <w:spacing w:line="276" w:lineRule="auto"/>
      </w:pPr>
      <w:r w:rsidRPr="00717178">
        <w:rPr>
          <w:rStyle w:val="Titre2Car"/>
        </w:rPr>
        <w:t>Comment ça s</w:t>
      </w:r>
      <w:r w:rsidR="005E6255">
        <w:rPr>
          <w:rStyle w:val="Titre2Car"/>
        </w:rPr>
        <w:t>e transmet</w:t>
      </w:r>
      <w:r w:rsidRPr="00717178">
        <w:rPr>
          <w:rStyle w:val="Titre2Car"/>
        </w:rPr>
        <w:t xml:space="preserve"> ?</w:t>
      </w:r>
      <w:r w:rsidRPr="00717178">
        <w:rPr>
          <w:rStyle w:val="Titre2Car"/>
        </w:rPr>
        <w:br/>
      </w:r>
      <w:r w:rsidR="00BD756E" w:rsidRPr="00BD756E">
        <w:t>Le VIH se transmet par voie sexuelle, sanguine et de la mère à l'enfant, par: </w:t>
      </w:r>
      <w:r w:rsidR="00BD756E" w:rsidRPr="00BD756E">
        <w:br/>
        <w:t>• les rapports sexuels non protégés, </w:t>
      </w:r>
      <w:r w:rsidR="00BD756E" w:rsidRPr="00BD756E">
        <w:br/>
        <w:t>• les piqûres avec des aiguilles, des objets coupants ou des instruments contaminés utilisés pour le tatouage, l'électrolyse ou le piercing</w:t>
      </w:r>
      <w:r w:rsidR="00BD756E" w:rsidRPr="00BD756E">
        <w:br/>
        <w:t>• le partage de matériel d'injection de drogues</w:t>
      </w:r>
      <w:r w:rsidR="00BD756E" w:rsidRPr="00BD756E">
        <w:br/>
        <w:t>• d'une mère infectée à son enfant lors de l'accouchement ou au cours de l'allaitement</w:t>
      </w:r>
      <w:r w:rsidR="00BD756E" w:rsidRPr="00BD756E">
        <w:br/>
        <w:t>• les transfusions sanguines (en France le sang est contrôlé)</w:t>
      </w:r>
      <w:r w:rsidR="00BD756E" w:rsidRPr="00BD756E">
        <w:br/>
        <w:t>• les plaies ouvertes</w:t>
      </w:r>
      <w:r w:rsidR="00BD756E" w:rsidRPr="00BD756E">
        <w:br/>
        <w:t>• les morsures humaines qui percent la peau</w:t>
      </w:r>
      <w:r w:rsidR="00BD756E" w:rsidRPr="00BD756E">
        <w:br/>
        <w:t>• la contamination des muqueuses de l'œil, du nez ou de la bouche</w:t>
      </w:r>
      <w:r w:rsidR="00BD756E" w:rsidRPr="00BD756E">
        <w:br/>
        <w:t>• le partage d'objets comme les rasoirs et les brosses à dents. </w:t>
      </w:r>
    </w:p>
    <w:p w14:paraId="36FAA016" w14:textId="47DC3A11" w:rsidR="00BD756E" w:rsidRDefault="00BD756E" w:rsidP="00BD756E"/>
    <w:p w14:paraId="66AC825A" w14:textId="194E86B9" w:rsidR="00BD756E" w:rsidRDefault="00BD756E" w:rsidP="00BD756E">
      <w:r w:rsidRPr="009E039A">
        <w:rPr>
          <w:rFonts w:cs="Arial"/>
          <w:b/>
          <w:bCs/>
          <w:noProof/>
          <w:lang w:eastAsia="fr-FR"/>
        </w:rPr>
        <w:lastRenderedPageBreak/>
        <w:drawing>
          <wp:anchor distT="0" distB="0" distL="114300" distR="114300" simplePos="0" relativeHeight="251665408" behindDoc="0" locked="0" layoutInCell="1" allowOverlap="1" wp14:anchorId="74931D61" wp14:editId="4DD3CF5E">
            <wp:simplePos x="0" y="0"/>
            <wp:positionH relativeFrom="column">
              <wp:posOffset>3136900</wp:posOffset>
            </wp:positionH>
            <wp:positionV relativeFrom="paragraph">
              <wp:posOffset>-334857</wp:posOffset>
            </wp:positionV>
            <wp:extent cx="719455" cy="732077"/>
            <wp:effectExtent l="0" t="0" r="4445" b="5080"/>
            <wp:wrapNone/>
            <wp:docPr id="9" name="Imag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19455" cy="732077"/>
                    </a:xfrm>
                    <a:prstGeom prst="rect">
                      <a:avLst/>
                    </a:prstGeom>
                  </pic:spPr>
                </pic:pic>
              </a:graphicData>
            </a:graphic>
            <wp14:sizeRelH relativeFrom="page">
              <wp14:pctWidth>0</wp14:pctWidth>
            </wp14:sizeRelH>
            <wp14:sizeRelV relativeFrom="page">
              <wp14:pctHeight>0</wp14:pctHeight>
            </wp14:sizeRelV>
          </wp:anchor>
        </w:drawing>
      </w:r>
      <w:r w:rsidRPr="009E039A">
        <w:rPr>
          <w:rFonts w:cs="Arial"/>
          <w:noProof/>
        </w:rPr>
        <mc:AlternateContent>
          <mc:Choice Requires="wps">
            <w:drawing>
              <wp:anchor distT="0" distB="0" distL="114300" distR="114300" simplePos="0" relativeHeight="251663360" behindDoc="1" locked="0" layoutInCell="1" allowOverlap="1" wp14:anchorId="4BA54C7E" wp14:editId="5C81DF47">
                <wp:simplePos x="0" y="0"/>
                <wp:positionH relativeFrom="column">
                  <wp:posOffset>-296333</wp:posOffset>
                </wp:positionH>
                <wp:positionV relativeFrom="paragraph">
                  <wp:posOffset>51858</wp:posOffset>
                </wp:positionV>
                <wp:extent cx="7107555" cy="8420100"/>
                <wp:effectExtent l="12700" t="12700" r="17145" b="12700"/>
                <wp:wrapNone/>
                <wp:docPr id="6"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107555" cy="8420100"/>
                        </a:xfrm>
                        <a:prstGeom prst="rect">
                          <a:avLst/>
                        </a:prstGeom>
                        <a:noFill/>
                        <a:ln w="28575">
                          <a:solidFill>
                            <a:srgbClr val="1F396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649DE7" id="Rectangle 6" o:spid="_x0000_s1026" alt="&quot;&quot;" style="position:absolute;margin-left:-23.35pt;margin-top:4.1pt;width:559.65pt;height:66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" filled="f" strokecolor="#1f396c" strokeweight="2.25pt"/>
            </w:pict>
          </mc:Fallback>
        </mc:AlternateContent>
      </w:r>
    </w:p>
    <w:p w14:paraId="58CAD0ED" w14:textId="5F64F0AB" w:rsidR="00BD756E" w:rsidRDefault="00BD756E" w:rsidP="00BD756E"/>
    <w:p w14:paraId="5EDE1DDB" w14:textId="77777777" w:rsidR="00BD756E" w:rsidRDefault="00BD756E" w:rsidP="00BD756E">
      <w:pPr>
        <w:spacing w:line="276" w:lineRule="auto"/>
        <w:rPr>
          <w:rStyle w:val="Titre2Car"/>
        </w:rPr>
      </w:pPr>
    </w:p>
    <w:p w14:paraId="60762B32" w14:textId="06B99E07" w:rsidR="009A0D35" w:rsidRPr="00F67A5B" w:rsidRDefault="009A0D35" w:rsidP="00BD756E">
      <w:pPr>
        <w:spacing w:line="276" w:lineRule="auto"/>
        <w:rPr>
          <w:rStyle w:val="Titre2Car"/>
          <w:b w:val="0"/>
        </w:rPr>
      </w:pPr>
      <w:r w:rsidRPr="00F67A5B">
        <w:rPr>
          <w:rStyle w:val="Titre2Car"/>
        </w:rPr>
        <w:t xml:space="preserve">Comment </w:t>
      </w:r>
      <w:r w:rsidR="00717178" w:rsidRPr="00F67A5B">
        <w:rPr>
          <w:rStyle w:val="Titre2Car"/>
        </w:rPr>
        <w:t xml:space="preserve">peut-on </w:t>
      </w:r>
      <w:r w:rsidR="00BD756E">
        <w:rPr>
          <w:rStyle w:val="Titre2Car"/>
        </w:rPr>
        <w:t>éviter de l’attraper</w:t>
      </w:r>
      <w:r w:rsidRPr="00F67A5B">
        <w:rPr>
          <w:rStyle w:val="Titre2Car"/>
        </w:rPr>
        <w:t xml:space="preserve"> ? </w:t>
      </w:r>
    </w:p>
    <w:p w14:paraId="4FE36872" w14:textId="77777777" w:rsidR="00BD756E" w:rsidRPr="00BD756E" w:rsidRDefault="00BD756E" w:rsidP="00BD756E">
      <w:pPr>
        <w:spacing w:line="276" w:lineRule="auto"/>
      </w:pPr>
      <w:r w:rsidRPr="00BD756E">
        <w:t>En prenant les précautions nécessaires pour éviter les risques décrits plus haut. </w:t>
      </w:r>
    </w:p>
    <w:p w14:paraId="6A304512" w14:textId="77777777" w:rsidR="00F67A5B" w:rsidRDefault="00F67A5B" w:rsidP="00BD756E">
      <w:pPr>
        <w:spacing w:line="276" w:lineRule="auto"/>
      </w:pPr>
    </w:p>
    <w:p w14:paraId="28DD7B2D" w14:textId="0B417B9F" w:rsidR="009E039A" w:rsidRPr="00245F87" w:rsidRDefault="009E039A" w:rsidP="00BD756E">
      <w:pPr>
        <w:spacing w:line="276" w:lineRule="auto"/>
        <w:rPr>
          <w:rStyle w:val="Titre2Car"/>
          <w:rFonts w:eastAsiaTheme="minorHAnsi" w:cstheme="minorBidi"/>
          <w:b w:val="0"/>
          <w:color w:val="auto"/>
          <w:sz w:val="24"/>
          <w:szCs w:val="24"/>
        </w:rPr>
      </w:pPr>
      <w:r w:rsidRPr="009A0D35">
        <w:rPr>
          <w:rStyle w:val="Titre2Car"/>
        </w:rPr>
        <w:t>Existe-t-il un traitement</w:t>
      </w:r>
      <w:r w:rsidR="004B2322" w:rsidRPr="009A0D35">
        <w:rPr>
          <w:rStyle w:val="Titre2Car"/>
        </w:rPr>
        <w:t> ?</w:t>
      </w:r>
    </w:p>
    <w:p w14:paraId="393D6E0E" w14:textId="77777777" w:rsidR="00BD756E" w:rsidRDefault="00BD756E" w:rsidP="00BD756E">
      <w:pPr>
        <w:spacing w:line="276" w:lineRule="auto"/>
        <w:rPr>
          <w:rFonts w:cs="Arial"/>
        </w:rPr>
      </w:pPr>
      <w:r w:rsidRPr="00BD756E">
        <w:rPr>
          <w:rFonts w:cs="Arial"/>
        </w:rPr>
        <w:t>Il n'est pas possible de guérir mais des médicaments antiviraux peuvent ralentir la progression de la maladie.</w:t>
      </w:r>
    </w:p>
    <w:p w14:paraId="0374EB07" w14:textId="1390E8BE" w:rsidR="00F67A5B" w:rsidRDefault="007C38F6" w:rsidP="00BD756E">
      <w:pPr>
        <w:spacing w:line="276" w:lineRule="auto"/>
        <w:rPr>
          <w:rStyle w:val="Titre2Car"/>
          <w:bCs/>
        </w:rPr>
      </w:pPr>
      <w:r w:rsidRPr="007C38F6">
        <w:rPr>
          <w:rFonts w:cs="Arial"/>
        </w:rPr>
        <w:br/>
      </w:r>
      <w:r w:rsidR="00F67A5B">
        <w:rPr>
          <w:rStyle w:val="Titre2Car"/>
          <w:bCs/>
        </w:rPr>
        <w:t>Faut-il éviter d’aller à l’école ?</w:t>
      </w:r>
    </w:p>
    <w:p w14:paraId="090DB32C" w14:textId="77777777" w:rsidR="00BD756E" w:rsidRPr="00BD756E" w:rsidRDefault="00BD756E" w:rsidP="00BD756E">
      <w:pPr>
        <w:spacing w:line="276" w:lineRule="auto"/>
        <w:rPr>
          <w:rFonts w:cs="Arial"/>
        </w:rPr>
      </w:pPr>
      <w:r w:rsidRPr="00BD756E">
        <w:rPr>
          <w:rFonts w:cs="Arial"/>
        </w:rPr>
        <w:t xml:space="preserve">Cela n'est pas nécessaire puisque ce n'est pas contagieux par les contacts </w:t>
      </w:r>
      <w:proofErr w:type="spellStart"/>
      <w:r w:rsidRPr="00BD756E">
        <w:rPr>
          <w:rFonts w:cs="Arial"/>
        </w:rPr>
        <w:t>quotdiens</w:t>
      </w:r>
      <w:proofErr w:type="spellEnd"/>
      <w:r w:rsidRPr="00BD756E">
        <w:rPr>
          <w:rFonts w:cs="Arial"/>
        </w:rPr>
        <w:t xml:space="preserve"> habituels. </w:t>
      </w:r>
    </w:p>
    <w:p w14:paraId="0BE1B240" w14:textId="77777777" w:rsidR="00F67A5B" w:rsidRPr="00F67A5B" w:rsidRDefault="00F67A5B" w:rsidP="00BD756E">
      <w:pPr>
        <w:spacing w:line="276" w:lineRule="auto"/>
        <w:rPr>
          <w:rFonts w:cs="Arial"/>
        </w:rPr>
      </w:pPr>
    </w:p>
    <w:p w14:paraId="19E88D27" w14:textId="4AF3AD23" w:rsidR="00351909" w:rsidRPr="007C38F6" w:rsidRDefault="007C38F6" w:rsidP="00BD756E">
      <w:pPr>
        <w:spacing w:line="276" w:lineRule="auto"/>
        <w:rPr>
          <w:rFonts w:eastAsiaTheme="majorEastAsia" w:cstheme="majorBidi"/>
          <w:color w:val="000000" w:themeColor="text1"/>
          <w:sz w:val="28"/>
          <w:szCs w:val="21"/>
        </w:rPr>
      </w:pPr>
      <w:r w:rsidRPr="007C38F6">
        <w:rPr>
          <w:rStyle w:val="Titre2Car"/>
          <w:bCs/>
        </w:rPr>
        <w:t xml:space="preserve">Le savais-tu ? </w:t>
      </w:r>
      <w:r w:rsidRPr="007C38F6">
        <w:rPr>
          <w:rFonts w:cs="Arial"/>
        </w:rPr>
        <w:br/>
      </w:r>
      <w:r w:rsidR="00BD756E" w:rsidRPr="00BD756E">
        <w:rPr>
          <w:rFonts w:cs="Arial"/>
        </w:rPr>
        <w:t xml:space="preserve">L'infection à VIH est maintenant une pandémie mondiale. En </w:t>
      </w:r>
      <w:r w:rsidR="00954926" w:rsidRPr="00BD756E">
        <w:rPr>
          <w:rFonts w:cs="Arial"/>
        </w:rPr>
        <w:t>janvier</w:t>
      </w:r>
      <w:r w:rsidR="00BD756E" w:rsidRPr="00BD756E">
        <w:rPr>
          <w:rFonts w:cs="Arial"/>
        </w:rPr>
        <w:t xml:space="preserve"> 2006, on estime que 25 millions de personnes étaient mortes du SIDA depuis que la maladie avait été identifiée pour la première fois en décembre 1981, ce qui en fait l'une des pandémies les plus dévastatrices de l'histoire. La zone la plus touchée est l'Afrique sub-saharienne. </w:t>
      </w:r>
      <w:r w:rsidR="00605B92">
        <w:br/>
      </w:r>
    </w:p>
    <w:sectPr w:rsidR="00351909" w:rsidRPr="007C38F6" w:rsidSect="004B2322">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909"/>
    <w:rsid w:val="00232DBB"/>
    <w:rsid w:val="00245F87"/>
    <w:rsid w:val="002D0FEC"/>
    <w:rsid w:val="003432D2"/>
    <w:rsid w:val="00351909"/>
    <w:rsid w:val="00395505"/>
    <w:rsid w:val="003B58E5"/>
    <w:rsid w:val="003F6F1F"/>
    <w:rsid w:val="004360ED"/>
    <w:rsid w:val="004B2322"/>
    <w:rsid w:val="005C0E6C"/>
    <w:rsid w:val="005E6255"/>
    <w:rsid w:val="005F4150"/>
    <w:rsid w:val="00605B92"/>
    <w:rsid w:val="007078F1"/>
    <w:rsid w:val="00717178"/>
    <w:rsid w:val="00734E84"/>
    <w:rsid w:val="007C38F6"/>
    <w:rsid w:val="00803376"/>
    <w:rsid w:val="008C13C5"/>
    <w:rsid w:val="00954926"/>
    <w:rsid w:val="009A0D35"/>
    <w:rsid w:val="009E039A"/>
    <w:rsid w:val="00A15FF9"/>
    <w:rsid w:val="00AA2801"/>
    <w:rsid w:val="00AD75A9"/>
    <w:rsid w:val="00AF28D6"/>
    <w:rsid w:val="00B9130D"/>
    <w:rsid w:val="00BD756E"/>
    <w:rsid w:val="00C91113"/>
    <w:rsid w:val="00D234F3"/>
    <w:rsid w:val="00E71EB1"/>
    <w:rsid w:val="00F67A5B"/>
    <w:rsid w:val="00FE145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B6018"/>
  <w15:chartTrackingRefBased/>
  <w15:docId w15:val="{6E01C993-C0D5-8341-A1B9-54192FCE1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039A"/>
    <w:rPr>
      <w:rFonts w:ascii="Arial" w:hAnsi="Arial"/>
    </w:rPr>
  </w:style>
  <w:style w:type="paragraph" w:styleId="Titre1">
    <w:name w:val="heading 1"/>
    <w:basedOn w:val="Normal"/>
    <w:next w:val="Normal"/>
    <w:link w:val="Titre1Car"/>
    <w:uiPriority w:val="9"/>
    <w:qFormat/>
    <w:rsid w:val="00232DB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autoRedefine/>
    <w:uiPriority w:val="9"/>
    <w:unhideWhenUsed/>
    <w:qFormat/>
    <w:rsid w:val="00232DBB"/>
    <w:pPr>
      <w:keepNext/>
      <w:keepLines/>
      <w:spacing w:before="40" w:line="276" w:lineRule="auto"/>
      <w:outlineLvl w:val="1"/>
    </w:pPr>
    <w:rPr>
      <w:rFonts w:eastAsiaTheme="majorEastAsia" w:cstheme="majorBidi"/>
      <w:b/>
      <w:color w:val="000000" w:themeColor="text1"/>
      <w:sz w:val="28"/>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232DBB"/>
    <w:rPr>
      <w:rFonts w:ascii="Arial" w:eastAsiaTheme="majorEastAsia" w:hAnsi="Arial" w:cstheme="majorBidi"/>
      <w:b/>
      <w:color w:val="000000" w:themeColor="text1"/>
      <w:sz w:val="28"/>
      <w:szCs w:val="21"/>
    </w:rPr>
  </w:style>
  <w:style w:type="character" w:styleId="Lienhypertexte">
    <w:name w:val="Hyperlink"/>
    <w:basedOn w:val="Policepardfaut"/>
    <w:uiPriority w:val="99"/>
    <w:unhideWhenUsed/>
    <w:rsid w:val="004B2322"/>
    <w:rPr>
      <w:color w:val="0563C1" w:themeColor="hyperlink"/>
      <w:u w:val="single"/>
    </w:rPr>
  </w:style>
  <w:style w:type="character" w:styleId="Mentionnonrsolue">
    <w:name w:val="Unresolved Mention"/>
    <w:basedOn w:val="Policepardfaut"/>
    <w:uiPriority w:val="99"/>
    <w:semiHidden/>
    <w:unhideWhenUsed/>
    <w:rsid w:val="004B2322"/>
    <w:rPr>
      <w:color w:val="605E5C"/>
      <w:shd w:val="clear" w:color="auto" w:fill="E1DFDD"/>
    </w:rPr>
  </w:style>
  <w:style w:type="character" w:customStyle="1" w:styleId="apple-converted-space">
    <w:name w:val="apple-converted-space"/>
    <w:basedOn w:val="Policepardfaut"/>
    <w:rsid w:val="00717178"/>
  </w:style>
  <w:style w:type="character" w:customStyle="1" w:styleId="Titre1Car">
    <w:name w:val="Titre 1 Car"/>
    <w:basedOn w:val="Policepardfaut"/>
    <w:link w:val="Titre1"/>
    <w:uiPriority w:val="9"/>
    <w:rsid w:val="00232DBB"/>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590060">
      <w:bodyDiv w:val="1"/>
      <w:marLeft w:val="0"/>
      <w:marRight w:val="0"/>
      <w:marTop w:val="0"/>
      <w:marBottom w:val="0"/>
      <w:divBdr>
        <w:top w:val="none" w:sz="0" w:space="0" w:color="auto"/>
        <w:left w:val="none" w:sz="0" w:space="0" w:color="auto"/>
        <w:bottom w:val="none" w:sz="0" w:space="0" w:color="auto"/>
        <w:right w:val="none" w:sz="0" w:space="0" w:color="auto"/>
      </w:divBdr>
    </w:div>
    <w:div w:id="822745326">
      <w:bodyDiv w:val="1"/>
      <w:marLeft w:val="0"/>
      <w:marRight w:val="0"/>
      <w:marTop w:val="0"/>
      <w:marBottom w:val="0"/>
      <w:divBdr>
        <w:top w:val="none" w:sz="0" w:space="0" w:color="auto"/>
        <w:left w:val="none" w:sz="0" w:space="0" w:color="auto"/>
        <w:bottom w:val="none" w:sz="0" w:space="0" w:color="auto"/>
        <w:right w:val="none" w:sz="0" w:space="0" w:color="auto"/>
      </w:divBdr>
    </w:div>
    <w:div w:id="901208571">
      <w:bodyDiv w:val="1"/>
      <w:marLeft w:val="0"/>
      <w:marRight w:val="0"/>
      <w:marTop w:val="0"/>
      <w:marBottom w:val="0"/>
      <w:divBdr>
        <w:top w:val="none" w:sz="0" w:space="0" w:color="auto"/>
        <w:left w:val="none" w:sz="0" w:space="0" w:color="auto"/>
        <w:bottom w:val="none" w:sz="0" w:space="0" w:color="auto"/>
        <w:right w:val="none" w:sz="0" w:space="0" w:color="auto"/>
      </w:divBdr>
    </w:div>
    <w:div w:id="931157655">
      <w:bodyDiv w:val="1"/>
      <w:marLeft w:val="0"/>
      <w:marRight w:val="0"/>
      <w:marTop w:val="0"/>
      <w:marBottom w:val="0"/>
      <w:divBdr>
        <w:top w:val="none" w:sz="0" w:space="0" w:color="auto"/>
        <w:left w:val="none" w:sz="0" w:space="0" w:color="auto"/>
        <w:bottom w:val="none" w:sz="0" w:space="0" w:color="auto"/>
        <w:right w:val="none" w:sz="0" w:space="0" w:color="auto"/>
      </w:divBdr>
    </w:div>
    <w:div w:id="1217354483">
      <w:bodyDiv w:val="1"/>
      <w:marLeft w:val="0"/>
      <w:marRight w:val="0"/>
      <w:marTop w:val="0"/>
      <w:marBottom w:val="0"/>
      <w:divBdr>
        <w:top w:val="none" w:sz="0" w:space="0" w:color="auto"/>
        <w:left w:val="none" w:sz="0" w:space="0" w:color="auto"/>
        <w:bottom w:val="none" w:sz="0" w:space="0" w:color="auto"/>
        <w:right w:val="none" w:sz="0" w:space="0" w:color="auto"/>
      </w:divBdr>
    </w:div>
    <w:div w:id="1631595352">
      <w:bodyDiv w:val="1"/>
      <w:marLeft w:val="0"/>
      <w:marRight w:val="0"/>
      <w:marTop w:val="0"/>
      <w:marBottom w:val="0"/>
      <w:divBdr>
        <w:top w:val="none" w:sz="0" w:space="0" w:color="auto"/>
        <w:left w:val="none" w:sz="0" w:space="0" w:color="auto"/>
        <w:bottom w:val="none" w:sz="0" w:space="0" w:color="auto"/>
        <w:right w:val="none" w:sz="0" w:space="0" w:color="auto"/>
      </w:divBdr>
    </w:div>
    <w:div w:id="1894005710">
      <w:bodyDiv w:val="1"/>
      <w:marLeft w:val="0"/>
      <w:marRight w:val="0"/>
      <w:marTop w:val="0"/>
      <w:marBottom w:val="0"/>
      <w:divBdr>
        <w:top w:val="none" w:sz="0" w:space="0" w:color="auto"/>
        <w:left w:val="none" w:sz="0" w:space="0" w:color="auto"/>
        <w:bottom w:val="none" w:sz="0" w:space="0" w:color="auto"/>
        <w:right w:val="none" w:sz="0" w:space="0" w:color="auto"/>
      </w:divBdr>
    </w:div>
    <w:div w:id="1940719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iantmicrobes.com/uk/" TargetMode="Externa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423</Words>
  <Characters>2329</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lesage vanessa</dc:creator>
  <cp:keywords/>
  <dc:description/>
  <cp:lastModifiedBy>lesage vanessa</cp:lastModifiedBy>
  <cp:revision>4</cp:revision>
  <dcterms:created xsi:type="dcterms:W3CDTF">2022-10-24T19:00:00Z</dcterms:created>
  <dcterms:modified xsi:type="dcterms:W3CDTF">2022-10-25T08:03:00Z</dcterms:modified>
</cp:coreProperties>
</file>