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2C5" w:rsidRDefault="004A22C5" w:rsidP="004A22C5">
      <w:pPr>
        <w:pStyle w:val="Titre1"/>
        <w:spacing w:line="276" w:lineRule="auto"/>
      </w:pPr>
      <w:r w:rsidRPr="002E0030">
        <w:t>Les défenses naturelles de l’organisme</w:t>
      </w:r>
    </w:p>
    <w:p w:rsidR="004A22C5" w:rsidRPr="00E87F3A" w:rsidRDefault="004A22C5" w:rsidP="004A22C5">
      <w:pPr>
        <w:pStyle w:val="Titre1"/>
        <w:spacing w:line="276" w:lineRule="auto"/>
        <w:rPr>
          <w:sz w:val="40"/>
        </w:rPr>
      </w:pPr>
      <w:r w:rsidRPr="00E87F3A">
        <w:rPr>
          <w:sz w:val="40"/>
        </w:rPr>
        <w:t>Aperçu des ressources</w:t>
      </w:r>
    </w:p>
    <w:p w:rsidR="004A22C5" w:rsidRPr="002E0030" w:rsidRDefault="004A22C5" w:rsidP="004A22C5">
      <w:pPr>
        <w:spacing w:after="0"/>
        <w:jc w:val="both"/>
        <w:rPr>
          <w:rFonts w:ascii="Arial" w:eastAsia="Times New Roman" w:hAnsi="Arial" w:cs="Arial"/>
          <w:b/>
          <w:color w:val="660033"/>
          <w:sz w:val="16"/>
          <w:szCs w:val="16"/>
          <w:lang w:eastAsia="fr-FR"/>
        </w:rPr>
      </w:pPr>
    </w:p>
    <w:p w:rsidR="004A22C5" w:rsidRDefault="004A22C5" w:rsidP="004A22C5">
      <w:pPr>
        <w:keepNext/>
        <w:spacing w:before="240" w:after="60"/>
        <w:outlineLvl w:val="1"/>
        <w:rPr>
          <w:rFonts w:ascii="Arial" w:eastAsia="Times New Roman" w:hAnsi="Arial" w:cs="Arial"/>
          <w:b/>
          <w:bCs/>
          <w:iCs/>
          <w:color w:val="000000" w:themeColor="text1"/>
          <w:sz w:val="28"/>
          <w:szCs w:val="28"/>
        </w:rPr>
      </w:pPr>
      <w:bookmarkStart w:id="0" w:name="_GoBack"/>
      <w:r w:rsidRPr="004A22C5">
        <w:rPr>
          <w:rFonts w:ascii="Arial" w:eastAsia="Times New Roman" w:hAnsi="Arial" w:cs="Arial"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74A7249C" wp14:editId="4B347D57">
            <wp:simplePos x="0" y="0"/>
            <wp:positionH relativeFrom="column">
              <wp:posOffset>6207760</wp:posOffset>
            </wp:positionH>
            <wp:positionV relativeFrom="paragraph">
              <wp:posOffset>156210</wp:posOffset>
            </wp:positionV>
            <wp:extent cx="756000" cy="684000"/>
            <wp:effectExtent l="0" t="0" r="6350" b="1905"/>
            <wp:wrapThrough wrapText="bothSides">
              <wp:wrapPolygon edited="0">
                <wp:start x="0" y="0"/>
                <wp:lineTo x="0" y="21058"/>
                <wp:lineTo x="21237" y="21058"/>
                <wp:lineTo x="21237" y="0"/>
                <wp:lineTo x="0" y="0"/>
              </wp:wrapPolygon>
            </wp:wrapThrough>
            <wp:docPr id="3" name="Imag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4A22C5">
        <w:rPr>
          <w:rFonts w:ascii="Arial" w:eastAsia="Times New Roman" w:hAnsi="Arial" w:cs="Arial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C826E64" wp14:editId="12D1EAE4">
                <wp:simplePos x="0" y="0"/>
                <wp:positionH relativeFrom="column">
                  <wp:posOffset>-133350</wp:posOffset>
                </wp:positionH>
                <wp:positionV relativeFrom="paragraph">
                  <wp:posOffset>427354</wp:posOffset>
                </wp:positionV>
                <wp:extent cx="7038975" cy="7458075"/>
                <wp:effectExtent l="19050" t="19050" r="28575" b="28575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8975" cy="74580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EA4EDE" id="Rectangle 2" o:spid="_x0000_s1026" style="position:absolute;margin-left:-10.5pt;margin-top:33.65pt;width:554.25pt;height:587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" filled="f" strokecolor="#1f396c" strokeweight="2.25pt">
                <v:path arrowok="t"/>
              </v:rect>
            </w:pict>
          </mc:Fallback>
        </mc:AlternateContent>
      </w:r>
    </w:p>
    <w:p w:rsidR="004A22C5" w:rsidRPr="004A22C5" w:rsidRDefault="004A22C5" w:rsidP="004A22C5">
      <w:pPr>
        <w:keepNext/>
        <w:spacing w:before="240" w:after="60"/>
        <w:outlineLvl w:val="1"/>
        <w:rPr>
          <w:rFonts w:ascii="Arial" w:eastAsia="Times New Roman" w:hAnsi="Arial" w:cs="Arial"/>
          <w:b/>
          <w:bCs/>
          <w:i/>
          <w:iCs/>
          <w:color w:val="000000" w:themeColor="text1"/>
          <w:sz w:val="28"/>
          <w:szCs w:val="28"/>
        </w:rPr>
      </w:pPr>
      <w:r w:rsidRPr="004A22C5">
        <w:rPr>
          <w:rFonts w:ascii="Arial" w:eastAsia="Times New Roman" w:hAnsi="Arial" w:cs="Arial"/>
          <w:b/>
          <w:bCs/>
          <w:iCs/>
          <w:color w:val="000000" w:themeColor="text1"/>
          <w:sz w:val="28"/>
          <w:szCs w:val="28"/>
        </w:rPr>
        <w:t>Âge : 13-19 ans</w:t>
      </w:r>
    </w:p>
    <w:p w:rsidR="004A22C5" w:rsidRDefault="004A22C5" w:rsidP="004A22C5">
      <w:pPr>
        <w:spacing w:after="0"/>
        <w:rPr>
          <w:rFonts w:ascii="Arial" w:hAnsi="Arial" w:cs="Arial"/>
          <w:b/>
          <w:sz w:val="28"/>
          <w:szCs w:val="28"/>
        </w:rPr>
      </w:pPr>
    </w:p>
    <w:p w:rsidR="004A22C5" w:rsidRDefault="004A22C5" w:rsidP="004A22C5">
      <w:pPr>
        <w:spacing w:after="0"/>
        <w:rPr>
          <w:rFonts w:ascii="Arial" w:hAnsi="Arial" w:cs="Arial"/>
          <w:b/>
          <w:sz w:val="28"/>
          <w:szCs w:val="28"/>
        </w:rPr>
      </w:pPr>
      <w:r w:rsidRPr="002E0030">
        <w:rPr>
          <w:rFonts w:ascii="Arial" w:hAnsi="Arial" w:cs="Arial"/>
          <w:b/>
          <w:sz w:val="28"/>
          <w:szCs w:val="28"/>
        </w:rPr>
        <w:t>Objectifs d’apprentissage</w:t>
      </w:r>
    </w:p>
    <w:p w:rsidR="000D338D" w:rsidRDefault="00120212"/>
    <w:p w:rsidR="004A22C5" w:rsidRPr="002E0030" w:rsidRDefault="004A22C5" w:rsidP="004A22C5">
      <w:pPr>
        <w:rPr>
          <w:rFonts w:ascii="Arial" w:hAnsi="Arial" w:cs="Arial"/>
          <w:b/>
          <w:sz w:val="24"/>
          <w:szCs w:val="24"/>
        </w:rPr>
      </w:pPr>
      <w:r w:rsidRPr="002E0030">
        <w:rPr>
          <w:rFonts w:ascii="Arial" w:hAnsi="Arial" w:cs="Arial"/>
          <w:b/>
          <w:sz w:val="24"/>
          <w:szCs w:val="24"/>
        </w:rPr>
        <w:t>Tous les élèves :</w:t>
      </w:r>
    </w:p>
    <w:p w:rsidR="004A22C5" w:rsidRPr="00E87F3A" w:rsidRDefault="004A22C5" w:rsidP="004A22C5">
      <w:pPr>
        <w:pStyle w:val="Paragraphedeliste"/>
        <w:numPr>
          <w:ilvl w:val="0"/>
          <w:numId w:val="1"/>
        </w:numPr>
        <w:spacing w:after="0"/>
        <w:rPr>
          <w:rFonts w:ascii="Arial" w:eastAsia="Times New Roman" w:hAnsi="Arial" w:cs="Arial"/>
          <w:sz w:val="24"/>
          <w:szCs w:val="24"/>
          <w:lang w:eastAsia="fr-FR"/>
        </w:rPr>
      </w:pPr>
      <w:r w:rsidRPr="00E87F3A">
        <w:rPr>
          <w:rFonts w:ascii="Arial" w:eastAsia="Times New Roman" w:hAnsi="Arial" w:cs="Arial"/>
          <w:sz w:val="24"/>
          <w:szCs w:val="24"/>
          <w:lang w:eastAsia="fr-FR"/>
        </w:rPr>
        <w:t>Sauront que le corps humain possède de nombreuses défenses naturelles pour combattre les infections ;</w:t>
      </w:r>
    </w:p>
    <w:p w:rsidR="004A22C5" w:rsidRPr="00E87F3A" w:rsidRDefault="004A22C5" w:rsidP="004A22C5">
      <w:pPr>
        <w:pStyle w:val="Paragraphedeliste"/>
        <w:numPr>
          <w:ilvl w:val="0"/>
          <w:numId w:val="1"/>
        </w:numPr>
        <w:spacing w:after="0"/>
        <w:rPr>
          <w:rFonts w:ascii="Arial" w:eastAsia="Times New Roman" w:hAnsi="Arial" w:cs="Arial"/>
          <w:sz w:val="24"/>
          <w:szCs w:val="24"/>
          <w:lang w:eastAsia="fr-FR"/>
        </w:rPr>
      </w:pPr>
      <w:r w:rsidRPr="00E87F3A">
        <w:rPr>
          <w:rFonts w:ascii="Arial" w:eastAsia="Times New Roman" w:hAnsi="Arial" w:cs="Arial"/>
          <w:sz w:val="24"/>
          <w:szCs w:val="24"/>
          <w:lang w:eastAsia="fr-FR"/>
        </w:rPr>
        <w:t>Comprendront que notre organisme possède 3 lignes principales de défense ;</w:t>
      </w:r>
    </w:p>
    <w:p w:rsidR="004A22C5" w:rsidRPr="00E87F3A" w:rsidRDefault="004A22C5" w:rsidP="004A22C5">
      <w:pPr>
        <w:pStyle w:val="Paragraphedeliste"/>
        <w:numPr>
          <w:ilvl w:val="0"/>
          <w:numId w:val="1"/>
        </w:numPr>
        <w:spacing w:after="0"/>
        <w:rPr>
          <w:rFonts w:ascii="Arial" w:eastAsia="Times New Roman" w:hAnsi="Arial" w:cs="Arial"/>
          <w:sz w:val="24"/>
          <w:szCs w:val="24"/>
          <w:lang w:eastAsia="fr-FR"/>
        </w:rPr>
      </w:pPr>
      <w:r w:rsidRPr="00E87F3A">
        <w:rPr>
          <w:rFonts w:ascii="Arial" w:eastAsia="Times New Roman" w:hAnsi="Arial" w:cs="Arial"/>
          <w:sz w:val="24"/>
          <w:szCs w:val="24"/>
          <w:lang w:eastAsia="fr-FR"/>
        </w:rPr>
        <w:t>Comprendront que, parfois, notre organisme a besoin d’aide pour combattre une infection.</w:t>
      </w:r>
    </w:p>
    <w:p w:rsidR="004A22C5" w:rsidRPr="002E0030" w:rsidRDefault="004A22C5" w:rsidP="004A22C5">
      <w:pPr>
        <w:ind w:left="360"/>
        <w:rPr>
          <w:rFonts w:ascii="Arial" w:hAnsi="Arial" w:cs="Arial"/>
          <w:sz w:val="24"/>
          <w:szCs w:val="24"/>
        </w:rPr>
      </w:pPr>
    </w:p>
    <w:p w:rsidR="004A22C5" w:rsidRPr="002E0030" w:rsidRDefault="004A22C5" w:rsidP="004A22C5">
      <w:pPr>
        <w:ind w:left="720" w:hanging="720"/>
        <w:contextualSpacing/>
        <w:rPr>
          <w:rFonts w:ascii="Arial" w:hAnsi="Arial" w:cs="Arial"/>
          <w:sz w:val="28"/>
          <w:szCs w:val="24"/>
        </w:rPr>
      </w:pPr>
      <w:r w:rsidRPr="002E0030">
        <w:rPr>
          <w:rFonts w:ascii="Arial" w:hAnsi="Arial" w:cs="Arial"/>
          <w:b/>
          <w:sz w:val="28"/>
          <w:szCs w:val="24"/>
        </w:rPr>
        <w:t>Durée estimée d’enseignement</w:t>
      </w:r>
      <w:r w:rsidRPr="002E0030">
        <w:rPr>
          <w:rFonts w:ascii="Arial" w:hAnsi="Arial" w:cs="Arial"/>
          <w:sz w:val="28"/>
          <w:szCs w:val="24"/>
        </w:rPr>
        <w:t> :</w:t>
      </w:r>
    </w:p>
    <w:p w:rsidR="004A22C5" w:rsidRDefault="004A22C5" w:rsidP="004A22C5">
      <w:pPr>
        <w:rPr>
          <w:rFonts w:ascii="Arial" w:hAnsi="Arial" w:cs="Arial"/>
          <w:sz w:val="24"/>
          <w:szCs w:val="24"/>
        </w:rPr>
      </w:pPr>
      <w:r w:rsidRPr="002E0030">
        <w:rPr>
          <w:rFonts w:ascii="Arial" w:hAnsi="Arial" w:cs="Arial"/>
          <w:sz w:val="24"/>
          <w:szCs w:val="24"/>
        </w:rPr>
        <w:t>50 minute</w:t>
      </w:r>
      <w:r>
        <w:rPr>
          <w:rFonts w:ascii="Arial" w:hAnsi="Arial" w:cs="Arial"/>
          <w:sz w:val="24"/>
          <w:szCs w:val="24"/>
        </w:rPr>
        <w:t>s</w:t>
      </w:r>
    </w:p>
    <w:p w:rsidR="004A22C5" w:rsidRPr="002E0030" w:rsidRDefault="004A22C5" w:rsidP="004A22C5">
      <w:pPr>
        <w:keepNext/>
        <w:spacing w:before="240" w:after="60"/>
        <w:outlineLvl w:val="1"/>
        <w:rPr>
          <w:rFonts w:ascii="Arial" w:eastAsia="Times New Roman" w:hAnsi="Arial" w:cs="Arial"/>
          <w:b/>
          <w:bCs/>
          <w:i/>
          <w:iCs/>
          <w:color w:val="000000" w:themeColor="text1"/>
          <w:sz w:val="28"/>
          <w:szCs w:val="28"/>
        </w:rPr>
      </w:pPr>
      <w:r w:rsidRPr="002E0030">
        <w:rPr>
          <w:rFonts w:ascii="Arial" w:eastAsia="Times New Roman" w:hAnsi="Arial" w:cs="Arial"/>
          <w:b/>
          <w:bCs/>
          <w:iCs/>
          <w:color w:val="000000" w:themeColor="text1"/>
          <w:sz w:val="28"/>
          <w:szCs w:val="28"/>
        </w:rPr>
        <w:t>Description</w:t>
      </w:r>
    </w:p>
    <w:p w:rsidR="004A22C5" w:rsidRPr="002E0030" w:rsidRDefault="004A22C5" w:rsidP="004A22C5">
      <w:pPr>
        <w:spacing w:after="0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Ce chapitre </w:t>
      </w:r>
      <w:r w:rsidRPr="002E0030">
        <w:rPr>
          <w:rFonts w:ascii="Arial" w:eastAsia="Times New Roman" w:hAnsi="Arial" w:cs="Arial"/>
          <w:sz w:val="24"/>
          <w:szCs w:val="24"/>
          <w:lang w:eastAsia="fr-FR"/>
        </w:rPr>
        <w:t xml:space="preserve">concerne les défenses naturelles de l’organisme. </w:t>
      </w:r>
    </w:p>
    <w:p w:rsidR="004A22C5" w:rsidRDefault="004A22C5" w:rsidP="004A22C5">
      <w:r w:rsidRPr="002E0030">
        <w:rPr>
          <w:rFonts w:ascii="Arial" w:eastAsia="Times New Roman" w:hAnsi="Arial" w:cs="Arial"/>
          <w:sz w:val="24"/>
          <w:szCs w:val="24"/>
          <w:lang w:eastAsia="fr-FR"/>
        </w:rPr>
        <w:t>Une présentation détaillée et des animations montrent comment le corps lutte chaque jour contre les microbes pathogènes.</w:t>
      </w:r>
    </w:p>
    <w:sectPr w:rsidR="004A22C5" w:rsidSect="004A22C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212" w:rsidRDefault="00120212" w:rsidP="004A22C5">
      <w:pPr>
        <w:spacing w:after="0" w:line="240" w:lineRule="auto"/>
      </w:pPr>
      <w:r>
        <w:separator/>
      </w:r>
    </w:p>
  </w:endnote>
  <w:endnote w:type="continuationSeparator" w:id="0">
    <w:p w:rsidR="00120212" w:rsidRDefault="00120212" w:rsidP="004A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2C5" w:rsidRPr="004A22C5" w:rsidRDefault="004A22C5">
    <w:pPr>
      <w:pStyle w:val="Pieddepage"/>
      <w:rPr>
        <w:rFonts w:ascii="Arial" w:hAnsi="Arial" w:cs="Arial"/>
        <w:sz w:val="24"/>
        <w:szCs w:val="24"/>
      </w:rPr>
    </w:pPr>
    <w:r w:rsidRPr="002E0030">
      <w:rPr>
        <w:rFonts w:ascii="Arial" w:hAnsi="Arial" w:cs="Arial"/>
        <w:sz w:val="24"/>
        <w:szCs w:val="24"/>
      </w:rPr>
      <w:t>Défenses de l’organisme</w:t>
    </w:r>
    <w:r>
      <w:rPr>
        <w:rFonts w:ascii="Arial" w:hAnsi="Arial" w:cs="Arial"/>
        <w:sz w:val="24"/>
        <w:szCs w:val="24"/>
      </w:rPr>
      <w:t xml:space="preserve"> –</w:t>
    </w:r>
    <w:r w:rsidRPr="002E0030"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>Âge : 13-19 ans</w:t>
    </w:r>
    <w:r w:rsidRPr="002E0030">
      <w:rPr>
        <w:rFonts w:ascii="Arial" w:hAnsi="Arial" w:cs="Arial"/>
        <w:sz w:val="24"/>
        <w:szCs w:val="24"/>
      </w:rPr>
      <w:tab/>
    </w:r>
    <w:sdt>
      <w:sdtPr>
        <w:rPr>
          <w:rFonts w:ascii="Arial" w:hAnsi="Arial" w:cs="Arial"/>
          <w:sz w:val="24"/>
          <w:szCs w:val="24"/>
        </w:rPr>
        <w:id w:val="-753121744"/>
        <w:docPartObj>
          <w:docPartGallery w:val="Page Numbers (Bottom of Page)"/>
          <w:docPartUnique/>
        </w:docPartObj>
      </w:sdtPr>
      <w:sdtContent>
        <w:r w:rsidRPr="002E0030">
          <w:rPr>
            <w:rFonts w:ascii="Arial" w:hAnsi="Arial" w:cs="Arial"/>
            <w:sz w:val="24"/>
            <w:szCs w:val="24"/>
          </w:rPr>
          <w:fldChar w:fldCharType="begin"/>
        </w:r>
        <w:r w:rsidRPr="002E0030">
          <w:rPr>
            <w:rFonts w:ascii="Arial" w:hAnsi="Arial" w:cs="Arial"/>
            <w:sz w:val="24"/>
            <w:szCs w:val="24"/>
          </w:rPr>
          <w:instrText>PAGE   \* MERGEFORMAT</w:instrText>
        </w:r>
        <w:r w:rsidRPr="002E0030">
          <w:rPr>
            <w:rFonts w:ascii="Arial" w:hAnsi="Arial" w:cs="Arial"/>
            <w:sz w:val="24"/>
            <w:szCs w:val="24"/>
          </w:rPr>
          <w:fldChar w:fldCharType="separate"/>
        </w:r>
        <w:r>
          <w:rPr>
            <w:rFonts w:ascii="Arial" w:hAnsi="Arial" w:cs="Arial"/>
            <w:sz w:val="24"/>
            <w:szCs w:val="24"/>
          </w:rPr>
          <w:t>1</w:t>
        </w:r>
        <w:r w:rsidRPr="002E0030">
          <w:rPr>
            <w:rFonts w:ascii="Arial" w:hAnsi="Arial" w:cs="Arial"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212" w:rsidRDefault="00120212" w:rsidP="004A22C5">
      <w:pPr>
        <w:spacing w:after="0" w:line="240" w:lineRule="auto"/>
      </w:pPr>
      <w:r>
        <w:separator/>
      </w:r>
    </w:p>
  </w:footnote>
  <w:footnote w:type="continuationSeparator" w:id="0">
    <w:p w:rsidR="00120212" w:rsidRDefault="00120212" w:rsidP="004A2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855D76"/>
    <w:multiLevelType w:val="hybridMultilevel"/>
    <w:tmpl w:val="63F296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2C5"/>
    <w:rsid w:val="00120212"/>
    <w:rsid w:val="00370796"/>
    <w:rsid w:val="004A22C5"/>
    <w:rsid w:val="0061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10285"/>
  <w15:chartTrackingRefBased/>
  <w15:docId w15:val="{1B22BBC6-6F57-4E6C-935F-0B960799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22C5"/>
    <w:pPr>
      <w:spacing w:after="200" w:line="276" w:lineRule="auto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4A22C5"/>
    <w:pPr>
      <w:spacing w:after="0" w:line="240" w:lineRule="auto"/>
      <w:jc w:val="center"/>
      <w:outlineLvl w:val="0"/>
    </w:pPr>
    <w:rPr>
      <w:rFonts w:ascii="Arial" w:hAnsi="Arial" w:cs="Arial"/>
      <w:b/>
      <w:sz w:val="44"/>
      <w:szCs w:val="4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A22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22C5"/>
    <w:rPr>
      <w:rFonts w:ascii="Arial" w:eastAsia="Calibri" w:hAnsi="Arial" w:cs="Arial"/>
      <w:b/>
      <w:sz w:val="44"/>
      <w:szCs w:val="44"/>
    </w:rPr>
  </w:style>
  <w:style w:type="character" w:customStyle="1" w:styleId="Titre2Car">
    <w:name w:val="Titre 2 Car"/>
    <w:basedOn w:val="Policepardfaut"/>
    <w:link w:val="Titre2"/>
    <w:uiPriority w:val="9"/>
    <w:semiHidden/>
    <w:rsid w:val="004A22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4A22C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A2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22C5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4A2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22C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534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GUERIN Valérie</dc:creator>
  <cp:keywords/>
  <dc:description/>
  <cp:lastModifiedBy>GUERIN Valérie</cp:lastModifiedBy>
  <cp:revision>1</cp:revision>
  <dcterms:created xsi:type="dcterms:W3CDTF">2025-12-24T11:17:00Z</dcterms:created>
  <dcterms:modified xsi:type="dcterms:W3CDTF">2025-12-24T11:19:00Z</dcterms:modified>
</cp:coreProperties>
</file>