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C0A74" w14:textId="77777777" w:rsidR="00522B05" w:rsidRPr="00522B05" w:rsidRDefault="00522B05" w:rsidP="00522B0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522B05">
        <w:rPr>
          <w:rFonts w:ascii="Arial" w:hAnsi="Arial" w:cs="Arial"/>
          <w:b/>
          <w:bCs/>
          <w:color w:val="auto"/>
        </w:rPr>
        <w:t>Animaux de compagnie</w:t>
      </w:r>
    </w:p>
    <w:p w14:paraId="14E9DDFC" w14:textId="77777777" w:rsidR="00522B05" w:rsidRPr="00522B05" w:rsidRDefault="00522B05" w:rsidP="00522B05">
      <w:pPr>
        <w:spacing w:line="240" w:lineRule="auto"/>
        <w:jc w:val="center"/>
        <w:rPr>
          <w:rFonts w:cs="Arial"/>
          <w:b/>
          <w:bCs/>
          <w:sz w:val="36"/>
          <w:szCs w:val="36"/>
        </w:rPr>
      </w:pPr>
      <w:r w:rsidRPr="00522B05">
        <w:rPr>
          <w:rFonts w:cs="Arial"/>
          <w:b/>
          <w:bCs/>
          <w:sz w:val="36"/>
          <w:szCs w:val="36"/>
        </w:rPr>
        <w:t>Bien s’occuper de la santé de son animal de compagnie</w:t>
      </w:r>
    </w:p>
    <w:p w14:paraId="6AF5B7DA" w14:textId="77777777" w:rsidR="00522B05" w:rsidRPr="00522B05" w:rsidRDefault="00522B05" w:rsidP="00522B0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522B05">
        <w:rPr>
          <w:rFonts w:ascii="Arial" w:hAnsi="Arial" w:cs="Arial"/>
          <w:b/>
          <w:bCs/>
          <w:color w:val="auto"/>
          <w:sz w:val="36"/>
          <w:szCs w:val="36"/>
        </w:rPr>
        <w:t>Poster - Guide enseignant 5 (GE5)</w:t>
      </w:r>
    </w:p>
    <w:p w14:paraId="6F9B25F2" w14:textId="41D4B4A6" w:rsidR="00522B05" w:rsidRPr="00522B05" w:rsidRDefault="00522B05" w:rsidP="00522B05">
      <w:pPr>
        <w:widowControl w:val="0"/>
        <w:spacing w:line="240" w:lineRule="auto"/>
        <w:ind w:right="-29"/>
        <w:rPr>
          <w:rFonts w:cs="Arial"/>
        </w:rPr>
      </w:pPr>
    </w:p>
    <w:p w14:paraId="2E0BA994" w14:textId="6ABD6E29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6A9B4E97" wp14:editId="47ACD512">
            <wp:simplePos x="0" y="0"/>
            <wp:positionH relativeFrom="rightMargin">
              <wp:align>left</wp:align>
            </wp:positionH>
            <wp:positionV relativeFrom="paragraph">
              <wp:posOffset>122555</wp:posOffset>
            </wp:positionV>
            <wp:extent cx="752475" cy="781050"/>
            <wp:effectExtent l="0" t="0" r="9525" b="0"/>
            <wp:wrapNone/>
            <wp:docPr id="96" name="Image 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56591" w14:textId="544B6062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1C904" wp14:editId="2EF374B2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6953250" cy="7239000"/>
                <wp:effectExtent l="19050" t="19050" r="19050" b="19050"/>
                <wp:wrapNone/>
                <wp:docPr id="68" name="Rectangl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239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2CEDA" id="Rectangle 68" o:spid="_x0000_s1026" style="position:absolute;margin-left:0;margin-top:11.95pt;width:547.5pt;height:570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" filled="f" strokecolor="#0b7b5d" strokeweight="2.25pt">
                <w10:wrap anchorx="margin"/>
              </v:rect>
            </w:pict>
          </mc:Fallback>
        </mc:AlternateContent>
      </w:r>
    </w:p>
    <w:p w14:paraId="17B7A69A" w14:textId="500E9591" w:rsidR="00522B05" w:rsidRPr="00EB779C" w:rsidRDefault="00CD00DA" w:rsidP="00EB779C">
      <w:pPr>
        <w:pStyle w:val="Titre2"/>
      </w:pPr>
      <w:r w:rsidRPr="00EB779C">
        <w:t>Â</w:t>
      </w:r>
      <w:r w:rsidR="00522B05" w:rsidRPr="00EB779C">
        <w:t xml:space="preserve">ge : 7-12 ans </w:t>
      </w:r>
    </w:p>
    <w:p w14:paraId="7B7F218E" w14:textId="77777777" w:rsidR="00522B05" w:rsidRPr="00522B05" w:rsidRDefault="00522B05" w:rsidP="00522B05">
      <w:pPr>
        <w:spacing w:line="240" w:lineRule="auto"/>
        <w:rPr>
          <w:rFonts w:cs="Arial"/>
        </w:rPr>
      </w:pPr>
    </w:p>
    <w:p w14:paraId="57374CF4" w14:textId="77777777" w:rsidR="00522B05" w:rsidRPr="00522B05" w:rsidRDefault="00522B05" w:rsidP="00EB779C">
      <w:pPr>
        <w:pStyle w:val="Titre2"/>
      </w:pPr>
      <w:r w:rsidRPr="00522B05">
        <w:t>Matériel nécessaire</w:t>
      </w:r>
    </w:p>
    <w:p w14:paraId="7F901CF4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56B3C78E" w14:textId="77777777" w:rsidR="00522B05" w:rsidRPr="00522B05" w:rsidRDefault="00522B05" w:rsidP="00522B0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Une feuille A4 ou A3 par élève / groupe</w:t>
      </w:r>
    </w:p>
    <w:p w14:paraId="49FB89CC" w14:textId="77777777" w:rsidR="00522B05" w:rsidRPr="00522B05" w:rsidRDefault="00522B05" w:rsidP="00522B0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Des feutres, des crayons de couleurs</w:t>
      </w:r>
    </w:p>
    <w:p w14:paraId="51E23093" w14:textId="77777777" w:rsidR="00522B05" w:rsidRPr="00522B05" w:rsidRDefault="00522B05" w:rsidP="00522B0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Des magazines</w:t>
      </w:r>
    </w:p>
    <w:p w14:paraId="6D6E4C98" w14:textId="77777777" w:rsidR="00522B05" w:rsidRPr="00522B05" w:rsidRDefault="00522B05" w:rsidP="00522B0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Des ciseaux</w:t>
      </w:r>
    </w:p>
    <w:p w14:paraId="3B7D5137" w14:textId="77777777" w:rsidR="00522B05" w:rsidRPr="00522B05" w:rsidRDefault="00522B05" w:rsidP="00522B05">
      <w:pPr>
        <w:spacing w:line="240" w:lineRule="auto"/>
        <w:rPr>
          <w:rFonts w:cs="Arial"/>
        </w:rPr>
      </w:pPr>
    </w:p>
    <w:p w14:paraId="51A17755" w14:textId="77777777" w:rsidR="00522B05" w:rsidRPr="00522B05" w:rsidRDefault="00522B05" w:rsidP="00EB779C">
      <w:pPr>
        <w:pStyle w:val="Titre2"/>
      </w:pPr>
      <w:r w:rsidRPr="00522B05">
        <w:t>Introduction</w:t>
      </w:r>
      <w:bookmarkStart w:id="0" w:name="_GoBack"/>
      <w:bookmarkEnd w:id="0"/>
    </w:p>
    <w:p w14:paraId="3A6BD53D" w14:textId="77777777" w:rsidR="00522B05" w:rsidRPr="00522B05" w:rsidRDefault="00522B05" w:rsidP="00522B05">
      <w:pPr>
        <w:spacing w:line="240" w:lineRule="auto"/>
        <w:rPr>
          <w:rFonts w:cs="Arial"/>
        </w:rPr>
      </w:pPr>
    </w:p>
    <w:p w14:paraId="55E06B70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  <w:r w:rsidRPr="00522B05">
        <w:rPr>
          <w:rFonts w:cs="Arial"/>
          <w:lang w:eastAsia="en-GB"/>
        </w:rPr>
        <w:t xml:space="preserve">Cette activité permet d’ancrer les notions abordées en mobilisant les capacités artistiques des élèves. </w:t>
      </w:r>
    </w:p>
    <w:p w14:paraId="1D867F35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4BCACDB9" w14:textId="77777777" w:rsidR="00522B05" w:rsidRPr="00522B05" w:rsidRDefault="00522B05" w:rsidP="00EB779C">
      <w:pPr>
        <w:pStyle w:val="Titre2"/>
      </w:pPr>
      <w:r w:rsidRPr="00522B05">
        <w:t>Application</w:t>
      </w:r>
    </w:p>
    <w:p w14:paraId="3E431843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2F0684F4" w14:textId="77777777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  <w:lang w:eastAsia="en-GB"/>
        </w:rPr>
        <w:t xml:space="preserve">Vous pouvez </w:t>
      </w:r>
      <w:r w:rsidRPr="00522B05">
        <w:rPr>
          <w:rFonts w:cs="Arial"/>
        </w:rPr>
        <w:t xml:space="preserve">demander aux élèves de créer des posters (dessins, collages…) </w:t>
      </w:r>
    </w:p>
    <w:p w14:paraId="28274A7A" w14:textId="77777777" w:rsidR="00522B05" w:rsidRPr="00522B05" w:rsidRDefault="00522B05" w:rsidP="00522B05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522B05">
        <w:rPr>
          <w:rFonts w:cs="Arial"/>
        </w:rPr>
        <w:t>En groupe pour illustrer les similitudes entre la santé de l’humain et la santé de l’animal en proposant des slogans adaptés.</w:t>
      </w:r>
    </w:p>
    <w:p w14:paraId="0660E8E4" w14:textId="77777777" w:rsidR="00522B05" w:rsidRPr="00522B05" w:rsidRDefault="00522B05" w:rsidP="00522B05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522B05">
        <w:rPr>
          <w:rFonts w:cs="Arial"/>
        </w:rPr>
        <w:t>Individuellement pour créer un tableau mettant en scène leur animal et eux-mêmes dans des situations similaires (par exemple : je me vaccine / je fais vacciner mon animal de compagnie). Ceux qui n’ont pas d’animal peuvent inventer l’animal qu’ils souhaiteraient avoir.</w:t>
      </w:r>
    </w:p>
    <w:p w14:paraId="4ED319A4" w14:textId="77777777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</w:rPr>
        <w:t>Ces posters peuvent être affichés dans la classe ou dans l’école.</w:t>
      </w:r>
    </w:p>
    <w:p w14:paraId="073552C3" w14:textId="420EDF26" w:rsidR="006D6003" w:rsidRPr="00522B05" w:rsidRDefault="006D6003" w:rsidP="00522B05">
      <w:pPr>
        <w:spacing w:line="240" w:lineRule="auto"/>
        <w:rPr>
          <w:rFonts w:cs="Arial"/>
        </w:rPr>
      </w:pPr>
    </w:p>
    <w:sectPr w:rsidR="006D6003" w:rsidRPr="00522B0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41678" w14:textId="77777777" w:rsidR="00A0168D" w:rsidRDefault="00A0168D" w:rsidP="00CD00DA">
      <w:pPr>
        <w:spacing w:line="240" w:lineRule="auto"/>
      </w:pPr>
      <w:r>
        <w:separator/>
      </w:r>
    </w:p>
  </w:endnote>
  <w:endnote w:type="continuationSeparator" w:id="0">
    <w:p w14:paraId="75879445" w14:textId="77777777" w:rsidR="00A0168D" w:rsidRDefault="00A0168D" w:rsidP="00CD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429994"/>
      <w:docPartObj>
        <w:docPartGallery w:val="Page Numbers (Bottom of Page)"/>
        <w:docPartUnique/>
      </w:docPartObj>
    </w:sdtPr>
    <w:sdtEndPr/>
    <w:sdtContent>
      <w:p w14:paraId="2B362521" w14:textId="3C857E32" w:rsidR="00CD00DA" w:rsidRDefault="00CD00DA">
        <w:pPr>
          <w:pStyle w:val="Pieddepage"/>
        </w:pPr>
        <w:r>
          <w:t>Animaux de compagnie</w:t>
        </w:r>
        <w:r w:rsidRPr="00C828AD">
          <w:t xml:space="preserve"> – </w:t>
        </w:r>
        <w:r>
          <w:t>Âge : 7-12 ans</w:t>
        </w:r>
        <w:r w:rsidRPr="00402F1F">
          <w:tab/>
        </w:r>
        <w:r>
          <w:tab/>
        </w:r>
        <w:r>
          <w:fldChar w:fldCharType="begin"/>
        </w:r>
        <w:r w:rsidRPr="00402F1F"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19ACA" w14:textId="77777777" w:rsidR="00A0168D" w:rsidRDefault="00A0168D" w:rsidP="00CD00DA">
      <w:pPr>
        <w:spacing w:line="240" w:lineRule="auto"/>
      </w:pPr>
      <w:r>
        <w:separator/>
      </w:r>
    </w:p>
  </w:footnote>
  <w:footnote w:type="continuationSeparator" w:id="0">
    <w:p w14:paraId="22CF8B73" w14:textId="77777777" w:rsidR="00A0168D" w:rsidRDefault="00A0168D" w:rsidP="00CD00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3256"/>
    <w:multiLevelType w:val="hybridMultilevel"/>
    <w:tmpl w:val="EFE60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0A0"/>
    <w:multiLevelType w:val="hybridMultilevel"/>
    <w:tmpl w:val="D6E00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5"/>
    <w:rsid w:val="00522B05"/>
    <w:rsid w:val="00527C1A"/>
    <w:rsid w:val="00564922"/>
    <w:rsid w:val="006D6003"/>
    <w:rsid w:val="008B7F32"/>
    <w:rsid w:val="00A0168D"/>
    <w:rsid w:val="00C11EBE"/>
    <w:rsid w:val="00CD00DA"/>
    <w:rsid w:val="00E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B3C8"/>
  <w15:chartTrackingRefBased/>
  <w15:docId w15:val="{67264465-88AC-42CB-9FEA-D78E23D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B0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2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779C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2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2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2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2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2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2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B779C"/>
    <w:rPr>
      <w:rFonts w:ascii="Arial" w:eastAsiaTheme="majorEastAsia" w:hAnsi="Arial" w:cs="Arial"/>
      <w:b/>
      <w:bCs/>
      <w:kern w:val="0"/>
      <w:sz w:val="28"/>
      <w:szCs w:val="28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22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2B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2B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2B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2B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2B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2B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2B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2B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2B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2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2B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2B0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00D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0DA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D00D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0DA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2025-07-01T14:44:00Z</dcterms:created>
  <dcterms:modified xsi:type="dcterms:W3CDTF">2025-12-21T16:22:00Z</dcterms:modified>
</cp:coreProperties>
</file>