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5CD65DF3" w:rsidR="00607FA6" w:rsidRDefault="001F669E" w:rsidP="002B3B85">
      <w:pPr>
        <w:pStyle w:val="Titre1"/>
      </w:pPr>
      <w:r>
        <w:t xml:space="preserve">Fiches info – </w:t>
      </w:r>
      <w:r w:rsidR="00AC01F5">
        <w:t>Infections inhabituelles</w:t>
      </w:r>
    </w:p>
    <w:p w14:paraId="3DFE36EE" w14:textId="2ED3AB73" w:rsidR="00211452" w:rsidRDefault="001F669E" w:rsidP="002B3B85">
      <w:pPr>
        <w:pStyle w:val="Titre1"/>
      </w:pPr>
      <w:r>
        <w:t xml:space="preserve">C’est quoi </w:t>
      </w:r>
      <w:r w:rsidR="00607FA6">
        <w:t xml:space="preserve">la </w:t>
      </w:r>
      <w:r w:rsidR="003E703B">
        <w:t xml:space="preserve">fièvre Q </w:t>
      </w:r>
      <w:r>
        <w:t>?</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E739979">
                <wp:simplePos x="0" y="0"/>
                <wp:positionH relativeFrom="column">
                  <wp:posOffset>-556895</wp:posOffset>
                </wp:positionH>
                <wp:positionV relativeFrom="paragraph">
                  <wp:posOffset>225848</wp:posOffset>
                </wp:positionV>
                <wp:extent cx="7010400" cy="6955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5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0B4C6" id="Rectangle 1" o:spid="_x0000_s1026" alt="&quot;&quot;" style="position:absolute;margin-left:-43.85pt;margin-top:17.8pt;width:552pt;height:5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W4uiAIAAGoFAAAOAAAAZHJzL2Uyb0RvYy54bWysVEtv2zAMvg/YfxB0X+1kcdMGdYq0RYcB&#13;&#10;xVqsHXpWZCkWIIuapMTJfv0o+ZGgK3YYloMimeRH8uPj6nrfaLITziswJZ2c5ZQIw6FSZlPSHy/3&#13;&#10;ny4o8YGZimkwoqQH4en18uOHq9YuxBRq0JVwBEGMX7S2pHUIdpFlnteiYf4MrDAolOAaFvDpNlnl&#13;&#10;WIvojc6meX6eteAq64AL7/HrXSeky4QvpeDhUUovAtElxdhCOl061/HMlldssXHM1or3YbB/iKJh&#13;&#10;yqDTEeqOBUa2Tv0B1SjuwIMMZxyaDKRUXKQcMJtJ/iab55pZkXJBcrwdafL/D5Z/2z3bJ4c0tNYv&#13;&#10;PF5jFnvpmviP8ZF9IuswkiX2gXD8OMd4ZzlyylF2flkUn8/nkc7saG6dD18ENCReSuqwGokktnvw&#13;&#10;oVMdVKI3A/dK61QRbUhb0ulFMS+ShQetqiiNet5t1rfakR2LRb2Z3xR3veMTNQxDG4zmmFa6hYMW&#13;&#10;EUOb70ISVWEi085D7DgxwjLOhQmTTlSzSnTeihx/g7PBIuWcACOyxChH7B5g0OxABuyOgV4/morU&#13;&#10;sKNx/rfAOuPRInkGE0bjRhlw7wFozKr33OkPJHXURJbWUB2eHHHQjYu3/F5hBR+YD0/M4Xxg1XHm&#13;&#10;wyMeUgNWCvobJTW4X+99j/rYtiilpMV5K6n/uWVOUKK/Gmzoy8lsFgc0PWbFfIoPdypZn0rMtrkF&#13;&#10;rP4Et4vl6Rr1gx6u0kHziqthFb2iiBmOvkvKgxset6HbA7hcuFitkhoOpWXhwTxbHsEjq7FDX/av&#13;&#10;zNm+jQNOwDcYZpMt3nRzpxstDay2AaRKrX7ktecbBzo1Tr984sY4fSet44pc/gYAAP//AwBQSwME&#13;&#10;FAAGAAgAAAAhAGfFFJbkAAAAEQEAAA8AAABkcnMvZG93bnJldi54bWxMT01PwzAMvSPxHyIjcduS&#13;&#10;UtGNrumEGOW+AhrHrAltReO0TbaV/Xq8E7tYtt7z+8jWk+3Y0Yy+dSghmgtgBiunW6wlfLwXsyUw&#13;&#10;HxRq1Tk0En6Nh3V+e5OpVLsTbs2xDDUjEfSpktCE0Kec+6oxVvm56w0S9u1GqwKdY831qE4kbjv+&#13;&#10;IETCrWqRHBrVm5fGVD/lwUoYzrx+fdsW4/A1lJ+h2OzOFndS3t9NmxWN5xWwYKbw/wGXDpQfcgq2&#13;&#10;dwfUnnUSZsvFgqgS4scE2IUgoiQGtqctisUT8Dzj103yPwAAAP//AwBQSwECLQAUAAYACAAAACEA&#13;&#10;toM4kv4AAADhAQAAEwAAAAAAAAAAAAAAAAAAAAAAW0NvbnRlbnRfVHlwZXNdLnhtbFBLAQItABQA&#13;&#10;BgAIAAAAIQA4/SH/1gAAAJQBAAALAAAAAAAAAAAAAAAAAC8BAABfcmVscy8ucmVsc1BLAQItABQA&#13;&#10;BgAIAAAAIQBMzW4uiAIAAGoFAAAOAAAAAAAAAAAAAAAAAC4CAABkcnMvZTJvRG9jLnhtbFBLAQIt&#13;&#10;ABQABgAIAAAAIQBnxRSW5AAAABEBAAAPAAAAAAAAAAAAAAAAAOIEAABkcnMvZG93bnJldi54bWxQ&#13;&#10;SwUGAAAAAAQABADzAAAA8wUAAAAA&#13;&#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4BC00809" w14:textId="77777777" w:rsidR="00903129" w:rsidRDefault="00903129" w:rsidP="001F669E">
      <w:pPr>
        <w:rPr>
          <w:rFonts w:ascii="Arial" w:hAnsi="Arial" w:cs="Arial"/>
        </w:r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5E4FC5DA">
            <wp:extent cx="2098083" cy="2171700"/>
            <wp:effectExtent l="0" t="0" r="0" b="0"/>
            <wp:docPr id="2" name="Image 2" descr="photo au microscope de la bactérie de la fièvre 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de la fièvre Q"/>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098083" cy="21717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69B0C1D5" w14:textId="77777777" w:rsidR="00903129" w:rsidRDefault="00903129" w:rsidP="00903129">
      <w:pPr>
        <w:rPr>
          <w:rFonts w:ascii="Arial" w:hAnsi="Arial" w:cs="Arial"/>
        </w:rPr>
      </w:pPr>
    </w:p>
    <w:p w14:paraId="4F307AA6" w14:textId="0D6708BE" w:rsidR="00211452" w:rsidRDefault="00AC01F5" w:rsidP="00903129">
      <w:r w:rsidRPr="00AC01F5">
        <w:rPr>
          <w:rFonts w:ascii="Arial" w:hAnsi="Arial" w:cs="Arial"/>
        </w:rPr>
        <w:t xml:space="preserve">Influenza H5N1 - </w:t>
      </w:r>
      <w:r>
        <w:rPr>
          <w:rFonts w:ascii="Arial" w:hAnsi="Arial" w:cs="Arial"/>
        </w:rPr>
        <w:br/>
      </w:r>
      <w:r w:rsidRPr="00AC01F5">
        <w:rPr>
          <w:rFonts w:ascii="Arial" w:hAnsi="Arial" w:cs="Arial"/>
        </w:rPr>
        <w:t xml:space="preserve">Avec la permission de </w:t>
      </w:r>
      <w:proofErr w:type="spellStart"/>
      <w:r w:rsidRPr="00AC01F5">
        <w:rPr>
          <w:rFonts w:ascii="Arial" w:hAnsi="Arial" w:cs="Arial"/>
        </w:rPr>
        <w:t>Giantmicrobes</w:t>
      </w:r>
      <w:proofErr w:type="spellEnd"/>
      <w:r w:rsidRPr="00AC01F5">
        <w:rPr>
          <w:rFonts w:ascii="Arial" w:hAnsi="Arial" w:cs="Arial"/>
        </w:rPr>
        <w:t>, Inc. www.giantmicrobes.com/uk/ </w:t>
      </w:r>
      <w:r w:rsidR="002B3B85">
        <w:rPr>
          <w:rFonts w:ascii="Arial" w:hAnsi="Arial" w:cs="Arial"/>
        </w:rPr>
        <w:br/>
      </w:r>
    </w:p>
    <w:p w14:paraId="436DBAFC" w14:textId="63AB2CFD" w:rsidR="00211452" w:rsidRDefault="00211452" w:rsidP="001F669E"/>
    <w:p w14:paraId="38E9BEC7" w14:textId="7A489C1A" w:rsidR="00211452" w:rsidRDefault="00211452" w:rsidP="001F669E"/>
    <w:p w14:paraId="4E997A0B" w14:textId="4482D8E3" w:rsidR="00211452" w:rsidRDefault="00211452" w:rsidP="00F25F64">
      <w:pPr>
        <w:jc w:val="center"/>
      </w:pPr>
    </w:p>
    <w:p w14:paraId="14E78195" w14:textId="3BD20C87" w:rsidR="00101343" w:rsidRDefault="00101343" w:rsidP="00101343">
      <w:pPr>
        <w:tabs>
          <w:tab w:val="left" w:pos="2620"/>
        </w:tabs>
      </w:pPr>
      <w:r>
        <w:tab/>
      </w:r>
    </w:p>
    <w:p w14:paraId="04375A2F" w14:textId="443D44E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4B92A417" w14:textId="6B5EF5A1" w:rsidR="00101343" w:rsidRPr="00101343" w:rsidRDefault="00AC01F5" w:rsidP="00AC01F5">
      <w:pPr>
        <w:spacing w:line="276" w:lineRule="auto"/>
      </w:pPr>
      <w:r>
        <w:rPr>
          <w:rFonts w:ascii="Arial" w:hAnsi="Arial" w:cs="Arial"/>
        </w:rPr>
        <w:br/>
      </w:r>
      <w:r w:rsidR="003E703B" w:rsidRPr="003E703B">
        <w:rPr>
          <w:rFonts w:ascii="Arial" w:hAnsi="Arial" w:cs="Arial"/>
        </w:rPr>
        <w:t>On a appelé cette maladie la fièvre Q (pour "</w:t>
      </w:r>
      <w:proofErr w:type="spellStart"/>
      <w:r w:rsidR="003E703B" w:rsidRPr="003E703B">
        <w:rPr>
          <w:rFonts w:ascii="Arial" w:hAnsi="Arial" w:cs="Arial"/>
        </w:rPr>
        <w:t>Query</w:t>
      </w:r>
      <w:proofErr w:type="spellEnd"/>
      <w:r w:rsidR="003E703B" w:rsidRPr="003E703B">
        <w:rPr>
          <w:rFonts w:ascii="Arial" w:hAnsi="Arial" w:cs="Arial"/>
        </w:rPr>
        <w:t>", qui signifie ‘question’) parce que pendant longtemps personne n'a su ce qui la provoquait. On sait désormais qu'il s'agit d'une infection par la bactérie </w:t>
      </w:r>
      <w:proofErr w:type="spellStart"/>
      <w:r w:rsidR="003E703B" w:rsidRPr="003E703B">
        <w:rPr>
          <w:rFonts w:ascii="Arial" w:hAnsi="Arial" w:cs="Arial"/>
        </w:rPr>
        <w:t>Coxiella</w:t>
      </w:r>
      <w:proofErr w:type="spellEnd"/>
      <w:r w:rsidR="003E703B" w:rsidRPr="003E703B">
        <w:rPr>
          <w:rFonts w:ascii="Arial" w:hAnsi="Arial" w:cs="Arial"/>
        </w:rPr>
        <w:t xml:space="preserve"> </w:t>
      </w:r>
      <w:proofErr w:type="spellStart"/>
      <w:r w:rsidR="003E703B" w:rsidRPr="003E703B">
        <w:rPr>
          <w:rFonts w:ascii="Arial" w:hAnsi="Arial" w:cs="Arial"/>
        </w:rPr>
        <w:t>burnetii</w:t>
      </w:r>
      <w:proofErr w:type="spellEnd"/>
      <w:r w:rsidR="003E703B" w:rsidRPr="003E703B">
        <w:rPr>
          <w:rFonts w:ascii="Arial" w:hAnsi="Arial" w:cs="Arial"/>
        </w:rPr>
        <w:t>, et on la rencontre chez certaines personnes qui travaillent avec des animaux.  </w:t>
      </w:r>
      <w:r w:rsidR="003E703B" w:rsidRPr="003E703B">
        <w:rPr>
          <w:rFonts w:ascii="Arial" w:hAnsi="Arial" w:cs="Arial"/>
        </w:rPr>
        <w:br/>
        <w:t>Les symptômes de l'infection comprennent une forte fièvre, un très fort mal de tête, l'impression d'avoir chaud et froid, et des douleurs au niveau des muscles et des articulations. </w:t>
      </w:r>
      <w:r w:rsidR="003E703B" w:rsidRPr="003E703B">
        <w:rPr>
          <w:rFonts w:ascii="Arial" w:hAnsi="Arial" w:cs="Arial"/>
        </w:rPr>
        <w:br/>
        <w:t>On peut attraper la fièvre Q en respirant des gouttelettes d'eau contaminées dans l'air, ou de la poussière à proximité d'animaux infectés. On peut aussi s'infecter en buvant du lait non pasteurisé (c'est à dire du lait qui n'a pas été bouilli pour détruire toutes les bactéries). La meilleure façon de l'éviter, c'est de se laver les mains après avoir passé du temps près des animaux.</w:t>
      </w:r>
    </w:p>
    <w:sectPr w:rsidR="00101343" w:rsidRPr="00101343"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B3B85"/>
    <w:rsid w:val="002D50BD"/>
    <w:rsid w:val="003E703B"/>
    <w:rsid w:val="003F6F1F"/>
    <w:rsid w:val="004D3F59"/>
    <w:rsid w:val="004D76F3"/>
    <w:rsid w:val="0053396A"/>
    <w:rsid w:val="00607FA6"/>
    <w:rsid w:val="007078F1"/>
    <w:rsid w:val="00764890"/>
    <w:rsid w:val="0085718A"/>
    <w:rsid w:val="008D42C9"/>
    <w:rsid w:val="008F41C5"/>
    <w:rsid w:val="00903129"/>
    <w:rsid w:val="00AC01F5"/>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2022-09-30T14:49:00Z</dcterms:created>
  <dcterms:modified xsi:type="dcterms:W3CDTF">2022-09-30T14:52:00Z</dcterms:modified>
</cp:coreProperties>
</file>