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4C04D8" w14:textId="77777777" w:rsidR="00F1073F" w:rsidRPr="00F1073F" w:rsidRDefault="00F1073F" w:rsidP="00F1073F">
      <w:pPr>
        <w:pStyle w:val="Titre1"/>
        <w:spacing w:before="0" w:after="0" w:line="240" w:lineRule="auto"/>
        <w:jc w:val="center"/>
        <w:rPr>
          <w:rFonts w:ascii="Arial" w:hAnsi="Arial" w:cs="Arial"/>
          <w:b/>
          <w:bCs/>
          <w:color w:val="auto"/>
          <w:sz w:val="36"/>
          <w:szCs w:val="36"/>
          <w:lang w:val="fr-FR"/>
        </w:rPr>
      </w:pPr>
      <w:r w:rsidRPr="00F1073F">
        <w:rPr>
          <w:rFonts w:ascii="Arial" w:hAnsi="Arial" w:cs="Arial"/>
          <w:b/>
          <w:bCs/>
          <w:color w:val="auto"/>
          <w:sz w:val="36"/>
          <w:szCs w:val="36"/>
          <w:lang w:val="fr-FR"/>
        </w:rPr>
        <w:t>Hygiène respiratoire</w:t>
      </w:r>
    </w:p>
    <w:p w14:paraId="0262AD53" w14:textId="77777777" w:rsidR="00F1073F" w:rsidRPr="00F1073F" w:rsidRDefault="00F1073F" w:rsidP="00F1073F">
      <w:pPr>
        <w:pStyle w:val="Titre1"/>
        <w:spacing w:before="0" w:after="0" w:line="240" w:lineRule="auto"/>
        <w:jc w:val="center"/>
        <w:rPr>
          <w:rFonts w:ascii="Arial" w:hAnsi="Arial" w:cs="Arial"/>
          <w:b/>
          <w:bCs/>
          <w:color w:val="auto"/>
          <w:sz w:val="36"/>
          <w:szCs w:val="36"/>
          <w:lang w:val="fr-FR"/>
        </w:rPr>
      </w:pPr>
      <w:r w:rsidRPr="00F1073F">
        <w:rPr>
          <w:rFonts w:ascii="Arial" w:hAnsi="Arial" w:cs="Arial"/>
          <w:b/>
          <w:bCs/>
          <w:color w:val="auto"/>
          <w:sz w:val="36"/>
          <w:szCs w:val="36"/>
          <w:lang w:val="fr-FR"/>
        </w:rPr>
        <w:t>Introduction - Guide enseignant (GE1)</w:t>
      </w:r>
    </w:p>
    <w:p w14:paraId="1E9FF2AA" w14:textId="77777777" w:rsidR="00F1073F" w:rsidRPr="00F1073F" w:rsidRDefault="00F1073F" w:rsidP="00F1073F">
      <w:pPr>
        <w:spacing w:line="240" w:lineRule="auto"/>
        <w:rPr>
          <w:rFonts w:cs="Arial"/>
        </w:rPr>
      </w:pPr>
      <w:r w:rsidRPr="00F1073F">
        <w:rPr>
          <w:rFonts w:cs="Arial"/>
          <w:b/>
          <w:bCs/>
          <w:noProof/>
          <w:sz w:val="36"/>
          <w:szCs w:val="36"/>
          <w:lang w:eastAsia="fr-FR"/>
        </w:rPr>
        <w:drawing>
          <wp:anchor distT="0" distB="0" distL="114300" distR="114300" simplePos="0" relativeHeight="251659264" behindDoc="0" locked="0" layoutInCell="1" allowOverlap="1" wp14:anchorId="6E678FB9" wp14:editId="4FC3C646">
            <wp:simplePos x="0" y="0"/>
            <wp:positionH relativeFrom="column">
              <wp:posOffset>6116955</wp:posOffset>
            </wp:positionH>
            <wp:positionV relativeFrom="paragraph">
              <wp:posOffset>120015</wp:posOffset>
            </wp:positionV>
            <wp:extent cx="752799" cy="781050"/>
            <wp:effectExtent l="0" t="0" r="9525" b="0"/>
            <wp:wrapNone/>
            <wp:docPr id="3"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p>
    <w:p w14:paraId="792D2F5C" w14:textId="77777777" w:rsidR="00F1073F" w:rsidRPr="00F1073F" w:rsidRDefault="00F1073F" w:rsidP="00F1073F">
      <w:pPr>
        <w:spacing w:line="240" w:lineRule="auto"/>
        <w:rPr>
          <w:rFonts w:cs="Arial"/>
        </w:rPr>
      </w:pPr>
      <w:r w:rsidRPr="00F1073F">
        <w:rPr>
          <w:rFonts w:cs="Arial"/>
          <w:noProof/>
          <w:lang w:eastAsia="fr-FR"/>
        </w:rPr>
        <mc:AlternateContent>
          <mc:Choice Requires="wps">
            <w:drawing>
              <wp:anchor distT="0" distB="0" distL="114300" distR="114300" simplePos="0" relativeHeight="251662336" behindDoc="1" locked="0" layoutInCell="1" allowOverlap="1" wp14:anchorId="58FB0CFE" wp14:editId="322E62D0">
                <wp:simplePos x="0" y="0"/>
                <wp:positionH relativeFrom="margin">
                  <wp:posOffset>-161925</wp:posOffset>
                </wp:positionH>
                <wp:positionV relativeFrom="paragraph">
                  <wp:posOffset>243204</wp:posOffset>
                </wp:positionV>
                <wp:extent cx="6972300" cy="8162925"/>
                <wp:effectExtent l="19050" t="19050" r="19050" b="28575"/>
                <wp:wrapNone/>
                <wp:docPr id="37" name="Rectangle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72300" cy="8162925"/>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4720FDCD" id="Rectangle 37" o:spid="_x0000_s1026" alt="&quot;&quot;" style="position:absolute;margin-left:-12.75pt;margin-top:19.15pt;width:549pt;height:642.7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eA4VAIAAKMEAAAOAAAAZHJzL2Uyb0RvYy54bWysVEtvGjEQvlfqf7B8LwvbAAFliUhQqkoo&#10;iZRUORuvzVryq2PDQn99x94lJGlPVTmYGc94Ht98s1fXB6PJXkBQzlZ0NBhSIix3tbLbiv54vvty&#10;SUmIzNZMOysqehSBXi8+f7pq/VyUrnG6FkAwiA3z1le0idHPiyLwRhgWBs4Li0bpwLCIKmyLGliL&#10;0Y0uyuFwUrQOag+OixDwdtUZ6SLHl1Lw+CBlEJHoimJtMZ+Qz006i8UVm2+B+Ubxvgz2D1UYpiwm&#10;fQ21YpGRHag/QhnFwQUn44A7UzgpFRe5B+xmNPzQzVPDvMi9IDjBv8IU/l9Yfr9/8o+AMLQ+zAOK&#10;qYuDBJP+sT5yyGAdX8ESh0g4Xk5m0/LrEDHlaLscTcpZOU5wFufnHkL8JpwhSago4DQySGy/DrFz&#10;PbmkbNbdKa3zRLQlbUXLy/F0jAkYEkNqFlE0vq5osFtKmN4i43iEHDI4rer0PAUKsN3caiB7lqZ+&#10;M70Zr/rK3rml3CsWms4vmzo+GBWRlFoZbGyYfv1rbVN0kWnVd3BGLUkbVx8fgYDreBY8v1OYZM1C&#10;fGSAxEK4cFniAx5SO2zR9RIljYNff7tP/jhvtFLSIlGx/Z87BoIS/d0iE2aji4vE7KxcjKclKvDW&#10;snlrsTtz6xCVEa6l51lM/lGfRAnOvOBOLVNWNDHLMXcHdK/cxm6BcCu5WC6zG7LZs7i2T56n4Amn&#10;BO/z4YWB7+cfkTr37kRqNv9Ag863I8JyF51UmSNnXJFbScFNyCzrtzat2ls9e52/LYvfAAAA//8D&#10;AFBLAwQUAAYACAAAACEA6SKSN98AAAAMAQAADwAAAGRycy9kb3ducmV2LnhtbEyPTU+DQBCG7yb+&#10;h82YeGsXIVWCLI1R8V6qqcctOwKRnQV222J/vdOT3ubjyTvP5OvZ9uKIk+8cKbhbRiCQamc6ahS8&#10;b8tFCsIHTUb3jlDBD3pYF9dXuc6MO9EGj1VoBIeQz7SCNoQhk9LXLVrtl25A4t2Xm6wO3E6NNJM+&#10;cbjtZRxF99LqjvhCqwd8brH+rg5WwXiWzevbppzGz7H6COXL7mxpp9Ttzfz0CCLgHP5guOizOhTs&#10;tHcHMl70ChbxasWogiRNQFyA6CHmyZ6rJE5SkEUu/z9R/AIAAP//AwBQSwECLQAUAAYACAAAACEA&#10;toM4kv4AAADhAQAAEwAAAAAAAAAAAAAAAAAAAAAAW0NvbnRlbnRfVHlwZXNdLnhtbFBLAQItABQA&#10;BgAIAAAAIQA4/SH/1gAAAJQBAAALAAAAAAAAAAAAAAAAAC8BAABfcmVscy8ucmVsc1BLAQItABQA&#10;BgAIAAAAIQBxoeA4VAIAAKMEAAAOAAAAAAAAAAAAAAAAAC4CAABkcnMvZTJvRG9jLnhtbFBLAQIt&#10;ABQABgAIAAAAIQDpIpI33wAAAAwBAAAPAAAAAAAAAAAAAAAAAK4EAABkcnMvZG93bnJldi54bWxQ&#10;SwUGAAAAAAQABADzAAAAugUAAAAA&#10;" filled="f" strokecolor="#0b7b5d" strokeweight="2.25pt">
                <w10:wrap anchorx="margin"/>
              </v:rect>
            </w:pict>
          </mc:Fallback>
        </mc:AlternateContent>
      </w:r>
    </w:p>
    <w:p w14:paraId="557ED7D4" w14:textId="77777777" w:rsidR="00F1073F" w:rsidRPr="00F1073F" w:rsidRDefault="00F1073F" w:rsidP="00F1073F">
      <w:pPr>
        <w:spacing w:line="240" w:lineRule="auto"/>
        <w:rPr>
          <w:rFonts w:cs="Arial"/>
        </w:rPr>
      </w:pPr>
    </w:p>
    <w:p w14:paraId="6A82567B" w14:textId="47F1717A" w:rsidR="00F1073F" w:rsidRPr="00913E80" w:rsidRDefault="00723835" w:rsidP="00913E80">
      <w:pPr>
        <w:pStyle w:val="Titre2"/>
        <w:spacing w:before="0" w:after="0" w:line="240" w:lineRule="auto"/>
        <w:rPr>
          <w:rFonts w:ascii="Arial" w:hAnsi="Arial" w:cs="Arial"/>
          <w:b/>
          <w:bCs/>
          <w:color w:val="auto"/>
          <w:sz w:val="28"/>
          <w:szCs w:val="28"/>
          <w:lang w:val="fr-FR"/>
        </w:rPr>
      </w:pPr>
      <w:r w:rsidRPr="00913E80">
        <w:rPr>
          <w:rFonts w:ascii="Arial" w:hAnsi="Arial" w:cs="Arial"/>
          <w:b/>
          <w:bCs/>
          <w:color w:val="auto"/>
          <w:sz w:val="28"/>
          <w:szCs w:val="28"/>
          <w:lang w:val="fr-FR"/>
        </w:rPr>
        <w:t>Â</w:t>
      </w:r>
      <w:r w:rsidR="00F1073F" w:rsidRPr="00913E80">
        <w:rPr>
          <w:rFonts w:ascii="Arial" w:hAnsi="Arial" w:cs="Arial"/>
          <w:b/>
          <w:bCs/>
          <w:color w:val="auto"/>
          <w:sz w:val="28"/>
          <w:szCs w:val="28"/>
          <w:lang w:val="fr-FR"/>
        </w:rPr>
        <w:t xml:space="preserve">ge : 7-12 ans </w:t>
      </w:r>
    </w:p>
    <w:p w14:paraId="253C8E64" w14:textId="77777777" w:rsidR="00F1073F" w:rsidRPr="00F1073F" w:rsidRDefault="00F1073F" w:rsidP="00F1073F">
      <w:pPr>
        <w:spacing w:line="240" w:lineRule="auto"/>
        <w:rPr>
          <w:rFonts w:cs="Arial"/>
          <w:lang w:eastAsia="en-GB"/>
        </w:rPr>
      </w:pPr>
    </w:p>
    <w:p w14:paraId="1F2F66C6" w14:textId="77777777" w:rsidR="00F1073F" w:rsidRPr="00913E80" w:rsidRDefault="00F1073F" w:rsidP="00F1073F">
      <w:pPr>
        <w:pStyle w:val="Titre2"/>
        <w:spacing w:before="0" w:after="0" w:line="240" w:lineRule="auto"/>
        <w:rPr>
          <w:rFonts w:ascii="Arial" w:hAnsi="Arial" w:cs="Arial"/>
          <w:b/>
          <w:bCs/>
          <w:color w:val="auto"/>
          <w:sz w:val="28"/>
          <w:szCs w:val="28"/>
          <w:lang w:val="fr-FR"/>
        </w:rPr>
      </w:pPr>
      <w:r w:rsidRPr="00913E80">
        <w:rPr>
          <w:rFonts w:ascii="Arial" w:hAnsi="Arial" w:cs="Arial"/>
          <w:b/>
          <w:bCs/>
          <w:color w:val="auto"/>
          <w:sz w:val="28"/>
          <w:szCs w:val="28"/>
          <w:lang w:val="fr-FR"/>
        </w:rPr>
        <w:t>Mots-clés :</w:t>
      </w:r>
    </w:p>
    <w:p w14:paraId="7886889A" w14:textId="77777777" w:rsidR="00F1073F" w:rsidRPr="00F1073F" w:rsidRDefault="00F1073F" w:rsidP="00F1073F">
      <w:pPr>
        <w:spacing w:line="240" w:lineRule="auto"/>
        <w:rPr>
          <w:rFonts w:cs="Arial"/>
        </w:rPr>
        <w:sectPr w:rsidR="00F1073F" w:rsidRPr="00F1073F" w:rsidSect="00F1073F">
          <w:footerReference w:type="default" r:id="rId8"/>
          <w:pgSz w:w="11906" w:h="16838"/>
          <w:pgMar w:top="567" w:right="720" w:bottom="567" w:left="720" w:header="709" w:footer="709" w:gutter="0"/>
          <w:cols w:space="708"/>
          <w:docGrid w:linePitch="360"/>
        </w:sectPr>
      </w:pPr>
    </w:p>
    <w:p w14:paraId="5C337182" w14:textId="77777777" w:rsidR="00F1073F" w:rsidRPr="00F1073F" w:rsidRDefault="00F1073F" w:rsidP="00F1073F">
      <w:pPr>
        <w:spacing w:line="240" w:lineRule="auto"/>
        <w:rPr>
          <w:rFonts w:cs="Arial"/>
        </w:rPr>
      </w:pPr>
      <w:r w:rsidRPr="00F1073F">
        <w:rPr>
          <w:rFonts w:cs="Arial"/>
        </w:rPr>
        <w:t>Contagieux</w:t>
      </w:r>
    </w:p>
    <w:p w14:paraId="3C9661EB" w14:textId="77777777" w:rsidR="00F1073F" w:rsidRPr="00F1073F" w:rsidRDefault="00F1073F" w:rsidP="00F1073F">
      <w:pPr>
        <w:spacing w:line="240" w:lineRule="auto"/>
        <w:rPr>
          <w:rFonts w:cs="Arial"/>
        </w:rPr>
      </w:pPr>
      <w:r w:rsidRPr="00F1073F">
        <w:rPr>
          <w:rFonts w:cs="Arial"/>
        </w:rPr>
        <w:t>Expérience</w:t>
      </w:r>
    </w:p>
    <w:p w14:paraId="7037381B" w14:textId="77777777" w:rsidR="00F1073F" w:rsidRPr="00F1073F" w:rsidRDefault="00F1073F" w:rsidP="00F1073F">
      <w:pPr>
        <w:spacing w:line="240" w:lineRule="auto"/>
        <w:rPr>
          <w:rFonts w:cs="Arial"/>
        </w:rPr>
      </w:pPr>
      <w:r w:rsidRPr="00F1073F">
        <w:rPr>
          <w:rFonts w:cs="Arial"/>
        </w:rPr>
        <w:t>Prédiction</w:t>
      </w:r>
    </w:p>
    <w:p w14:paraId="11704571" w14:textId="77777777" w:rsidR="00F1073F" w:rsidRPr="00F1073F" w:rsidRDefault="00F1073F" w:rsidP="00F1073F">
      <w:pPr>
        <w:spacing w:line="240" w:lineRule="auto"/>
        <w:rPr>
          <w:rFonts w:cs="Arial"/>
        </w:rPr>
      </w:pPr>
      <w:r w:rsidRPr="00F1073F">
        <w:rPr>
          <w:rFonts w:cs="Arial"/>
        </w:rPr>
        <w:t>Résultats</w:t>
      </w:r>
    </w:p>
    <w:p w14:paraId="1B24CD9B" w14:textId="77777777" w:rsidR="00F1073F" w:rsidRPr="00F1073F" w:rsidRDefault="00F1073F" w:rsidP="00F1073F">
      <w:pPr>
        <w:spacing w:line="240" w:lineRule="auto"/>
        <w:rPr>
          <w:rFonts w:cs="Arial"/>
        </w:rPr>
      </w:pPr>
      <w:r w:rsidRPr="00F1073F">
        <w:rPr>
          <w:rFonts w:cs="Arial"/>
        </w:rPr>
        <w:t>Symptômes</w:t>
      </w:r>
    </w:p>
    <w:p w14:paraId="6DF066B5" w14:textId="77777777" w:rsidR="00F1073F" w:rsidRPr="00F1073F" w:rsidRDefault="00F1073F" w:rsidP="00F1073F">
      <w:pPr>
        <w:spacing w:line="240" w:lineRule="auto"/>
        <w:rPr>
          <w:rFonts w:cs="Arial"/>
        </w:rPr>
      </w:pPr>
      <w:r w:rsidRPr="00F1073F">
        <w:rPr>
          <w:rFonts w:cs="Arial"/>
        </w:rPr>
        <w:t>Transmission</w:t>
      </w:r>
    </w:p>
    <w:p w14:paraId="47E35745" w14:textId="77777777" w:rsidR="00F1073F" w:rsidRDefault="00F1073F" w:rsidP="00F1073F">
      <w:pPr>
        <w:spacing w:line="240" w:lineRule="auto"/>
        <w:rPr>
          <w:rFonts w:cs="Arial"/>
        </w:rPr>
        <w:sectPr w:rsidR="00F1073F" w:rsidSect="00F1073F">
          <w:type w:val="continuous"/>
          <w:pgSz w:w="11906" w:h="16838"/>
          <w:pgMar w:top="567" w:right="720" w:bottom="567" w:left="720" w:header="709" w:footer="709" w:gutter="0"/>
          <w:cols w:num="3" w:space="708"/>
          <w:docGrid w:linePitch="360"/>
        </w:sectPr>
      </w:pPr>
    </w:p>
    <w:p w14:paraId="4AA6DD74" w14:textId="77777777" w:rsidR="00F1073F" w:rsidRDefault="00F1073F" w:rsidP="00F1073F">
      <w:pPr>
        <w:spacing w:line="240" w:lineRule="auto"/>
        <w:rPr>
          <w:rFonts w:cs="Arial"/>
        </w:rPr>
      </w:pPr>
    </w:p>
    <w:p w14:paraId="7E8A802E" w14:textId="77777777" w:rsidR="00F1073F" w:rsidRPr="00913E80" w:rsidRDefault="00F1073F" w:rsidP="00F1073F">
      <w:pPr>
        <w:pStyle w:val="Titre2"/>
        <w:spacing w:before="0" w:after="0" w:line="240" w:lineRule="auto"/>
        <w:rPr>
          <w:rFonts w:ascii="Arial" w:hAnsi="Arial" w:cs="Arial"/>
          <w:b/>
          <w:bCs/>
          <w:color w:val="auto"/>
          <w:sz w:val="28"/>
          <w:szCs w:val="28"/>
          <w:lang w:val="fr-FR"/>
        </w:rPr>
      </w:pPr>
      <w:r w:rsidRPr="00913E80">
        <w:rPr>
          <w:rFonts w:ascii="Arial" w:hAnsi="Arial" w:cs="Arial"/>
          <w:b/>
          <w:bCs/>
          <w:color w:val="auto"/>
          <w:sz w:val="28"/>
          <w:szCs w:val="28"/>
          <w:lang w:val="fr-FR"/>
        </w:rPr>
        <w:t>Contexte</w:t>
      </w:r>
    </w:p>
    <w:p w14:paraId="22646B22" w14:textId="77777777" w:rsidR="00F1073F" w:rsidRPr="00F1073F" w:rsidRDefault="00F1073F" w:rsidP="00F1073F">
      <w:pPr>
        <w:spacing w:line="240" w:lineRule="auto"/>
        <w:rPr>
          <w:rFonts w:cs="Arial"/>
        </w:rPr>
      </w:pPr>
    </w:p>
    <w:p w14:paraId="016ECC19" w14:textId="77777777" w:rsidR="00F1073F" w:rsidRPr="00F1073F" w:rsidRDefault="00F1073F" w:rsidP="00F1073F">
      <w:pPr>
        <w:spacing w:line="240" w:lineRule="auto"/>
        <w:rPr>
          <w:rFonts w:cs="Arial"/>
        </w:rPr>
      </w:pPr>
      <w:r w:rsidRPr="00F1073F">
        <w:rPr>
          <w:rFonts w:cs="Arial"/>
        </w:rPr>
        <w:t>L’hygiène respiratoire fait référence aux gestes simples permettant de limiter la transmission des infections respiratoires.</w:t>
      </w:r>
    </w:p>
    <w:p w14:paraId="12989F45" w14:textId="77777777" w:rsidR="00F1073F" w:rsidRPr="00F1073F" w:rsidRDefault="00F1073F" w:rsidP="00F1073F">
      <w:pPr>
        <w:spacing w:line="240" w:lineRule="auto"/>
        <w:rPr>
          <w:rFonts w:cs="Arial"/>
        </w:rPr>
      </w:pPr>
      <w:r w:rsidRPr="00F1073F">
        <w:rPr>
          <w:rFonts w:cs="Arial"/>
        </w:rPr>
        <w:t>La transmission des infections se fait le plus souvent par les aérosols tels que la toux et les éternuements, ou par des voies plus directes : contact humain (toucher, embrasser, mains sales, partage de vaisselle ou de brosse à dents, etc.), absorption d’aliments contaminés.</w:t>
      </w:r>
    </w:p>
    <w:p w14:paraId="0422D8C9" w14:textId="77777777" w:rsidR="00F1073F" w:rsidRPr="00F1073F" w:rsidRDefault="00F1073F" w:rsidP="00F1073F">
      <w:pPr>
        <w:spacing w:line="240" w:lineRule="auto"/>
        <w:rPr>
          <w:rFonts w:cs="Arial"/>
        </w:rPr>
      </w:pPr>
      <w:r w:rsidRPr="00F1073F">
        <w:rPr>
          <w:rFonts w:cs="Arial"/>
        </w:rPr>
        <w:t xml:space="preserve">Le rhume et la grippe sont les infections les plus fréquentes dans la classe et font sans doute partie des plus contagieuses. Elles sont causées par des virus et ne peuvent donc être guéries avec des antibiotiques. En général, le repos au lit et l’absorption de grandes quantités de liquides sont recommandés. Toutefois, si les symptômes persistent, il faut consulter son médecin traitant. Les symptômes du rhume et de la grippe comprennent un mal de gorge, de la fièvre et des maux de tête. Avec un rhume, on a également le nez qui coule. Beaucoup de maux de gorge accompagnant les rhumes ou la grippe sont dus à des virus présents dans la gorge qui la rendent douloureuse. En respirant par la bouche, on a la gorge sèche et une toux persistante peut donner une sensation douloureuse. </w:t>
      </w:r>
    </w:p>
    <w:p w14:paraId="3AA11ED2" w14:textId="04BA01F9" w:rsidR="00723835" w:rsidRDefault="00723835" w:rsidP="00F1073F">
      <w:pPr>
        <w:spacing w:line="240" w:lineRule="auto"/>
        <w:rPr>
          <w:rFonts w:cs="Arial"/>
        </w:rPr>
      </w:pPr>
    </w:p>
    <w:p w14:paraId="6958C463" w14:textId="77777777" w:rsidR="00723835" w:rsidRPr="00723835" w:rsidRDefault="00723835" w:rsidP="00723835">
      <w:pPr>
        <w:rPr>
          <w:rFonts w:cs="Arial"/>
        </w:rPr>
      </w:pPr>
    </w:p>
    <w:p w14:paraId="0E65E74F" w14:textId="77777777" w:rsidR="00723835" w:rsidRPr="00723835" w:rsidRDefault="00723835" w:rsidP="00723835">
      <w:pPr>
        <w:rPr>
          <w:rFonts w:cs="Arial"/>
        </w:rPr>
      </w:pPr>
    </w:p>
    <w:p w14:paraId="7B68A11C" w14:textId="77777777" w:rsidR="00723835" w:rsidRPr="00723835" w:rsidRDefault="00723835" w:rsidP="00723835">
      <w:pPr>
        <w:rPr>
          <w:rFonts w:cs="Arial"/>
        </w:rPr>
      </w:pPr>
    </w:p>
    <w:p w14:paraId="3F82165E" w14:textId="77777777" w:rsidR="00723835" w:rsidRPr="00723835" w:rsidRDefault="00723835" w:rsidP="00723835">
      <w:pPr>
        <w:rPr>
          <w:rFonts w:cs="Arial"/>
        </w:rPr>
      </w:pPr>
    </w:p>
    <w:p w14:paraId="417E3B1F" w14:textId="77777777" w:rsidR="00723835" w:rsidRPr="00723835" w:rsidRDefault="00723835" w:rsidP="00723835">
      <w:pPr>
        <w:rPr>
          <w:rFonts w:cs="Arial"/>
        </w:rPr>
      </w:pPr>
    </w:p>
    <w:p w14:paraId="2BF12D1E" w14:textId="77777777" w:rsidR="00723835" w:rsidRPr="00723835" w:rsidRDefault="00723835" w:rsidP="00723835">
      <w:pPr>
        <w:rPr>
          <w:rFonts w:cs="Arial"/>
        </w:rPr>
      </w:pPr>
    </w:p>
    <w:p w14:paraId="250A321C" w14:textId="77777777" w:rsidR="00723835" w:rsidRPr="00723835" w:rsidRDefault="00723835" w:rsidP="00723835">
      <w:pPr>
        <w:rPr>
          <w:rFonts w:cs="Arial"/>
        </w:rPr>
      </w:pPr>
    </w:p>
    <w:p w14:paraId="5FD57B13" w14:textId="77777777" w:rsidR="00723835" w:rsidRPr="00723835" w:rsidRDefault="00723835" w:rsidP="00723835">
      <w:pPr>
        <w:rPr>
          <w:rFonts w:cs="Arial"/>
        </w:rPr>
      </w:pPr>
    </w:p>
    <w:p w14:paraId="64C3BB89" w14:textId="77777777" w:rsidR="00723835" w:rsidRPr="00723835" w:rsidRDefault="00723835" w:rsidP="00723835">
      <w:pPr>
        <w:rPr>
          <w:rFonts w:cs="Arial"/>
        </w:rPr>
      </w:pPr>
    </w:p>
    <w:p w14:paraId="6F2E52D6" w14:textId="77777777" w:rsidR="00723835" w:rsidRPr="00723835" w:rsidRDefault="00723835" w:rsidP="00723835">
      <w:pPr>
        <w:rPr>
          <w:rFonts w:cs="Arial"/>
        </w:rPr>
      </w:pPr>
    </w:p>
    <w:p w14:paraId="6EEA4E93" w14:textId="5F2CCDC8" w:rsidR="00723835" w:rsidRDefault="00723835" w:rsidP="00723835">
      <w:pPr>
        <w:rPr>
          <w:rFonts w:cs="Arial"/>
        </w:rPr>
      </w:pPr>
    </w:p>
    <w:p w14:paraId="54DF5D2D" w14:textId="18067A4A" w:rsidR="00723835" w:rsidRDefault="00723835" w:rsidP="00723835">
      <w:pPr>
        <w:rPr>
          <w:rFonts w:cs="Arial"/>
        </w:rPr>
      </w:pPr>
    </w:p>
    <w:p w14:paraId="4B8E34C9" w14:textId="298BDCEF" w:rsidR="00723835" w:rsidRDefault="00723835" w:rsidP="00723835">
      <w:pPr>
        <w:rPr>
          <w:rFonts w:cs="Arial"/>
        </w:rPr>
      </w:pPr>
    </w:p>
    <w:p w14:paraId="75A79576" w14:textId="77777777" w:rsidR="00F1073F" w:rsidRPr="00723835" w:rsidRDefault="00F1073F" w:rsidP="00723835">
      <w:pPr>
        <w:rPr>
          <w:rFonts w:cs="Arial"/>
        </w:rPr>
        <w:sectPr w:rsidR="00F1073F" w:rsidRPr="00723835" w:rsidSect="00F1073F">
          <w:type w:val="continuous"/>
          <w:pgSz w:w="11906" w:h="16838"/>
          <w:pgMar w:top="567" w:right="720" w:bottom="567" w:left="720" w:header="709" w:footer="709" w:gutter="0"/>
          <w:cols w:space="708"/>
          <w:docGrid w:linePitch="360"/>
        </w:sectPr>
      </w:pPr>
    </w:p>
    <w:p w14:paraId="15B60DFB" w14:textId="7B857409" w:rsidR="00F1073F" w:rsidRPr="00F1073F" w:rsidRDefault="00913E80" w:rsidP="00F1073F">
      <w:pPr>
        <w:spacing w:line="240" w:lineRule="auto"/>
        <w:rPr>
          <w:rFonts w:cs="Arial"/>
        </w:rPr>
      </w:pPr>
      <w:bookmarkStart w:id="0" w:name="_GoBack"/>
      <w:r w:rsidRPr="00F1073F">
        <w:rPr>
          <w:rFonts w:cs="Arial"/>
          <w:noProof/>
          <w:sz w:val="36"/>
          <w:szCs w:val="36"/>
          <w:lang w:eastAsia="fr-FR"/>
        </w:rPr>
        <w:lastRenderedPageBreak/>
        <mc:AlternateContent>
          <mc:Choice Requires="wps">
            <w:drawing>
              <wp:anchor distT="0" distB="0" distL="114300" distR="114300" simplePos="0" relativeHeight="251660288" behindDoc="1" locked="0" layoutInCell="1" allowOverlap="1" wp14:anchorId="0CEE3FD4" wp14:editId="63331538">
                <wp:simplePos x="0" y="0"/>
                <wp:positionH relativeFrom="margin">
                  <wp:align>center</wp:align>
                </wp:positionH>
                <wp:positionV relativeFrom="paragraph">
                  <wp:posOffset>97790</wp:posOffset>
                </wp:positionV>
                <wp:extent cx="6953250" cy="8458200"/>
                <wp:effectExtent l="19050" t="19050" r="19050" b="1905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45820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C181E9" id="Rectangle 1" o:spid="_x0000_s1026" style="position:absolute;margin-left:0;margin-top:7.7pt;width:547.5pt;height:666pt;z-index:-25165619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MrL9gIAAE8GAAAOAAAAZHJzL2Uyb0RvYy54bWysVW1v2jAQ/j5p/8HydxoICQTUUPEypklV&#10;W7Wd+tk4DkRybM82L920/76znQTUVdM0DQlj++6eu+fufFzfnGqODkybSoocD676GDFBZVGJbY6/&#10;Pq97GUbGElEQLgXL8Ssz+Gb28cP1UU1ZLHeSF0wjABFmelQ53lmrplFk6I7VxFxJxQQIS6lrYuGo&#10;t1GhyRHQax7F/f4oOkpdKC0pMwZuV0GIZx6/LBm192VpmEU8xxCb9av268at0eyaTLeaqF1FmzDI&#10;P0RRk0qA0w5qRSxBe139BlVXVEsjS3tFZR3Jsqwo8xyAzaD/hs3TjijmuUByjOrSZP4fLL07PGhU&#10;FVA7jASpoUSPkDQitpyhgafETvbWWEcOdoHUj+UgG67G61FvkUyyXjJcDHuTJFv0BuM4W6TxfD76&#10;lPx01gWjU/hKTWx1YG2G4ebvKDTFdskZR2ccjA4ECjpw5Yt8XO2vjzQ6KjP1zFwf+O2TetCg7E4G&#10;to7NqdS1+4UioJPviNeuIxxTCpejSTqMU2gcCrIsSTPoucZpa660sZ+ZrJHb5FhD9nzayAFiCfG1&#10;Ks6bkOuKc992XKBjjuMsHafewkheFU7q9IzebpZcB6L9xXiRrhrHF2rAnQugfqbld/aVM4fBxSMr&#10;obhAJA4e3LNiHSyhlAkbqmx2UKvgLe3Dp3XWWvgEe0CHXEKUHXYD0GoGkBY7ZKDRd6bMv8rOuP+n&#10;wIJxZ+E9S2E747oSUr8HwIFV4znot0kKqXFZ2sjiFVpfyzATjKLrCip4S4x9IBqGAFQdBpu9h6Xk&#10;Eiolmx1GO6m/v3fv9KGxQYrREYZKjs23PdEMI/5FwKudDJLETSF/SNJxDAd9KdlcSsS+Xkrf5gii&#10;81unb3m7LbWsX2D+zZ1XEBFBwXeOqdXtYWnDsIMJStl87tVg8ihib8WTglcYiuc69Pn0QrRq2tjC&#10;C7iT7QAi0zfdHHRdPYSc760sK9/q57w2+Yap5RunmbBuLF6evdb5f2D2CwAA//8DAFBLAwQUAAYA&#10;CAAAACEA7FDmUd0AAAAJAQAADwAAAGRycy9kb3ducmV2LnhtbEyPQU/DMAyF70j8h8hI3FgKdDBK&#10;0wkB5b7CNI5ZY9qKxmmTbCv79XgnuNnvWc/fy5eT7cUefegcKbieJSCQamc6ahR8vJdXCxAhajK6&#10;d4QKfjDAsjg/y3Vm3IFWuK9iIziEQqYVtDEOmZShbtHqMHMDEntfzlsdefWNNF4fONz28iZJ7qTV&#10;HfGHVg/43GL9Xe2sgvEom9e3VenHz7Fax/Jlc7S0UeryYnp6BBFxin/HcMJndCiYaet2ZILoFXCR&#10;yOo8BXFyk4c5K1uebtP7FGSRy/8Nil8AAAD//wMAUEsBAi0AFAAGAAgAAAAhALaDOJL+AAAA4QEA&#10;ABMAAAAAAAAAAAAAAAAAAAAAAFtDb250ZW50X1R5cGVzXS54bWxQSwECLQAUAAYACAAAACEAOP0h&#10;/9YAAACUAQAACwAAAAAAAAAAAAAAAAAvAQAAX3JlbHMvLnJlbHNQSwECLQAUAAYACAAAACEAl6DK&#10;y/YCAABPBgAADgAAAAAAAAAAAAAAAAAuAgAAZHJzL2Uyb0RvYy54bWxQSwECLQAUAAYACAAAACEA&#10;7FDmUd0AAAAJAQAADwAAAAAAAAAAAAAAAABQBQAAZHJzL2Rvd25yZXYueG1sUEsFBgAAAAAEAAQA&#10;8wAAAFoGAAAAAA==&#10;" filled="f" strokecolor="#0b7b5d" strokeweight="2.25pt">
                <w10:wrap anchorx="margin"/>
              </v:rect>
            </w:pict>
          </mc:Fallback>
        </mc:AlternateContent>
      </w:r>
      <w:bookmarkEnd w:id="0"/>
      <w:r w:rsidR="00F1073F" w:rsidRPr="00F1073F">
        <w:rPr>
          <w:rFonts w:cs="Arial"/>
          <w:b/>
          <w:bCs/>
          <w:noProof/>
          <w:lang w:eastAsia="fr-FR"/>
        </w:rPr>
        <w:drawing>
          <wp:anchor distT="0" distB="0" distL="114300" distR="114300" simplePos="0" relativeHeight="251661312" behindDoc="1" locked="0" layoutInCell="1" allowOverlap="1" wp14:anchorId="389186AD" wp14:editId="6ADDCEC7">
            <wp:simplePos x="0" y="0"/>
            <wp:positionH relativeFrom="rightMargin">
              <wp:align>left</wp:align>
            </wp:positionH>
            <wp:positionV relativeFrom="paragraph">
              <wp:posOffset>-198120</wp:posOffset>
            </wp:positionV>
            <wp:extent cx="752475" cy="781050"/>
            <wp:effectExtent l="0" t="0" r="9525" b="0"/>
            <wp:wrapNone/>
            <wp:docPr id="7" name="Imag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044304B8" w14:textId="77777777" w:rsidR="00F1073F" w:rsidRPr="00F1073F" w:rsidRDefault="00F1073F" w:rsidP="00F1073F">
      <w:pPr>
        <w:spacing w:line="240" w:lineRule="auto"/>
        <w:rPr>
          <w:rFonts w:cs="Arial"/>
        </w:rPr>
      </w:pPr>
    </w:p>
    <w:p w14:paraId="1A18B29B" w14:textId="77777777" w:rsidR="00F1073F" w:rsidRPr="00F1073F" w:rsidRDefault="00F1073F" w:rsidP="00F1073F">
      <w:pPr>
        <w:spacing w:line="240" w:lineRule="auto"/>
        <w:rPr>
          <w:rFonts w:cs="Arial"/>
        </w:rPr>
      </w:pPr>
      <w:r w:rsidRPr="00F1073F">
        <w:rPr>
          <w:rFonts w:cs="Arial"/>
        </w:rPr>
        <w:t>En éternuant, notre corps cherche à se débarrasser de microbes nocifs et de poussière inhalés. Les microbes et la poussière sont piégés dans les poils des narines et nous chatouillent le nez. Ce dernier envoie un message au cerveau qui renvoie à son tour un message au nez, à la bouche, aux poumons et à la cage thoracique, avec pour instruction de rejeter ces facteurs irritants vers l’extérieur. Dans le cas des rhumes et de la grippe, des millions de virus sont projetés au dehors et contaminent les surfaces sur lesquelles ils atterrissent, par exemple dans notre assiette ou sur nos mains, ce qui peut continuer à transmettre l’infection à d’autres personnes.</w:t>
      </w:r>
    </w:p>
    <w:p w14:paraId="40889AC8" w14:textId="77777777" w:rsidR="00F1073F" w:rsidRPr="00F1073F" w:rsidRDefault="00F1073F" w:rsidP="00F1073F">
      <w:pPr>
        <w:spacing w:line="240" w:lineRule="auto"/>
        <w:rPr>
          <w:rFonts w:cs="Arial"/>
          <w:b/>
          <w:bCs/>
          <w:szCs w:val="28"/>
        </w:rPr>
      </w:pPr>
      <w:r w:rsidRPr="00F1073F">
        <w:rPr>
          <w:rFonts w:cs="Arial"/>
        </w:rPr>
        <w:t>On éternue parce que les extrémités nerveuses sont irritées, soit par des microbes (lorsque l’on est enrhumé ou grippé), soit par de la poussière, etc. L’éternuement est un réflexe qui vise à débarrasser le nez de sa source d’irritation.</w:t>
      </w:r>
    </w:p>
    <w:p w14:paraId="53A6C684" w14:textId="77777777" w:rsidR="00F1073F" w:rsidRPr="00F1073F" w:rsidRDefault="00F1073F" w:rsidP="00F1073F">
      <w:pPr>
        <w:spacing w:line="240" w:lineRule="auto"/>
        <w:rPr>
          <w:rFonts w:cs="Arial"/>
        </w:rPr>
      </w:pPr>
    </w:p>
    <w:p w14:paraId="401AAA51" w14:textId="595646E6" w:rsidR="00F1073F" w:rsidRPr="00913E80" w:rsidRDefault="00F1073F" w:rsidP="00F1073F">
      <w:pPr>
        <w:pStyle w:val="Titre2"/>
        <w:spacing w:before="0" w:after="0" w:line="240" w:lineRule="auto"/>
        <w:rPr>
          <w:rFonts w:ascii="Arial" w:hAnsi="Arial" w:cs="Arial"/>
          <w:b/>
          <w:bCs/>
          <w:color w:val="auto"/>
          <w:sz w:val="28"/>
          <w:szCs w:val="28"/>
          <w:lang w:val="fr-FR"/>
        </w:rPr>
      </w:pPr>
      <w:r w:rsidRPr="00913E80">
        <w:rPr>
          <w:rFonts w:ascii="Arial" w:hAnsi="Arial" w:cs="Arial"/>
          <w:b/>
          <w:bCs/>
          <w:color w:val="auto"/>
          <w:sz w:val="28"/>
          <w:szCs w:val="28"/>
          <w:lang w:val="fr-FR"/>
        </w:rPr>
        <w:t>Proposition de s</w:t>
      </w:r>
      <w:r w:rsidR="00913E80">
        <w:rPr>
          <w:rFonts w:ascii="Arial" w:hAnsi="Arial" w:cs="Arial"/>
          <w:b/>
          <w:bCs/>
          <w:color w:val="auto"/>
          <w:sz w:val="28"/>
          <w:szCs w:val="28"/>
          <w:lang w:val="fr-FR"/>
        </w:rPr>
        <w:t>é</w:t>
      </w:r>
      <w:r w:rsidRPr="00913E80">
        <w:rPr>
          <w:rFonts w:ascii="Arial" w:hAnsi="Arial" w:cs="Arial"/>
          <w:b/>
          <w:bCs/>
          <w:color w:val="auto"/>
          <w:sz w:val="28"/>
          <w:szCs w:val="28"/>
          <w:lang w:val="fr-FR"/>
        </w:rPr>
        <w:t>quence</w:t>
      </w:r>
    </w:p>
    <w:p w14:paraId="5A04C2A3" w14:textId="77777777" w:rsidR="00F1073F" w:rsidRPr="00F1073F" w:rsidRDefault="00F1073F" w:rsidP="00F1073F">
      <w:pPr>
        <w:spacing w:line="240" w:lineRule="auto"/>
        <w:rPr>
          <w:rFonts w:cs="Arial"/>
        </w:rPr>
      </w:pPr>
    </w:p>
    <w:p w14:paraId="03ABBF8F" w14:textId="77777777" w:rsidR="00F1073F" w:rsidRPr="00F1073F" w:rsidRDefault="00F1073F" w:rsidP="00F1073F">
      <w:pPr>
        <w:tabs>
          <w:tab w:val="left" w:pos="1008"/>
        </w:tabs>
        <w:spacing w:line="240" w:lineRule="auto"/>
        <w:rPr>
          <w:rFonts w:cs="Arial"/>
        </w:rPr>
      </w:pPr>
      <w:r w:rsidRPr="00F1073F">
        <w:rPr>
          <w:rFonts w:cs="Arial"/>
        </w:rPr>
        <w:t>Ces activités sont destinées à enseigner aux élèves comment des gestes d’hygiène simples peuvent limiter la transmission des microbes et des infections.</w:t>
      </w:r>
    </w:p>
    <w:p w14:paraId="6EE08A57" w14:textId="77777777" w:rsidR="00F1073F" w:rsidRPr="00F1073F" w:rsidRDefault="00F1073F" w:rsidP="00F1073F">
      <w:pPr>
        <w:spacing w:line="240" w:lineRule="auto"/>
        <w:rPr>
          <w:rFonts w:cs="Arial"/>
        </w:rPr>
      </w:pPr>
    </w:p>
    <w:p w14:paraId="3728310E" w14:textId="77777777" w:rsidR="00F1073F" w:rsidRPr="00F1073F" w:rsidRDefault="00F1073F" w:rsidP="00F1073F">
      <w:pPr>
        <w:spacing w:line="240" w:lineRule="auto"/>
        <w:rPr>
          <w:rFonts w:cs="Arial"/>
        </w:rPr>
      </w:pPr>
      <w:r w:rsidRPr="00F1073F">
        <w:rPr>
          <w:rFonts w:cs="Arial"/>
        </w:rPr>
        <w:t>Les élèves auront l’occasion d’observer, à grande échelle et de manière ludique, jusqu’où les microbes sont projetés lorsqu’ils éternuent ou toussent. À travers une série d’expériences, les élèves apprennent que se couvrir la bouche et le nez, lorsqu’ils toussent ou qu’ils éternuent, aide à prévenir la transmission des infections.</w:t>
      </w:r>
    </w:p>
    <w:p w14:paraId="1BEEACE5" w14:textId="77777777" w:rsidR="00F1073F" w:rsidRPr="00F1073F" w:rsidRDefault="00F1073F" w:rsidP="00F1073F">
      <w:pPr>
        <w:spacing w:line="240" w:lineRule="auto"/>
        <w:rPr>
          <w:rFonts w:cs="Arial"/>
        </w:rPr>
      </w:pPr>
    </w:p>
    <w:p w14:paraId="2E6B999F" w14:textId="77777777" w:rsidR="00F1073F" w:rsidRPr="00F1073F" w:rsidRDefault="00F1073F" w:rsidP="00F1073F">
      <w:pPr>
        <w:spacing w:line="240" w:lineRule="auto"/>
        <w:rPr>
          <w:rFonts w:cs="Arial"/>
        </w:rPr>
      </w:pPr>
      <w:r w:rsidRPr="00F1073F">
        <w:rPr>
          <w:rFonts w:cs="Arial"/>
        </w:rPr>
        <w:t>L’activité complémentaire est basée sur la création de messages et de posters.</w:t>
      </w:r>
    </w:p>
    <w:p w14:paraId="2F7ECA14" w14:textId="01CD7B6D" w:rsidR="006D6003" w:rsidRPr="00F1073F" w:rsidRDefault="006D6003" w:rsidP="00F1073F">
      <w:pPr>
        <w:spacing w:line="240" w:lineRule="auto"/>
        <w:rPr>
          <w:rFonts w:cs="Arial"/>
        </w:rPr>
      </w:pPr>
    </w:p>
    <w:sectPr w:rsidR="006D6003" w:rsidRPr="00F1073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3BFA8" w14:textId="77777777" w:rsidR="00CD5BBD" w:rsidRDefault="00CD5BBD" w:rsidP="00723835">
      <w:pPr>
        <w:spacing w:line="240" w:lineRule="auto"/>
      </w:pPr>
      <w:r>
        <w:separator/>
      </w:r>
    </w:p>
  </w:endnote>
  <w:endnote w:type="continuationSeparator" w:id="0">
    <w:p w14:paraId="466F014C" w14:textId="77777777" w:rsidR="00CD5BBD" w:rsidRDefault="00CD5BBD" w:rsidP="007238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7CE78" w14:textId="14A491F0" w:rsidR="00723835" w:rsidRPr="00723835" w:rsidRDefault="00723835">
    <w:pPr>
      <w:pStyle w:val="Pieddepage"/>
      <w:rPr>
        <w:rFonts w:cs="Arial"/>
      </w:rPr>
    </w:pPr>
    <w:r w:rsidRPr="00BF193D">
      <w:rPr>
        <w:rFonts w:cs="Arial"/>
      </w:rPr>
      <w:t>Hygiène respiratoire</w:t>
    </w:r>
    <w:r w:rsidRPr="00BF193D" w:rsidDel="006647EC">
      <w:rPr>
        <w:rFonts w:cs="Arial"/>
      </w:rPr>
      <w:t xml:space="preserve"> </w:t>
    </w:r>
    <w:r w:rsidRPr="00BF193D">
      <w:rPr>
        <w:rFonts w:cs="Arial"/>
      </w:rPr>
      <w:t xml:space="preserve">– </w:t>
    </w:r>
    <w:r>
      <w:rPr>
        <w:rFonts w:cs="Arial"/>
      </w:rPr>
      <w:t>Âge : 7-12 ans</w:t>
    </w:r>
    <w:r w:rsidRPr="00BF193D">
      <w:rPr>
        <w:rFonts w:cs="Arial"/>
      </w:rPr>
      <w:t xml:space="preserve"> </w:t>
    </w:r>
    <w:r w:rsidRPr="00BF193D">
      <w:rPr>
        <w:rFonts w:cs="Arial"/>
      </w:rPr>
      <w:tab/>
    </w:r>
    <w:r w:rsidRPr="00BF193D">
      <w:rPr>
        <w:rFonts w:cs="Arial"/>
      </w:rPr>
      <w:tab/>
    </w:r>
    <w:r w:rsidRPr="00BF193D">
      <w:rPr>
        <w:rFonts w:cs="Arial"/>
      </w:rPr>
      <w:tab/>
    </w:r>
    <w:sdt>
      <w:sdtPr>
        <w:rPr>
          <w:rFonts w:cs="Arial"/>
        </w:rPr>
        <w:id w:val="-1729912293"/>
        <w:docPartObj>
          <w:docPartGallery w:val="Page Numbers (Bottom of Page)"/>
          <w:docPartUnique/>
        </w:docPartObj>
      </w:sdtPr>
      <w:sdtEndPr/>
      <w:sdtContent>
        <w:r w:rsidRPr="00BF193D">
          <w:rPr>
            <w:rFonts w:cs="Arial"/>
          </w:rPr>
          <w:fldChar w:fldCharType="begin"/>
        </w:r>
        <w:r w:rsidRPr="00BF193D">
          <w:rPr>
            <w:rFonts w:cs="Arial"/>
          </w:rPr>
          <w:instrText>PAGE   \* MERGEFORMAT</w:instrText>
        </w:r>
        <w:r w:rsidRPr="00BF193D">
          <w:rPr>
            <w:rFonts w:cs="Arial"/>
          </w:rPr>
          <w:fldChar w:fldCharType="separate"/>
        </w:r>
        <w:r>
          <w:rPr>
            <w:rFonts w:cs="Arial"/>
          </w:rPr>
          <w:t>1</w:t>
        </w:r>
        <w:r w:rsidRPr="00BF193D">
          <w:rPr>
            <w:rFonts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05BB5" w14:textId="77777777" w:rsidR="00CD5BBD" w:rsidRDefault="00CD5BBD" w:rsidP="00723835">
      <w:pPr>
        <w:spacing w:line="240" w:lineRule="auto"/>
      </w:pPr>
      <w:r>
        <w:separator/>
      </w:r>
    </w:p>
  </w:footnote>
  <w:footnote w:type="continuationSeparator" w:id="0">
    <w:p w14:paraId="5D70AF81" w14:textId="77777777" w:rsidR="00CD5BBD" w:rsidRDefault="00CD5BBD" w:rsidP="0072383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AA41D6"/>
    <w:multiLevelType w:val="hybridMultilevel"/>
    <w:tmpl w:val="E390C5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035174A"/>
    <w:multiLevelType w:val="hybridMultilevel"/>
    <w:tmpl w:val="52DE80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16A3BFC"/>
    <w:multiLevelType w:val="hybridMultilevel"/>
    <w:tmpl w:val="0A8020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73F"/>
    <w:rsid w:val="00161C12"/>
    <w:rsid w:val="00564922"/>
    <w:rsid w:val="005737ED"/>
    <w:rsid w:val="006D6003"/>
    <w:rsid w:val="00723835"/>
    <w:rsid w:val="00913E80"/>
    <w:rsid w:val="00C11EBE"/>
    <w:rsid w:val="00CD5BBD"/>
    <w:rsid w:val="00F10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D0A8C"/>
  <w15:chartTrackingRefBased/>
  <w15:docId w15:val="{55E11144-1E4D-4A32-9281-3473B1A25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073F"/>
    <w:pPr>
      <w:spacing w:after="0" w:line="276" w:lineRule="auto"/>
    </w:pPr>
    <w:rPr>
      <w:rFonts w:ascii="Arial" w:hAnsi="Arial"/>
      <w:kern w:val="0"/>
      <w:lang w:val="fr-FR"/>
      <w14:ligatures w14:val="none"/>
    </w:rPr>
  </w:style>
  <w:style w:type="paragraph" w:styleId="Titre1">
    <w:name w:val="heading 1"/>
    <w:basedOn w:val="Normal"/>
    <w:next w:val="Normal"/>
    <w:link w:val="Titre1Car"/>
    <w:uiPriority w:val="9"/>
    <w:qFormat/>
    <w:rsid w:val="00F1073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Titre2">
    <w:name w:val="heading 2"/>
    <w:basedOn w:val="Normal"/>
    <w:next w:val="Normal"/>
    <w:link w:val="Titre2Car"/>
    <w:uiPriority w:val="9"/>
    <w:unhideWhenUsed/>
    <w:qFormat/>
    <w:rsid w:val="00F1073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Titre3">
    <w:name w:val="heading 3"/>
    <w:basedOn w:val="Normal"/>
    <w:next w:val="Normal"/>
    <w:link w:val="Titre3Car"/>
    <w:uiPriority w:val="9"/>
    <w:semiHidden/>
    <w:unhideWhenUsed/>
    <w:qFormat/>
    <w:rsid w:val="00F1073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Titre4">
    <w:name w:val="heading 4"/>
    <w:basedOn w:val="Normal"/>
    <w:next w:val="Normal"/>
    <w:link w:val="Titre4Car"/>
    <w:uiPriority w:val="9"/>
    <w:semiHidden/>
    <w:unhideWhenUsed/>
    <w:qFormat/>
    <w:rsid w:val="00F1073F"/>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US"/>
      <w14:ligatures w14:val="standardContextual"/>
    </w:rPr>
  </w:style>
  <w:style w:type="paragraph" w:styleId="Titre5">
    <w:name w:val="heading 5"/>
    <w:basedOn w:val="Normal"/>
    <w:next w:val="Normal"/>
    <w:link w:val="Titre5Car"/>
    <w:uiPriority w:val="9"/>
    <w:semiHidden/>
    <w:unhideWhenUsed/>
    <w:qFormat/>
    <w:rsid w:val="00F1073F"/>
    <w:pPr>
      <w:keepNext/>
      <w:keepLines/>
      <w:spacing w:before="80" w:after="40" w:line="278" w:lineRule="auto"/>
      <w:outlineLvl w:val="4"/>
    </w:pPr>
    <w:rPr>
      <w:rFonts w:asciiTheme="minorHAnsi" w:eastAsiaTheme="majorEastAsia" w:hAnsiTheme="minorHAnsi" w:cstheme="majorBidi"/>
      <w:color w:val="0F4761" w:themeColor="accent1" w:themeShade="BF"/>
      <w:kern w:val="2"/>
      <w:lang w:val="en-US"/>
      <w14:ligatures w14:val="standardContextual"/>
    </w:rPr>
  </w:style>
  <w:style w:type="paragraph" w:styleId="Titre6">
    <w:name w:val="heading 6"/>
    <w:basedOn w:val="Normal"/>
    <w:next w:val="Normal"/>
    <w:link w:val="Titre6Car"/>
    <w:uiPriority w:val="9"/>
    <w:semiHidden/>
    <w:unhideWhenUsed/>
    <w:qFormat/>
    <w:rsid w:val="00F1073F"/>
    <w:pPr>
      <w:keepNext/>
      <w:keepLines/>
      <w:spacing w:before="40" w:line="278"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Titre7">
    <w:name w:val="heading 7"/>
    <w:basedOn w:val="Normal"/>
    <w:next w:val="Normal"/>
    <w:link w:val="Titre7Car"/>
    <w:uiPriority w:val="9"/>
    <w:semiHidden/>
    <w:unhideWhenUsed/>
    <w:qFormat/>
    <w:rsid w:val="00F1073F"/>
    <w:pPr>
      <w:keepNext/>
      <w:keepLines/>
      <w:spacing w:before="40" w:line="278"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Titre8">
    <w:name w:val="heading 8"/>
    <w:basedOn w:val="Normal"/>
    <w:next w:val="Normal"/>
    <w:link w:val="Titre8Car"/>
    <w:uiPriority w:val="9"/>
    <w:semiHidden/>
    <w:unhideWhenUsed/>
    <w:qFormat/>
    <w:rsid w:val="00F1073F"/>
    <w:pPr>
      <w:keepNext/>
      <w:keepLines/>
      <w:spacing w:line="278"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Titre9">
    <w:name w:val="heading 9"/>
    <w:basedOn w:val="Normal"/>
    <w:next w:val="Normal"/>
    <w:link w:val="Titre9Car"/>
    <w:uiPriority w:val="9"/>
    <w:semiHidden/>
    <w:unhideWhenUsed/>
    <w:qFormat/>
    <w:rsid w:val="00F1073F"/>
    <w:pPr>
      <w:keepNext/>
      <w:keepLines/>
      <w:spacing w:line="278"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1073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F1073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1073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1073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1073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1073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1073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1073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1073F"/>
    <w:rPr>
      <w:rFonts w:eastAsiaTheme="majorEastAsia" w:cstheme="majorBidi"/>
      <w:color w:val="272727" w:themeColor="text1" w:themeTint="D8"/>
    </w:rPr>
  </w:style>
  <w:style w:type="paragraph" w:styleId="Titre">
    <w:name w:val="Title"/>
    <w:basedOn w:val="Normal"/>
    <w:next w:val="Normal"/>
    <w:link w:val="TitreCar"/>
    <w:uiPriority w:val="10"/>
    <w:qFormat/>
    <w:rsid w:val="00F1073F"/>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reCar">
    <w:name w:val="Titre Car"/>
    <w:basedOn w:val="Policepardfaut"/>
    <w:link w:val="Titre"/>
    <w:uiPriority w:val="10"/>
    <w:rsid w:val="00F1073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1073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ous-titreCar">
    <w:name w:val="Sous-titre Car"/>
    <w:basedOn w:val="Policepardfaut"/>
    <w:link w:val="Sous-titre"/>
    <w:uiPriority w:val="11"/>
    <w:rsid w:val="00F1073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1073F"/>
    <w:pPr>
      <w:spacing w:before="160" w:after="160" w:line="278" w:lineRule="auto"/>
      <w:jc w:val="center"/>
    </w:pPr>
    <w:rPr>
      <w:rFonts w:asciiTheme="minorHAnsi" w:hAnsiTheme="minorHAnsi"/>
      <w:i/>
      <w:iCs/>
      <w:color w:val="404040" w:themeColor="text1" w:themeTint="BF"/>
      <w:kern w:val="2"/>
      <w:lang w:val="en-US"/>
      <w14:ligatures w14:val="standardContextual"/>
    </w:rPr>
  </w:style>
  <w:style w:type="character" w:customStyle="1" w:styleId="CitationCar">
    <w:name w:val="Citation Car"/>
    <w:basedOn w:val="Policepardfaut"/>
    <w:link w:val="Citation"/>
    <w:uiPriority w:val="29"/>
    <w:rsid w:val="00F1073F"/>
    <w:rPr>
      <w:i/>
      <w:iCs/>
      <w:color w:val="404040" w:themeColor="text1" w:themeTint="BF"/>
    </w:rPr>
  </w:style>
  <w:style w:type="paragraph" w:styleId="Paragraphedeliste">
    <w:name w:val="List Paragraph"/>
    <w:basedOn w:val="Normal"/>
    <w:uiPriority w:val="34"/>
    <w:qFormat/>
    <w:rsid w:val="00F1073F"/>
    <w:pPr>
      <w:spacing w:after="160" w:line="278" w:lineRule="auto"/>
      <w:ind w:left="720"/>
      <w:contextualSpacing/>
    </w:pPr>
    <w:rPr>
      <w:rFonts w:asciiTheme="minorHAnsi" w:hAnsiTheme="minorHAnsi"/>
      <w:kern w:val="2"/>
      <w:lang w:val="en-US"/>
      <w14:ligatures w14:val="standardContextual"/>
    </w:rPr>
  </w:style>
  <w:style w:type="character" w:styleId="Accentuationintense">
    <w:name w:val="Intense Emphasis"/>
    <w:basedOn w:val="Policepardfaut"/>
    <w:uiPriority w:val="21"/>
    <w:qFormat/>
    <w:rsid w:val="00F1073F"/>
    <w:rPr>
      <w:i/>
      <w:iCs/>
      <w:color w:val="0F4761" w:themeColor="accent1" w:themeShade="BF"/>
    </w:rPr>
  </w:style>
  <w:style w:type="paragraph" w:styleId="Citationintense">
    <w:name w:val="Intense Quote"/>
    <w:basedOn w:val="Normal"/>
    <w:next w:val="Normal"/>
    <w:link w:val="CitationintenseCar"/>
    <w:uiPriority w:val="30"/>
    <w:qFormat/>
    <w:rsid w:val="00F1073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lang w:val="en-US"/>
      <w14:ligatures w14:val="standardContextual"/>
    </w:rPr>
  </w:style>
  <w:style w:type="character" w:customStyle="1" w:styleId="CitationintenseCar">
    <w:name w:val="Citation intense Car"/>
    <w:basedOn w:val="Policepardfaut"/>
    <w:link w:val="Citationintense"/>
    <w:uiPriority w:val="30"/>
    <w:rsid w:val="00F1073F"/>
    <w:rPr>
      <w:i/>
      <w:iCs/>
      <w:color w:val="0F4761" w:themeColor="accent1" w:themeShade="BF"/>
    </w:rPr>
  </w:style>
  <w:style w:type="character" w:styleId="Rfrenceintense">
    <w:name w:val="Intense Reference"/>
    <w:basedOn w:val="Policepardfaut"/>
    <w:uiPriority w:val="32"/>
    <w:qFormat/>
    <w:rsid w:val="00F1073F"/>
    <w:rPr>
      <w:b/>
      <w:bCs/>
      <w:smallCaps/>
      <w:color w:val="0F4761" w:themeColor="accent1" w:themeShade="BF"/>
      <w:spacing w:val="5"/>
    </w:rPr>
  </w:style>
  <w:style w:type="paragraph" w:styleId="Pieddepage">
    <w:name w:val="footer"/>
    <w:basedOn w:val="Normal"/>
    <w:link w:val="PieddepageCar"/>
    <w:uiPriority w:val="99"/>
    <w:unhideWhenUsed/>
    <w:rsid w:val="00723835"/>
    <w:pPr>
      <w:tabs>
        <w:tab w:val="center" w:pos="4536"/>
        <w:tab w:val="right" w:pos="9072"/>
      </w:tabs>
    </w:pPr>
  </w:style>
  <w:style w:type="character" w:customStyle="1" w:styleId="PieddepageCar">
    <w:name w:val="Pied de page Car"/>
    <w:basedOn w:val="Policepardfaut"/>
    <w:link w:val="Pieddepage"/>
    <w:uiPriority w:val="99"/>
    <w:rsid w:val="00723835"/>
    <w:rPr>
      <w:rFonts w:ascii="Arial" w:hAnsi="Arial"/>
      <w:kern w:val="0"/>
      <w:lang w:val="fr-FR"/>
      <w14:ligatures w14:val="none"/>
    </w:rPr>
  </w:style>
  <w:style w:type="paragraph" w:styleId="En-tte">
    <w:name w:val="header"/>
    <w:basedOn w:val="Normal"/>
    <w:link w:val="En-tteCar"/>
    <w:uiPriority w:val="99"/>
    <w:unhideWhenUsed/>
    <w:rsid w:val="00723835"/>
    <w:pPr>
      <w:tabs>
        <w:tab w:val="center" w:pos="4536"/>
        <w:tab w:val="right" w:pos="9072"/>
      </w:tabs>
      <w:spacing w:line="240" w:lineRule="auto"/>
    </w:pPr>
  </w:style>
  <w:style w:type="character" w:customStyle="1" w:styleId="En-tteCar">
    <w:name w:val="En-tête Car"/>
    <w:basedOn w:val="Policepardfaut"/>
    <w:link w:val="En-tte"/>
    <w:uiPriority w:val="99"/>
    <w:rsid w:val="00723835"/>
    <w:rPr>
      <w:rFonts w:ascii="Arial" w:hAnsi="Arial"/>
      <w:kern w:val="0"/>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442</Words>
  <Characters>2434</Characters>
  <Application>Microsoft Office Word</Application>
  <DocSecurity>0</DocSecurity>
  <Lines>20</Lines>
  <Paragraphs>5</Paragraphs>
  <ScaleCrop>false</ScaleCrop>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GUERIN Valérie</cp:lastModifiedBy>
  <cp:revision>3</cp:revision>
  <dcterms:created xsi:type="dcterms:W3CDTF">2025-07-01T13:30:00Z</dcterms:created>
  <dcterms:modified xsi:type="dcterms:W3CDTF">2025-12-21T14:07:00Z</dcterms:modified>
</cp:coreProperties>
</file>