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B425" w14:textId="77777777" w:rsidR="0027593A" w:rsidRPr="0027593A" w:rsidRDefault="0027593A" w:rsidP="0027593A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27593A">
        <w:rPr>
          <w:rFonts w:ascii="Arial" w:hAnsi="Arial" w:cs="Arial"/>
          <w:b/>
          <w:color w:val="auto"/>
        </w:rPr>
        <w:t>Hygiène des aliments</w:t>
      </w:r>
    </w:p>
    <w:p w14:paraId="497BC097" w14:textId="77777777" w:rsidR="0027593A" w:rsidRPr="0027593A" w:rsidRDefault="0027593A" w:rsidP="0027593A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27593A">
        <w:rPr>
          <w:rFonts w:ascii="Arial" w:hAnsi="Arial" w:cs="Arial"/>
          <w:b/>
          <w:color w:val="auto"/>
          <w:sz w:val="36"/>
          <w:szCs w:val="36"/>
        </w:rPr>
        <w:t>Ton sandwich était-il contaminé ?</w:t>
      </w:r>
      <w:r w:rsidRPr="0027593A">
        <w:rPr>
          <w:rFonts w:ascii="Arial" w:hAnsi="Arial" w:cs="Arial"/>
          <w:b/>
          <w:color w:val="auto"/>
          <w:sz w:val="36"/>
          <w:szCs w:val="36"/>
        </w:rPr>
        <w:br/>
        <w:t>Document de travail élève (DTE1)</w:t>
      </w:r>
    </w:p>
    <w:p w14:paraId="2B982FD5" w14:textId="77777777" w:rsidR="0027593A" w:rsidRPr="0027593A" w:rsidRDefault="0027593A" w:rsidP="0027593A">
      <w:pPr>
        <w:jc w:val="center"/>
        <w:rPr>
          <w:rFonts w:cs="Arial"/>
        </w:rPr>
      </w:pPr>
      <w:r w:rsidRPr="0027593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94AD74" wp14:editId="3FCEF822">
                <wp:simplePos x="0" y="0"/>
                <wp:positionH relativeFrom="margin">
                  <wp:posOffset>-104775</wp:posOffset>
                </wp:positionH>
                <wp:positionV relativeFrom="paragraph">
                  <wp:posOffset>245110</wp:posOffset>
                </wp:positionV>
                <wp:extent cx="6953250" cy="7591425"/>
                <wp:effectExtent l="19050" t="19050" r="19050" b="28575"/>
                <wp:wrapNone/>
                <wp:docPr id="228" name="Rectangle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591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DC87" id="Rectangle 228" o:spid="_x0000_s1026" alt="&quot;&quot;" style="position:absolute;margin-left:-8.25pt;margin-top:19.3pt;width:547.5pt;height:597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" filled="f" strokecolor="#4bbd9c" strokeweight="2.25pt">
                <w10:wrap anchorx="margin"/>
              </v:rect>
            </w:pict>
          </mc:Fallback>
        </mc:AlternateContent>
      </w:r>
      <w:r w:rsidRPr="0027593A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021204A7" wp14:editId="08492083">
            <wp:extent cx="744583" cy="772160"/>
            <wp:effectExtent l="0" t="0" r="5080" b="2540"/>
            <wp:docPr id="217" name="Image 2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97" cy="7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FC318" w14:textId="77777777" w:rsidR="0027593A" w:rsidRPr="0027593A" w:rsidRDefault="0027593A" w:rsidP="0027593A">
      <w:pPr>
        <w:ind w:left="360"/>
        <w:jc w:val="center"/>
        <w:rPr>
          <w:rFonts w:cs="Arial"/>
          <w:b/>
          <w:sz w:val="32"/>
          <w:szCs w:val="32"/>
        </w:rPr>
      </w:pPr>
      <w:r w:rsidRPr="0027593A">
        <w:rPr>
          <w:rFonts w:cs="Arial"/>
          <w:b/>
          <w:sz w:val="32"/>
          <w:szCs w:val="32"/>
        </w:rPr>
        <w:t>Mes observations</w:t>
      </w:r>
    </w:p>
    <w:p w14:paraId="429C127C" w14:textId="5880729F" w:rsidR="0027593A" w:rsidRPr="0027593A" w:rsidRDefault="0027593A" w:rsidP="0027593A">
      <w:pPr>
        <w:ind w:left="360"/>
        <w:rPr>
          <w:rFonts w:cs="Arial"/>
        </w:rPr>
      </w:pPr>
      <w:r w:rsidRPr="0027593A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870EAA6" wp14:editId="65BEFC7F">
            <wp:simplePos x="0" y="0"/>
            <wp:positionH relativeFrom="margin">
              <wp:align>right</wp:align>
            </wp:positionH>
            <wp:positionV relativeFrom="paragraph">
              <wp:posOffset>208280</wp:posOffset>
            </wp:positionV>
            <wp:extent cx="2303636" cy="971550"/>
            <wp:effectExtent l="0" t="0" r="1905" b="0"/>
            <wp:wrapSquare wrapText="bothSides"/>
            <wp:docPr id="218" name="Image 2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63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93A">
        <w:rPr>
          <w:rFonts w:cs="Arial"/>
        </w:rPr>
        <w:t>Après avoir préparé le sandwich, j’ai trouvé des bactéries :</w:t>
      </w:r>
    </w:p>
    <w:p w14:paraId="787E03AC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rPr>
          <w:rFonts w:cs="Arial"/>
        </w:rPr>
        <w:sectPr w:rsidR="0027593A" w:rsidRPr="0027593A" w:rsidSect="0027593A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155FDB84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le poulet</w:t>
      </w:r>
    </w:p>
    <w:p w14:paraId="19751E83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la salade</w:t>
      </w:r>
    </w:p>
    <w:p w14:paraId="3D204CF9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les tomates</w:t>
      </w:r>
    </w:p>
    <w:p w14:paraId="1B35CDF1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le fromage</w:t>
      </w:r>
    </w:p>
    <w:p w14:paraId="7A2A5616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r w:rsidRPr="0027593A">
        <w:rPr>
          <w:rFonts w:cs="Arial"/>
        </w:rPr>
        <w:br w:type="column"/>
      </w: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le pain</w:t>
      </w:r>
    </w:p>
    <w:p w14:paraId="45358B65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la planche à découper</w:t>
      </w:r>
    </w:p>
    <w:p w14:paraId="32316FD8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sur</w:t>
      </w:r>
      <w:proofErr w:type="gramEnd"/>
      <w:r w:rsidRPr="0027593A">
        <w:rPr>
          <w:rFonts w:cs="Arial"/>
        </w:rPr>
        <w:t xml:space="preserve"> mes mains</w:t>
      </w:r>
    </w:p>
    <w:p w14:paraId="2D9C7641" w14:textId="77777777" w:rsidR="0027593A" w:rsidRPr="0027593A" w:rsidRDefault="0027593A" w:rsidP="0027593A">
      <w:pPr>
        <w:numPr>
          <w:ilvl w:val="1"/>
          <w:numId w:val="1"/>
        </w:numPr>
        <w:tabs>
          <w:tab w:val="clear" w:pos="1125"/>
          <w:tab w:val="num" w:pos="405"/>
        </w:tabs>
        <w:ind w:left="405"/>
        <w:contextualSpacing/>
        <w:rPr>
          <w:rFonts w:cs="Arial"/>
        </w:rPr>
      </w:pPr>
      <w:proofErr w:type="gramStart"/>
      <w:r w:rsidRPr="0027593A">
        <w:rPr>
          <w:rFonts w:cs="Arial"/>
        </w:rPr>
        <w:t>autre</w:t>
      </w:r>
      <w:proofErr w:type="gramEnd"/>
      <w:r w:rsidRPr="0027593A">
        <w:rPr>
          <w:rFonts w:cs="Arial"/>
        </w:rPr>
        <w:t xml:space="preserve"> part</w:t>
      </w:r>
      <w:r w:rsidRPr="0027593A">
        <w:rPr>
          <w:rFonts w:cs="Arial"/>
        </w:rPr>
        <w:br w:type="column"/>
      </w:r>
    </w:p>
    <w:p w14:paraId="7798AAFC" w14:textId="70CF3711" w:rsidR="0027593A" w:rsidRDefault="0027593A" w:rsidP="0027593A">
      <w:pPr>
        <w:ind w:left="360"/>
        <w:rPr>
          <w:rFonts w:cs="Arial"/>
          <w:bCs/>
        </w:rPr>
      </w:pPr>
    </w:p>
    <w:p w14:paraId="4BA41846" w14:textId="77777777" w:rsidR="0027593A" w:rsidRDefault="0027593A" w:rsidP="0027593A">
      <w:pPr>
        <w:ind w:left="360"/>
        <w:rPr>
          <w:rFonts w:cs="Arial"/>
          <w:bCs/>
        </w:rPr>
        <w:sectPr w:rsidR="0027593A" w:rsidSect="0027593A"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14:paraId="7437532C" w14:textId="77777777" w:rsidR="0027593A" w:rsidRDefault="0027593A" w:rsidP="0027593A">
      <w:pPr>
        <w:ind w:left="360"/>
        <w:rPr>
          <w:rFonts w:cs="Arial"/>
          <w:bCs/>
        </w:rPr>
      </w:pPr>
    </w:p>
    <w:p w14:paraId="097EB094" w14:textId="77777777" w:rsidR="0027593A" w:rsidRPr="0027593A" w:rsidRDefault="0027593A" w:rsidP="0027593A">
      <w:pPr>
        <w:spacing w:before="240"/>
        <w:contextualSpacing/>
        <w:rPr>
          <w:rFonts w:cs="Arial"/>
        </w:rPr>
      </w:pPr>
      <w:r w:rsidRPr="0027593A">
        <w:rPr>
          <w:rFonts w:cs="Arial"/>
        </w:rPr>
        <w:t>Comment ces endroits ont-ils pu être contaminés selon toi (rappel : au départ les bactéries étaient sur le poulet cru) ?</w:t>
      </w:r>
    </w:p>
    <w:p w14:paraId="5C48DF54" w14:textId="77777777" w:rsidR="0027593A" w:rsidRPr="0027593A" w:rsidRDefault="0027593A" w:rsidP="0027593A">
      <w:pPr>
        <w:jc w:val="center"/>
        <w:rPr>
          <w:rFonts w:cs="Arial"/>
          <w:bCs/>
          <w:sz w:val="32"/>
          <w:szCs w:val="32"/>
        </w:rPr>
      </w:pPr>
    </w:p>
    <w:p w14:paraId="72AC70E1" w14:textId="77777777" w:rsidR="0027593A" w:rsidRPr="0027593A" w:rsidRDefault="0027593A" w:rsidP="0027593A">
      <w:pPr>
        <w:jc w:val="center"/>
        <w:rPr>
          <w:rFonts w:cs="Arial"/>
          <w:bCs/>
          <w:sz w:val="32"/>
          <w:szCs w:val="32"/>
        </w:rPr>
      </w:pPr>
    </w:p>
    <w:p w14:paraId="5C735FFF" w14:textId="77777777" w:rsidR="0027593A" w:rsidRPr="0027593A" w:rsidRDefault="0027593A" w:rsidP="0027593A">
      <w:pPr>
        <w:jc w:val="center"/>
        <w:rPr>
          <w:rFonts w:cs="Arial"/>
          <w:bCs/>
          <w:sz w:val="32"/>
          <w:szCs w:val="32"/>
        </w:rPr>
      </w:pPr>
    </w:p>
    <w:p w14:paraId="5136A801" w14:textId="77777777" w:rsidR="0027593A" w:rsidRPr="0027593A" w:rsidRDefault="0027593A" w:rsidP="0027593A">
      <w:pPr>
        <w:jc w:val="center"/>
        <w:rPr>
          <w:rFonts w:cs="Arial"/>
          <w:bCs/>
          <w:sz w:val="32"/>
          <w:szCs w:val="32"/>
        </w:rPr>
      </w:pPr>
    </w:p>
    <w:p w14:paraId="38D81D8F" w14:textId="77777777" w:rsidR="0027593A" w:rsidRPr="0027593A" w:rsidRDefault="0027593A" w:rsidP="0027593A">
      <w:pPr>
        <w:ind w:left="360"/>
        <w:jc w:val="center"/>
        <w:rPr>
          <w:rFonts w:cs="Arial"/>
          <w:b/>
          <w:sz w:val="32"/>
          <w:szCs w:val="32"/>
        </w:rPr>
      </w:pPr>
      <w:r w:rsidRPr="0027593A">
        <w:rPr>
          <w:rFonts w:cs="Arial"/>
          <w:b/>
          <w:sz w:val="32"/>
          <w:szCs w:val="32"/>
        </w:rPr>
        <w:t>Mes conclusions</w:t>
      </w:r>
    </w:p>
    <w:p w14:paraId="55F2BFB4" w14:textId="77777777" w:rsidR="0027593A" w:rsidRPr="0027593A" w:rsidRDefault="0027593A" w:rsidP="0027593A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27593A">
        <w:rPr>
          <w:rFonts w:cs="Arial"/>
        </w:rPr>
        <w:t>Si l’on ne se lave pas les mains après avoir touché le poulet cru, qu’est-ce qui pourrait arriver ?</w:t>
      </w:r>
    </w:p>
    <w:p w14:paraId="5CB1448A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179F4E68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558FB150" w14:textId="77777777" w:rsidR="0027593A" w:rsidRPr="0027593A" w:rsidRDefault="0027593A" w:rsidP="0027593A">
      <w:pPr>
        <w:contextualSpacing/>
        <w:jc w:val="both"/>
        <w:rPr>
          <w:rFonts w:cs="Arial"/>
        </w:rPr>
      </w:pPr>
    </w:p>
    <w:p w14:paraId="0492397C" w14:textId="77777777" w:rsidR="0027593A" w:rsidRPr="0027593A" w:rsidRDefault="0027593A" w:rsidP="0027593A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27593A">
        <w:rPr>
          <w:rFonts w:cs="Arial"/>
        </w:rPr>
        <w:t>Comment peut-on empêcher les bactéries du poulet cru de contaminer d’autres endroits ?</w:t>
      </w:r>
    </w:p>
    <w:p w14:paraId="78B40157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2CA468C2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3A53A196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356AB96E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5A5884CE" w14:textId="77777777" w:rsidR="0027593A" w:rsidRPr="0027593A" w:rsidRDefault="0027593A" w:rsidP="0027593A">
      <w:pPr>
        <w:contextualSpacing/>
        <w:jc w:val="both"/>
        <w:rPr>
          <w:rFonts w:cs="Arial"/>
        </w:rPr>
      </w:pPr>
    </w:p>
    <w:p w14:paraId="10EBB67E" w14:textId="77777777" w:rsidR="0027593A" w:rsidRPr="0027593A" w:rsidRDefault="0027593A" w:rsidP="0027593A">
      <w:pPr>
        <w:numPr>
          <w:ilvl w:val="0"/>
          <w:numId w:val="2"/>
        </w:numPr>
        <w:spacing w:after="200"/>
        <w:contextualSpacing/>
        <w:jc w:val="both"/>
        <w:rPr>
          <w:rFonts w:cs="Arial"/>
        </w:rPr>
      </w:pPr>
      <w:r w:rsidRPr="0027593A">
        <w:rPr>
          <w:rFonts w:cs="Arial"/>
        </w:rPr>
        <w:t>Si quelqu’un mangeait un sandwich avec les bactéries dedans, qu’est-ce qui pourrait arriver ?</w:t>
      </w:r>
    </w:p>
    <w:p w14:paraId="3DC4C994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41760962" w14:textId="77777777" w:rsidR="0027593A" w:rsidRPr="0027593A" w:rsidRDefault="0027593A" w:rsidP="0027593A">
      <w:pPr>
        <w:ind w:firstLine="360"/>
        <w:contextualSpacing/>
        <w:jc w:val="both"/>
        <w:rPr>
          <w:rFonts w:cs="Arial"/>
        </w:rPr>
      </w:pPr>
      <w:r w:rsidRPr="0027593A">
        <w:rPr>
          <w:rFonts w:cs="Arial"/>
        </w:rPr>
        <w:t>___________________________________________________________________________</w:t>
      </w:r>
    </w:p>
    <w:p w14:paraId="6852CD8A" w14:textId="77777777" w:rsidR="0027593A" w:rsidRPr="0027593A" w:rsidRDefault="0027593A" w:rsidP="0027593A">
      <w:pPr>
        <w:spacing w:after="160"/>
        <w:rPr>
          <w:rFonts w:cs="Arial"/>
        </w:rPr>
      </w:pPr>
      <w:r w:rsidRPr="0027593A">
        <w:rPr>
          <w:rFonts w:cs="Arial"/>
        </w:rPr>
        <w:br w:type="page"/>
      </w:r>
    </w:p>
    <w:p w14:paraId="283E05A0" w14:textId="413C4102" w:rsidR="0027593A" w:rsidRPr="0027593A" w:rsidRDefault="0027593A" w:rsidP="0027593A">
      <w:pPr>
        <w:rPr>
          <w:rFonts w:cs="Arial"/>
          <w:bCs/>
        </w:rPr>
        <w:sectPr w:rsidR="0027593A" w:rsidRPr="0027593A" w:rsidSect="0027593A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14:paraId="4B1C2AFA" w14:textId="77777777" w:rsidR="006D6003" w:rsidRPr="0027593A" w:rsidRDefault="006D6003">
      <w:pPr>
        <w:rPr>
          <w:rFonts w:cs="Arial"/>
        </w:rPr>
      </w:pPr>
    </w:p>
    <w:sectPr w:rsidR="006D6003" w:rsidRPr="00275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7999"/>
    <w:multiLevelType w:val="hybridMultilevel"/>
    <w:tmpl w:val="60A86CAC"/>
    <w:lvl w:ilvl="0" w:tplc="0A28F7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6C44EC4E">
      <w:numFmt w:val="bullet"/>
      <w:lvlText w:val=""/>
      <w:lvlJc w:val="left"/>
      <w:pPr>
        <w:tabs>
          <w:tab w:val="num" w:pos="1125"/>
        </w:tabs>
        <w:ind w:left="1125" w:hanging="405"/>
      </w:pPr>
      <w:rPr>
        <w:rFonts w:ascii="Wingdings" w:eastAsia="Calibri" w:hAnsi="Wingdings" w:cs="Aria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16749"/>
    <w:multiLevelType w:val="hybridMultilevel"/>
    <w:tmpl w:val="02CC8BFE"/>
    <w:lvl w:ilvl="0" w:tplc="2B084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39605">
    <w:abstractNumId w:val="0"/>
  </w:num>
  <w:num w:numId="2" w16cid:durableId="11273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3A"/>
    <w:rsid w:val="00222B78"/>
    <w:rsid w:val="0027593A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1C9E"/>
  <w15:chartTrackingRefBased/>
  <w15:docId w15:val="{2F7D1181-22AE-4688-81B2-0B0F823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3A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2025-07-02T12:44:00Z</dcterms:created>
  <dcterms:modified xsi:type="dcterms:W3CDTF">2025-07-02T12:50:00Z</dcterms:modified>
</cp:coreProperties>
</file>