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57EF" w14:textId="77777777" w:rsidR="00A25D17" w:rsidRPr="00A25D17" w:rsidRDefault="00A25D17" w:rsidP="00A25D17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A25D17">
        <w:rPr>
          <w:rFonts w:ascii="Arial" w:hAnsi="Arial" w:cs="Arial"/>
          <w:b/>
          <w:bCs/>
          <w:color w:val="auto"/>
        </w:rPr>
        <w:t>Vaccinations</w:t>
      </w:r>
    </w:p>
    <w:p w14:paraId="693155EC" w14:textId="791446B9" w:rsidR="00A25D17" w:rsidRPr="00A25D17" w:rsidRDefault="00A25D17" w:rsidP="00A25D17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A25D17">
        <w:rPr>
          <w:rFonts w:ascii="Arial" w:hAnsi="Arial" w:cs="Arial"/>
          <w:b/>
          <w:bCs/>
          <w:color w:val="auto"/>
          <w:sz w:val="36"/>
          <w:szCs w:val="36"/>
        </w:rPr>
        <w:t>Activités complémentaires - Guide enseignant (GE4)</w:t>
      </w:r>
    </w:p>
    <w:p w14:paraId="24BA205E" w14:textId="4CAA5AAE" w:rsidR="00A25D17" w:rsidRPr="00A25D17" w:rsidRDefault="00B000A7" w:rsidP="00A25D17">
      <w:pPr>
        <w:spacing w:line="240" w:lineRule="auto"/>
        <w:ind w:left="-66"/>
        <w:rPr>
          <w:rFonts w:cs="Arial"/>
          <w:bCs/>
        </w:rPr>
      </w:pPr>
      <w:r w:rsidRPr="00A25D17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A3D496" wp14:editId="003FB3F9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7048500" cy="8105775"/>
                <wp:effectExtent l="19050" t="19050" r="19050" b="28575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8105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25B51" id="Rectangle 8" o:spid="_x0000_s1026" style="position:absolute;margin-left:0;margin-top:18.6pt;width:555pt;height:638.2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" filled="f" strokecolor="#0b7b5d" strokeweight="2.25pt">
                <w10:wrap anchorx="margin"/>
              </v:rect>
            </w:pict>
          </mc:Fallback>
        </mc:AlternateContent>
      </w:r>
      <w:r w:rsidR="00A25D17" w:rsidRPr="00A25D17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CB99747" wp14:editId="646E8D83">
            <wp:simplePos x="0" y="0"/>
            <wp:positionH relativeFrom="rightMargin">
              <wp:align>left</wp:align>
            </wp:positionH>
            <wp:positionV relativeFrom="paragraph">
              <wp:posOffset>154305</wp:posOffset>
            </wp:positionV>
            <wp:extent cx="752475" cy="781050"/>
            <wp:effectExtent l="0" t="0" r="9525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883A1" w14:textId="246F7A69" w:rsidR="00A25D17" w:rsidRPr="00A25D17" w:rsidRDefault="00A25D17" w:rsidP="00A25D17">
      <w:pPr>
        <w:spacing w:line="240" w:lineRule="auto"/>
        <w:ind w:left="-66"/>
        <w:rPr>
          <w:rFonts w:cs="Arial"/>
          <w:bCs/>
        </w:rPr>
      </w:pPr>
    </w:p>
    <w:p w14:paraId="115E63ED" w14:textId="05391982" w:rsidR="00A25D17" w:rsidRPr="002F462A" w:rsidRDefault="00B000A7" w:rsidP="002F462A">
      <w:pPr>
        <w:pStyle w:val="Titre2"/>
      </w:pPr>
      <w:bookmarkStart w:id="0" w:name="_GoBack"/>
      <w:r w:rsidRPr="002F462A">
        <w:t>Â</w:t>
      </w:r>
      <w:r w:rsidR="00A25D17" w:rsidRPr="002F462A">
        <w:t>ge : 7-12 ans</w:t>
      </w:r>
    </w:p>
    <w:bookmarkEnd w:id="0"/>
    <w:p w14:paraId="7A6DF414" w14:textId="77777777" w:rsidR="00A25D17" w:rsidRPr="00A25D17" w:rsidRDefault="00A25D17" w:rsidP="00A25D17">
      <w:pPr>
        <w:spacing w:line="240" w:lineRule="auto"/>
        <w:rPr>
          <w:rFonts w:cs="Arial"/>
          <w:b/>
          <w:bCs/>
        </w:rPr>
      </w:pPr>
    </w:p>
    <w:p w14:paraId="6739917C" w14:textId="77777777" w:rsidR="00A25D17" w:rsidRPr="00A25D17" w:rsidRDefault="00A25D17" w:rsidP="00A25D17">
      <w:pPr>
        <w:pStyle w:val="Titre1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A25D17">
        <w:rPr>
          <w:rFonts w:ascii="Arial" w:hAnsi="Arial" w:cs="Arial"/>
          <w:b/>
          <w:bCs/>
          <w:color w:val="auto"/>
        </w:rPr>
        <w:t>Présenter un sketch</w:t>
      </w:r>
    </w:p>
    <w:p w14:paraId="268F2361" w14:textId="77777777" w:rsidR="00A25D17" w:rsidRPr="00A25D17" w:rsidRDefault="00A25D17" w:rsidP="002F462A">
      <w:pPr>
        <w:pStyle w:val="Titre2"/>
      </w:pPr>
      <w:r w:rsidRPr="00A25D17">
        <w:t>Matériel nécessaire :</w:t>
      </w:r>
    </w:p>
    <w:p w14:paraId="5C4D1834" w14:textId="77777777" w:rsidR="00A25D17" w:rsidRPr="00A25D17" w:rsidRDefault="00A25D17" w:rsidP="00A25D17">
      <w:pPr>
        <w:spacing w:line="240" w:lineRule="auto"/>
        <w:rPr>
          <w:rFonts w:cs="Arial"/>
        </w:rPr>
      </w:pPr>
      <w:r w:rsidRPr="00A25D17">
        <w:rPr>
          <w:rFonts w:cs="Arial"/>
        </w:rPr>
        <w:t>Une copie du DCE2</w:t>
      </w:r>
    </w:p>
    <w:p w14:paraId="14A6662C" w14:textId="77777777" w:rsidR="00A25D17" w:rsidRPr="00A25D17" w:rsidRDefault="00A25D17" w:rsidP="00A25D17">
      <w:pPr>
        <w:pStyle w:val="Paragraphedeliste"/>
        <w:spacing w:line="240" w:lineRule="auto"/>
        <w:ind w:left="-76"/>
        <w:rPr>
          <w:rFonts w:cs="Arial"/>
        </w:rPr>
      </w:pPr>
    </w:p>
    <w:p w14:paraId="4EAA734F" w14:textId="77777777" w:rsidR="00A25D17" w:rsidRPr="00A25D17" w:rsidRDefault="00A25D17" w:rsidP="002F462A">
      <w:pPr>
        <w:pStyle w:val="Titre2"/>
      </w:pPr>
      <w:r w:rsidRPr="00A25D17">
        <w:t>Déroulement</w:t>
      </w:r>
    </w:p>
    <w:p w14:paraId="7C1688EB" w14:textId="77777777" w:rsidR="00A25D17" w:rsidRPr="00A25D17" w:rsidRDefault="00A25D17" w:rsidP="00A25D17">
      <w:pPr>
        <w:pStyle w:val="Paragraphedeliste"/>
        <w:spacing w:line="240" w:lineRule="auto"/>
        <w:ind w:left="-76"/>
        <w:rPr>
          <w:rFonts w:cs="Arial"/>
        </w:rPr>
      </w:pPr>
      <w:r w:rsidRPr="00A25D17">
        <w:rPr>
          <w:rFonts w:cs="Arial"/>
        </w:rPr>
        <w:t xml:space="preserve">Les élèves peuvent transformer l’histoire sur Jenner en un petit sketch et le présenter à la classe (un exemple de scénario est proposé dans DCE2, </w:t>
      </w:r>
    </w:p>
    <w:p w14:paraId="078F9CCE" w14:textId="77777777" w:rsidR="00A25D17" w:rsidRPr="00A25D17" w:rsidRDefault="00A25D17" w:rsidP="00A25D17">
      <w:pPr>
        <w:spacing w:line="240" w:lineRule="auto"/>
        <w:rPr>
          <w:rFonts w:cs="Arial"/>
        </w:rPr>
      </w:pPr>
    </w:p>
    <w:p w14:paraId="2B7F4103" w14:textId="77777777" w:rsidR="00A25D17" w:rsidRPr="00A25D17" w:rsidRDefault="00A25D17" w:rsidP="00A25D17">
      <w:pPr>
        <w:pStyle w:val="Titre1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A25D17">
        <w:rPr>
          <w:rFonts w:ascii="Arial" w:hAnsi="Arial" w:cs="Arial"/>
          <w:b/>
          <w:bCs/>
          <w:color w:val="auto"/>
        </w:rPr>
        <w:t>Réaliser un Poster</w:t>
      </w:r>
    </w:p>
    <w:p w14:paraId="4BEDD014" w14:textId="77777777" w:rsidR="00A25D17" w:rsidRPr="00A25D17" w:rsidRDefault="00A25D17" w:rsidP="00A25D17">
      <w:pPr>
        <w:spacing w:line="240" w:lineRule="auto"/>
        <w:rPr>
          <w:rFonts w:cs="Arial"/>
        </w:rPr>
      </w:pPr>
      <w:r w:rsidRPr="00A25D17">
        <w:rPr>
          <w:rFonts w:cs="Arial"/>
        </w:rPr>
        <w:t>Les élèves peuvent fabriquer un poster sur le Dr E. Jenner et sa découverte ou d’autres « héros » de la lutte contre les infections :</w:t>
      </w:r>
    </w:p>
    <w:p w14:paraId="7D546DBF" w14:textId="77777777" w:rsidR="00A25D17" w:rsidRPr="00A25D17" w:rsidRDefault="00A25D17" w:rsidP="00A25D17">
      <w:pPr>
        <w:spacing w:line="240" w:lineRule="auto"/>
        <w:rPr>
          <w:rFonts w:cs="Arial"/>
        </w:rPr>
      </w:pPr>
      <w:r w:rsidRPr="00A25D17">
        <w:rPr>
          <w:rFonts w:cs="Arial"/>
        </w:rPr>
        <w:t>Quelques exemples :</w:t>
      </w:r>
    </w:p>
    <w:p w14:paraId="2B033A77" w14:textId="77777777" w:rsidR="00A25D17" w:rsidRPr="00A25D17" w:rsidRDefault="00A25D17" w:rsidP="00A25D17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A25D17">
        <w:rPr>
          <w:rFonts w:cs="Arial"/>
        </w:rPr>
        <w:t>Ignaz Semmelweis (a découvert que le lavage des mains empêchait la transmission des infections)</w:t>
      </w:r>
    </w:p>
    <w:p w14:paraId="35E6A74C" w14:textId="77777777" w:rsidR="00A25D17" w:rsidRPr="00A25D17" w:rsidRDefault="00A25D17" w:rsidP="00A25D17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A25D17">
        <w:rPr>
          <w:rFonts w:cs="Arial"/>
        </w:rPr>
        <w:t>Joseph Lister (pionnier du microscope optique et de l’usage des antiseptiques)</w:t>
      </w:r>
    </w:p>
    <w:p w14:paraId="6CACCDB2" w14:textId="77777777" w:rsidR="00A25D17" w:rsidRPr="00A25D17" w:rsidRDefault="00A25D17" w:rsidP="00A25D17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A25D17">
        <w:rPr>
          <w:rFonts w:cs="Arial"/>
        </w:rPr>
        <w:t>Alexander Fleming (a découvert la pénicilline)</w:t>
      </w:r>
    </w:p>
    <w:p w14:paraId="3C5C239E" w14:textId="77777777" w:rsidR="00A25D17" w:rsidRPr="00A25D17" w:rsidRDefault="00A25D17" w:rsidP="00A25D17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A25D17">
        <w:rPr>
          <w:rFonts w:cs="Arial"/>
        </w:rPr>
        <w:t>Louis Pasteur (a découvert la pasteurisation et le vaccin contre la rage)</w:t>
      </w:r>
    </w:p>
    <w:p w14:paraId="35CF4B47" w14:textId="77777777" w:rsidR="00A25D17" w:rsidRPr="00A25D17" w:rsidRDefault="00A25D17" w:rsidP="00A25D17">
      <w:pPr>
        <w:spacing w:line="240" w:lineRule="auto"/>
        <w:rPr>
          <w:rFonts w:cs="Arial"/>
          <w:bCs/>
        </w:rPr>
      </w:pPr>
      <w:r w:rsidRPr="00A25D17">
        <w:rPr>
          <w:rFonts w:cs="Arial"/>
          <w:szCs w:val="18"/>
        </w:rPr>
        <w:t>Des fiches relatent les découvertes de ces personnages sont disponibles et accessible sur le site e-Bug</w:t>
      </w:r>
      <w:r w:rsidRPr="00A25D17">
        <w:rPr>
          <w:rFonts w:cs="Arial"/>
          <w:bCs/>
        </w:rPr>
        <w:br w:type="page"/>
      </w:r>
    </w:p>
    <w:p w14:paraId="6C87A554" w14:textId="02D4D504" w:rsidR="00A25D17" w:rsidRPr="00A25D17" w:rsidRDefault="00A25D17" w:rsidP="00A25D17">
      <w:pPr>
        <w:spacing w:line="240" w:lineRule="auto"/>
        <w:jc w:val="both"/>
        <w:rPr>
          <w:rFonts w:cs="Arial"/>
          <w:szCs w:val="18"/>
        </w:rPr>
      </w:pPr>
      <w:r w:rsidRPr="00A25D17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142C4EE4" wp14:editId="27F3B108">
            <wp:simplePos x="0" y="0"/>
            <wp:positionH relativeFrom="rightMargin">
              <wp:align>left</wp:align>
            </wp:positionH>
            <wp:positionV relativeFrom="paragraph">
              <wp:posOffset>12065</wp:posOffset>
            </wp:positionV>
            <wp:extent cx="752475" cy="781050"/>
            <wp:effectExtent l="0" t="0" r="9525" b="0"/>
            <wp:wrapNone/>
            <wp:docPr id="41" name="Image 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E6CBF" w14:textId="5D976CC4" w:rsidR="00A25D17" w:rsidRPr="00A25D17" w:rsidRDefault="00A25D17" w:rsidP="00A25D17">
      <w:pPr>
        <w:spacing w:line="240" w:lineRule="auto"/>
        <w:jc w:val="both"/>
        <w:rPr>
          <w:rFonts w:cs="Arial"/>
          <w:szCs w:val="18"/>
        </w:rPr>
      </w:pPr>
      <w:r w:rsidRPr="00A25D17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D0EAB9" wp14:editId="1A9A403A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7048500" cy="8514608"/>
                <wp:effectExtent l="19050" t="19050" r="19050" b="20320"/>
                <wp:wrapNone/>
                <wp:docPr id="40" name="Rectangl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851460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8EFE404" id="Rectangle 40" o:spid="_x0000_s1026" alt="&quot;&quot;" style="position:absolute;margin-left:0;margin-top:5.9pt;width:555pt;height:670.4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" filled="f" strokecolor="#0b7b5d" strokeweight="2.25pt">
                <w10:wrap anchorx="margin"/>
              </v:rect>
            </w:pict>
          </mc:Fallback>
        </mc:AlternateContent>
      </w:r>
    </w:p>
    <w:p w14:paraId="31FE9E26" w14:textId="705187D4" w:rsidR="00A25D17" w:rsidRPr="00A25D17" w:rsidRDefault="00A25D17" w:rsidP="00A25D17">
      <w:pPr>
        <w:pStyle w:val="Titre1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A25D17">
        <w:rPr>
          <w:rFonts w:ascii="Arial" w:hAnsi="Arial" w:cs="Arial"/>
          <w:b/>
          <w:bCs/>
          <w:color w:val="auto"/>
        </w:rPr>
        <w:t>Inventer un vaccin</w:t>
      </w:r>
    </w:p>
    <w:p w14:paraId="1005EB94" w14:textId="77777777" w:rsidR="00A25D17" w:rsidRPr="00A25D17" w:rsidRDefault="00A25D17" w:rsidP="00A25D17">
      <w:pPr>
        <w:spacing w:line="240" w:lineRule="auto"/>
        <w:rPr>
          <w:rFonts w:cs="Arial"/>
        </w:rPr>
      </w:pPr>
      <w:r w:rsidRPr="00A25D17">
        <w:rPr>
          <w:rFonts w:cs="Arial"/>
        </w:rPr>
        <w:t>Constitué en groupe vous pouvez demander aux élèves d’inventer un vaccin. Ils doivent en décrire toutes caractéristiques (nom, quelle infection ? il prévient, son mode d’action, son mode d’administration, …)</w:t>
      </w:r>
    </w:p>
    <w:p w14:paraId="77C4917D" w14:textId="6E890ADD" w:rsidR="006D6003" w:rsidRPr="00A25D17" w:rsidRDefault="006D6003" w:rsidP="00A25D17">
      <w:pPr>
        <w:spacing w:line="240" w:lineRule="auto"/>
        <w:rPr>
          <w:rFonts w:cs="Arial"/>
        </w:rPr>
      </w:pPr>
    </w:p>
    <w:sectPr w:rsidR="006D6003" w:rsidRPr="00A25D1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A3E5B" w14:textId="77777777" w:rsidR="00896772" w:rsidRDefault="00896772" w:rsidP="00B000A7">
      <w:pPr>
        <w:spacing w:line="240" w:lineRule="auto"/>
      </w:pPr>
      <w:r>
        <w:separator/>
      </w:r>
    </w:p>
  </w:endnote>
  <w:endnote w:type="continuationSeparator" w:id="0">
    <w:p w14:paraId="4DE6C2E9" w14:textId="77777777" w:rsidR="00896772" w:rsidRDefault="00896772" w:rsidP="00B00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91C9E" w14:textId="576C2234" w:rsidR="00B000A7" w:rsidRPr="00B000A7" w:rsidRDefault="00B000A7">
    <w:pPr>
      <w:pStyle w:val="Pieddepage"/>
      <w:rPr>
        <w:lang w:val="en-US"/>
      </w:rPr>
    </w:pPr>
    <w:proofErr w:type="spellStart"/>
    <w:proofErr w:type="gramStart"/>
    <w:r w:rsidRPr="004240A0">
      <w:rPr>
        <w:lang w:val="en-US"/>
      </w:rPr>
      <w:t>Âge</w:t>
    </w:r>
    <w:proofErr w:type="spellEnd"/>
    <w:r w:rsidRPr="004240A0">
      <w:rPr>
        <w:lang w:val="en-US"/>
      </w:rPr>
      <w:t xml:space="preserve"> :</w:t>
    </w:r>
    <w:proofErr w:type="gramEnd"/>
    <w:r w:rsidRPr="004240A0">
      <w:rPr>
        <w:lang w:val="en-US"/>
      </w:rPr>
      <w:t xml:space="preserve"> 7-12 </w:t>
    </w:r>
    <w:proofErr w:type="spellStart"/>
    <w:r w:rsidRPr="004240A0">
      <w:rPr>
        <w:lang w:val="en-US"/>
      </w:rPr>
      <w:t>ans</w:t>
    </w:r>
    <w:proofErr w:type="spellEnd"/>
    <w:r w:rsidRPr="004240A0">
      <w:rPr>
        <w:lang w:val="en-US"/>
      </w:rPr>
      <w:t xml:space="preserve"> </w:t>
    </w:r>
    <w:r w:rsidRPr="004240A0">
      <w:t>– Vaccinations</w:t>
    </w:r>
    <w:r w:rsidRPr="004240A0">
      <w:rPr>
        <w:lang w:val="en-US"/>
      </w:rPr>
      <w:tab/>
    </w:r>
    <w:r>
      <w:rPr>
        <w:lang w:val="en-US"/>
      </w:rPr>
      <w:tab/>
    </w:r>
    <w:sdt>
      <w:sdtPr>
        <w:id w:val="21306619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282C2" w14:textId="77777777" w:rsidR="00896772" w:rsidRDefault="00896772" w:rsidP="00B000A7">
      <w:pPr>
        <w:spacing w:line="240" w:lineRule="auto"/>
      </w:pPr>
      <w:r>
        <w:separator/>
      </w:r>
    </w:p>
  </w:footnote>
  <w:footnote w:type="continuationSeparator" w:id="0">
    <w:p w14:paraId="72F29AA2" w14:textId="77777777" w:rsidR="00896772" w:rsidRDefault="00896772" w:rsidP="00B000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0A0"/>
    <w:multiLevelType w:val="hybridMultilevel"/>
    <w:tmpl w:val="4280A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17"/>
    <w:rsid w:val="001D37C3"/>
    <w:rsid w:val="00222B78"/>
    <w:rsid w:val="002F462A"/>
    <w:rsid w:val="00564922"/>
    <w:rsid w:val="006D6003"/>
    <w:rsid w:val="00896772"/>
    <w:rsid w:val="00A25D17"/>
    <w:rsid w:val="00B000A7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BF518"/>
  <w15:chartTrackingRefBased/>
  <w15:docId w15:val="{23F3DD38-D1DC-484E-84B6-E4F1AA7C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D17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25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462A"/>
    <w:pPr>
      <w:keepNext/>
      <w:keepLines/>
      <w:spacing w:line="240" w:lineRule="auto"/>
      <w:outlineLvl w:val="1"/>
    </w:pPr>
    <w:rPr>
      <w:rFonts w:eastAsiaTheme="majorEastAsia" w:cs="Arial"/>
      <w:b/>
      <w:bCs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5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5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5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F462A"/>
    <w:rPr>
      <w:rFonts w:ascii="Arial" w:eastAsiaTheme="majorEastAsia" w:hAnsi="Arial" w:cs="Arial"/>
      <w:b/>
      <w:bCs/>
      <w:kern w:val="0"/>
      <w:sz w:val="28"/>
      <w:szCs w:val="32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A2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5D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5D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5D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5D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5D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5D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5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5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5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5D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5D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5D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5D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5D1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000A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00A7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000A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0A7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3</cp:revision>
  <dcterms:created xsi:type="dcterms:W3CDTF">2025-07-02T08:22:00Z</dcterms:created>
  <dcterms:modified xsi:type="dcterms:W3CDTF">2025-12-21T15:52:00Z</dcterms:modified>
</cp:coreProperties>
</file>