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5228" w14:textId="77777777" w:rsidR="0013189B" w:rsidRPr="0013189B" w:rsidRDefault="0013189B" w:rsidP="0013189B">
      <w:pPr>
        <w:pStyle w:val="Heading1"/>
        <w:jc w:val="center"/>
        <w:rPr>
          <w:rFonts w:ascii="Arial" w:hAnsi="Arial" w:cs="Arial"/>
          <w:b/>
          <w:color w:val="auto"/>
          <w:lang w:val="fr-FR"/>
        </w:rPr>
      </w:pPr>
      <w:r w:rsidRPr="0013189B">
        <w:rPr>
          <w:rFonts w:ascii="Arial" w:hAnsi="Arial" w:cs="Arial"/>
          <w:b/>
          <w:color w:val="auto"/>
          <w:lang w:val="fr-FR"/>
        </w:rPr>
        <w:t>L’hygiène à la ferme</w:t>
      </w:r>
      <w:r w:rsidRPr="0013189B">
        <w:rPr>
          <w:rFonts w:ascii="Arial" w:hAnsi="Arial" w:cs="Arial"/>
          <w:b/>
          <w:color w:val="auto"/>
          <w:lang w:val="fr-FR"/>
        </w:rPr>
        <w:br/>
      </w:r>
      <w:r w:rsidRPr="0013189B">
        <w:rPr>
          <w:rFonts w:ascii="Arial" w:hAnsi="Arial" w:cs="Arial"/>
          <w:b/>
          <w:color w:val="auto"/>
          <w:sz w:val="36"/>
          <w:szCs w:val="36"/>
          <w:lang w:val="fr-FR"/>
        </w:rPr>
        <w:t>Réseau social e-bug</w:t>
      </w:r>
      <w:r w:rsidRPr="0013189B">
        <w:rPr>
          <w:rFonts w:ascii="Arial" w:hAnsi="Arial" w:cs="Arial"/>
          <w:b/>
          <w:color w:val="auto"/>
          <w:sz w:val="36"/>
          <w:szCs w:val="36"/>
          <w:lang w:val="fr-FR"/>
        </w:rPr>
        <w:br/>
        <w:t>Document travail élève (DTE 5)</w:t>
      </w:r>
    </w:p>
    <w:p w14:paraId="689ABAF2" w14:textId="77777777" w:rsidR="0013189B" w:rsidRPr="0013189B" w:rsidRDefault="0013189B" w:rsidP="0013189B">
      <w:pPr>
        <w:jc w:val="center"/>
        <w:rPr>
          <w:rFonts w:cs="Arial"/>
        </w:rPr>
      </w:pPr>
      <w:r w:rsidRPr="0013189B">
        <w:rPr>
          <w:rFonts w:cs="Arial"/>
          <w:noProof/>
          <w:lang w:eastAsia="fr-FR"/>
        </w:rPr>
        <mc:AlternateContent>
          <mc:Choice Requires="wps">
            <w:drawing>
              <wp:anchor distT="0" distB="0" distL="114300" distR="114300" simplePos="0" relativeHeight="251659264" behindDoc="1" locked="0" layoutInCell="1" allowOverlap="1" wp14:anchorId="56E407B7" wp14:editId="0508C902">
                <wp:simplePos x="0" y="0"/>
                <wp:positionH relativeFrom="column">
                  <wp:posOffset>-252484</wp:posOffset>
                </wp:positionH>
                <wp:positionV relativeFrom="paragraph">
                  <wp:posOffset>424806</wp:posOffset>
                </wp:positionV>
                <wp:extent cx="7171508" cy="8079474"/>
                <wp:effectExtent l="19050" t="19050" r="10795" b="17145"/>
                <wp:wrapNone/>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1508" cy="807947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0E8DE0" id="Rectangle 55" o:spid="_x0000_s1026" alt="&quot;&quot;" style="position:absolute;margin-left:-19.9pt;margin-top:33.45pt;width:564.7pt;height:636.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7GiQIAAGoFAAAOAAAAZHJzL2Uyb0RvYy54bWysVEtv2zAMvg/YfxB0X20HydwGdYo0QYcB&#10;RVu0HXpWZCk2IIuapMTJfv0o+ZGgK3YYloMimeRH8uPj+ubQKLIX1tWgC5pdpJQIzaGs9bagP17v&#10;vlxS4jzTJVOgRUGPwtGbxedP162ZiwlUoEphCYJoN29NQSvvzTxJHK9Ew9wFGKFRKME2zOPTbpPS&#10;shbRG5VM0vRr0oItjQUunMOv605IFxFfSsH9o5ROeKIKirH5eNp4bsKZLK7ZfGuZqWreh8H+IYqG&#10;1RqdjlBr5hnZ2foPqKbmFhxIf8GhSUDKmouYA2aTpe+yeamYETEXJMeZkSb3/2D5w/7FPFmkoTVu&#10;7vAasjhI24R/jI8cIlnHkSxx8ITjxzzLs1mK5eUou0zzq2k+DXQmJ3Njnf8moCHhUlCL1Ygksf29&#10;853qoBK8abirlYoVUZq0BZ1czvJZtHCg6jJIg56z281KWbJnoai3+e1s3Ts+U8MwlMZoTmnFmz8q&#10;ETCUfhaS1CUmMuk8hI4TIyzjXGifdaKKlaLzNkvxNzgbLGLOETAgS4xyxO4BBs0OZMDuGOj1g6mI&#10;DTsap38LrDMeLaJn0H40bmoN9iMAhVn1njv9gaSOmsDSBsrjkyUWunFxht/VWMF75vwTszgfOEk4&#10;8/4RD6kAKwX9jZIK7K+Pvgd9bFuUUtLivBXU/dwxKyhR3zU29FU2nYYBjY/pLJ/gw55LNucSvWtW&#10;gNXPcLsYHq9B36vhKi00b7galsEripjm6Lug3NvhsfLdHsDlwsVyGdVwKA3z9/rF8AAeWA0d+np4&#10;Y9b0bexxAh5gmE02f9fNnW6w1LDceZB1bPUTrz3fONCxcfrlEzbG+TtqnVbk4jcAAAD//wMAUEsD&#10;BBQABgAIAAAAIQDm4zIj4AAAAAwBAAAPAAAAZHJzL2Rvd25yZXYueG1sTI/BbsIwEETvSP0Haytx&#10;A4dGikgaB6G24U7aih5NvE2ixuvENpDy9TWnctvRjmbe5JtJ9+yM1nWGBKyWETCk2qiOGgEf7+Vi&#10;Dcx5SUr2hlDALzrYFA+zXGbKXGiP58o3LISQy6SA1vsh49zVLWrplmZACr9vY7X0QdqGKysvIVz3&#10;/CmKEq5lR6GhlQO+tFj/VCctYLzy5m23L+34NVafvnw9XDUdhJg/TttnYB4n/2+GG35AhyIwHc2J&#10;lGO9gEWcBnQvIElSYDdDtE4TYMdwxXEaAy9yfj+i+AMAAP//AwBQSwECLQAUAAYACAAAACEAtoM4&#10;kv4AAADhAQAAEwAAAAAAAAAAAAAAAAAAAAAAW0NvbnRlbnRfVHlwZXNdLnhtbFBLAQItABQABgAI&#10;AAAAIQA4/SH/1gAAAJQBAAALAAAAAAAAAAAAAAAAAC8BAABfcmVscy8ucmVsc1BLAQItABQABgAI&#10;AAAAIQBhWk7GiQIAAGoFAAAOAAAAAAAAAAAAAAAAAC4CAABkcnMvZTJvRG9jLnhtbFBLAQItABQA&#10;BgAIAAAAIQDm4zIj4AAAAAwBAAAPAAAAAAAAAAAAAAAAAOMEAABkcnMvZG93bnJldi54bWxQSwUG&#10;AAAAAAQABADzAAAA8AUAAAAA&#10;" filled="f" strokecolor="#0b7b5d" strokeweight="2.25pt"/>
            </w:pict>
          </mc:Fallback>
        </mc:AlternateContent>
      </w:r>
      <w:r w:rsidRPr="0013189B">
        <w:rPr>
          <w:rFonts w:cs="Arial"/>
          <w:noProof/>
          <w:lang w:eastAsia="fr-FR"/>
        </w:rPr>
        <w:drawing>
          <wp:inline distT="0" distB="0" distL="0" distR="0" wp14:anchorId="3D13F6D1" wp14:editId="41F08665">
            <wp:extent cx="731520" cy="758190"/>
            <wp:effectExtent l="0" t="0" r="5080" b="3810"/>
            <wp:docPr id="56" name="Image 56"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58190"/>
                    </a:xfrm>
                    <a:prstGeom prst="rect">
                      <a:avLst/>
                    </a:prstGeom>
                    <a:noFill/>
                    <a:ln>
                      <a:noFill/>
                    </a:ln>
                  </pic:spPr>
                </pic:pic>
              </a:graphicData>
            </a:graphic>
          </wp:inline>
        </w:drawing>
      </w:r>
    </w:p>
    <w:p w14:paraId="1302BDD8" w14:textId="77777777" w:rsidR="0013189B" w:rsidRPr="0013189B" w:rsidRDefault="0013189B" w:rsidP="0013189B">
      <w:pPr>
        <w:rPr>
          <w:rFonts w:cs="Arial"/>
        </w:rPr>
        <w:sectPr w:rsidR="0013189B" w:rsidRPr="0013189B" w:rsidSect="0013189B">
          <w:pgSz w:w="11906" w:h="16838"/>
          <w:pgMar w:top="720" w:right="720" w:bottom="720" w:left="720" w:header="708" w:footer="708" w:gutter="0"/>
          <w:cols w:space="708"/>
          <w:docGrid w:linePitch="360"/>
        </w:sectPr>
      </w:pPr>
    </w:p>
    <w:p w14:paraId="6B39B878" w14:textId="77777777" w:rsidR="0013189B" w:rsidRPr="0013189B" w:rsidRDefault="0013189B" w:rsidP="0013189B">
      <w:pPr>
        <w:pStyle w:val="Heading1"/>
        <w:rPr>
          <w:color w:val="auto"/>
        </w:rPr>
      </w:pPr>
      <w:r w:rsidRPr="0013189B">
        <w:rPr>
          <w:noProof/>
          <w:color w:val="auto"/>
          <w:sz w:val="24"/>
          <w:szCs w:val="24"/>
          <w:lang w:eastAsia="fr-FR"/>
        </w:rPr>
        <w:drawing>
          <wp:inline distT="0" distB="0" distL="0" distR="0" wp14:anchorId="43609BB2" wp14:editId="6C41CEAF">
            <wp:extent cx="1175392" cy="888274"/>
            <wp:effectExtent l="0" t="0" r="0" b="1270"/>
            <wp:docPr id="57" name="Image 57" descr="Photo représentant une bactérie rhizo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représentant une bactérie rhizob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278" cy="894989"/>
                    </a:xfrm>
                    <a:prstGeom prst="rect">
                      <a:avLst/>
                    </a:prstGeom>
                    <a:noFill/>
                    <a:ln>
                      <a:noFill/>
                    </a:ln>
                  </pic:spPr>
                </pic:pic>
              </a:graphicData>
            </a:graphic>
          </wp:inline>
        </w:drawing>
      </w:r>
    </w:p>
    <w:p w14:paraId="2066CBDB" w14:textId="77777777" w:rsidR="0013189B" w:rsidRPr="0013189B" w:rsidRDefault="0013189B" w:rsidP="0013189B">
      <w:pPr>
        <w:pStyle w:val="Heading2"/>
        <w:rPr>
          <w:color w:val="auto"/>
          <w:lang w:val="fr-FR"/>
        </w:rPr>
      </w:pPr>
      <w:r w:rsidRPr="0013189B">
        <w:rPr>
          <w:color w:val="auto"/>
          <w:lang w:val="it-IT"/>
        </w:rPr>
        <w:br w:type="column"/>
      </w:r>
      <w:proofErr w:type="spellStart"/>
      <w:r w:rsidRPr="0013189B">
        <w:rPr>
          <w:color w:val="auto"/>
          <w:lang w:val="fr-FR"/>
        </w:rPr>
        <w:t>Rhizobia</w:t>
      </w:r>
      <w:proofErr w:type="spellEnd"/>
    </w:p>
    <w:p w14:paraId="22A75891" w14:textId="77777777" w:rsidR="0013189B" w:rsidRPr="0013189B" w:rsidRDefault="0013189B" w:rsidP="0013189B">
      <w:pPr>
        <w:rPr>
          <w:rFonts w:cs="Arial"/>
          <w:b/>
        </w:rPr>
      </w:pPr>
      <w:r w:rsidRPr="0013189B">
        <w:rPr>
          <w:rFonts w:cs="Arial"/>
          <w:b/>
        </w:rPr>
        <w:t xml:space="preserve">Surnom : </w:t>
      </w:r>
      <w:r w:rsidRPr="0013189B">
        <w:rPr>
          <w:rFonts w:cs="Arial"/>
        </w:rPr>
        <w:t>bactéries fixatrices d’azote</w:t>
      </w:r>
    </w:p>
    <w:p w14:paraId="08FD7B83" w14:textId="77777777" w:rsidR="0013189B" w:rsidRPr="0013189B" w:rsidRDefault="0013189B" w:rsidP="0013189B">
      <w:pPr>
        <w:rPr>
          <w:rFonts w:cs="Arial"/>
        </w:rPr>
      </w:pPr>
      <w:r w:rsidRPr="0013189B">
        <w:rPr>
          <w:rFonts w:cs="Arial"/>
          <w:b/>
        </w:rPr>
        <w:t xml:space="preserve">Adresse : </w:t>
      </w:r>
      <w:r w:rsidRPr="0013189B">
        <w:rPr>
          <w:rFonts w:cs="Arial"/>
        </w:rPr>
        <w:t>Clos des racines, Allée des Légumineuses, Village souterrain, 76540 Racine-sous-azote</w:t>
      </w:r>
    </w:p>
    <w:p w14:paraId="7F77F2FA" w14:textId="77777777" w:rsidR="0013189B" w:rsidRPr="0013189B" w:rsidRDefault="0013189B" w:rsidP="0013189B">
      <w:pPr>
        <w:rPr>
          <w:rFonts w:cs="Arial"/>
        </w:rPr>
      </w:pPr>
      <w:r w:rsidRPr="0013189B">
        <w:rPr>
          <w:rFonts w:cs="Arial"/>
          <w:b/>
          <w:bCs/>
        </w:rPr>
        <w:t>Présentation</w:t>
      </w:r>
      <w:r w:rsidRPr="0013189B">
        <w:rPr>
          <w:rFonts w:cs="Arial"/>
        </w:rPr>
        <w:t xml:space="preserve"> : Nous les </w:t>
      </w:r>
      <w:proofErr w:type="spellStart"/>
      <w:r w:rsidRPr="0013189B">
        <w:rPr>
          <w:rFonts w:cs="Arial"/>
          <w:i/>
          <w:iCs/>
        </w:rPr>
        <w:t>Rhizobia</w:t>
      </w:r>
      <w:proofErr w:type="spellEnd"/>
      <w:r w:rsidRPr="0013189B">
        <w:rPr>
          <w:rFonts w:cs="Arial"/>
        </w:rPr>
        <w:t xml:space="preserve"> nous sommes championnes pour transformer l’azote en casse-croûte pour les plantes ! Mais on ne fait pas ça toutes seules : nous vivons dans des plants de haricots, de trèfles et de pois qui nous aident dans notre travail !</w:t>
      </w:r>
    </w:p>
    <w:p w14:paraId="37B16F56" w14:textId="77777777" w:rsidR="0013189B" w:rsidRPr="0013189B" w:rsidRDefault="0013189B" w:rsidP="0013189B">
      <w:pPr>
        <w:rPr>
          <w:rFonts w:cs="Arial"/>
        </w:rPr>
      </w:pPr>
    </w:p>
    <w:p w14:paraId="2D08FC4D" w14:textId="77777777" w:rsidR="0013189B" w:rsidRPr="0013189B" w:rsidRDefault="0013189B" w:rsidP="0013189B">
      <w:pPr>
        <w:rPr>
          <w:rFonts w:cs="Arial"/>
          <w:b/>
          <w:sz w:val="28"/>
          <w:szCs w:val="28"/>
        </w:rPr>
        <w:sectPr w:rsidR="0013189B" w:rsidRPr="0013189B" w:rsidSect="0013189B">
          <w:type w:val="continuous"/>
          <w:pgSz w:w="11906" w:h="16838"/>
          <w:pgMar w:top="720" w:right="720" w:bottom="720" w:left="720" w:header="708" w:footer="708" w:gutter="0"/>
          <w:cols w:num="2" w:space="710" w:equalWidth="0">
            <w:col w:w="1418" w:space="710"/>
            <w:col w:w="8338"/>
          </w:cols>
          <w:docGrid w:linePitch="360"/>
        </w:sectPr>
      </w:pPr>
    </w:p>
    <w:p w14:paraId="4CC3E971" w14:textId="77777777" w:rsidR="0013189B" w:rsidRPr="0013189B" w:rsidRDefault="0013189B" w:rsidP="0013189B">
      <w:pPr>
        <w:rPr>
          <w:rFonts w:cs="Arial"/>
          <w:b/>
          <w:sz w:val="28"/>
          <w:szCs w:val="28"/>
        </w:rPr>
      </w:pPr>
      <w:r w:rsidRPr="0013189B">
        <w:rPr>
          <w:rFonts w:cs="Arial"/>
          <w:b/>
          <w:sz w:val="28"/>
          <w:szCs w:val="28"/>
        </w:rPr>
        <w:t>Amis :</w:t>
      </w:r>
    </w:p>
    <w:p w14:paraId="12DF7B3B" w14:textId="77777777" w:rsidR="0013189B" w:rsidRPr="0013189B" w:rsidRDefault="0013189B" w:rsidP="0013189B">
      <w:pPr>
        <w:rPr>
          <w:rFonts w:cs="Arial"/>
        </w:rPr>
      </w:pPr>
      <w:r w:rsidRPr="0013189B">
        <w:rPr>
          <w:rFonts w:cs="Arial"/>
          <w:b/>
          <w:noProof/>
          <w:lang w:eastAsia="fr-FR"/>
        </w:rPr>
        <w:drawing>
          <wp:inline distT="0" distB="0" distL="0" distR="0" wp14:anchorId="33A2F34E" wp14:editId="0D5CC830">
            <wp:extent cx="581025" cy="581025"/>
            <wp:effectExtent l="0" t="0" r="0" b="0"/>
            <wp:docPr id="58" name="Image 58" descr="Photo représentant une bactérie L. acidophi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 représentant une bactérie L. acidophil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Pr="0013189B">
        <w:rPr>
          <w:rFonts w:cs="Arial"/>
        </w:rPr>
        <w:t xml:space="preserve"> </w:t>
      </w:r>
    </w:p>
    <w:p w14:paraId="22873E7B" w14:textId="77777777" w:rsidR="0013189B" w:rsidRPr="0013189B" w:rsidRDefault="0013189B" w:rsidP="0013189B">
      <w:pPr>
        <w:rPr>
          <w:rFonts w:cs="Arial"/>
        </w:rPr>
      </w:pPr>
      <w:proofErr w:type="spellStart"/>
      <w:r w:rsidRPr="0013189B">
        <w:rPr>
          <w:rFonts w:cs="Arial"/>
          <w:i/>
          <w:iCs/>
        </w:rPr>
        <w:t>L.acidophilus</w:t>
      </w:r>
      <w:proofErr w:type="spellEnd"/>
    </w:p>
    <w:p w14:paraId="3974C96E" w14:textId="77777777" w:rsidR="0013189B" w:rsidRPr="0013189B" w:rsidRDefault="0013189B" w:rsidP="0013189B">
      <w:pPr>
        <w:rPr>
          <w:rFonts w:cs="Arial"/>
        </w:rPr>
      </w:pPr>
      <w:r w:rsidRPr="0013189B">
        <w:rPr>
          <w:rFonts w:cs="Arial"/>
          <w:b/>
          <w:noProof/>
          <w:lang w:eastAsia="fr-FR"/>
        </w:rPr>
        <w:drawing>
          <wp:inline distT="0" distB="0" distL="0" distR="0" wp14:anchorId="3B788C8A" wp14:editId="1AB45F54">
            <wp:extent cx="638175" cy="638175"/>
            <wp:effectExtent l="0" t="0" r="0" b="0"/>
            <wp:docPr id="59" name="Image 59" descr="Photo représentant une bactérie S. cerevisi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représentant une bactérie S. cerevisia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Pr="0013189B">
        <w:rPr>
          <w:rFonts w:cs="Arial"/>
        </w:rPr>
        <w:t xml:space="preserve"> </w:t>
      </w:r>
    </w:p>
    <w:p w14:paraId="50604525" w14:textId="77777777" w:rsidR="0013189B" w:rsidRPr="0013189B" w:rsidRDefault="0013189B" w:rsidP="0013189B">
      <w:pPr>
        <w:rPr>
          <w:rFonts w:cs="Arial"/>
        </w:rPr>
      </w:pPr>
      <w:r w:rsidRPr="0013189B">
        <w:rPr>
          <w:rFonts w:cs="Arial"/>
          <w:i/>
          <w:iCs/>
        </w:rPr>
        <w:t>S. cerevisiae</w:t>
      </w:r>
    </w:p>
    <w:p w14:paraId="18498186" w14:textId="77777777" w:rsidR="0013189B" w:rsidRPr="0013189B" w:rsidRDefault="0013189B" w:rsidP="0013189B">
      <w:pPr>
        <w:rPr>
          <w:rFonts w:cs="Arial"/>
        </w:rPr>
      </w:pPr>
      <w:r w:rsidRPr="0013189B">
        <w:rPr>
          <w:rFonts w:cs="Arial"/>
          <w:b/>
          <w:noProof/>
          <w:lang w:eastAsia="fr-FR"/>
        </w:rPr>
        <w:drawing>
          <wp:inline distT="0" distB="0" distL="0" distR="0" wp14:anchorId="14B9E126" wp14:editId="39FF3B28">
            <wp:extent cx="628650" cy="628650"/>
            <wp:effectExtent l="0" t="0" r="0" b="0"/>
            <wp:docPr id="60" name="Image 60" descr="Photo représentant un champignon penici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hoto représentant un champignon penicill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13189B">
        <w:rPr>
          <w:rFonts w:cs="Arial"/>
        </w:rPr>
        <w:t xml:space="preserve"> </w:t>
      </w:r>
      <w:r w:rsidRPr="0013189B">
        <w:rPr>
          <w:rFonts w:cs="Arial"/>
          <w:i/>
          <w:iCs/>
        </w:rPr>
        <w:t>Penicillium</w:t>
      </w:r>
    </w:p>
    <w:p w14:paraId="56FAA66E" w14:textId="77777777" w:rsidR="0013189B" w:rsidRPr="0013189B" w:rsidRDefault="0013189B" w:rsidP="0013189B">
      <w:pPr>
        <w:rPr>
          <w:rFonts w:cs="Arial"/>
        </w:rPr>
      </w:pPr>
    </w:p>
    <w:p w14:paraId="68CF9F01" w14:textId="77777777" w:rsidR="0013189B" w:rsidRPr="0013189B" w:rsidRDefault="0013189B" w:rsidP="0013189B">
      <w:pPr>
        <w:spacing w:after="80"/>
        <w:rPr>
          <w:rFonts w:cs="Arial"/>
          <w:b/>
          <w:sz w:val="28"/>
          <w:szCs w:val="28"/>
        </w:rPr>
      </w:pPr>
      <w:r w:rsidRPr="0013189B">
        <w:rPr>
          <w:rFonts w:cs="Arial"/>
          <w:b/>
          <w:sz w:val="28"/>
          <w:szCs w:val="28"/>
        </w:rPr>
        <w:br w:type="column"/>
      </w:r>
      <w:r w:rsidRPr="0013189B">
        <w:rPr>
          <w:rFonts w:cs="Arial"/>
          <w:b/>
          <w:sz w:val="28"/>
          <w:szCs w:val="28"/>
        </w:rPr>
        <w:t>Aime :</w:t>
      </w:r>
    </w:p>
    <w:p w14:paraId="0013C96D" w14:textId="77777777" w:rsidR="0013189B" w:rsidRPr="0013189B" w:rsidRDefault="0013189B" w:rsidP="0013189B">
      <w:pPr>
        <w:spacing w:after="80"/>
        <w:rPr>
          <w:rFonts w:cs="Arial"/>
        </w:rPr>
      </w:pPr>
      <w:r w:rsidRPr="0013189B">
        <w:rPr>
          <w:rFonts w:cs="Arial"/>
        </w:rPr>
        <w:t>Rester à la maison, une fois qu’on s’est installés confortablement sur une racine, on y reste jour et nuit ! Ce n’est pas que nous soyons paresseux, non, nous gagnons notre vie en remplissant le sol de quantités d’ammoniac dont les plantes ont besoin pour pousser, en utilisant du gaz naturel présent dans l’air ! On dirait de la magie mais, en fait, ce sont les secrets du métier... et grâce à ça, on a un toit au-dessus de nos têtes !</w:t>
      </w:r>
    </w:p>
    <w:p w14:paraId="122308D5" w14:textId="77777777" w:rsidR="0013189B" w:rsidRPr="0013189B" w:rsidRDefault="0013189B" w:rsidP="0013189B">
      <w:pPr>
        <w:spacing w:after="80"/>
        <w:rPr>
          <w:rFonts w:cs="Arial"/>
          <w:b/>
          <w:sz w:val="28"/>
          <w:szCs w:val="28"/>
        </w:rPr>
      </w:pPr>
    </w:p>
    <w:p w14:paraId="651689A0" w14:textId="77777777" w:rsidR="0013189B" w:rsidRPr="0013189B" w:rsidRDefault="0013189B" w:rsidP="0013189B">
      <w:pPr>
        <w:spacing w:after="80"/>
        <w:rPr>
          <w:rFonts w:cs="Arial"/>
          <w:b/>
          <w:sz w:val="28"/>
          <w:szCs w:val="28"/>
        </w:rPr>
      </w:pPr>
      <w:r w:rsidRPr="0013189B">
        <w:rPr>
          <w:rFonts w:cs="Arial"/>
          <w:b/>
          <w:sz w:val="28"/>
          <w:szCs w:val="28"/>
        </w:rPr>
        <w:t xml:space="preserve">N’aime pas : </w:t>
      </w:r>
    </w:p>
    <w:p w14:paraId="2CAABA1A" w14:textId="77777777" w:rsidR="0013189B" w:rsidRPr="0013189B" w:rsidRDefault="0013189B" w:rsidP="0013189B">
      <w:pPr>
        <w:spacing w:after="80"/>
        <w:rPr>
          <w:rFonts w:cs="Arial"/>
        </w:rPr>
      </w:pPr>
      <w:r w:rsidRPr="0013189B">
        <w:rPr>
          <w:rFonts w:cs="Arial"/>
        </w:rPr>
        <w:t>Trop d’oxygène – je sais, ça vous semble idiot à vous autres êtres humains, mais nous n’aimons pas ça, il nous complique tout notre travail.</w:t>
      </w:r>
    </w:p>
    <w:p w14:paraId="2CB24C31" w14:textId="77777777" w:rsidR="0013189B" w:rsidRPr="0013189B" w:rsidRDefault="0013189B" w:rsidP="0013189B">
      <w:pPr>
        <w:rPr>
          <w:rFonts w:cs="Arial"/>
        </w:rPr>
      </w:pPr>
    </w:p>
    <w:p w14:paraId="4F21B7FC" w14:textId="77777777" w:rsidR="0013189B" w:rsidRPr="0013189B" w:rsidRDefault="0013189B" w:rsidP="0013189B">
      <w:pPr>
        <w:rPr>
          <w:rFonts w:cs="Arial"/>
        </w:rPr>
        <w:sectPr w:rsidR="0013189B" w:rsidRPr="0013189B" w:rsidSect="0013189B">
          <w:type w:val="continuous"/>
          <w:pgSz w:w="11906" w:h="16838"/>
          <w:pgMar w:top="720" w:right="720" w:bottom="720" w:left="720" w:header="708" w:footer="708" w:gutter="0"/>
          <w:cols w:num="2" w:space="710" w:equalWidth="0">
            <w:col w:w="1418" w:space="710"/>
            <w:col w:w="8338"/>
          </w:cols>
          <w:docGrid w:linePitch="360"/>
        </w:sectPr>
      </w:pPr>
    </w:p>
    <w:p w14:paraId="5B9C23A0" w14:textId="77777777" w:rsidR="0013189B" w:rsidRPr="0013189B" w:rsidRDefault="0013189B" w:rsidP="0013189B">
      <w:pPr>
        <w:rPr>
          <w:rFonts w:cs="Arial"/>
        </w:rPr>
      </w:pPr>
    </w:p>
    <w:p w14:paraId="100F8C3E" w14:textId="77777777" w:rsidR="0013189B" w:rsidRPr="0013189B" w:rsidRDefault="0013189B" w:rsidP="0013189B">
      <w:pPr>
        <w:rPr>
          <w:rFonts w:cs="Arial"/>
          <w:b/>
          <w:sz w:val="28"/>
          <w:szCs w:val="28"/>
        </w:rPr>
      </w:pPr>
      <w:r w:rsidRPr="0013189B">
        <w:rPr>
          <w:rFonts w:cs="Arial"/>
          <w:b/>
          <w:sz w:val="28"/>
          <w:szCs w:val="28"/>
        </w:rPr>
        <w:t>Photos :</w:t>
      </w:r>
    </w:p>
    <w:p w14:paraId="3F83D534" w14:textId="77777777" w:rsidR="0013189B" w:rsidRPr="0013189B" w:rsidRDefault="0013189B" w:rsidP="0013189B">
      <w:pPr>
        <w:rPr>
          <w:rFonts w:cs="Arial"/>
        </w:rPr>
      </w:pPr>
    </w:p>
    <w:p w14:paraId="3F970BF3" w14:textId="77777777" w:rsidR="0013189B" w:rsidRPr="0013189B" w:rsidRDefault="0013189B" w:rsidP="0013189B">
      <w:pPr>
        <w:rPr>
          <w:rFonts w:cs="Arial"/>
        </w:rPr>
      </w:pPr>
    </w:p>
    <w:p w14:paraId="20B23DE0" w14:textId="77777777" w:rsidR="0013189B" w:rsidRPr="0013189B" w:rsidRDefault="0013189B" w:rsidP="0013189B">
      <w:pPr>
        <w:rPr>
          <w:rFonts w:cs="Arial"/>
        </w:rPr>
      </w:pPr>
      <w:r w:rsidRPr="0013189B">
        <w:rPr>
          <w:rFonts w:cs="Arial"/>
          <w:b/>
          <w:noProof/>
          <w:sz w:val="28"/>
          <w:szCs w:val="28"/>
          <w:lang w:eastAsia="fr-FR"/>
        </w:rPr>
        <w:drawing>
          <wp:inline distT="0" distB="0" distL="0" distR="0" wp14:anchorId="0F8D4AE5" wp14:editId="3A7EF31B">
            <wp:extent cx="800100" cy="598054"/>
            <wp:effectExtent l="0" t="0" r="0" b="0"/>
            <wp:docPr id="61" name="Image 61" descr="photo petits p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photo petits poi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0100" cy="598054"/>
                    </a:xfrm>
                    <a:prstGeom prst="rect">
                      <a:avLst/>
                    </a:prstGeom>
                    <a:noFill/>
                    <a:ln>
                      <a:noFill/>
                    </a:ln>
                  </pic:spPr>
                </pic:pic>
              </a:graphicData>
            </a:graphic>
          </wp:inline>
        </w:drawing>
      </w:r>
    </w:p>
    <w:p w14:paraId="70FC709F" w14:textId="77777777" w:rsidR="0013189B" w:rsidRPr="0013189B" w:rsidRDefault="0013189B" w:rsidP="0013189B">
      <w:pPr>
        <w:rPr>
          <w:rFonts w:cs="Arial"/>
        </w:rPr>
      </w:pPr>
    </w:p>
    <w:p w14:paraId="1F797116" w14:textId="77777777" w:rsidR="0013189B" w:rsidRPr="0013189B" w:rsidRDefault="0013189B" w:rsidP="0013189B">
      <w:pPr>
        <w:rPr>
          <w:rFonts w:cs="Arial"/>
        </w:rPr>
      </w:pPr>
    </w:p>
    <w:p w14:paraId="10F40D12" w14:textId="77777777" w:rsidR="0013189B" w:rsidRPr="0013189B" w:rsidRDefault="0013189B" w:rsidP="0013189B">
      <w:pPr>
        <w:rPr>
          <w:rFonts w:cs="Arial"/>
          <w:b/>
          <w:sz w:val="12"/>
          <w:szCs w:val="12"/>
        </w:rPr>
      </w:pPr>
      <w:r w:rsidRPr="0013189B">
        <w:rPr>
          <w:rFonts w:cs="Arial"/>
          <w:b/>
          <w:sz w:val="28"/>
          <w:szCs w:val="28"/>
        </w:rPr>
        <w:br w:type="column"/>
      </w:r>
      <w:r w:rsidRPr="0013189B">
        <w:rPr>
          <w:rFonts w:cs="Arial"/>
          <w:b/>
          <w:sz w:val="28"/>
          <w:szCs w:val="28"/>
        </w:rPr>
        <w:t xml:space="preserve">Le mur : </w:t>
      </w:r>
    </w:p>
    <w:p w14:paraId="7DA6283A" w14:textId="77777777" w:rsidR="0013189B" w:rsidRPr="0013189B" w:rsidRDefault="0013189B" w:rsidP="0013189B">
      <w:pPr>
        <w:rPr>
          <w:rFonts w:cs="Arial"/>
        </w:rPr>
      </w:pPr>
      <w:r w:rsidRPr="0013189B">
        <w:rPr>
          <w:rFonts w:cs="Arial"/>
          <w:b/>
        </w:rPr>
        <w:t>Albert le trèfle</w:t>
      </w:r>
      <w:r w:rsidRPr="0013189B">
        <w:rPr>
          <w:rFonts w:cs="Arial"/>
        </w:rPr>
        <w:t xml:space="preserve"> : hé là, comment ça va là-dessous ? Il y a un paquet de graines qui arrivent et qui sont très difficiles, alors il va falloir travailler dur pour que le sol leur convienne ! </w:t>
      </w:r>
      <w:proofErr w:type="gramStart"/>
      <w:r w:rsidRPr="0013189B">
        <w:rPr>
          <w:rFonts w:cs="Arial"/>
        </w:rPr>
        <w:t>On peut pas</w:t>
      </w:r>
      <w:proofErr w:type="gramEnd"/>
      <w:r w:rsidRPr="0013189B">
        <w:rPr>
          <w:rFonts w:cs="Arial"/>
        </w:rPr>
        <w:t xml:space="preserve"> faire ça tout seuls, toi et moi nous devons bosser ensemble pour que ça marche !</w:t>
      </w:r>
    </w:p>
    <w:p w14:paraId="6A623E37" w14:textId="77777777" w:rsidR="0013189B" w:rsidRPr="0013189B" w:rsidRDefault="0013189B" w:rsidP="0013189B">
      <w:pPr>
        <w:spacing w:after="80"/>
        <w:rPr>
          <w:rFonts w:cs="Arial"/>
        </w:rPr>
      </w:pPr>
      <w:r w:rsidRPr="0013189B">
        <w:rPr>
          <w:rFonts w:cs="Arial"/>
          <w:b/>
        </w:rPr>
        <w:t>David le fermier</w:t>
      </w:r>
      <w:r w:rsidRPr="0013189B">
        <w:rPr>
          <w:rFonts w:cs="Arial"/>
        </w:rPr>
        <w:t xml:space="preserve"> : salut les gars ! J’ai pensé que ça pouvait vous intéresser, je viens de recevoir un prix de la mairie pour ma récolte de céréales record ! Je voulais juste vous dire : je n’aurais jamais pu faire ça sans vous. Merci beaucoup !</w:t>
      </w:r>
    </w:p>
    <w:p w14:paraId="55F9BBA4" w14:textId="77777777" w:rsidR="0013189B" w:rsidRPr="0013189B" w:rsidRDefault="0013189B" w:rsidP="0013189B">
      <w:pPr>
        <w:rPr>
          <w:rFonts w:cs="Arial"/>
        </w:rPr>
        <w:sectPr w:rsidR="0013189B" w:rsidRPr="0013189B" w:rsidSect="0013189B">
          <w:type w:val="continuous"/>
          <w:pgSz w:w="11906" w:h="16838"/>
          <w:pgMar w:top="720" w:right="720" w:bottom="720" w:left="720" w:header="708" w:footer="708" w:gutter="0"/>
          <w:cols w:num="2" w:space="710" w:equalWidth="0">
            <w:col w:w="1418" w:space="710"/>
            <w:col w:w="8338"/>
          </w:cols>
          <w:docGrid w:linePitch="360"/>
        </w:sectPr>
      </w:pPr>
    </w:p>
    <w:p w14:paraId="68A05F7D" w14:textId="77777777" w:rsidR="0013189B" w:rsidRPr="0013189B" w:rsidRDefault="0013189B" w:rsidP="0013189B">
      <w:pPr>
        <w:rPr>
          <w:rFonts w:cs="Arial"/>
        </w:rPr>
      </w:pPr>
    </w:p>
    <w:p w14:paraId="6B7C213D" w14:textId="77777777" w:rsidR="0013189B" w:rsidRPr="0013189B" w:rsidRDefault="0013189B" w:rsidP="0013189B">
      <w:pPr>
        <w:rPr>
          <w:rFonts w:cs="Arial"/>
          <w:b/>
        </w:rPr>
        <w:sectPr w:rsidR="0013189B" w:rsidRPr="0013189B" w:rsidSect="0013189B">
          <w:type w:val="continuous"/>
          <w:pgSz w:w="11906" w:h="16838"/>
          <w:pgMar w:top="720" w:right="720" w:bottom="720" w:left="720" w:header="708" w:footer="708" w:gutter="0"/>
          <w:cols w:space="710"/>
          <w:docGrid w:linePitch="360"/>
        </w:sectPr>
      </w:pPr>
    </w:p>
    <w:p w14:paraId="14141168" w14:textId="77777777" w:rsidR="0013189B" w:rsidRPr="0013189B" w:rsidRDefault="0013189B" w:rsidP="0013189B">
      <w:pPr>
        <w:rPr>
          <w:rFonts w:cs="Arial"/>
          <w:b/>
        </w:rPr>
      </w:pPr>
      <w:r w:rsidRPr="0013189B">
        <w:rPr>
          <w:rFonts w:cs="Arial"/>
          <w:b/>
        </w:rPr>
        <w:t>Ajouter comme ami ?</w:t>
      </w:r>
    </w:p>
    <w:p w14:paraId="60EC7A27" w14:textId="77777777" w:rsidR="0013189B" w:rsidRPr="0013189B" w:rsidRDefault="0013189B" w:rsidP="0013189B">
      <w:pPr>
        <w:rPr>
          <w:rFonts w:cs="Arial"/>
          <w:b/>
        </w:rPr>
      </w:pPr>
      <w:r w:rsidRPr="0013189B">
        <w:rPr>
          <w:rFonts w:cs="Arial"/>
          <w:b/>
        </w:rPr>
        <w:t>Oui</w:t>
      </w:r>
    </w:p>
    <w:p w14:paraId="6E57A302" w14:textId="2D1865BC" w:rsidR="0013189B" w:rsidRPr="0013189B" w:rsidRDefault="0013189B" w:rsidP="0013189B">
      <w:pPr>
        <w:rPr>
          <w:rFonts w:cs="Arial"/>
          <w:b/>
        </w:rPr>
        <w:sectPr w:rsidR="0013189B" w:rsidRPr="0013189B" w:rsidSect="0013189B">
          <w:type w:val="continuous"/>
          <w:pgSz w:w="11906" w:h="16838"/>
          <w:pgMar w:top="720" w:right="720" w:bottom="720" w:left="720" w:header="708" w:footer="708" w:gutter="0"/>
          <w:cols w:num="3" w:space="710"/>
          <w:docGrid w:linePitch="360"/>
        </w:sectPr>
      </w:pPr>
      <w:r w:rsidRPr="0013189B">
        <w:rPr>
          <w:rFonts w:cs="Arial"/>
          <w:b/>
        </w:rPr>
        <w:t>Non</w:t>
      </w:r>
    </w:p>
    <w:p w14:paraId="35A19C35" w14:textId="6D77EEFE" w:rsidR="006D6003" w:rsidRPr="0013189B" w:rsidRDefault="006D6003" w:rsidP="0013189B"/>
    <w:sectPr w:rsidR="006D6003" w:rsidRPr="00131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9B"/>
    <w:rsid w:val="0013189B"/>
    <w:rsid w:val="00564922"/>
    <w:rsid w:val="006D6003"/>
    <w:rsid w:val="00C11EBE"/>
    <w:rsid w:val="00F7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4B6D"/>
  <w15:chartTrackingRefBased/>
  <w15:docId w15:val="{EA0BED4D-8875-47A3-B116-86467727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9B"/>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1318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1318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3189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3189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3189B"/>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3189B"/>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3189B"/>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3189B"/>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3189B"/>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1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89B"/>
    <w:rPr>
      <w:rFonts w:eastAsiaTheme="majorEastAsia" w:cstheme="majorBidi"/>
      <w:color w:val="272727" w:themeColor="text1" w:themeTint="D8"/>
    </w:rPr>
  </w:style>
  <w:style w:type="paragraph" w:styleId="Title">
    <w:name w:val="Title"/>
    <w:basedOn w:val="Normal"/>
    <w:next w:val="Normal"/>
    <w:link w:val="TitleChar"/>
    <w:uiPriority w:val="10"/>
    <w:qFormat/>
    <w:rsid w:val="0013189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31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8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31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89B"/>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3189B"/>
    <w:rPr>
      <w:i/>
      <w:iCs/>
      <w:color w:val="404040" w:themeColor="text1" w:themeTint="BF"/>
    </w:rPr>
  </w:style>
  <w:style w:type="paragraph" w:styleId="ListParagraph">
    <w:name w:val="List Paragraph"/>
    <w:basedOn w:val="Normal"/>
    <w:uiPriority w:val="34"/>
    <w:qFormat/>
    <w:rsid w:val="0013189B"/>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13189B"/>
    <w:rPr>
      <w:i/>
      <w:iCs/>
      <w:color w:val="0F4761" w:themeColor="accent1" w:themeShade="BF"/>
    </w:rPr>
  </w:style>
  <w:style w:type="paragraph" w:styleId="IntenseQuote">
    <w:name w:val="Intense Quote"/>
    <w:basedOn w:val="Normal"/>
    <w:next w:val="Normal"/>
    <w:link w:val="IntenseQuoteChar"/>
    <w:uiPriority w:val="30"/>
    <w:qFormat/>
    <w:rsid w:val="001318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3189B"/>
    <w:rPr>
      <w:i/>
      <w:iCs/>
      <w:color w:val="0F4761" w:themeColor="accent1" w:themeShade="BF"/>
    </w:rPr>
  </w:style>
  <w:style w:type="character" w:styleId="IntenseReference">
    <w:name w:val="Intense Reference"/>
    <w:basedOn w:val="DefaultParagraphFont"/>
    <w:uiPriority w:val="32"/>
    <w:qFormat/>
    <w:rsid w:val="001318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2025-07-04T09:00:00Z</dcterms:created>
  <dcterms:modified xsi:type="dcterms:W3CDTF">2025-07-04T09:01:00Z</dcterms:modified>
</cp:coreProperties>
</file>