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890B" w14:textId="77777777" w:rsidR="00FD3F4D" w:rsidRPr="00B43846" w:rsidRDefault="00FD3F4D" w:rsidP="00FD3F4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Toc111304666"/>
      <w:r w:rsidRPr="00B43846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7C3D9095" wp14:editId="4CEEB31B">
            <wp:simplePos x="0" y="0"/>
            <wp:positionH relativeFrom="column">
              <wp:posOffset>5971186</wp:posOffset>
            </wp:positionH>
            <wp:positionV relativeFrom="paragraph">
              <wp:posOffset>-108981</wp:posOffset>
            </wp:positionV>
            <wp:extent cx="752475" cy="781050"/>
            <wp:effectExtent l="0" t="0" r="9525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846">
        <w:rPr>
          <w:rFonts w:ascii="Arial" w:hAnsi="Arial" w:cs="Arial"/>
          <w:b/>
          <w:bCs/>
          <w:color w:val="auto"/>
        </w:rPr>
        <w:t>Les microbes utiles à l’humain</w:t>
      </w:r>
      <w:bookmarkEnd w:id="0"/>
    </w:p>
    <w:p w14:paraId="60D75132" w14:textId="77777777" w:rsidR="00FD3F4D" w:rsidRPr="00B43846" w:rsidRDefault="00FD3F4D" w:rsidP="00FD3F4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bookmarkStart w:id="1" w:name="_Toc111304667"/>
      <w:r w:rsidRPr="00B43846">
        <w:rPr>
          <w:rFonts w:ascii="Arial" w:hAnsi="Arial" w:cs="Arial"/>
          <w:b/>
          <w:bCs/>
          <w:color w:val="auto"/>
          <w:sz w:val="36"/>
          <w:szCs w:val="36"/>
        </w:rPr>
        <w:t>Course des levures : résultats</w:t>
      </w:r>
      <w:bookmarkEnd w:id="1"/>
    </w:p>
    <w:p w14:paraId="3F52E213" w14:textId="77777777" w:rsidR="00FD3F4D" w:rsidRPr="00B43846" w:rsidRDefault="00FD3F4D" w:rsidP="00FD3F4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bookmarkStart w:id="2" w:name="_Toc111304668"/>
      <w:r w:rsidRPr="00B43846">
        <w:rPr>
          <w:rFonts w:ascii="Arial" w:hAnsi="Arial" w:cs="Arial"/>
          <w:b/>
          <w:bCs/>
          <w:color w:val="auto"/>
          <w:sz w:val="36"/>
          <w:szCs w:val="36"/>
        </w:rPr>
        <w:t>Document de travail élève 1 (DTE1)</w:t>
      </w:r>
      <w:bookmarkEnd w:id="2"/>
    </w:p>
    <w:p w14:paraId="69B7D6DB" w14:textId="77777777" w:rsidR="00FD3F4D" w:rsidRPr="00B43846" w:rsidRDefault="00FD3F4D" w:rsidP="00FD3F4D">
      <w:pPr>
        <w:spacing w:line="240" w:lineRule="auto"/>
        <w:rPr>
          <w:rFonts w:cs="Arial"/>
          <w:b/>
        </w:rPr>
      </w:pPr>
    </w:p>
    <w:p w14:paraId="4CBA753C" w14:textId="77777777" w:rsidR="00FD3F4D" w:rsidRPr="00B43846" w:rsidRDefault="00FD3F4D" w:rsidP="00FD3F4D">
      <w:pPr>
        <w:spacing w:line="240" w:lineRule="auto"/>
        <w:rPr>
          <w:rFonts w:cs="Arial"/>
        </w:rPr>
      </w:pPr>
      <w:r w:rsidRPr="00B43846">
        <w:rPr>
          <w:rStyle w:val="Heading2Char"/>
          <w:rFonts w:ascii="Arial" w:eastAsiaTheme="minorHAnsi" w:hAnsi="Arial" w:cs="Arial"/>
          <w:b/>
          <w:bCs/>
          <w:color w:val="auto"/>
        </w:rPr>
        <w:t>Consigne</w:t>
      </w:r>
      <w:r w:rsidRPr="00B43846">
        <w:rPr>
          <w:rFonts w:cs="Arial"/>
        </w:rPr>
        <w:t> : Suivre les instructions de la recette pour la course des levures.</w:t>
      </w:r>
    </w:p>
    <w:p w14:paraId="28306B4B" w14:textId="77777777" w:rsidR="00FD3F4D" w:rsidRPr="00B43846" w:rsidRDefault="00FD3F4D" w:rsidP="00FD3F4D">
      <w:pPr>
        <w:spacing w:line="240" w:lineRule="auto"/>
        <w:rPr>
          <w:rFonts w:cs="Arial"/>
        </w:rPr>
      </w:pPr>
    </w:p>
    <w:p w14:paraId="6490F6AF" w14:textId="77777777" w:rsidR="00FD3F4D" w:rsidRPr="00B43846" w:rsidRDefault="00FD3F4D" w:rsidP="00FD3F4D">
      <w:pPr>
        <w:pStyle w:val="Heading2"/>
        <w:spacing w:before="0" w:after="0" w:line="240" w:lineRule="auto"/>
        <w:jc w:val="center"/>
        <w:rPr>
          <w:rFonts w:ascii="Arial" w:hAnsi="Arial" w:cs="Arial"/>
          <w:color w:val="auto"/>
          <w:sz w:val="2"/>
          <w:szCs w:val="2"/>
        </w:rPr>
        <w:sectPr w:rsidR="00FD3F4D" w:rsidRPr="00B43846" w:rsidSect="00FD3F4D"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bookmarkStart w:id="3" w:name="_Toc111304670"/>
      <w:r w:rsidRPr="00B43846">
        <w:rPr>
          <w:rFonts w:ascii="Arial" w:hAnsi="Arial" w:cs="Arial"/>
          <w:color w:val="auto"/>
        </w:rPr>
        <w:t>Mes résultats</w:t>
      </w:r>
      <w:bookmarkEnd w:id="3"/>
    </w:p>
    <w:p w14:paraId="28547AA2" w14:textId="77777777" w:rsidR="00FD3F4D" w:rsidRPr="00B43846" w:rsidRDefault="00FD3F4D" w:rsidP="00FD3F4D">
      <w:pPr>
        <w:spacing w:line="240" w:lineRule="auto"/>
        <w:rPr>
          <w:rFonts w:cs="Arial"/>
          <w:sz w:val="2"/>
          <w:szCs w:val="2"/>
        </w:rPr>
        <w:sectPr w:rsidR="00FD3F4D" w:rsidRPr="00B43846" w:rsidSect="00FD3F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BF15146" w14:textId="77777777" w:rsidR="00FD3F4D" w:rsidRPr="00B43846" w:rsidRDefault="00FD3F4D" w:rsidP="00FD3F4D">
      <w:pPr>
        <w:spacing w:line="240" w:lineRule="auto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inline distT="0" distB="0" distL="0" distR="0" wp14:anchorId="265A93A0" wp14:editId="7BDE2FCC">
            <wp:extent cx="3342005" cy="2238375"/>
            <wp:effectExtent l="0" t="0" r="0" b="9525"/>
            <wp:docPr id="128" name="Image 128" descr="tableau indiquant les résultats avec la levure seule (récipiant A)&#10;toutes les 5 minutes, entre 0 et 30 minutes, indiquer le volume de pâte en millilitres et le changement de volume de pâte en millilitre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tableau levure seu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626" cy="22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46">
        <w:rPr>
          <w:rFonts w:cs="Arial"/>
        </w:rPr>
        <w:br w:type="column"/>
      </w:r>
      <w:r w:rsidRPr="00B43846">
        <w:rPr>
          <w:rFonts w:cs="Arial"/>
          <w:noProof/>
          <w:lang w:eastAsia="fr-FR"/>
        </w:rPr>
        <w:drawing>
          <wp:inline distT="0" distB="0" distL="0" distR="0" wp14:anchorId="15DC9AAD" wp14:editId="4B26922C">
            <wp:extent cx="3018907" cy="2245496"/>
            <wp:effectExtent l="0" t="0" r="0" b="2540"/>
            <wp:docPr id="129" name="Image 129" descr="tableau indiquant les résultats avec la levure et le sucre (récipiant B)&#10;toutes les 5 minutes, entre 0 et 30 minutes, indiquer le volume de pâte en millilitres et le changement de volume de pâte en millilit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tableau levure suc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078" cy="23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BBA8" w14:textId="77777777" w:rsidR="00FD3F4D" w:rsidRPr="00B43846" w:rsidRDefault="00FD3F4D" w:rsidP="00FD3F4D">
      <w:pPr>
        <w:spacing w:line="240" w:lineRule="auto"/>
        <w:rPr>
          <w:rFonts w:cs="Arial"/>
          <w:sz w:val="2"/>
          <w:szCs w:val="2"/>
        </w:rPr>
      </w:pPr>
    </w:p>
    <w:p w14:paraId="2076CB9D" w14:textId="77777777" w:rsidR="00FD3F4D" w:rsidRPr="00B43846" w:rsidRDefault="00FD3F4D" w:rsidP="00FD3F4D">
      <w:pPr>
        <w:spacing w:line="240" w:lineRule="auto"/>
        <w:rPr>
          <w:rFonts w:cs="Arial"/>
          <w:sz w:val="2"/>
          <w:szCs w:val="2"/>
        </w:rPr>
        <w:sectPr w:rsidR="00FD3F4D" w:rsidRPr="00B43846" w:rsidSect="00FD3F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86E06A1" w14:textId="77777777" w:rsidR="00FD3F4D" w:rsidRPr="00B43846" w:rsidRDefault="00FD3F4D" w:rsidP="00FD3F4D">
      <w:pPr>
        <w:pStyle w:val="Heading2"/>
        <w:spacing w:before="0" w:after="0" w:line="240" w:lineRule="auto"/>
        <w:rPr>
          <w:rFonts w:ascii="Arial" w:hAnsi="Arial" w:cs="Arial"/>
          <w:color w:val="auto"/>
        </w:rPr>
        <w:sectPr w:rsidR="00FD3F4D" w:rsidRPr="00B43846" w:rsidSect="00FD3F4D">
          <w:type w:val="continuous"/>
          <w:pgSz w:w="11906" w:h="16838"/>
          <w:pgMar w:top="720" w:right="720" w:bottom="720" w:left="720" w:header="708" w:footer="708" w:gutter="0"/>
          <w:cols w:space="284"/>
          <w:docGrid w:linePitch="360"/>
        </w:sectPr>
      </w:pPr>
      <w:bookmarkStart w:id="4" w:name="_Toc111304671"/>
    </w:p>
    <w:p w14:paraId="0000F1A2" w14:textId="77777777" w:rsidR="00FD3F4D" w:rsidRPr="00B43846" w:rsidRDefault="00FD3F4D" w:rsidP="00FD3F4D">
      <w:pPr>
        <w:pStyle w:val="Heading2"/>
        <w:spacing w:before="0" w:after="0" w:line="240" w:lineRule="auto"/>
        <w:rPr>
          <w:rFonts w:ascii="Arial" w:hAnsi="Arial" w:cs="Arial"/>
          <w:color w:val="auto"/>
        </w:rPr>
      </w:pPr>
      <w:r w:rsidRPr="00B43846">
        <w:rPr>
          <w:rFonts w:ascii="Arial" w:hAnsi="Arial" w:cs="Arial"/>
          <w:noProof/>
          <w:color w:val="auto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C28C16" wp14:editId="3F84E343">
                <wp:simplePos x="0" y="0"/>
                <wp:positionH relativeFrom="column">
                  <wp:posOffset>-223284</wp:posOffset>
                </wp:positionH>
                <wp:positionV relativeFrom="paragraph">
                  <wp:posOffset>98469</wp:posOffset>
                </wp:positionV>
                <wp:extent cx="6953250" cy="4486940"/>
                <wp:effectExtent l="19050" t="19050" r="19050" b="2794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4869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06541" id="Rectangle 26" o:spid="_x0000_s1026" alt="&quot;&quot;" style="position:absolute;margin-left:-17.6pt;margin-top:7.75pt;width:547.5pt;height:35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" filled="f" strokecolor="#0b7b5d" strokeweight="2.25pt"/>
            </w:pict>
          </mc:Fallback>
        </mc:AlternateContent>
      </w:r>
    </w:p>
    <w:p w14:paraId="3F428E99" w14:textId="77777777" w:rsidR="00FD3F4D" w:rsidRPr="00B43846" w:rsidRDefault="00FD3F4D" w:rsidP="00FD3F4D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43846">
        <w:rPr>
          <w:rFonts w:ascii="Arial" w:hAnsi="Arial" w:cs="Arial"/>
          <w:b/>
          <w:bCs/>
          <w:color w:val="auto"/>
        </w:rPr>
        <w:t>Mes conclusions</w:t>
      </w:r>
      <w:bookmarkEnd w:id="4"/>
    </w:p>
    <w:p w14:paraId="776546A4" w14:textId="77777777" w:rsidR="00FD3F4D" w:rsidRPr="00B43846" w:rsidRDefault="00FD3F4D" w:rsidP="00FD3F4D">
      <w:pPr>
        <w:spacing w:line="240" w:lineRule="auto"/>
        <w:rPr>
          <w:rFonts w:cs="Arial"/>
          <w:lang w:eastAsia="en-GB"/>
        </w:rPr>
      </w:pPr>
    </w:p>
    <w:p w14:paraId="0353FF03" w14:textId="77777777" w:rsidR="00FD3F4D" w:rsidRPr="00B43846" w:rsidRDefault="00FD3F4D" w:rsidP="00FD3F4D">
      <w:pPr>
        <w:numPr>
          <w:ilvl w:val="0"/>
          <w:numId w:val="1"/>
        </w:numPr>
        <w:spacing w:line="240" w:lineRule="auto"/>
        <w:ind w:left="360"/>
        <w:rPr>
          <w:rFonts w:cs="Arial"/>
        </w:rPr>
      </w:pPr>
      <w:r w:rsidRPr="00B43846">
        <w:rPr>
          <w:rFonts w:cs="Arial"/>
        </w:rPr>
        <w:t xml:space="preserve">Qu’est ce qui fait lever la pâte dans le récipient ? </w:t>
      </w:r>
      <w:r w:rsidRPr="00B43846">
        <w:rPr>
          <w:rFonts w:cs="Arial"/>
        </w:rPr>
        <w:br/>
        <w:t> …………………………………………………………………………………………..…………</w:t>
      </w:r>
    </w:p>
    <w:p w14:paraId="486ACC43" w14:textId="77777777" w:rsidR="00FD3F4D" w:rsidRPr="00B43846" w:rsidRDefault="00FD3F4D" w:rsidP="00FD3F4D">
      <w:pPr>
        <w:numPr>
          <w:ilvl w:val="0"/>
          <w:numId w:val="1"/>
        </w:numPr>
        <w:spacing w:line="240" w:lineRule="auto"/>
        <w:ind w:left="357" w:hanging="357"/>
        <w:rPr>
          <w:rFonts w:cs="Arial"/>
        </w:rPr>
      </w:pPr>
      <w:r w:rsidRPr="00B43846">
        <w:rPr>
          <w:rFonts w:cs="Arial"/>
        </w:rPr>
        <w:t>Comment appelle-t-on ce processus ?</w:t>
      </w:r>
      <w:r w:rsidRPr="00B43846">
        <w:rPr>
          <w:rFonts w:cs="Arial"/>
        </w:rPr>
        <w:br/>
        <w:t>……………………………………………………………………………………</w:t>
      </w:r>
      <w:proofErr w:type="gramStart"/>
      <w:r w:rsidRPr="00B43846">
        <w:rPr>
          <w:rFonts w:cs="Arial"/>
        </w:rPr>
        <w:t>…….</w:t>
      </w:r>
      <w:proofErr w:type="gramEnd"/>
      <w:r w:rsidRPr="00B43846">
        <w:rPr>
          <w:rFonts w:cs="Arial"/>
        </w:rPr>
        <w:t>.…………</w:t>
      </w:r>
    </w:p>
    <w:p w14:paraId="442B0CB2" w14:textId="77777777" w:rsidR="00FD3F4D" w:rsidRPr="00B43846" w:rsidRDefault="00FD3F4D" w:rsidP="00FD3F4D">
      <w:pPr>
        <w:pStyle w:val="ListParagraph"/>
        <w:spacing w:line="240" w:lineRule="auto"/>
        <w:ind w:left="357"/>
        <w:rPr>
          <w:rFonts w:cs="Arial"/>
        </w:rPr>
      </w:pPr>
      <w:r w:rsidRPr="00B43846">
        <w:rPr>
          <w:rFonts w:cs="Arial"/>
        </w:rPr>
        <w:t>Observe les 2 récipients. Dans lequel la pâte est-elle le plus montée ? Formule une hypothèse pour expliquer la différence de hauteur.</w:t>
      </w:r>
    </w:p>
    <w:p w14:paraId="4292D7CA" w14:textId="77777777" w:rsidR="00FD3F4D" w:rsidRPr="00B43846" w:rsidRDefault="00FD3F4D" w:rsidP="00FD3F4D">
      <w:pPr>
        <w:pStyle w:val="ListParagraph"/>
        <w:spacing w:line="240" w:lineRule="auto"/>
        <w:ind w:left="357"/>
        <w:rPr>
          <w:rFonts w:cs="Arial"/>
        </w:rPr>
      </w:pPr>
      <w:r w:rsidRPr="00B43846">
        <w:rPr>
          <w:rFonts w:cs="Arial"/>
        </w:rPr>
        <w:t>…………………………………………………………………………………………..…………</w:t>
      </w:r>
    </w:p>
    <w:p w14:paraId="166D3308" w14:textId="77777777" w:rsidR="00FD3F4D" w:rsidRPr="00B43846" w:rsidRDefault="00FD3F4D" w:rsidP="00FD3F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Arial"/>
        </w:rPr>
      </w:pPr>
      <w:r w:rsidRPr="00B43846">
        <w:rPr>
          <w:rFonts w:cs="Arial"/>
        </w:rPr>
        <w:t>Connais-tu d’autres aliments obtenus grâce à une transformation par des microorganismes ?</w:t>
      </w:r>
    </w:p>
    <w:p w14:paraId="764B7ACB" w14:textId="77777777" w:rsidR="00FD3F4D" w:rsidRPr="00B43846" w:rsidRDefault="00FD3F4D" w:rsidP="00FD3F4D">
      <w:pPr>
        <w:pStyle w:val="ListParagraph"/>
        <w:spacing w:line="240" w:lineRule="auto"/>
        <w:ind w:left="357"/>
        <w:rPr>
          <w:rFonts w:cs="Arial"/>
        </w:rPr>
      </w:pPr>
      <w:r w:rsidRPr="00B43846">
        <w:rPr>
          <w:rFonts w:cs="Arial"/>
        </w:rPr>
        <w:t>……………………………………………………………………………………………………..</w:t>
      </w:r>
    </w:p>
    <w:p w14:paraId="48B2A320" w14:textId="77777777" w:rsidR="00FD3F4D" w:rsidRPr="00B43846" w:rsidRDefault="00FD3F4D" w:rsidP="00FD3F4D">
      <w:pPr>
        <w:pStyle w:val="ListParagraph"/>
        <w:spacing w:line="240" w:lineRule="auto"/>
        <w:ind w:left="357"/>
        <w:rPr>
          <w:rFonts w:cs="Arial"/>
        </w:rPr>
      </w:pPr>
    </w:p>
    <w:p w14:paraId="0828D354" w14:textId="77777777" w:rsidR="00FD3F4D" w:rsidRPr="00B43846" w:rsidRDefault="00FD3F4D" w:rsidP="00FD3F4D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bookmarkStart w:id="5" w:name="_Toc111304672"/>
      <w:r w:rsidRPr="00B43846">
        <w:rPr>
          <w:rFonts w:ascii="Arial" w:hAnsi="Arial" w:cs="Arial"/>
          <w:b/>
          <w:bCs/>
          <w:color w:val="auto"/>
        </w:rPr>
        <w:t>Le savais-tu ?</w:t>
      </w:r>
      <w:bookmarkEnd w:id="5"/>
    </w:p>
    <w:p w14:paraId="213FE2AF" w14:textId="77777777" w:rsidR="00FD3F4D" w:rsidRPr="00B43846" w:rsidRDefault="00FD3F4D" w:rsidP="00FD3F4D">
      <w:pPr>
        <w:spacing w:line="240" w:lineRule="auto"/>
        <w:rPr>
          <w:rFonts w:cs="Arial"/>
        </w:rPr>
      </w:pPr>
      <w:r w:rsidRPr="00B43846">
        <w:rPr>
          <w:rFonts w:eastAsia="Times New Roman" w:cs="Arial"/>
          <w:lang w:eastAsia="en-GB"/>
        </w:rPr>
        <w:t>Un adulte moyen transporte environ 2 kg de microbes utiles dans le tube digestif – le poids de 2 paquets de sucre !</w:t>
      </w:r>
      <w:r w:rsidRPr="00B43846">
        <w:rPr>
          <w:rFonts w:cs="Arial"/>
          <w:noProof/>
          <w:sz w:val="36"/>
          <w:szCs w:val="36"/>
        </w:rPr>
        <w:t xml:space="preserve"> </w:t>
      </w:r>
    </w:p>
    <w:p w14:paraId="2AE80AA6" w14:textId="77777777" w:rsidR="00FD3F4D" w:rsidRPr="00B43846" w:rsidRDefault="00FD3F4D" w:rsidP="00FD3F4D">
      <w:pPr>
        <w:spacing w:line="240" w:lineRule="auto"/>
        <w:rPr>
          <w:rFonts w:eastAsia="Times New Roman" w:cs="Arial"/>
          <w:b/>
          <w:sz w:val="14"/>
          <w:szCs w:val="14"/>
          <w:lang w:eastAsia="en-GB"/>
        </w:rPr>
      </w:pPr>
    </w:p>
    <w:p w14:paraId="22ED4930" w14:textId="77777777" w:rsidR="00FD3F4D" w:rsidRPr="00B43846" w:rsidRDefault="00FD3F4D" w:rsidP="00FD3F4D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bookmarkStart w:id="6" w:name="_Toc111304673"/>
      <w:r w:rsidRPr="00B43846">
        <w:rPr>
          <w:rFonts w:ascii="Arial" w:hAnsi="Arial" w:cs="Arial"/>
          <w:b/>
          <w:bCs/>
          <w:color w:val="auto"/>
        </w:rPr>
        <w:t>Fait étonnant</w:t>
      </w:r>
      <w:bookmarkEnd w:id="6"/>
    </w:p>
    <w:p w14:paraId="041D89D6" w14:textId="5562DE15" w:rsidR="00FD3F4D" w:rsidRPr="00B43846" w:rsidRDefault="00FD3F4D" w:rsidP="00FD3F4D">
      <w:pPr>
        <w:spacing w:line="240" w:lineRule="auto"/>
        <w:rPr>
          <w:rFonts w:cs="Arial"/>
        </w:rPr>
        <w:sectPr w:rsidR="00FD3F4D" w:rsidRPr="00B43846" w:rsidSect="00FD3F4D">
          <w:type w:val="continuous"/>
          <w:pgSz w:w="11906" w:h="16838"/>
          <w:pgMar w:top="720" w:right="720" w:bottom="720" w:left="720" w:header="708" w:footer="708" w:gutter="0"/>
          <w:cols w:space="284"/>
          <w:docGrid w:linePitch="360"/>
        </w:sectPr>
      </w:pPr>
      <w:r w:rsidRPr="00B43846">
        <w:rPr>
          <w:rFonts w:eastAsia="Times New Roman" w:cs="Arial"/>
          <w:lang w:eastAsia="en-GB"/>
        </w:rPr>
        <w:t>Il y a plusieurs milliers de milliards de bactéries utiles dans un tube digestif humain. Ils nous aident à digérer et nous protège</w:t>
      </w:r>
      <w:r>
        <w:rPr>
          <w:rFonts w:eastAsia="Times New Roman" w:cs="Arial"/>
          <w:lang w:eastAsia="en-GB"/>
        </w:rPr>
        <w:t>n</w:t>
      </w:r>
      <w:r>
        <w:rPr>
          <w:rFonts w:eastAsia="Times New Roman" w:cs="Arial"/>
          <w:lang w:eastAsia="en-GB"/>
        </w:rPr>
        <w:t>t</w:t>
      </w:r>
    </w:p>
    <w:p w14:paraId="3031C490" w14:textId="77777777" w:rsidR="006D6003" w:rsidRDefault="006D6003"/>
    <w:sectPr w:rsidR="006D6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75E5"/>
    <w:multiLevelType w:val="hybridMultilevel"/>
    <w:tmpl w:val="6BAA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4D"/>
    <w:rsid w:val="00564922"/>
    <w:rsid w:val="006D6003"/>
    <w:rsid w:val="00926B51"/>
    <w:rsid w:val="00C11EBE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CC93"/>
  <w15:chartTrackingRefBased/>
  <w15:docId w15:val="{742C5F0F-EEC3-4444-A9E8-39CD278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4D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2025-07-01T08:36:00Z</dcterms:created>
  <dcterms:modified xsi:type="dcterms:W3CDTF">2025-07-01T08:36:00Z</dcterms:modified>
</cp:coreProperties>
</file>