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Pr="00A06411" w:rsidRDefault="007354BC" w:rsidP="00BC73BA">
      <w:pPr>
        <w:spacing w:after="60" w:line="276" w:lineRule="auto"/>
        <w:rPr>
          <w:rFonts w:eastAsia="Calibri" w:cs="Arial"/>
          <w:b/>
          <w:bCs/>
          <w:color w:val="6D8B19"/>
          <w:sz w:val="52"/>
          <w:szCs w:val="52"/>
        </w:rPr>
      </w:pPr>
      <w:r w:rsidRPr="00A06411">
        <w:rPr>
          <w:noProof/>
        </w:rPr>
        <w:drawing>
          <wp:anchor distT="0" distB="0" distL="114300" distR="114300" simplePos="0" relativeHeight="251428864" behindDoc="0" locked="0" layoutInCell="1" allowOverlap="1" wp14:anchorId="732B63FA" wp14:editId="5B7018A5">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62531097" w:rsidR="007354BC" w:rsidRPr="00A06411" w:rsidRDefault="007354BC" w:rsidP="002025F9">
      <w:pPr>
        <w:pStyle w:val="1"/>
        <w:rPr>
          <w:rFonts w:eastAsia="Calibri"/>
        </w:rPr>
      </w:pPr>
      <w:r w:rsidRPr="00A06411">
        <w:t>Międzynarodowe zasoby edukacyjne dotyczące drobnoustrojów i chorób.</w:t>
      </w:r>
    </w:p>
    <w:p w14:paraId="2CA45F50" w14:textId="43A36A10" w:rsidR="007354BC" w:rsidRPr="00A06411" w:rsidRDefault="007354BC" w:rsidP="007354BC">
      <w:pPr>
        <w:spacing w:after="60" w:line="276" w:lineRule="auto"/>
        <w:ind w:left="4320"/>
        <w:rPr>
          <w:rFonts w:eastAsia="Calibri" w:cs="Arial"/>
          <w:color w:val="6D8B19"/>
          <w:sz w:val="36"/>
          <w:szCs w:val="36"/>
        </w:rPr>
      </w:pPr>
      <w:r w:rsidRPr="00A06411">
        <w:rPr>
          <w:sz w:val="36"/>
          <w:szCs w:val="36"/>
        </w:rPr>
        <w:t xml:space="preserve">Plany lekcji, arkusze ćwiczeń i </w:t>
      </w:r>
      <w:r w:rsidR="00622C1E" w:rsidRPr="00A06411">
        <w:rPr>
          <w:sz w:val="36"/>
          <w:szCs w:val="36"/>
        </w:rPr>
        <w:t>ćwiczenia</w:t>
      </w:r>
      <w:r w:rsidRPr="00A06411">
        <w:rPr>
          <w:sz w:val="36"/>
          <w:szCs w:val="36"/>
        </w:rPr>
        <w:t>.</w:t>
      </w:r>
    </w:p>
    <w:p w14:paraId="4355F4AC" w14:textId="3326C44D" w:rsidR="007354BC" w:rsidRPr="00A06411" w:rsidRDefault="007354BC" w:rsidP="00BC73BA">
      <w:pPr>
        <w:spacing w:after="60" w:line="276" w:lineRule="auto"/>
        <w:rPr>
          <w:rFonts w:eastAsia="Calibri" w:cs="Arial"/>
          <w:b/>
          <w:bCs/>
          <w:color w:val="6D8B19"/>
          <w:sz w:val="52"/>
          <w:szCs w:val="52"/>
        </w:rPr>
      </w:pPr>
      <w:r w:rsidRPr="00A06411">
        <w:rPr>
          <w:b/>
          <w:bCs/>
          <w:noProof/>
          <w:color w:val="6D8B19"/>
          <w:sz w:val="52"/>
          <w:szCs w:val="52"/>
        </w:rPr>
        <w:drawing>
          <wp:inline distT="0" distB="0" distL="0" distR="0" wp14:anchorId="09189261" wp14:editId="766E4E40">
            <wp:extent cx="2934586" cy="2751624"/>
            <wp:effectExtent l="0" t="0" r="0" b="0"/>
            <wp:docPr id="26" name="Picture 3" descr="Angry virus baring teeth">
              <a:extLst xmlns:a="http://schemas.openxmlformats.org/drawingml/2006/main">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Angry virus baring teeth">
                      <a:extLst>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37504" cy="2754360"/>
                    </a:xfrm>
                    <a:prstGeom prst="rect">
                      <a:avLst/>
                    </a:prstGeom>
                  </pic:spPr>
                </pic:pic>
              </a:graphicData>
            </a:graphic>
          </wp:inline>
        </w:drawing>
      </w:r>
      <w:r w:rsidRPr="00A06411">
        <w:rPr>
          <w:b/>
          <w:bCs/>
          <w:noProof/>
          <w:color w:val="6D8B19"/>
          <w:sz w:val="52"/>
          <w:szCs w:val="52"/>
        </w:rPr>
        <w:drawing>
          <wp:inline distT="0" distB="0" distL="0" distR="0" wp14:anchorId="569C233E" wp14:editId="00BCE511">
            <wp:extent cx="1749972" cy="2646298"/>
            <wp:effectExtent l="0" t="0" r="3175" b="1905"/>
            <wp:docPr id="45" name="Picture 44" descr="Angry microbe baring teeth">
              <a:extLst xmlns:a="http://schemas.openxmlformats.org/drawingml/2006/main">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teeth">
                      <a:extLst>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49972" cy="2646298"/>
                    </a:xfrm>
                    <a:prstGeom prst="rect">
                      <a:avLst/>
                    </a:prstGeom>
                  </pic:spPr>
                </pic:pic>
              </a:graphicData>
            </a:graphic>
          </wp:inline>
        </w:drawing>
      </w:r>
      <w:r w:rsidRPr="00A06411">
        <w:rPr>
          <w:b/>
          <w:bCs/>
          <w:noProof/>
          <w:color w:val="6D8B19"/>
          <w:sz w:val="52"/>
          <w:szCs w:val="52"/>
        </w:rPr>
        <w:drawing>
          <wp:inline distT="0" distB="0" distL="0" distR="0" wp14:anchorId="1B2AD171" wp14:editId="69AC5B5F">
            <wp:extent cx="1733830" cy="3359889"/>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36279" cy="3364636"/>
                    </a:xfrm>
                    <a:prstGeom prst="rect">
                      <a:avLst/>
                    </a:prstGeom>
                  </pic:spPr>
                </pic:pic>
              </a:graphicData>
            </a:graphic>
          </wp:inline>
        </w:drawing>
      </w:r>
    </w:p>
    <w:p w14:paraId="61886815" w14:textId="5852D419" w:rsidR="007354BC" w:rsidRPr="00A06411" w:rsidRDefault="0037081D" w:rsidP="007354BC">
      <w:pPr>
        <w:spacing w:after="60" w:line="276" w:lineRule="auto"/>
        <w:ind w:left="3600" w:firstLine="720"/>
        <w:rPr>
          <w:rFonts w:eastAsia="Calibri" w:cs="Arial"/>
          <w:b/>
          <w:bCs/>
          <w:sz w:val="52"/>
          <w:szCs w:val="52"/>
        </w:rPr>
      </w:pPr>
      <w:r w:rsidRPr="00A06411">
        <w:rPr>
          <w:b/>
          <w:bCs/>
          <w:noProof/>
          <w:sz w:val="70"/>
          <w:szCs w:val="70"/>
        </w:rPr>
        <mc:AlternateContent>
          <mc:Choice Requires="wps">
            <w:drawing>
              <wp:anchor distT="0" distB="0" distL="114300" distR="114300" simplePos="0" relativeHeight="251432960" behindDoc="0" locked="0" layoutInCell="1" allowOverlap="1" wp14:anchorId="4070929A" wp14:editId="143A2D13">
                <wp:simplePos x="0" y="0"/>
                <wp:positionH relativeFrom="margin">
                  <wp:posOffset>-95250</wp:posOffset>
                </wp:positionH>
                <wp:positionV relativeFrom="paragraph">
                  <wp:posOffset>214630</wp:posOffset>
                </wp:positionV>
                <wp:extent cx="5029200" cy="974178"/>
                <wp:effectExtent l="19050" t="19050" r="38100" b="35560"/>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29200" cy="974178"/>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F7F5B85" id="Rectangle 2" o:spid="_x0000_s1026" alt="&quot;&quot;" style="position:absolute;margin-left:-7.5pt;margin-top:16.9pt;width:396pt;height:76.7pt;z-index:25143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" filled="f" strokecolor="#117e62" strokeweight="4.5pt">
                <w10:wrap anchorx="margin"/>
              </v:rect>
            </w:pict>
          </mc:Fallback>
        </mc:AlternateContent>
      </w:r>
    </w:p>
    <w:p w14:paraId="2E687E1E" w14:textId="2F4C4710" w:rsidR="007354BC" w:rsidRPr="00A06411" w:rsidRDefault="0029665C" w:rsidP="007C24ED">
      <w:pPr>
        <w:spacing w:after="60" w:line="276" w:lineRule="auto"/>
        <w:rPr>
          <w:rFonts w:eastAsia="Calibri" w:cs="Arial"/>
          <w:b/>
          <w:bCs/>
          <w:sz w:val="52"/>
          <w:szCs w:val="52"/>
        </w:rPr>
      </w:pPr>
      <w:r w:rsidRPr="00A06411">
        <w:rPr>
          <w:b/>
          <w:bCs/>
          <w:sz w:val="52"/>
          <w:szCs w:val="52"/>
        </w:rPr>
        <w:t>Etap nauczania KS2 (7-11 lat)</w:t>
      </w:r>
    </w:p>
    <w:p w14:paraId="26EA4315" w14:textId="34600DAE" w:rsidR="0037081D" w:rsidRPr="00A06411" w:rsidRDefault="0037081D">
      <w:pPr>
        <w:rPr>
          <w:rFonts w:eastAsia="Calibri" w:cs="Arial"/>
          <w:b/>
          <w:bCs/>
          <w:sz w:val="52"/>
          <w:szCs w:val="52"/>
        </w:rPr>
      </w:pPr>
      <w:r w:rsidRPr="00A06411">
        <w:br w:type="page"/>
      </w:r>
    </w:p>
    <w:p w14:paraId="0678B7AC" w14:textId="77E1A7AB" w:rsidR="007354BC" w:rsidRPr="00A06411" w:rsidRDefault="007354BC" w:rsidP="002025F9">
      <w:pPr>
        <w:pStyle w:val="2"/>
        <w:rPr>
          <w:rFonts w:eastAsia="Calibri"/>
        </w:rPr>
      </w:pPr>
      <w:r w:rsidRPr="00A06411">
        <w:lastRenderedPageBreak/>
        <w:t>Witamy w e-Bug</w:t>
      </w:r>
    </w:p>
    <w:p w14:paraId="10FBFB1A" w14:textId="77777777" w:rsidR="00E36178" w:rsidRPr="00A06411" w:rsidRDefault="00E36178" w:rsidP="00E36178">
      <w:pPr>
        <w:spacing w:before="240" w:after="60" w:line="276" w:lineRule="auto"/>
        <w:sectPr w:rsidR="00E36178" w:rsidRPr="00A06411" w:rsidSect="00BC73BA">
          <w:pgSz w:w="11900" w:h="16840"/>
          <w:pgMar w:top="720" w:right="720" w:bottom="720" w:left="720" w:header="709" w:footer="709" w:gutter="0"/>
          <w:cols w:space="708"/>
          <w:docGrid w:linePitch="360"/>
        </w:sectPr>
      </w:pPr>
    </w:p>
    <w:p w14:paraId="612D7692" w14:textId="70E8500B" w:rsidR="00E36178" w:rsidRPr="00A06411" w:rsidRDefault="007354BC" w:rsidP="00E36178">
      <w:pPr>
        <w:spacing w:before="240" w:after="60" w:line="276" w:lineRule="auto"/>
      </w:pPr>
      <w:r w:rsidRPr="00A06411">
        <w:t>Zasoby e-Bug opracowano w celu przedstawienia dzieciom w otoczeniu szkolnym świata drobnoustrojów i antybiotyków. To seria materiałów uzupełniających program nauczania (edukacja wczesnoszkolna</w:t>
      </w:r>
      <w:r w:rsidR="00AD38B5">
        <w:t xml:space="preserve"> (Early Years)</w:t>
      </w:r>
      <w:r w:rsidRPr="00A06411">
        <w:t xml:space="preserve">, etapy nauczania </w:t>
      </w:r>
      <w:r w:rsidR="00AD38B5">
        <w:t xml:space="preserve">(Key Stage,KS)  </w:t>
      </w:r>
      <w:r w:rsidRPr="00A06411">
        <w:t>KS1, KS2, KS3 i KS4) spełniająca kryteria kształcenia Ministerstwa Edukacji dla szkół podstawowych i średnich.</w:t>
      </w:r>
    </w:p>
    <w:p w14:paraId="0A7904E4" w14:textId="538B266F" w:rsidR="00E36178" w:rsidRPr="00A06411" w:rsidRDefault="007354BC" w:rsidP="00E36178">
      <w:pPr>
        <w:spacing w:before="240" w:after="60" w:line="276" w:lineRule="auto"/>
      </w:pPr>
      <w:r w:rsidRPr="00A06411">
        <w:t xml:space="preserve">Zasoby te przygotowała Brytyjska Agencja Bezpieczeństwa </w:t>
      </w:r>
      <w:r w:rsidR="00CD4B2B">
        <w:t xml:space="preserve">Zdrowia </w:t>
      </w:r>
      <w:r w:rsidRPr="00A06411">
        <w:t>(UK Health Security Agency) (wcześniej zwana Public Health England) we współpracy z 17 państwami partnerskimi UE, w celu krzewienia zainteresowania nauką i poprawy wiedzy i rozumienia młodzieży odnośnie do tematów dotyczących drobnoustrojów, zapobiegania i kontroli infekcji, rozważnego korzystania z antybiotyków, jednocześnie zachęcając ją do czynnego dbania o własne zdrowie. Plany lekcji można wykorzystywać w kolejności lub jako osobne aktywności stworzone z myślą o 50-minutowych sesjach lekcyjnych. Narzędzia te mogą być wykorzystywane dowolnie przez grono nauczycielskie, w tym kopiowane do użytku w klasie, ale nie mogą być sprzedawane.</w:t>
      </w:r>
    </w:p>
    <w:p w14:paraId="7B679EE3" w14:textId="3EBDDFDB" w:rsidR="00E36178" w:rsidRPr="00A06411" w:rsidRDefault="007354BC" w:rsidP="00E36178">
      <w:pPr>
        <w:spacing w:before="240" w:after="60" w:line="276" w:lineRule="auto"/>
      </w:pPr>
      <w:r w:rsidRPr="00A06411">
        <w:t>Ponad 27 różnych krajów jest zaangażowanych w projekt e-Bug, zaś materiały edukacyjne zostały poddane ocenie przez ponad 3000 dzieci w Anglii, Francji i Czechach. Pakietowi zasobów e-Bug towarzyszy strona internetowa, gdzie można pobrać wszystkie zasoby, pliki wideo, obrazy i ćwiczenia dodatkowe (</w:t>
      </w:r>
      <w:hyperlink r:id="rId14" w:history="1">
        <w:r w:rsidRPr="00A06411">
          <w:rPr>
            <w:rStyle w:val="a5"/>
          </w:rPr>
          <w:t>www.e-bug.eu</w:t>
        </w:r>
      </w:hyperlink>
      <w:r w:rsidRPr="00A06411">
        <w:t>).</w:t>
      </w:r>
    </w:p>
    <w:p w14:paraId="17C460B8" w14:textId="6A53DDA1" w:rsidR="00E36178" w:rsidRPr="00A06411" w:rsidRDefault="00E36178" w:rsidP="007354BC">
      <w:pPr>
        <w:spacing w:after="60" w:line="276" w:lineRule="auto"/>
      </w:pPr>
    </w:p>
    <w:p w14:paraId="093A7650" w14:textId="06C391FE" w:rsidR="00E36178" w:rsidRPr="00A06411" w:rsidRDefault="00E36178" w:rsidP="007354BC">
      <w:pPr>
        <w:spacing w:after="60" w:line="276" w:lineRule="auto"/>
      </w:pPr>
      <w:r w:rsidRPr="00A06411">
        <w:t xml:space="preserve">Chcielibyśmy podziękować wszystkim osobom zaangażowanym w stworzenie tych zasobów, które pomogą kolejnemu pokoleniu dorosłych rozsądniej korzystać z antybiotyków. Chcielibyśmy w szczególności podziękować osobom nauczycielskim i uczniowskim na terenie Wielkiej Brytanii i Europy, które uczestniczyły w grupach fokusowych i procesie oceny zasobów, oraz pomogły zadbać, aby materiały były nie tylko fajne i ciekawe, ale także skuteczne. Mamy nadzieję, że korzystanie z zasobów e-Bug będzie przyjemne i będą one nieocenionym dodatkiem do nauczania w klasie. Aby otrzymywać aktualne informacje o naszych najnowszych zasobach lub pracach badawczo-rozwojowych, należy zapisać się do naszego kwartalnego biuletynu informacyjnego: </w:t>
      </w:r>
      <w:hyperlink r:id="rId15" w:history="1">
        <w:r w:rsidRPr="00A06411">
          <w:rPr>
            <w:rStyle w:val="a5"/>
          </w:rPr>
          <w:t>www.e-bug.eu/uk-newsletter</w:t>
        </w:r>
      </w:hyperlink>
    </w:p>
    <w:p w14:paraId="7194B199" w14:textId="77777777" w:rsidR="00E36178" w:rsidRPr="00A06411" w:rsidRDefault="00E36178" w:rsidP="007354BC">
      <w:pPr>
        <w:spacing w:after="60" w:line="276" w:lineRule="auto"/>
      </w:pPr>
    </w:p>
    <w:p w14:paraId="4D11C287" w14:textId="77777777" w:rsidR="00E36178" w:rsidRPr="00A06411" w:rsidRDefault="00E36178" w:rsidP="007354BC">
      <w:pPr>
        <w:spacing w:after="60" w:line="276" w:lineRule="auto"/>
      </w:pPr>
      <w:r w:rsidRPr="00A06411">
        <w:t xml:space="preserve">Informacje zwrotne od personelu nauczycielskiego są dla nas bardzo cenne. Pomagają one zasobom e-Bug rozwijać się i zmieniać. Wszelkie uwagi, zapytania i sugestie należy przesyłać do: Primary Care and Interventions Unit UK Health Security Agency Twyver House, Bruton Way Gloucestershire GL1 1DQ </w:t>
      </w:r>
    </w:p>
    <w:p w14:paraId="3A735B80" w14:textId="77777777" w:rsidR="00E36178" w:rsidRPr="00A06411" w:rsidRDefault="00E36178" w:rsidP="007354BC">
      <w:pPr>
        <w:spacing w:after="60" w:line="276" w:lineRule="auto"/>
      </w:pPr>
    </w:p>
    <w:p w14:paraId="6ACDE88C" w14:textId="77777777" w:rsidR="00556876" w:rsidRPr="00A06411" w:rsidRDefault="00E36178" w:rsidP="007354BC">
      <w:pPr>
        <w:spacing w:after="60" w:line="276" w:lineRule="auto"/>
      </w:pPr>
      <w:r w:rsidRPr="00A06411">
        <w:t>Lub nawiązać kontakt przez stronę internetową e-Bug:</w:t>
      </w:r>
    </w:p>
    <w:p w14:paraId="2AE1F3F3" w14:textId="51429820" w:rsidR="00E36178" w:rsidRPr="00A06411" w:rsidRDefault="00CD6FE9" w:rsidP="007354BC">
      <w:pPr>
        <w:spacing w:after="60" w:line="276" w:lineRule="auto"/>
      </w:pPr>
      <w:hyperlink r:id="rId16" w:history="1">
        <w:r w:rsidR="00556876" w:rsidRPr="00A06411">
          <w:rPr>
            <w:rStyle w:val="a5"/>
          </w:rPr>
          <w:t>www.e-bug.eu/uk-contact-us</w:t>
        </w:r>
      </w:hyperlink>
      <w:r w:rsidR="00E36178" w:rsidRPr="00A06411">
        <w:t xml:space="preserve"> </w:t>
      </w:r>
    </w:p>
    <w:p w14:paraId="18E59B11" w14:textId="77777777" w:rsidR="00E36178" w:rsidRPr="00A06411" w:rsidRDefault="00E36178" w:rsidP="007354BC">
      <w:pPr>
        <w:spacing w:after="60" w:line="276" w:lineRule="auto"/>
      </w:pPr>
    </w:p>
    <w:p w14:paraId="57BE283B" w14:textId="53204AE2" w:rsidR="00E36178" w:rsidRPr="00A06411" w:rsidRDefault="00E36178" w:rsidP="007354BC">
      <w:pPr>
        <w:spacing w:after="60" w:line="276" w:lineRule="auto"/>
        <w:rPr>
          <w:sz w:val="36"/>
          <w:szCs w:val="32"/>
        </w:rPr>
      </w:pPr>
      <w:r w:rsidRPr="00A06411">
        <w:rPr>
          <w:sz w:val="36"/>
          <w:szCs w:val="32"/>
        </w:rPr>
        <w:t>Zespół e-Bug</w:t>
      </w:r>
    </w:p>
    <w:p w14:paraId="36B24F06" w14:textId="77777777" w:rsidR="00E36178" w:rsidRPr="00A06411" w:rsidRDefault="00E36178" w:rsidP="007354BC">
      <w:pPr>
        <w:spacing w:after="60" w:line="276" w:lineRule="auto"/>
      </w:pPr>
    </w:p>
    <w:p w14:paraId="5900D77C" w14:textId="63BF2319" w:rsidR="00E36178" w:rsidRPr="00A06411" w:rsidRDefault="00E36178" w:rsidP="007354BC">
      <w:pPr>
        <w:spacing w:after="60" w:line="276" w:lineRule="auto"/>
        <w:sectPr w:rsidR="00E36178" w:rsidRPr="00A06411" w:rsidSect="00E36178">
          <w:type w:val="continuous"/>
          <w:pgSz w:w="11900" w:h="16840"/>
          <w:pgMar w:top="720" w:right="720" w:bottom="720" w:left="720" w:header="709" w:footer="709" w:gutter="0"/>
          <w:cols w:num="2" w:space="708"/>
          <w:docGrid w:linePitch="360"/>
        </w:sectPr>
      </w:pPr>
    </w:p>
    <w:p w14:paraId="39062CC7" w14:textId="2E6A5BD5" w:rsidR="00E36178" w:rsidRPr="00A06411" w:rsidRDefault="00AD38B5" w:rsidP="007354BC">
      <w:pPr>
        <w:spacing w:after="60" w:line="276" w:lineRule="auto"/>
      </w:pPr>
      <w:r w:rsidRPr="00A06411">
        <w:rPr>
          <w:noProof/>
        </w:rPr>
        <mc:AlternateContent>
          <mc:Choice Requires="wps">
            <w:drawing>
              <wp:anchor distT="0" distB="0" distL="114300" distR="114300" simplePos="0" relativeHeight="251433984" behindDoc="0" locked="0" layoutInCell="1" allowOverlap="1" wp14:anchorId="7C286F55" wp14:editId="16DFDD83">
                <wp:simplePos x="0" y="0"/>
                <wp:positionH relativeFrom="margin">
                  <wp:posOffset>-104775</wp:posOffset>
                </wp:positionH>
                <wp:positionV relativeFrom="paragraph">
                  <wp:posOffset>85089</wp:posOffset>
                </wp:positionV>
                <wp:extent cx="6934200" cy="1781175"/>
                <wp:effectExtent l="19050" t="19050" r="38100" b="4762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78117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03562710" id="Rectangle 6" o:spid="_x0000_s1026" alt="&quot;&quot;" style="position:absolute;margin-left:-8.25pt;margin-top:6.7pt;width:546pt;height:140.25pt;z-index:251433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" filled="f" strokecolor="#117e62" strokeweight="4.5pt">
                <w10:wrap anchorx="margin"/>
              </v:rect>
            </w:pict>
          </mc:Fallback>
        </mc:AlternateContent>
      </w:r>
    </w:p>
    <w:p w14:paraId="4A0849E3" w14:textId="22B93971" w:rsidR="00E36178" w:rsidRPr="00AD38B5" w:rsidRDefault="00E36178" w:rsidP="007354BC">
      <w:pPr>
        <w:spacing w:after="60" w:line="276" w:lineRule="auto"/>
        <w:rPr>
          <w:sz w:val="21"/>
          <w:szCs w:val="21"/>
        </w:rPr>
      </w:pPr>
      <w:r w:rsidRPr="00AD38B5">
        <w:rPr>
          <w:sz w:val="21"/>
          <w:szCs w:val="21"/>
        </w:rPr>
        <w:t xml:space="preserve">Każda część pakietu zawiera szczegółowe plany lekcji, arkusze ćwiczeń ucznia i materiały pomocnicze, </w:t>
      </w:r>
      <w:r w:rsidR="00556876" w:rsidRPr="00AD38B5">
        <w:rPr>
          <w:sz w:val="21"/>
          <w:szCs w:val="21"/>
        </w:rPr>
        <w:t>a nie</w:t>
      </w:r>
      <w:r w:rsidRPr="00AD38B5">
        <w:rPr>
          <w:sz w:val="21"/>
          <w:szCs w:val="21"/>
        </w:rPr>
        <w:t>które są dostępne w formacie MS PowerPoint do wykorzystania na tablicy interaktywnej:</w:t>
      </w:r>
    </w:p>
    <w:p w14:paraId="7119DD3F" w14:textId="7D1C1AC1" w:rsidR="00E36178" w:rsidRPr="00AD38B5" w:rsidRDefault="00E36178" w:rsidP="00D462F0">
      <w:pPr>
        <w:pStyle w:val="a3"/>
        <w:numPr>
          <w:ilvl w:val="0"/>
          <w:numId w:val="4"/>
        </w:numPr>
        <w:spacing w:after="60" w:line="276" w:lineRule="auto"/>
        <w:rPr>
          <w:rFonts w:eastAsia="Calibri" w:cs="Arial"/>
          <w:b/>
          <w:bCs/>
          <w:sz w:val="21"/>
          <w:szCs w:val="21"/>
        </w:rPr>
      </w:pPr>
      <w:r w:rsidRPr="00AD38B5">
        <w:rPr>
          <w:sz w:val="21"/>
          <w:szCs w:val="21"/>
        </w:rPr>
        <w:t>Ćwiczenia opierające się o twórcze poszukiwanie odpowiedzi, aby wspierać aktywne uczenie się.</w:t>
      </w:r>
    </w:p>
    <w:p w14:paraId="3FA19732" w14:textId="3F4C24AE" w:rsidR="00E36178" w:rsidRPr="00AD38B5" w:rsidRDefault="00E36178" w:rsidP="00D462F0">
      <w:pPr>
        <w:pStyle w:val="a3"/>
        <w:numPr>
          <w:ilvl w:val="0"/>
          <w:numId w:val="4"/>
        </w:numPr>
        <w:spacing w:after="60" w:line="276" w:lineRule="auto"/>
        <w:rPr>
          <w:rFonts w:eastAsia="Calibri" w:cs="Arial"/>
          <w:b/>
          <w:bCs/>
          <w:sz w:val="21"/>
          <w:szCs w:val="21"/>
        </w:rPr>
      </w:pPr>
      <w:r w:rsidRPr="00AD38B5">
        <w:rPr>
          <w:sz w:val="21"/>
          <w:szCs w:val="21"/>
        </w:rPr>
        <w:t>Jasno określone rezultaty nauczania, które mają za zadanie zgłębić rozumienie osób uczniowskich w zakresie znaczenia drobnoustrojów, ich rozprzestrzeniania się, zapobiegania infekcjom i ich leczenia.</w:t>
      </w:r>
    </w:p>
    <w:p w14:paraId="6A74FB39" w14:textId="314BFC8A" w:rsidR="00E36178" w:rsidRPr="00AD38B5" w:rsidRDefault="00E36178" w:rsidP="00D462F0">
      <w:pPr>
        <w:pStyle w:val="a3"/>
        <w:numPr>
          <w:ilvl w:val="0"/>
          <w:numId w:val="4"/>
        </w:numPr>
        <w:spacing w:after="60" w:line="276" w:lineRule="auto"/>
        <w:rPr>
          <w:rFonts w:eastAsia="Calibri" w:cs="Arial"/>
          <w:b/>
          <w:bCs/>
          <w:sz w:val="21"/>
          <w:szCs w:val="21"/>
        </w:rPr>
      </w:pPr>
      <w:r w:rsidRPr="00AD38B5">
        <w:rPr>
          <w:sz w:val="21"/>
          <w:szCs w:val="21"/>
        </w:rPr>
        <w:t>Ćwiczenia, które zachęcają osoby uczniowskie do tego, by były bardziej odpowiedzialne za własne zdrowie.</w:t>
      </w:r>
    </w:p>
    <w:p w14:paraId="0B0DED7A" w14:textId="7A3A85FA" w:rsidR="00E36178" w:rsidRPr="00AD38B5" w:rsidRDefault="00E36178" w:rsidP="007354BC">
      <w:pPr>
        <w:pStyle w:val="a3"/>
        <w:numPr>
          <w:ilvl w:val="0"/>
          <w:numId w:val="4"/>
        </w:numPr>
        <w:spacing w:after="60" w:line="276" w:lineRule="auto"/>
        <w:rPr>
          <w:rFonts w:eastAsia="Calibri" w:cs="Arial"/>
          <w:b/>
          <w:bCs/>
          <w:sz w:val="21"/>
          <w:szCs w:val="21"/>
        </w:rPr>
        <w:sectPr w:rsidR="00E36178" w:rsidRPr="00AD38B5" w:rsidSect="00E36178">
          <w:type w:val="continuous"/>
          <w:pgSz w:w="11900" w:h="16840"/>
          <w:pgMar w:top="720" w:right="720" w:bottom="720" w:left="720" w:header="709" w:footer="709" w:gutter="0"/>
          <w:cols w:space="708"/>
          <w:docGrid w:linePitch="360"/>
        </w:sectPr>
      </w:pPr>
      <w:r w:rsidRPr="00AD38B5">
        <w:rPr>
          <w:sz w:val="21"/>
          <w:szCs w:val="21"/>
        </w:rPr>
        <w:t>Ćwiczenia podkreślające, jak ważne jest odpowiedzialne stosowanie antybiotyków.</w:t>
      </w:r>
    </w:p>
    <w:p w14:paraId="6714A280" w14:textId="54BA9934" w:rsidR="00117DE5" w:rsidRPr="00A06411" w:rsidRDefault="00117DE5"/>
    <w:p w14:paraId="5DBA6B46" w14:textId="7280A44C" w:rsidR="007354BC" w:rsidRPr="00A06411" w:rsidRDefault="000E5413" w:rsidP="002025F9">
      <w:pPr>
        <w:pStyle w:val="2"/>
        <w:rPr>
          <w:rStyle w:val="10"/>
        </w:rPr>
      </w:pPr>
      <w:r w:rsidRPr="00A06411">
        <w:rPr>
          <w:noProof/>
        </w:rPr>
        <mc:AlternateContent>
          <mc:Choice Requires="wpg">
            <w:drawing>
              <wp:inline distT="0" distB="0" distL="0" distR="0" wp14:anchorId="4C2BE621" wp14:editId="2541B97E">
                <wp:extent cx="1631315" cy="1029335"/>
                <wp:effectExtent l="0" t="0" r="0" b="0"/>
                <wp:docPr id="7"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31315" cy="1029335"/>
                          <a:chOff x="0" y="0"/>
                          <a:chExt cx="1631315" cy="1029335"/>
                        </a:xfrm>
                      </wpg:grpSpPr>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14" name="Rectangle 14"/>
                        <wps:cNvSpPr/>
                        <wps:spPr>
                          <a:xfrm>
                            <a:off x="0" y="647065"/>
                            <a:ext cx="1631315" cy="382270"/>
                          </a:xfrm>
                          <a:prstGeom prst="rect">
                            <a:avLst/>
                          </a:prstGeom>
                        </wps:spPr>
                        <wps:txbx>
                          <w:txbxContent>
                            <w:p w14:paraId="69801A5F" w14:textId="77777777" w:rsidR="00200FBE" w:rsidRPr="00647369" w:rsidRDefault="00200FBE" w:rsidP="000E5413">
                              <w:r>
                                <w:rPr>
                                  <w:b/>
                                  <w:bCs/>
                                </w:rPr>
                                <w:t>Etap nauczania KS2</w:t>
                              </w:r>
                            </w:p>
                          </w:txbxContent>
                        </wps:txbx>
                        <wps:bodyPr wrap="none">
                          <a:spAutoFit/>
                        </wps:bodyPr>
                      </wps:wsp>
                    </wpg:wgp>
                  </a:graphicData>
                </a:graphic>
              </wp:inline>
            </w:drawing>
          </mc:Choice>
          <mc:Fallback xmlns:oel="http://schemas.microsoft.com/office/2019/extlst">
            <w:pict>
              <v:group w14:anchorId="4C2BE621" id="Group 5" o:spid="_x0000_s1026" alt="&quot;&quot;" style="width:128.45pt;height:81.05pt;mso-position-horizontal-relative:char;mso-position-vertical-relative:line" coordsize="16313,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">
                  <v:imagedata r:id="rId18" o:title=""/>
                </v:shape>
                <v:rect id="Rectangle 14" o:spid="_x0000_s1028" style="position:absolute;top:6470;width:1631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" filled="f" stroked="f">
                  <v:textbox style="mso-fit-shape-to-text:t">
                    <w:txbxContent>
                      <w:p w14:paraId="69801A5F" w14:textId="77777777" w:rsidR="00200FBE" w:rsidRPr="00647369" w:rsidRDefault="00200FBE" w:rsidP="000E5413">
                        <w:r>
                          <w:rPr>
                            <w:b/>
                            <w:bCs/>
                          </w:rPr>
                          <w:t>Etap nauczania KS2</w:t>
                        </w:r>
                      </w:p>
                    </w:txbxContent>
                  </v:textbox>
                </v:rect>
                <w10:anchorlock/>
              </v:group>
            </w:pict>
          </mc:Fallback>
        </mc:AlternateContent>
      </w:r>
      <w:r w:rsidRPr="00A06411">
        <w:rPr>
          <w:rStyle w:val="10"/>
        </w:rPr>
        <w:t>Powtórka informacji dla osób nauczycielskich</w:t>
      </w:r>
    </w:p>
    <w:p w14:paraId="79EC634D" w14:textId="086CA06E" w:rsidR="007354BC" w:rsidRPr="00A06411" w:rsidRDefault="000E5413" w:rsidP="007354BC">
      <w:pPr>
        <w:spacing w:after="60" w:line="276" w:lineRule="auto"/>
        <w:rPr>
          <w:rFonts w:eastAsia="Calibri" w:cs="Arial"/>
          <w:b/>
          <w:bCs/>
          <w:sz w:val="52"/>
          <w:szCs w:val="52"/>
        </w:rPr>
      </w:pPr>
      <w:r w:rsidRPr="00A06411">
        <w:t>Nasz organizm może zostać narażony na infekcję na wiele sposobów; istnieje też szereg działań, które pomagają temu zapobiec. W tej części powtórkowej dla osób nauczycielskich omawiamy jedynie informacje dotyczące ćwiczeń zawartych w tym pakiecie.</w:t>
      </w:r>
    </w:p>
    <w:p w14:paraId="16BE08C1" w14:textId="25F15EAC" w:rsidR="0029665C" w:rsidRPr="00A06411" w:rsidRDefault="0029665C" w:rsidP="002025F9">
      <w:pPr>
        <w:pStyle w:val="3"/>
      </w:pPr>
      <w:bookmarkStart w:id="0" w:name="_Toc91241177"/>
      <w:r w:rsidRPr="00A06411">
        <w:t>Wprowadzenie do mikroorganizmów</w:t>
      </w:r>
    </w:p>
    <w:p w14:paraId="3C225FF4" w14:textId="4A535462" w:rsidR="000E5413" w:rsidRPr="00A06411" w:rsidRDefault="000E5413" w:rsidP="000E5413">
      <w:r w:rsidRPr="00A06411">
        <w:rPr>
          <w:b/>
        </w:rPr>
        <w:t>Mikroorganizmy</w:t>
      </w:r>
      <w:r w:rsidRPr="00A06411">
        <w:t xml:space="preserve">, powszechnie znane jako zarazki, mikroby lub drobnoustroje, to maleńkie żyjątka, których nie da się zobaczyć gołym okiem. Znajdują się one niemal wszędzie na Ziemi. Ważne, aby zaznaczyć, że drobnoustroje nie są z natury pożyteczne lub szkodliwe. Chodzi raczej o to, że niektóre drobnoustroje mogą być pożyteczne dla ludzi, zaś inne mogą być szkodliwe, w zależności od sytuacji. Na przykład, pleśń z rodzaju </w:t>
      </w:r>
      <w:r w:rsidRPr="00A06411">
        <w:rPr>
          <w:i/>
        </w:rPr>
        <w:t>Aspergillus</w:t>
      </w:r>
      <w:r w:rsidRPr="00A06411">
        <w:t xml:space="preserve"> jest wykorzystywana do produkcji czekolady, ale może być szkodliwa dla ludzi, jeśli dostanie się do płuc. Choć ich rozmiary są bardzo małe, drobnoustroje mają wiele różnych kształtów i są różnej wielkości. Trzy grupy drobnoustrojów, które są omówione tutaj, to wirusy, bakterie i grzyby.</w:t>
      </w:r>
    </w:p>
    <w:p w14:paraId="4B4A29B5" w14:textId="660B4019" w:rsidR="000E5413" w:rsidRPr="00A06411" w:rsidRDefault="000E5413" w:rsidP="000E5413">
      <w:r w:rsidRPr="00A06411">
        <w:rPr>
          <w:b/>
        </w:rPr>
        <w:t>Wirusy</w:t>
      </w:r>
      <w:r w:rsidRPr="00A06411">
        <w:t xml:space="preserve"> są </w:t>
      </w:r>
      <w:r w:rsidR="008C5047">
        <w:t>najmniejsze rozmiarem wśród</w:t>
      </w:r>
      <w:r w:rsidRPr="00A06411">
        <w:t xml:space="preserve"> tych grup, i często powodują przeziębienia czy kaszel. Potrzebują komórki żywiciela, aby przetrwać i się rozmnażać. Gdy dostaną się do wnętrza komórki żywiciela, szybko się rozmnażają, jednocześnie niszcząc komórkę. Jednym z wirusów jest rinowirus (wirus nieżytu nosa), zwany też wirusem przeziębienia. Istnieje ponad 25 różnych gatunków wirusów, które powodują przeziębienie.</w:t>
      </w:r>
    </w:p>
    <w:p w14:paraId="5C0FDF89" w14:textId="18C85046" w:rsidR="000E5413" w:rsidRPr="00A06411" w:rsidRDefault="000E5413" w:rsidP="000E5413">
      <w:r w:rsidRPr="00A06411">
        <w:rPr>
          <w:b/>
        </w:rPr>
        <w:t>Bakterie</w:t>
      </w:r>
      <w:r w:rsidRPr="00A06411">
        <w:t xml:space="preserve"> to organizmy jednokomórkowe mniejsze niż grzyby, ale większe niż wirusy. Bakterie można podzielić na trzy grupy w zależności od ich kształtu </w:t>
      </w:r>
      <w:r w:rsidRPr="005101F8">
        <w:t>- o kształcie kulistym (np. cocc</w:t>
      </w:r>
      <w:r w:rsidR="00BA5B66" w:rsidRPr="005101F8">
        <w:t>i</w:t>
      </w:r>
      <w:r w:rsidRPr="005101F8">
        <w:t xml:space="preserve">), </w:t>
      </w:r>
      <w:r w:rsidR="00EA6C4F" w:rsidRPr="005101F8">
        <w:t xml:space="preserve">cylindrycznym </w:t>
      </w:r>
      <w:r w:rsidRPr="005101F8">
        <w:t>(np. bacill</w:t>
      </w:r>
      <w:r w:rsidR="00BA5B66" w:rsidRPr="005101F8">
        <w:t>i</w:t>
      </w:r>
      <w:r w:rsidRPr="005101F8">
        <w:t>) i spiralnym (np. spir</w:t>
      </w:r>
      <w:r w:rsidR="00473769" w:rsidRPr="005101F8">
        <w:t>ill</w:t>
      </w:r>
      <w:r w:rsidR="00BA5B66" w:rsidRPr="005101F8">
        <w:t>a</w:t>
      </w:r>
      <w:r w:rsidRPr="005101F8">
        <w:t>).</w:t>
      </w:r>
      <w:r w:rsidRPr="00A06411">
        <w:t xml:space="preserve"> Te o kształcie kulistym można też podzielić dalej na różne kształty, m. in.: gronkowce, paciorkowce i dwoinki</w:t>
      </w:r>
      <w:r w:rsidR="00AE6008" w:rsidRPr="00A06411">
        <w:t xml:space="preserve">. </w:t>
      </w:r>
      <w:r w:rsidRPr="00A06411">
        <w:t xml:space="preserve">Te kształty mogą być wykorzystane, aby określić rodzaj infekcji u </w:t>
      </w:r>
      <w:r w:rsidR="00AE6008" w:rsidRPr="00A06411">
        <w:t>osoby chorej</w:t>
      </w:r>
      <w:r w:rsidRPr="00A06411">
        <w:t>. Jeżeli pojedynczą komórkę bakterii powiększono by o 5000 razy, byłaby wielkości ziarna grochu.</w:t>
      </w:r>
    </w:p>
    <w:p w14:paraId="4ECBA36D" w14:textId="5C444C42" w:rsidR="000E5413" w:rsidRPr="00A06411" w:rsidRDefault="000E5413" w:rsidP="000E5413">
      <w:r w:rsidRPr="00A06411">
        <w:rPr>
          <w:b/>
        </w:rPr>
        <w:t>Grzyby</w:t>
      </w:r>
      <w:r w:rsidRPr="00A06411">
        <w:t xml:space="preserve"> </w:t>
      </w:r>
      <w:r w:rsidR="00AD70AD" w:rsidRPr="00A06411">
        <w:rPr>
          <w:b/>
        </w:rPr>
        <w:t xml:space="preserve">(fungi) </w:t>
      </w:r>
      <w:r w:rsidR="00AE6008" w:rsidRPr="00A06411">
        <w:t xml:space="preserve">są największego rozmiaru </w:t>
      </w:r>
      <w:r w:rsidRPr="00A06411">
        <w:t xml:space="preserve">z </w:t>
      </w:r>
      <w:r w:rsidR="00AE6008" w:rsidRPr="00A06411">
        <w:t xml:space="preserve">tych </w:t>
      </w:r>
      <w:r w:rsidRPr="00A06411">
        <w:t xml:space="preserve">trzech grup drobnoustrojów, są one organizmami wielokomórkowymi (składają się z więcej niż jednej komórki). Niektóre grzyby są pożyteczne, inne mogą być dla ludzi szkodliwe. Na przykład, </w:t>
      </w:r>
      <w:r w:rsidRPr="00A06411">
        <w:rPr>
          <w:i/>
          <w:iCs/>
        </w:rPr>
        <w:t>Saccharomyces</w:t>
      </w:r>
      <w:r w:rsidRPr="00A06411">
        <w:t xml:space="preserve"> to drożdże wykorzystywane w wyrastaniu ciasta chlebowego. Grzyby pozyskują żywność albo rozkładając obumarłą materię organiczną, albo żyjąc jako pasożyty na żywicielu. Grzyby wydzielają podczas karmienia produkty wtórne, które mogą powodować opuchliznę i swędzenie, np. grzybicę stóp.</w:t>
      </w:r>
    </w:p>
    <w:p w14:paraId="48735BD6" w14:textId="60098F98" w:rsidR="000E5413" w:rsidRPr="00A06411" w:rsidRDefault="000E5413" w:rsidP="000E5413">
      <w:r w:rsidRPr="00A06411">
        <w:t xml:space="preserve">Większość drobnoustrojów nie jest szkodliwa, o czym należy przypominać dzieciom. Niektóre drobnoustroje są szkodliwe dla ludzi tylko wtedy, gdy zostaną usunięte ze swojego naturalnego środowiska. </w:t>
      </w:r>
      <w:r w:rsidRPr="00A06411">
        <w:rPr>
          <w:i/>
          <w:iCs/>
        </w:rPr>
        <w:t>Escherichia coli</w:t>
      </w:r>
      <w:r w:rsidRPr="00A06411">
        <w:t xml:space="preserve"> (</w:t>
      </w:r>
      <w:r w:rsidRPr="00A06411">
        <w:rPr>
          <w:i/>
        </w:rPr>
        <w:t>E. coli</w:t>
      </w:r>
      <w:r w:rsidRPr="00A06411">
        <w:t>) to bakteria typowo występująca w jelicie, i jest ona nieszkodliwa, ale jeśli trafi do układu moczowego, może powodować infekcje pęcherza i nerek.</w:t>
      </w:r>
    </w:p>
    <w:p w14:paraId="16FE18F8" w14:textId="6351485B" w:rsidR="000E5413" w:rsidRPr="00A06411" w:rsidRDefault="000E5413" w:rsidP="002025F9">
      <w:pPr>
        <w:pStyle w:val="3"/>
      </w:pPr>
      <w:r w:rsidRPr="00A06411">
        <w:t>Pożyteczne drobnoustroje</w:t>
      </w:r>
    </w:p>
    <w:p w14:paraId="37963E12" w14:textId="6196698E" w:rsidR="000E5413" w:rsidRPr="00A06411" w:rsidRDefault="000E5413" w:rsidP="000E5413">
      <w:r w:rsidRPr="00A06411">
        <w:t xml:space="preserve">Drobnoustroje są najbardziej pożyteczne w branży spożywczej. Ser, chleb, jogurt, czekolada, ocet i alkohol są wytwarzane dzięki rozwojowi drobnoustrojów. Wykorzystane w tych procesach produkcji drobnoustroje powodują proces chemiczny zwany fermentacją. Podczas niego </w:t>
      </w:r>
      <w:r w:rsidRPr="00A06411">
        <w:lastRenderedPageBreak/>
        <w:t>drobnoustroje rozkładają cukry złożone na związki proste, jak dwutlenek węgla i alkohol. Poprzez fermentację produkt zmienia swoją formę.</w:t>
      </w:r>
    </w:p>
    <w:p w14:paraId="0F042A5F" w14:textId="2EC89F5C" w:rsidR="000E5413" w:rsidRPr="00A06411" w:rsidRDefault="000E5413" w:rsidP="000E5413">
      <w:r w:rsidRPr="00A06411">
        <w:t xml:space="preserve">Kiedy bakterie z rodzaju </w:t>
      </w:r>
      <w:r w:rsidRPr="00A06411">
        <w:rPr>
          <w:i/>
          <w:iCs/>
        </w:rPr>
        <w:t>Streptococcus thermophilous</w:t>
      </w:r>
      <w:r w:rsidRPr="00A06411">
        <w:t xml:space="preserve"> lub </w:t>
      </w:r>
      <w:r w:rsidRPr="00A06411">
        <w:rPr>
          <w:i/>
          <w:iCs/>
        </w:rPr>
        <w:t>Lactobacillus</w:t>
      </w:r>
      <w:r w:rsidRPr="00A06411">
        <w:t xml:space="preserve"> </w:t>
      </w:r>
      <w:r w:rsidRPr="00A06411">
        <w:rPr>
          <w:i/>
          <w:iCs/>
        </w:rPr>
        <w:t>bulgaricus</w:t>
      </w:r>
      <w:r w:rsidRPr="00A06411">
        <w:t xml:space="preserve"> dodaje się do mleka, podczas rozwoju spożywają one cukier, zamieniając mleko w jogurt.  Podczas fermentacji nabiału powstaje tyle kwasu, że niewiele szkodliwych drobnoustrojów może w nim przeżyć.</w:t>
      </w:r>
    </w:p>
    <w:p w14:paraId="28DEB003" w14:textId="625C6452" w:rsidR="000E5413" w:rsidRPr="00A06411" w:rsidRDefault="000E5413" w:rsidP="000E5413">
      <w:r w:rsidRPr="00A06411">
        <w:t xml:space="preserve">Bakterie z rodzaju </w:t>
      </w:r>
      <w:r w:rsidRPr="00A06411">
        <w:rPr>
          <w:i/>
          <w:iCs/>
        </w:rPr>
        <w:t>Lactobacillus</w:t>
      </w:r>
      <w:r w:rsidRPr="00A06411">
        <w:t xml:space="preserve"> nazywa się zazwyczaj „dobrymi”. Dobre bakterie, które pomagają nam trawić pokarm, nazwano probiotykami, z greckiego „pro bios” oznaczającego „dla życia”. To te bakterie są obecne w jogurtach i napojach probiotycznych.</w:t>
      </w:r>
    </w:p>
    <w:p w14:paraId="4051A679" w14:textId="6BE3281D" w:rsidR="000E5413" w:rsidRPr="00A06411" w:rsidRDefault="000E5413" w:rsidP="000E5413">
      <w:r w:rsidRPr="00A06411">
        <w:t xml:space="preserve">Drożdże, </w:t>
      </w:r>
      <w:r w:rsidRPr="00A06411">
        <w:rPr>
          <w:i/>
          <w:iCs/>
        </w:rPr>
        <w:t>Saccharomyces cerevisiae</w:t>
      </w:r>
      <w:r w:rsidRPr="00A06411">
        <w:t>, wykorzystuje się do produkcji chleba i ciast poprzez fermentację. Aby się rozmnażać i rozwijać, drożdże potrzebują odpowiedniego środowiska, które jest wilgotne, pożywienia (cukru lub skrobi) oraz ciepła (najlepiej 20° do 30°C). Podczas fermentacji drożdże wydzielają gazy, które pozostają w cieście/masie, która następnie powiększa się.</w:t>
      </w:r>
    </w:p>
    <w:p w14:paraId="0486D19B" w14:textId="4FB47E6B" w:rsidR="000E5413" w:rsidRPr="00A06411" w:rsidRDefault="000E5413" w:rsidP="002025F9">
      <w:pPr>
        <w:pStyle w:val="3"/>
      </w:pPr>
      <w:r w:rsidRPr="00A06411">
        <w:t>Szkodliwe drobnoustroje</w:t>
      </w:r>
    </w:p>
    <w:p w14:paraId="7253C2EA" w14:textId="0D8181AC" w:rsidR="000E5413" w:rsidRPr="00A06411" w:rsidRDefault="000E5413" w:rsidP="000E5413">
      <w:r w:rsidRPr="00A06411">
        <w:t xml:space="preserve">Niektóre drobnoustroje mogą być szkodliwe dla ludzi i powodować choroby: wirus </w:t>
      </w:r>
      <w:r w:rsidRPr="00A06411">
        <w:rPr>
          <w:i/>
        </w:rPr>
        <w:t>Influenzy</w:t>
      </w:r>
      <w:r w:rsidRPr="00A06411">
        <w:t xml:space="preserve">, który powoduje grypę (inne infekcje dróg oddechowych to przeziębienie lub choroby grypopodobne), bakterie rodzaju </w:t>
      </w:r>
      <w:r w:rsidRPr="00A06411">
        <w:rPr>
          <w:i/>
        </w:rPr>
        <w:t>Campylobacter</w:t>
      </w:r>
      <w:r w:rsidRPr="00A06411">
        <w:t xml:space="preserve">, które powodują zatrucia pokarmowe, i dermatofity, czyli grzyby skórne, jak </w:t>
      </w:r>
      <w:r w:rsidRPr="00A06411">
        <w:rPr>
          <w:i/>
        </w:rPr>
        <w:t>Trichophyton</w:t>
      </w:r>
      <w:r w:rsidRPr="00A06411">
        <w:t>, które powodują choroby jak grzybica stóp czy liszaj. Tego typu drobnoustroje nazywa się patogenami. Każdy z drobnoustrojów może wywołać u nas chorobę na szereg sposobów.</w:t>
      </w:r>
    </w:p>
    <w:p w14:paraId="76422608" w14:textId="432E5552" w:rsidR="000E5413" w:rsidRPr="00A06411" w:rsidRDefault="000E5413" w:rsidP="000E5413">
      <w:r w:rsidRPr="00A06411">
        <w:t>Kiedy szkodliwe bakterie rozmnażają się w naszym organizmie, mogą wytwarzać szkodliwe substancje zwane toksynami, które mogą spowodować poważne zachorowania, ale na szczęście jest to rzadkie. Po dostaniu się do komórki namnażają się do pełnej dojrzałości i opuszczają komórkę żywiciela. Dermatofity ogólnie preferują rozwijać lub zadomawiać się pod skórą, zaś w wyniku spożywania przez nie pokarmu wydzielane są produkty uboczne powodujące opuchliznę i swędzenie. Osoba, która zachorowała w wyniku działania szkodliwego drobnoustroju to osoba zakażona (zainfekowana).</w:t>
      </w:r>
    </w:p>
    <w:p w14:paraId="5A62B273" w14:textId="12698C90" w:rsidR="000E5413" w:rsidRPr="00A06411" w:rsidRDefault="000E5413" w:rsidP="000E5413">
      <w:pPr>
        <w:rPr>
          <w:b/>
          <w:bCs/>
        </w:rPr>
      </w:pPr>
      <w:r w:rsidRPr="00A06411">
        <w:t xml:space="preserve">Wiele szkodliwych drobnoustrojów może rozprzestrzeniać się z osoby na osobę na różne sposoby - przez powietrze, dotyk, wodę, jedzenie, aerozole (jak kichanie czy para wodna w oddechu), zwierzęta itp. Choroby powodowane przez te drobnoustroje są nazywane chorobami zakaźnymi. W wielu przypadkach normalna flora organizmu (drobnoustroje) pomaga zapobiegać rozwojowi szkodliwych drobnoustrojów, albo zadomawiając się w danym miejscu tak, aby nie było już przestrzeni dla szkodliwych drobnoustrojów, albo zmieniając środowisko. Na przykład, normalna flora jelita dba o nasze zdrowie, uniemożliwiając szkodliwym bakteriom jak </w:t>
      </w:r>
      <w:r w:rsidRPr="00A06411">
        <w:rPr>
          <w:i/>
          <w:iCs/>
        </w:rPr>
        <w:t>Clostridiodies difficile</w:t>
      </w:r>
      <w:r w:rsidRPr="00A06411">
        <w:t xml:space="preserve"> rozmnażanie się. Kiedy nasza normalna flora nie funkcjonuje jak należy, </w:t>
      </w:r>
      <w:r w:rsidRPr="00A06411">
        <w:rPr>
          <w:i/>
          <w:iCs/>
        </w:rPr>
        <w:t>Clostridiodies difficile</w:t>
      </w:r>
      <w:r w:rsidRPr="00A06411">
        <w:t xml:space="preserve"> mogą się rozmnażać i powodować biegunkę oraz inne problemy jelitowe.</w:t>
      </w:r>
    </w:p>
    <w:p w14:paraId="46091416" w14:textId="78050DF9" w:rsidR="00E36178" w:rsidRPr="00A06411" w:rsidRDefault="00E36178" w:rsidP="002025F9">
      <w:pPr>
        <w:pStyle w:val="3"/>
      </w:pPr>
      <w:r w:rsidRPr="00A06411">
        <w:t>Higiena rąk</w:t>
      </w:r>
      <w:bookmarkEnd w:id="0"/>
    </w:p>
    <w:p w14:paraId="71BD2B9A" w14:textId="207145AF" w:rsidR="000E5413" w:rsidRPr="00A06411" w:rsidRDefault="000E5413" w:rsidP="002025F9">
      <w:pPr>
        <w:pStyle w:val="4"/>
      </w:pPr>
      <w:r w:rsidRPr="00A06411">
        <w:t>Dlaczego dbanie o higienę rąk jest tak ważne?</w:t>
      </w:r>
    </w:p>
    <w:p w14:paraId="0CD5C503" w14:textId="24C7C4A3" w:rsidR="007354BC" w:rsidRPr="00A06411" w:rsidRDefault="000E5413" w:rsidP="000E5413">
      <w:pPr>
        <w:spacing w:after="60" w:line="276" w:lineRule="auto"/>
      </w:pPr>
      <w:r w:rsidRPr="00A06411">
        <w:t xml:space="preserve">Nasze ręce naturalnie pokrywają pożyteczne bakterie - jednym z typowych przykładów jest rodzaj </w:t>
      </w:r>
      <w:r w:rsidRPr="00A06411">
        <w:rPr>
          <w:i/>
          <w:iCs/>
        </w:rPr>
        <w:t>Staphylococcus</w:t>
      </w:r>
      <w:r w:rsidRPr="00A06411">
        <w:t xml:space="preserve"> (bakterie o kształcie kulistym, gronkowce), jednak szkodliwe drobnoustroje znajdują się na rzeczach, których dotykamy. Higiena rąk jest prawdopodobnie najskuteczniejszą pojedynczą metodą ograniczania i zapobiegania rozprzestrzeniania się tych drobnoustrojów oraz powiązanych z nimi infekcji. Szkoły i grupy w lokalnej społeczności to miejsca zatłoczone i zamknięte, gdzie drobnoustroje mogą rozprzestrzeniać się z łatwością i znaczną prędkością z dziecka na dziecko poprzez kontakt bezpośredni i powierzchnie. Niektóre z tych drobnoustrojów mogą być szkodliwe i powodować choroby. Mycie rąk wodą z mydłem w kluczowych momentach usuwa wszelkie szkodliwe drobnoustroje znajdujące się na naszych dłoniach w wyniku kontaktu z </w:t>
      </w:r>
      <w:r w:rsidRPr="00A06411">
        <w:lastRenderedPageBreak/>
        <w:t>otoczeniem, np. w szkole, domu, ogrodzie, a także ze zwierzętami czy jedzeniem. Udowodniono, że skuteczne mycie rąk zmniejsza poziom absencji w szkołach. Mycie rąk zapobiega też rozpowszechnianiu się oporności na antybiotyki, która utrudnia leczenie infekcji. O ile to możliwe, należy korzystać z mydła w płynie, nie zaś w kostce, zwłaszcza gdy korzysta z niego wiele osób.</w:t>
      </w:r>
    </w:p>
    <w:p w14:paraId="2CAD5704" w14:textId="1ECF54EB" w:rsidR="00014DB5" w:rsidRPr="00A06411" w:rsidRDefault="00014DB5" w:rsidP="002025F9">
      <w:pPr>
        <w:pStyle w:val="4"/>
      </w:pPr>
      <w:r w:rsidRPr="00A06411">
        <w:t>Dlaczego mydło jest potrzebne dla skutecznego mycia rąk?</w:t>
      </w:r>
    </w:p>
    <w:p w14:paraId="0F35948B" w14:textId="540E1E71" w:rsidR="00014DB5" w:rsidRPr="00A06411" w:rsidRDefault="00014DB5" w:rsidP="000E5413">
      <w:pPr>
        <w:spacing w:after="60" w:line="276" w:lineRule="auto"/>
      </w:pPr>
      <w:r w:rsidRPr="00A06411">
        <w:t>Nasza skóra naturalnie wydziela sebum (łój skórny), które pomaga ją nawilżać, zapobiega jej przesuszaniu i podtrzymuje zdrowy mikrobiom skóry (mikroorganizmy żyjące na naszej skórze). Jednak sebum stanowi idealne środowisko do rozwoju drobnoustrojów i ich namnażania się, pozwalając im też „trzymać się” naszej skóry. Mycie rąk samą wodą usuwa jedynie widoczny brud i kurz, zaś niewidoczne drobnoustroje mogą na skórze pozostać. Mydło jest potrzebne, aby rozbić tłuszcze na powierzchni rąk; należy je stosować na wszystkich powierzchniach dłoni, powodując jego spienienie, przez co lepiej usuwa się brud i drobnoustroje. Ważne jest spłukanie rąk, aby pomóc usunąć brud i drobnoustroje.</w:t>
      </w:r>
    </w:p>
    <w:p w14:paraId="623EFD7D" w14:textId="203F4B66" w:rsidR="00014DB5" w:rsidRPr="00A06411" w:rsidRDefault="00014DB5" w:rsidP="000E5413">
      <w:pPr>
        <w:spacing w:after="60" w:line="276" w:lineRule="auto"/>
        <w:rPr>
          <w:b/>
          <w:bCs/>
        </w:rPr>
      </w:pPr>
      <w:r w:rsidRPr="00A06411">
        <w:t xml:space="preserve">Jeżeli nie ma dostępu do mydła, środki do dezynfekcji rąk z zawartością co najmniej 60% alkoholu mogą być skuteczne, o ile na dłoniach nie widać brudu/innych substancji (te trzeba zmyć wodą z mydłem). Środek dezynfekujący należy nałożyć na wszystkie części dłoni i wmasować do jego wyschnięcia (około 20 sekund - dwukrotne odśpiewanie Happy Birthday). Środki dezynfekujące do rąk zawierające alkohol niszczą drobnoustroje, gdy wysychają, jednak nie zabijają wszystkich rodzajów szkodliwych drobnoustrojów i nie pozbywają się widocznego brudu i substancji na powierzchni skóry. W związku z tym ogólnie nie należy korzystać ze środków dezynfekujących do rąk </w:t>
      </w:r>
      <w:r w:rsidRPr="00A06411">
        <w:rPr>
          <w:b/>
        </w:rPr>
        <w:t>po skorzystaniu z toalety</w:t>
      </w:r>
      <w:r w:rsidRPr="00A06411">
        <w:t>.</w:t>
      </w:r>
    </w:p>
    <w:p w14:paraId="786655E1" w14:textId="20155DFF" w:rsidR="00014DB5" w:rsidRPr="00A06411" w:rsidRDefault="00014DB5" w:rsidP="002025F9">
      <w:pPr>
        <w:pStyle w:val="4"/>
      </w:pPr>
      <w:r w:rsidRPr="00A06411">
        <w:t>Jakie są kluczowe momenty wymagające mycia rąk?</w:t>
      </w:r>
    </w:p>
    <w:p w14:paraId="1B6E449E" w14:textId="6EC3C5B2" w:rsidR="00014DB5" w:rsidRPr="00A06411" w:rsidRDefault="00014DB5" w:rsidP="00AE7D53">
      <w:pPr>
        <w:pStyle w:val="a3"/>
        <w:numPr>
          <w:ilvl w:val="0"/>
          <w:numId w:val="8"/>
        </w:numPr>
        <w:spacing w:after="60" w:line="276" w:lineRule="auto"/>
      </w:pPr>
      <w:r w:rsidRPr="00A06411">
        <w:t>Przed przygotowaniem jedzenia, w jego trakcie i po jego zakończeniu.</w:t>
      </w:r>
    </w:p>
    <w:p w14:paraId="57372A80" w14:textId="67841EEB" w:rsidR="00014DB5" w:rsidRPr="00A06411" w:rsidRDefault="00014DB5" w:rsidP="00AE7D53">
      <w:pPr>
        <w:pStyle w:val="a3"/>
        <w:numPr>
          <w:ilvl w:val="0"/>
          <w:numId w:val="8"/>
        </w:numPr>
        <w:spacing w:after="60" w:line="276" w:lineRule="auto"/>
      </w:pPr>
      <w:r w:rsidRPr="00A06411">
        <w:t>Przed jedzeniem lub obchodzeniem się z gotowym do spożycia jedzeniem.</w:t>
      </w:r>
    </w:p>
    <w:p w14:paraId="412C5B2C" w14:textId="52A314E2" w:rsidR="00014DB5" w:rsidRPr="00A06411" w:rsidRDefault="00014DB5" w:rsidP="00AE7D53">
      <w:pPr>
        <w:pStyle w:val="a3"/>
        <w:numPr>
          <w:ilvl w:val="0"/>
          <w:numId w:val="8"/>
        </w:numPr>
        <w:spacing w:after="60" w:line="276" w:lineRule="auto"/>
      </w:pPr>
      <w:r w:rsidRPr="00A06411">
        <w:t>Po skorzystaniu z toalety lub przebraniu brudnej pieluchy/bielizny.</w:t>
      </w:r>
    </w:p>
    <w:p w14:paraId="4BC55202" w14:textId="5564F113" w:rsidR="00014DB5" w:rsidRPr="00A06411" w:rsidRDefault="00014DB5" w:rsidP="00AE7D53">
      <w:pPr>
        <w:pStyle w:val="a3"/>
        <w:numPr>
          <w:ilvl w:val="0"/>
          <w:numId w:val="8"/>
        </w:numPr>
        <w:spacing w:after="60" w:line="276" w:lineRule="auto"/>
      </w:pPr>
      <w:r w:rsidRPr="00A06411">
        <w:t>Po kontakcie ze zwierzętami lub ich odchodami.</w:t>
      </w:r>
    </w:p>
    <w:p w14:paraId="4A723804" w14:textId="1C8150FA" w:rsidR="00014DB5" w:rsidRPr="00A06411" w:rsidRDefault="00014DB5" w:rsidP="00AE7D53">
      <w:pPr>
        <w:pStyle w:val="a3"/>
        <w:numPr>
          <w:ilvl w:val="0"/>
          <w:numId w:val="8"/>
        </w:numPr>
        <w:spacing w:after="60" w:line="276" w:lineRule="auto"/>
      </w:pPr>
      <w:r w:rsidRPr="00A06411">
        <w:t>Po kaszleniu, kichaniu i wydmuchiwaniu nosa.</w:t>
      </w:r>
    </w:p>
    <w:p w14:paraId="5C2C9C37" w14:textId="1ADBDAE1" w:rsidR="00014DB5" w:rsidRPr="00A06411" w:rsidRDefault="00014DB5" w:rsidP="00AE7D53">
      <w:pPr>
        <w:pStyle w:val="a3"/>
        <w:numPr>
          <w:ilvl w:val="0"/>
          <w:numId w:val="8"/>
        </w:numPr>
        <w:spacing w:after="60" w:line="276" w:lineRule="auto"/>
      </w:pPr>
      <w:r w:rsidRPr="00A06411">
        <w:t>Jeżeli osoba jest chora lub przebywa w otoczeniu chorych.</w:t>
      </w:r>
    </w:p>
    <w:p w14:paraId="7F68B304" w14:textId="2261B6D1" w:rsidR="00014DB5" w:rsidRPr="00A06411" w:rsidRDefault="00014DB5" w:rsidP="00AE7D53">
      <w:pPr>
        <w:pStyle w:val="a3"/>
        <w:numPr>
          <w:ilvl w:val="0"/>
          <w:numId w:val="8"/>
        </w:numPr>
        <w:spacing w:after="60" w:line="276" w:lineRule="auto"/>
      </w:pPr>
      <w:r w:rsidRPr="00A06411">
        <w:t>Po powrocie do domu lub dotarciu do innego miejsca, jak do pracy czy szkoły, lub innego gospodarstwa domowego (zwłaszcza w sytuacji epidemiologicznej).</w:t>
      </w:r>
    </w:p>
    <w:p w14:paraId="483492AA" w14:textId="37AD8F0B" w:rsidR="00E36178" w:rsidRPr="00A06411" w:rsidRDefault="00E36178" w:rsidP="002025F9">
      <w:pPr>
        <w:pStyle w:val="3"/>
        <w:rPr>
          <w:rFonts w:eastAsia="Calibri" w:cs="Arial"/>
          <w:bCs/>
          <w:sz w:val="52"/>
          <w:szCs w:val="52"/>
        </w:rPr>
      </w:pPr>
      <w:bookmarkStart w:id="1" w:name="_Toc91241178"/>
      <w:r w:rsidRPr="00A06411">
        <w:t>Higiena dróg oddechowych</w:t>
      </w:r>
      <w:bookmarkEnd w:id="1"/>
    </w:p>
    <w:p w14:paraId="149F9ADD" w14:textId="5CE98FBE" w:rsidR="00014DB5" w:rsidRPr="00A06411" w:rsidRDefault="00014DB5" w:rsidP="00E36178">
      <w:pPr>
        <w:spacing w:before="240" w:after="60" w:line="276" w:lineRule="auto"/>
      </w:pPr>
      <w:r w:rsidRPr="00A06411">
        <w:t>Infekcje dróg oddechowych obejmują płuca, klatkę piersiową, zatoki, nos i gardło, np. kaszel i przeziębienie, grypa i zapalenie płuc. Te infekcje przenoszą się z osoby na osobę drogą powietrzną, z osoby na osobę przez kontakt (dotykanie rąk, przytulanie się, całowanie) lub poprzez dotykanie skażonych powierzchni. COVID-19 to nazwa choroby wywołanej wirusem SARSCoV-2. Wirus rozprzestrzenia się, przedostając się do nosa lub oczu osoby zdrowej, gdy ta dotyka twarzy skażonymi rękoma. Kaszlenie i kichanie to sposób organizmu na pozbycie się wdychanych szkodliwych drobnoustrojów i cząsteczek pyłu</w:t>
      </w:r>
      <w:r w:rsidR="00694C21" w:rsidRPr="003D1763">
        <w:t>;</w:t>
      </w:r>
      <w:r w:rsidRPr="003D1763">
        <w:t xml:space="preserve"> uniemożliwienie im dotarci</w:t>
      </w:r>
      <w:r w:rsidR="003D1763">
        <w:t>a</w:t>
      </w:r>
      <w:r w:rsidRPr="00A06411">
        <w:t xml:space="preserve"> głębiej do dróg oddechowych. Szkodliwe drobnoustroje i pył zatrzymują się na włosach w nosie i mogą podrażniać tył gardła lub płuca. Nos wysyła do mózgu informację, a ten odpowiada, wysyłając informację do nosa, jamy ustnej, płuc i klatki piersiowej, nakazując im pozbyć się tego podrażnienia. W przypadku przeziębienia miliony cząsteczek wirusa kierują się szybko przez powietrze, by zanieczyścić powierzchnię, na której lądują; mogą to być np. jedzenie lub ręce.</w:t>
      </w:r>
    </w:p>
    <w:p w14:paraId="0CA9DE60" w14:textId="7B6401E7" w:rsidR="00014DB5" w:rsidRPr="00A06411" w:rsidRDefault="00014DB5" w:rsidP="00014DB5">
      <w:pPr>
        <w:spacing w:before="240" w:after="60" w:line="276" w:lineRule="auto"/>
      </w:pPr>
      <w:r w:rsidRPr="00A06411">
        <w:t xml:space="preserve">Ważne jest, aby od młodego wieku uczyć dzieci dobrej higieny dróg oddechowych, aby z czasem zapamiętały one najważniejsze informacje. Jest to szczególnie ważne w sezonie zimowych przeziębień i grypy co roku, lub gdy dochodzi do ogniska choroby zakaźnej. Typowe objawy </w:t>
      </w:r>
      <w:r w:rsidRPr="00A06411">
        <w:lastRenderedPageBreak/>
        <w:t>infekcji dróg oddechowych obejmują ból głowy, ból gardła, gorączkę i czasami katar lub zatkany nos. Infekcje te mogą też powodować kichanie i/lub kaszel, utratę smaku lub węchu, a rzadziej nudności/wymioty lub biegunkę. Aby zapobiegać rozprzestrzenianiu się szkodliwych drobnoustrojów przez kaszel i kichanie: należy wyrzucać chusteczki i często myć ręce.</w:t>
      </w:r>
    </w:p>
    <w:p w14:paraId="0A42DD7A" w14:textId="16015785" w:rsidR="00E36178" w:rsidRPr="00A06411" w:rsidRDefault="00E36178" w:rsidP="00AE7D53">
      <w:pPr>
        <w:pStyle w:val="a3"/>
        <w:numPr>
          <w:ilvl w:val="0"/>
          <w:numId w:val="9"/>
        </w:numPr>
        <w:spacing w:before="240" w:after="60" w:line="276" w:lineRule="auto"/>
        <w:rPr>
          <w:rFonts w:eastAsia="Calibri" w:cs="Arial"/>
          <w:b/>
          <w:bCs/>
          <w:sz w:val="52"/>
          <w:szCs w:val="52"/>
        </w:rPr>
      </w:pPr>
      <w:r w:rsidRPr="00A06411">
        <w:rPr>
          <w:b/>
        </w:rPr>
        <w:t>Złap</w:t>
      </w:r>
      <w:r w:rsidRPr="00A06411">
        <w:t xml:space="preserve">: zakryj usta i nos </w:t>
      </w:r>
      <w:r w:rsidRPr="00C25BAF">
        <w:t>chusteczką</w:t>
      </w:r>
      <w:r w:rsidR="003B2611" w:rsidRPr="00C25BAF">
        <w:t xml:space="preserve"> higieniczną</w:t>
      </w:r>
      <w:r w:rsidRPr="00C25BAF">
        <w:t>.</w:t>
      </w:r>
      <w:r w:rsidRPr="00A06411">
        <w:t xml:space="preserve"> Jeśli nie masz chusteczki, zakryj usta i nos ramieniem zgiętym w łokciu lub rękawem (nie dłońmi).</w:t>
      </w:r>
    </w:p>
    <w:p w14:paraId="02D29B3D" w14:textId="48DD5C20" w:rsidR="00E36178" w:rsidRPr="00A06411" w:rsidRDefault="00E36178" w:rsidP="00AE7D53">
      <w:pPr>
        <w:pStyle w:val="a3"/>
        <w:numPr>
          <w:ilvl w:val="0"/>
          <w:numId w:val="5"/>
        </w:numPr>
        <w:spacing w:before="240" w:after="60" w:line="276" w:lineRule="auto"/>
        <w:rPr>
          <w:rFonts w:eastAsia="Calibri" w:cs="Arial"/>
          <w:b/>
          <w:bCs/>
          <w:sz w:val="52"/>
          <w:szCs w:val="52"/>
        </w:rPr>
      </w:pPr>
      <w:r w:rsidRPr="00A06411">
        <w:rPr>
          <w:b/>
        </w:rPr>
        <w:t>Wyrzuć</w:t>
      </w:r>
      <w:r w:rsidRPr="00A06411">
        <w:t>: wyrzuć zużytą chusteczkę od razu, aby uniknąć rozprzestrzeniania infekcji na powierzchnie lub osoby.</w:t>
      </w:r>
    </w:p>
    <w:p w14:paraId="0836737D" w14:textId="01C049D7" w:rsidR="00E36178" w:rsidRPr="00A06411" w:rsidRDefault="00E36178" w:rsidP="00AE7D53">
      <w:pPr>
        <w:pStyle w:val="a3"/>
        <w:numPr>
          <w:ilvl w:val="0"/>
          <w:numId w:val="5"/>
        </w:numPr>
        <w:spacing w:before="240" w:after="60" w:line="276" w:lineRule="auto"/>
        <w:rPr>
          <w:rFonts w:eastAsia="Calibri" w:cs="Arial"/>
          <w:b/>
          <w:bCs/>
          <w:sz w:val="52"/>
          <w:szCs w:val="52"/>
        </w:rPr>
      </w:pPr>
      <w:r w:rsidRPr="00A06411">
        <w:rPr>
          <w:b/>
        </w:rPr>
        <w:t>Wyeliminuj</w:t>
      </w:r>
      <w:r w:rsidRPr="00A06411">
        <w:t>: umyj dobrze ręce wodą z mydłem, lub przetrzyj środkiem dezynfekującym do rąk, jeśli nie masz dostępu do wody i mydła, natychmiast po wyrzuceniu chusteczki do śmieci.</w:t>
      </w:r>
    </w:p>
    <w:p w14:paraId="46822891" w14:textId="62DE57E9" w:rsidR="007354BC" w:rsidRPr="00A06411" w:rsidRDefault="00014DB5" w:rsidP="00E36178">
      <w:pPr>
        <w:spacing w:before="240" w:after="60" w:line="276" w:lineRule="auto"/>
      </w:pPr>
      <w:r w:rsidRPr="00A06411">
        <w:t>Tym infekcjom (jak grypa) można zapobiegać, szczepiąc się. Innym sposobem zapobiegania rozprzestrzenianiu się przeziębień i grypy jest zdobywanie wiedzy o tym, jak wdrażać dobre praktyki higieny dróg oddechowych, kiedy kaszlemy lub kichamy. Unoszenie rąk w kierunku twarzy, gdy kichamy, jest naturalnym odruchem, ale ważne jest, aby zastąpić go nowym nawykiem higieny dróg oddechowych, aby ograniczyć rozprzestrzenianie się infekcji.</w:t>
      </w:r>
    </w:p>
    <w:p w14:paraId="06DF69AD" w14:textId="2ECE0409" w:rsidR="00014DB5" w:rsidRPr="00A06411" w:rsidRDefault="00014DB5" w:rsidP="002025F9">
      <w:pPr>
        <w:pStyle w:val="3"/>
      </w:pPr>
      <w:r w:rsidRPr="00A06411">
        <w:t>Higiena żywności</w:t>
      </w:r>
    </w:p>
    <w:p w14:paraId="639CED1A" w14:textId="6F24191B" w:rsidR="00014DB5" w:rsidRPr="00A06411" w:rsidRDefault="00014DB5" w:rsidP="00E36178">
      <w:pPr>
        <w:spacing w:before="240" w:after="60" w:line="276" w:lineRule="auto"/>
      </w:pPr>
      <w:r w:rsidRPr="00A06411">
        <w:t xml:space="preserve">Szkodliwe drobnoustroje znajdujące się w żywności mogą prowadzić do zatruć pokarmowych, np. bakterie rodzaju </w:t>
      </w:r>
      <w:r w:rsidRPr="00A06411">
        <w:rPr>
          <w:i/>
          <w:iCs/>
        </w:rPr>
        <w:t>Salmonella, E. coli</w:t>
      </w:r>
      <w:r w:rsidRPr="00A06411">
        <w:t xml:space="preserve"> i </w:t>
      </w:r>
      <w:r w:rsidRPr="00A06411">
        <w:rPr>
          <w:i/>
          <w:iCs/>
        </w:rPr>
        <w:t>Campylobacter</w:t>
      </w:r>
      <w:r w:rsidRPr="00A06411">
        <w:t xml:space="preserve"> są powszechnie obecne w surowym mięsie i mogą powodować biegunkę i wymioty, a czasem nawet śmierć, choć zdarza się to rzadko. Objawy chorób przenoszonych drogą pokarmową zazwyczaj zaczynają się w ciągu kilku dni od zjedzenia żywności, która spowodowała infekcję. Obejmują one bóle brzucha, biegunkę, wymioty, nudności, zmęczenie/bóle/dreszcze i gorączkę; do ich poprawy dochodzi zazwyczaj w ciągu tygodnia. Nie każdy doświadcza tych objawów, ale zazwyczaj można je leczyć w domu.</w:t>
      </w:r>
    </w:p>
    <w:p w14:paraId="50BED9CD" w14:textId="77777777" w:rsidR="00014DB5" w:rsidRPr="00A06411" w:rsidRDefault="00014DB5" w:rsidP="00E36178">
      <w:pPr>
        <w:spacing w:before="240" w:after="60" w:line="276" w:lineRule="auto"/>
      </w:pPr>
      <w:r w:rsidRPr="00A06411">
        <w:t xml:space="preserve">Pożyteczne drobnoustroje mogą być wykorzystane do produkcji żywności i napojów, np. drożdże </w:t>
      </w:r>
      <w:r w:rsidRPr="00A06411">
        <w:rPr>
          <w:i/>
          <w:iCs/>
        </w:rPr>
        <w:t>Saccharomyces</w:t>
      </w:r>
      <w:r w:rsidRPr="00A06411">
        <w:t xml:space="preserve"> </w:t>
      </w:r>
      <w:r w:rsidRPr="00A06411">
        <w:rPr>
          <w:i/>
          <w:iCs/>
        </w:rPr>
        <w:t>cerevisa</w:t>
      </w:r>
      <w:r w:rsidRPr="00A06411">
        <w:t xml:space="preserve">s są wykorzystywane do wyrobu chleba i piwa. Bakterie rodzaju </w:t>
      </w:r>
      <w:r w:rsidRPr="00A06411">
        <w:rPr>
          <w:i/>
          <w:iCs/>
        </w:rPr>
        <w:t>Lactobacilli</w:t>
      </w:r>
      <w:r w:rsidRPr="00A06411">
        <w:t xml:space="preserve"> są wykorzystywane w wyrobie jogurtów i serów.</w:t>
      </w:r>
    </w:p>
    <w:p w14:paraId="7BCCC766" w14:textId="56E41DB7" w:rsidR="00014DB5" w:rsidRPr="00A06411" w:rsidRDefault="00014DB5" w:rsidP="00E36178">
      <w:pPr>
        <w:spacing w:before="240" w:after="60" w:line="276" w:lineRule="auto"/>
      </w:pPr>
      <w:r w:rsidRPr="00A06411">
        <w:t xml:space="preserve">Psucie się żywności to degradacja koloru, tekstury i smaku żywności. Może być powodowane przez wiele różnych źródeł, w tym przez drobnoustroje. Na przykład grzyby </w:t>
      </w:r>
      <w:r w:rsidRPr="00A06411">
        <w:rPr>
          <w:i/>
          <w:iCs/>
        </w:rPr>
        <w:t>Rhizopus</w:t>
      </w:r>
      <w:r w:rsidRPr="00A06411">
        <w:t xml:space="preserve"> </w:t>
      </w:r>
      <w:r w:rsidRPr="00A06411">
        <w:rPr>
          <w:i/>
          <w:iCs/>
        </w:rPr>
        <w:t>stolonifer</w:t>
      </w:r>
      <w:r w:rsidRPr="00A06411">
        <w:t xml:space="preserve"> powodują pleśń na chlebie. Drobnoustroje, które powodują choroby przenoszone drogą pokarmową mogą, ale nie muszą, prowadzić do psucia się żywności.</w:t>
      </w:r>
    </w:p>
    <w:p w14:paraId="2C3C7ED8" w14:textId="0854C788" w:rsidR="00014DB5" w:rsidRPr="00A06411" w:rsidRDefault="00014DB5" w:rsidP="00E36178">
      <w:pPr>
        <w:spacing w:before="240" w:after="60" w:line="276" w:lineRule="auto"/>
      </w:pPr>
      <w:r w:rsidRPr="00A06411">
        <w:t>Zatruciom pokarmowym i psuciu się żywności można zapobiec na cztery kluczowe sposoby:</w:t>
      </w:r>
    </w:p>
    <w:p w14:paraId="30920334" w14:textId="37775BE9" w:rsidR="00014DB5" w:rsidRPr="00A06411" w:rsidRDefault="00014DB5" w:rsidP="00AE7D53">
      <w:pPr>
        <w:pStyle w:val="a3"/>
        <w:numPr>
          <w:ilvl w:val="0"/>
          <w:numId w:val="10"/>
        </w:numPr>
        <w:spacing w:before="240" w:after="60" w:line="276" w:lineRule="auto"/>
        <w:rPr>
          <w:rFonts w:eastAsia="Calibri" w:cs="Arial"/>
          <w:b/>
          <w:bCs/>
          <w:sz w:val="52"/>
          <w:szCs w:val="52"/>
        </w:rPr>
      </w:pPr>
      <w:r w:rsidRPr="00A06411">
        <w:t>Sprzątanie na bieżąco podczas przygotowywania jedzenia, aby unikać nadmiernego bałaganu i rozprzestrzeniania się w nim bakterii.</w:t>
      </w:r>
    </w:p>
    <w:p w14:paraId="1CDDD220" w14:textId="790DD9A0" w:rsidR="00014DB5" w:rsidRPr="00A06411" w:rsidRDefault="00014DB5" w:rsidP="00AE7D53">
      <w:pPr>
        <w:pStyle w:val="a3"/>
        <w:numPr>
          <w:ilvl w:val="0"/>
          <w:numId w:val="10"/>
        </w:numPr>
        <w:spacing w:before="240" w:after="60" w:line="276" w:lineRule="auto"/>
        <w:rPr>
          <w:rFonts w:eastAsia="Calibri" w:cs="Arial"/>
          <w:b/>
          <w:bCs/>
          <w:sz w:val="52"/>
          <w:szCs w:val="52"/>
        </w:rPr>
      </w:pPr>
      <w:r w:rsidRPr="00A06411">
        <w:t>Gotowanie jedzenia do osiągnięcia przez nie temp. 70°C i pozostania na tym poziomie przez 2 minuty. Ogólnie zaleca się, aby białe mięso/mięso mielone było parujące i w pełni ugotowane (soki są przejrzyste).</w:t>
      </w:r>
    </w:p>
    <w:p w14:paraId="2A845753" w14:textId="7EBD80AD" w:rsidR="00014DB5" w:rsidRPr="00A06411" w:rsidRDefault="00014DB5" w:rsidP="00AE7D53">
      <w:pPr>
        <w:pStyle w:val="a3"/>
        <w:numPr>
          <w:ilvl w:val="0"/>
          <w:numId w:val="10"/>
        </w:numPr>
        <w:spacing w:before="240" w:after="60" w:line="276" w:lineRule="auto"/>
        <w:rPr>
          <w:rFonts w:eastAsia="Calibri" w:cs="Arial"/>
          <w:b/>
          <w:bCs/>
          <w:sz w:val="52"/>
          <w:szCs w:val="52"/>
        </w:rPr>
      </w:pPr>
      <w:r w:rsidRPr="00A06411">
        <w:t xml:space="preserve">Schładzanie, w tym szybkie studzenie, aby zapobiec rozmnażaniu się drobnoustrojów, i poprawne przechowywanie żywności. Temperatura w lodówce powinna utrzymywać się na </w:t>
      </w:r>
      <w:r w:rsidR="003B2611" w:rsidRPr="00A06411">
        <w:t>poziomie ≤</w:t>
      </w:r>
      <w:r w:rsidRPr="00A06411">
        <w:t>4°C.</w:t>
      </w:r>
    </w:p>
    <w:p w14:paraId="30031C7C" w14:textId="1EE41045" w:rsidR="00014DB5" w:rsidRPr="00A06411" w:rsidRDefault="00014DB5" w:rsidP="00AE7D53">
      <w:pPr>
        <w:pStyle w:val="a3"/>
        <w:numPr>
          <w:ilvl w:val="0"/>
          <w:numId w:val="10"/>
        </w:numPr>
        <w:spacing w:before="240" w:after="60" w:line="276" w:lineRule="auto"/>
        <w:rPr>
          <w:rFonts w:eastAsia="Calibri" w:cs="Arial"/>
          <w:b/>
          <w:bCs/>
          <w:sz w:val="52"/>
          <w:szCs w:val="52"/>
        </w:rPr>
      </w:pPr>
      <w:r w:rsidRPr="00A06411">
        <w:t xml:space="preserve">Zapobieganie zanieczyszczeniom krzyżowym ze strony szkodliwych drobnoustrojów znajdujących się na żywności wobec innych produktów spożywczych (np. przez ręce lub </w:t>
      </w:r>
      <w:r w:rsidRPr="00A06411">
        <w:lastRenderedPageBreak/>
        <w:t xml:space="preserve">przyrządy kuchenne), które mogą następnie powodować chorobę, gdy jedzenie zostanie spożyte. </w:t>
      </w:r>
    </w:p>
    <w:p w14:paraId="27BA37B0" w14:textId="2E50EDA6" w:rsidR="00014DB5" w:rsidRPr="00A06411" w:rsidRDefault="00014DB5" w:rsidP="00014DB5">
      <w:pPr>
        <w:spacing w:before="240" w:after="60" w:line="276" w:lineRule="auto"/>
      </w:pPr>
      <w:r w:rsidRPr="00A06411">
        <w:t>Jeden z kluczowych momentów w zakresie higieny żywności dotyczy przygotowywania i obchodzenia się z surowymi produktami, w szczególności drobiem. Należy pamiętać, aby nie myć surowego kurczaka lub innego mięsa przed jego gotowaniem, gdyż powoduje to rozpryskiwanie drobnoustrojów na powierzchnie kuchenne i inną żywność, i zwiększa ryzyko chorób przenoszonych drogą pokarmową.</w:t>
      </w:r>
    </w:p>
    <w:p w14:paraId="307D9102" w14:textId="2DF72904" w:rsidR="00014DB5" w:rsidRPr="00A06411" w:rsidRDefault="00014DB5" w:rsidP="00014DB5">
      <w:pPr>
        <w:spacing w:before="240" w:after="60" w:line="276" w:lineRule="auto"/>
      </w:pPr>
      <w:r w:rsidRPr="00A06411">
        <w:t>Etykiety umieszczane na żywności pomagają określić, kiedy jej spożycie jej bezpieczne, lub kiedy produkty są najlepszej jakości. Data przydatności do spożycia (należy spożyć do) odnosi się do terminu, kiedy spożycie produktu jest bezpieczne. Po tym terminie nie należy spożywać tego produktu. Data minimalnej trwałości (najlepiej spożyć przed) odnosi się do terminu, gdy jakoś produktu jest najlepsza, ale należy zauważyć, że spożycie po tym terminie powinno być nadal bezpieczne, choć jakość smaku może być gorsza.</w:t>
      </w:r>
    </w:p>
    <w:p w14:paraId="7DED3C44" w14:textId="09FCDC1B" w:rsidR="00014DB5" w:rsidRPr="00A06411" w:rsidRDefault="00014DB5" w:rsidP="002025F9">
      <w:pPr>
        <w:pStyle w:val="3"/>
      </w:pPr>
      <w:r w:rsidRPr="00A06411">
        <w:t>Higiena zwierząt i gospodarstwa</w:t>
      </w:r>
    </w:p>
    <w:p w14:paraId="4494BF37" w14:textId="53F46E4B" w:rsidR="00014DB5" w:rsidRPr="00A06411" w:rsidRDefault="00014DB5" w:rsidP="002025F9">
      <w:pPr>
        <w:pStyle w:val="4"/>
      </w:pPr>
      <w:r w:rsidRPr="00A06411">
        <w:t>Higiena zwierząt domowych</w:t>
      </w:r>
    </w:p>
    <w:p w14:paraId="63381F84" w14:textId="07A6A470" w:rsidR="00014DB5" w:rsidRPr="00A06411" w:rsidRDefault="00014DB5" w:rsidP="00014DB5">
      <w:r w:rsidRPr="00A06411">
        <w:t>Zarówno ludzie, jak i zwierzęta posiadają na sobie drobnoustroje. Pożyteczne drobnoustroje, jak te, które mieszkają w jelicie zwierząt, dbają o ich zdrowie, zaś szkodliwe drobnoustroje mogą wywołać u zwierząt choroby, podobnie jak u ludzi.</w:t>
      </w:r>
    </w:p>
    <w:p w14:paraId="43337478" w14:textId="71B9D730" w:rsidR="00014DB5" w:rsidRPr="00A06411" w:rsidRDefault="00014DB5" w:rsidP="00014DB5">
      <w:r w:rsidRPr="00A06411">
        <w:t>Niektóre infekcje występują tylko u zwierząt, np. infekcje wirusowe, które mogą prowadzić do śmierci, jak białaczka kotów i parwowiroza u psów.</w:t>
      </w:r>
    </w:p>
    <w:p w14:paraId="52CE21F5" w14:textId="01813D22" w:rsidR="00014DB5" w:rsidRPr="00A06411" w:rsidRDefault="00014DB5" w:rsidP="002025F9">
      <w:pPr>
        <w:pStyle w:val="4"/>
      </w:pPr>
      <w:r w:rsidRPr="00A06411">
        <w:t>Rozprzestrzenianie się infekcji</w:t>
      </w:r>
    </w:p>
    <w:p w14:paraId="20120C41" w14:textId="77777777" w:rsidR="00014DB5" w:rsidRPr="00A06411" w:rsidRDefault="00014DB5" w:rsidP="00014DB5">
      <w:r w:rsidRPr="00A06411">
        <w:t xml:space="preserve">Niektóre drobnoustroje mogą rozprzestrzeniać się między zwierzętami i ludźmi, i odwrotnie, prowadząc do infekcji zwanych zoonozami, czyli chorobami odzwierzęcymi. Grzyb skórny (dermatofit), zwany też liszajem, to przykład infekcji, którą koty i psy mogą przekazać ludziom. Różnego rodzaju drobnoustroje mogą rozprzestrzeniać się przez brudne ręce, dlatego też częste ich mycie, np. po spędzeniu czasu ze zwierzakiem, jest ważne. Odwrotnie, rozprzestrzenianie infekcji z ludzi na zwierzęta jest również możliwe, choć rzadsze: ludzie mogą przekazywać wirusa </w:t>
      </w:r>
      <w:r w:rsidRPr="00A06411">
        <w:rPr>
          <w:i/>
        </w:rPr>
        <w:t>influenzy</w:t>
      </w:r>
      <w:r w:rsidRPr="00A06411">
        <w:t xml:space="preserve"> fretkom oraz bakterie </w:t>
      </w:r>
      <w:r w:rsidRPr="00A06411">
        <w:rPr>
          <w:i/>
          <w:iCs/>
        </w:rPr>
        <w:t>Staphylococcus</w:t>
      </w:r>
      <w:r w:rsidRPr="00A06411">
        <w:t xml:space="preserve"> </w:t>
      </w:r>
      <w:r w:rsidRPr="00A06411">
        <w:rPr>
          <w:i/>
          <w:iCs/>
        </w:rPr>
        <w:t>aureus</w:t>
      </w:r>
      <w:r w:rsidRPr="00A06411">
        <w:t xml:space="preserve"> lub </w:t>
      </w:r>
      <w:r w:rsidRPr="00A06411">
        <w:rPr>
          <w:i/>
          <w:iCs/>
        </w:rPr>
        <w:t>Mycobacterium tuberculosis</w:t>
      </w:r>
      <w:r w:rsidRPr="00A06411">
        <w:t xml:space="preserve"> psom.</w:t>
      </w:r>
    </w:p>
    <w:p w14:paraId="6B44F3D2" w14:textId="5612FC05" w:rsidR="00014DB5" w:rsidRPr="00A06411" w:rsidRDefault="00014DB5" w:rsidP="002025F9">
      <w:pPr>
        <w:pStyle w:val="4"/>
      </w:pPr>
      <w:r w:rsidRPr="00A06411">
        <w:t>Zapobieganie infekcjom</w:t>
      </w:r>
    </w:p>
    <w:p w14:paraId="08D98656" w14:textId="120B0C4C" w:rsidR="00014DB5" w:rsidRPr="00A06411" w:rsidRDefault="00014DB5" w:rsidP="00014DB5">
      <w:r w:rsidRPr="00A06411">
        <w:t>Gdy zwierzęta domowe doświadczają infekcji, ich układ odpornościowy może im pomóc regulować infekcję bez konieczności wdrożenia leczenia. Aby układ odpornościowy działał odpowiednio, zwierzęta domowe należy karmić zbilansowaną dietą, regularnie odrobaczać odpowiednimi lekami, kontrolować stan uzębienia i szczotkować sierść i sprawdzać ją pod kątem kleszczy. Zwierzęta domowe należy kąpać z użyciem odpowiednich środków, zapewnić miejsce do odpoczynku, które należy regularnie czyścić i dezynfekować. Istnieją szczepionki dla zwierząt, które zapobiegają niektórym poważnym infekcjom, jak nosówka u psów i fretek, parwowiroza, białaczka kotów lub influenza u kotów, miksomatoza u królików. Dlatego jak najwcześniejsze zaszczepienie zwierzaka jest zalecane.</w:t>
      </w:r>
    </w:p>
    <w:p w14:paraId="41DDD622" w14:textId="315B2E46" w:rsidR="00014DB5" w:rsidRPr="00A06411" w:rsidRDefault="00014DB5" w:rsidP="002025F9">
      <w:pPr>
        <w:pStyle w:val="4"/>
      </w:pPr>
      <w:r w:rsidRPr="00A06411">
        <w:t>Leczenie infekcji</w:t>
      </w:r>
    </w:p>
    <w:p w14:paraId="14C4C97F" w14:textId="4CE3836B" w:rsidR="00014DB5" w:rsidRPr="00A06411" w:rsidRDefault="00014DB5" w:rsidP="00014DB5">
      <w:r w:rsidRPr="00A06411">
        <w:t>Gdy zwierzę domowe jest chore, należy zabrać je do kliniki weterynaryjnej. Jeżeli infekcja wymaga leczenia antybiotykiem, należy dokładnie stosować się do zaleceń w recepcie. Nigdy nie należy stosować antybiotyków pozostałych z poprzedniej recepty. Niewłaściwe podawanie antybiotyków zwierzętom prowadzi do oporności bakterii na antybiotyki, więc antybiotyki stają się nieskuteczne; podobnie jest u ludzi. Podsumowując, aby dobrze opiekować się swoim zwierzakiem, należy:</w:t>
      </w:r>
    </w:p>
    <w:p w14:paraId="5E1AB23F" w14:textId="4F358878" w:rsidR="00014DB5" w:rsidRPr="00A06411" w:rsidRDefault="00014DB5" w:rsidP="00AE7D53">
      <w:pPr>
        <w:pStyle w:val="a3"/>
        <w:numPr>
          <w:ilvl w:val="0"/>
          <w:numId w:val="9"/>
        </w:numPr>
        <w:rPr>
          <w:b/>
          <w:bCs/>
        </w:rPr>
      </w:pPr>
      <w:r w:rsidRPr="00A06411">
        <w:t xml:space="preserve">Kontrolować stan higieny ogólnej i dentystycznej, dbać o czystość legowiska i myć po kontakcie ręce. </w:t>
      </w:r>
    </w:p>
    <w:p w14:paraId="720AA411" w14:textId="53C15350" w:rsidR="00716093" w:rsidRPr="00A06411" w:rsidRDefault="00014DB5" w:rsidP="00AE7D53">
      <w:pPr>
        <w:pStyle w:val="a3"/>
        <w:numPr>
          <w:ilvl w:val="0"/>
          <w:numId w:val="9"/>
        </w:numPr>
        <w:rPr>
          <w:b/>
          <w:bCs/>
        </w:rPr>
      </w:pPr>
      <w:r w:rsidRPr="00A06411">
        <w:lastRenderedPageBreak/>
        <w:t>Odpowiednio karmić oraz odrobaczać.</w:t>
      </w:r>
    </w:p>
    <w:p w14:paraId="3BA43C8A" w14:textId="3AA5F73C" w:rsidR="00716093" w:rsidRPr="00A06411" w:rsidRDefault="00014DB5" w:rsidP="00AE7D53">
      <w:pPr>
        <w:pStyle w:val="a3"/>
        <w:numPr>
          <w:ilvl w:val="0"/>
          <w:numId w:val="9"/>
        </w:numPr>
        <w:rPr>
          <w:b/>
          <w:bCs/>
        </w:rPr>
      </w:pPr>
      <w:r w:rsidRPr="00A06411">
        <w:t>Szczepić zgodnie z zaleceniami dla danego gatunku; udawać się do kliniki weterynaryjnej w przypadku choroby.</w:t>
      </w:r>
    </w:p>
    <w:p w14:paraId="1EFF0587" w14:textId="26B35CD1" w:rsidR="00014DB5" w:rsidRPr="00A06411" w:rsidRDefault="00014DB5" w:rsidP="00AE7D53">
      <w:pPr>
        <w:pStyle w:val="a3"/>
        <w:numPr>
          <w:ilvl w:val="0"/>
          <w:numId w:val="9"/>
        </w:numPr>
        <w:rPr>
          <w:b/>
          <w:bCs/>
        </w:rPr>
      </w:pPr>
      <w:r w:rsidRPr="00A06411">
        <w:t>W przypadku przepisania przez personel weterynaryjny antybiotyków - stosować się do zaleceń recepty i dawkowania oraz czasu trwania leczenia. Leczenia nigdy nie należy przerywać przed wskazanym terminem, nawet jeśli zwierzak czuje się lepiej i wydaje się być zdrowy.</w:t>
      </w:r>
    </w:p>
    <w:p w14:paraId="49FC79DE" w14:textId="48C31535" w:rsidR="00716093" w:rsidRPr="00A06411" w:rsidRDefault="00716093" w:rsidP="002025F9">
      <w:pPr>
        <w:pStyle w:val="4"/>
      </w:pPr>
      <w:r w:rsidRPr="00A06411">
        <w:t>Higiena gospodarstwa</w:t>
      </w:r>
    </w:p>
    <w:p w14:paraId="31A058FD" w14:textId="0C0A841A" w:rsidR="00716093" w:rsidRPr="00A06411" w:rsidRDefault="00716093" w:rsidP="00716093">
      <w:r w:rsidRPr="00A06411">
        <w:t xml:space="preserve">Zwierzęta hodowlane mają w sobie drobnoustroje, które mogą być pożyteczne i szkodliwe dla zwierzęcia, a które mogą prowadzić do poważnej choroby u ludzi, jeśli dostaną się do naszego organizmu. Bakterie </w:t>
      </w:r>
      <w:r w:rsidRPr="00A06411">
        <w:rPr>
          <w:i/>
          <w:iCs/>
        </w:rPr>
        <w:t>Escherichia</w:t>
      </w:r>
      <w:r w:rsidRPr="00A06411">
        <w:t xml:space="preserve"> </w:t>
      </w:r>
      <w:r w:rsidRPr="00A06411">
        <w:rPr>
          <w:i/>
          <w:iCs/>
        </w:rPr>
        <w:t>coli</w:t>
      </w:r>
      <w:r w:rsidRPr="00A06411">
        <w:t xml:space="preserve">, </w:t>
      </w:r>
      <w:r w:rsidRPr="00A06411">
        <w:rPr>
          <w:i/>
          <w:iCs/>
        </w:rPr>
        <w:t>Salmonella</w:t>
      </w:r>
      <w:r w:rsidRPr="00A06411">
        <w:t xml:space="preserve"> i </w:t>
      </w:r>
      <w:r w:rsidRPr="00A06411">
        <w:rPr>
          <w:i/>
          <w:iCs/>
        </w:rPr>
        <w:t>Campylobacter</w:t>
      </w:r>
      <w:r w:rsidRPr="00A06411">
        <w:t xml:space="preserve"> to przykłady niektórych rodzajów bakterii, które mogą powodować infekcje osób w dowolnym wieku, ale objawy są szczególnie poważne u małych dzieci. Bakterie te normalnie znajdują się w odchodach zwierząt i dlatego też mogą być obecne w wielu miejscach, jak bramki, płoty, twarz zwierzęcia itp. UWAGA: nawet bardzo niewielka liczba tych bakterii może wywołać infekcję.</w:t>
      </w:r>
    </w:p>
    <w:p w14:paraId="7F1172E8" w14:textId="6F82B7C4" w:rsidR="00716093" w:rsidRPr="00A06411" w:rsidRDefault="00716093" w:rsidP="00716093">
      <w:r w:rsidRPr="00A06411">
        <w:t xml:space="preserve">Jednak w gospodarstwie jest o wiele więcej pożytecznych niż szkodliwych drobnoustrojów. Obejmują one rodzaj </w:t>
      </w:r>
      <w:r w:rsidRPr="00A06411">
        <w:rPr>
          <w:i/>
          <w:iCs/>
        </w:rPr>
        <w:t>Lactobacilli</w:t>
      </w:r>
      <w:r w:rsidRPr="00A06411">
        <w:t>, czyli bakterie fermentujące kiszonki i zmieniające mleko w jogurt; organizmy ciepłolubne, które rozkładają obumarły materiał roślinny i go kompostują; bakterie brodawkowe, które zmieniają azot atmosferyczny w amoniak w glebie. Proste działania, aby ograniczyć ryzyko infekcji podczas wizyty w gospodarstwie:</w:t>
      </w:r>
    </w:p>
    <w:p w14:paraId="5F8BB044" w14:textId="0A7AA1FB" w:rsidR="00716093" w:rsidRPr="00A06411" w:rsidRDefault="00716093" w:rsidP="00AE7D53">
      <w:pPr>
        <w:pStyle w:val="a3"/>
        <w:numPr>
          <w:ilvl w:val="0"/>
          <w:numId w:val="11"/>
        </w:numPr>
      </w:pPr>
      <w:r w:rsidRPr="00A06411">
        <w:t>Mycie rąk wodą z mydłem po kontakcie ze zwierzętami i przed jedzeniem i piciem.</w:t>
      </w:r>
    </w:p>
    <w:p w14:paraId="6C0529CA" w14:textId="1DA4C711" w:rsidR="00716093" w:rsidRPr="00A06411" w:rsidRDefault="00716093" w:rsidP="00AE7D53">
      <w:pPr>
        <w:pStyle w:val="a3"/>
        <w:numPr>
          <w:ilvl w:val="0"/>
          <w:numId w:val="11"/>
        </w:numPr>
      </w:pPr>
      <w:r w:rsidRPr="00A06411">
        <w:t>Unikanie całowania i umieszczania twarzy obok twarzy zwierzęcia; unikanie umieszczania swoich rąk blisko swojej twarzy i ust po dotykaniu zwierząt.</w:t>
      </w:r>
    </w:p>
    <w:p w14:paraId="5425DAEF" w14:textId="5575A972" w:rsidR="00716093" w:rsidRPr="00A06411" w:rsidRDefault="00716093" w:rsidP="00AE7D53">
      <w:pPr>
        <w:pStyle w:val="a3"/>
        <w:numPr>
          <w:ilvl w:val="0"/>
          <w:numId w:val="11"/>
        </w:numPr>
      </w:pPr>
      <w:r w:rsidRPr="00A06411">
        <w:t>Jedzenie wyłącznie w wyznaczonych do tego miejscach (stołówka/strefa piknikowa).</w:t>
      </w:r>
    </w:p>
    <w:p w14:paraId="55E0EC02" w14:textId="737A3AB9" w:rsidR="00716093" w:rsidRPr="00A06411" w:rsidRDefault="008E4A8D" w:rsidP="00AE7D53">
      <w:pPr>
        <w:pStyle w:val="a3"/>
        <w:numPr>
          <w:ilvl w:val="0"/>
          <w:numId w:val="11"/>
        </w:numPr>
      </w:pPr>
      <w:r w:rsidRPr="00A06411">
        <w:t>Niejedzenie</w:t>
      </w:r>
      <w:r w:rsidR="00716093" w:rsidRPr="00A06411">
        <w:t xml:space="preserve"> niczego podczas przemieszczania się w gospodarstwie, ani niczego, co mogło upaść na ziemię.</w:t>
      </w:r>
    </w:p>
    <w:p w14:paraId="04D0D14E" w14:textId="6F381740" w:rsidR="00716093" w:rsidRPr="00A06411" w:rsidRDefault="00716093" w:rsidP="00AE7D53">
      <w:pPr>
        <w:pStyle w:val="a3"/>
        <w:numPr>
          <w:ilvl w:val="0"/>
          <w:numId w:val="11"/>
        </w:numPr>
      </w:pPr>
      <w:r w:rsidRPr="00A06411">
        <w:t>Dokładne mycie zabrudzonego obuwia, a potem rąk, wodą z mydłem.</w:t>
      </w:r>
    </w:p>
    <w:p w14:paraId="0C056A52" w14:textId="16FA1FC4" w:rsidR="00E36178" w:rsidRPr="00A06411" w:rsidRDefault="00E36178" w:rsidP="002025F9">
      <w:pPr>
        <w:pStyle w:val="3"/>
        <w:rPr>
          <w:rFonts w:eastAsia="Calibri" w:cs="Arial"/>
          <w:bCs/>
          <w:sz w:val="52"/>
          <w:szCs w:val="52"/>
        </w:rPr>
      </w:pPr>
      <w:bookmarkStart w:id="2" w:name="_Toc91241179"/>
      <w:r w:rsidRPr="00A06411">
        <w:t>Higiena jamy ustnej</w:t>
      </w:r>
      <w:bookmarkEnd w:id="2"/>
    </w:p>
    <w:p w14:paraId="148E7BAF" w14:textId="2A4F2BEE" w:rsidR="00716093" w:rsidRPr="00A06411" w:rsidRDefault="00716093" w:rsidP="00716093">
      <w:pPr>
        <w:spacing w:before="240" w:after="60" w:line="276" w:lineRule="auto"/>
      </w:pPr>
      <w:r w:rsidRPr="00A06411">
        <w:t>Zazwyczaj pierwsze zęby wyrzynają się przez dziąsła około 6 miesiąca życia, zaś w wieku 2,5 roku dziecko ma wszystkie 20 zębów mlecznych. Około 6 roku życia wyrzynają się pierwsze zęby stałe, trzonowe, zaś przednie zęby mleczne zaczynają się chwiać i wypadać i są zastępowane stałymi zębami. Zazwyczaj do 12 roku życia wypadają wszystkie zęby mleczne i pojawiają się wszystkie 32 zęby stałe, które - jeśli się o nie dba - wystarczą na całe życie.</w:t>
      </w:r>
    </w:p>
    <w:p w14:paraId="5930EED7" w14:textId="3A5505B4" w:rsidR="00716093" w:rsidRPr="00A06411" w:rsidRDefault="00716093" w:rsidP="00716093">
      <w:pPr>
        <w:spacing w:before="240" w:after="60" w:line="276" w:lineRule="auto"/>
      </w:pPr>
      <w:r w:rsidRPr="00A06411">
        <w:t>Na zębach rozwijają się bakterie, zbijają się razem i tworzą kleistą substancję o nazwie kamień nazębny. Wygląda on niczym kremowa linia wokół zębów, a czasami można wyczuć ten osad językiem. Jeżeli regularnie nie usuwa się kamienia szczoteczką, lub dieta zawiera dużo cukru, bakterie w kamieniu nazębnym mogą prowadzić do próchnicy.</w:t>
      </w:r>
    </w:p>
    <w:p w14:paraId="683C3249" w14:textId="6AC8A5BA" w:rsidR="00716093" w:rsidRPr="00A06411" w:rsidRDefault="00716093" w:rsidP="00716093">
      <w:pPr>
        <w:spacing w:before="240" w:after="60" w:line="276" w:lineRule="auto"/>
      </w:pPr>
      <w:r w:rsidRPr="00A06411">
        <w:t>Bakterie w kamieniu nazębnym wykorzystują cukier ze słodkich przekąsek i napojów, aby wytwarzać kwas. Z czasem kwas ten może niszczyć zewnętrzną warstwę zębów (szkliwo). Wraz z postępowaniem tego procesu może pojawić się dziura w zębie (ubytek). Z czasem proces próchnicy postępuje, a bakterie mogą dotrzeć do nerwu i powodować ból zęba.</w:t>
      </w:r>
    </w:p>
    <w:p w14:paraId="13F61BEC" w14:textId="2E8ABA85" w:rsidR="00716093" w:rsidRPr="00A06411" w:rsidRDefault="00716093" w:rsidP="00716093">
      <w:pPr>
        <w:spacing w:before="240" w:after="60" w:line="276" w:lineRule="auto"/>
      </w:pPr>
      <w:r w:rsidRPr="00A06411">
        <w:t xml:space="preserve">Jeżeli nie zastosowane zostanie leczenie stomatologiczne, próchnica zęba może się rozprzestrzenić, a bakterie wniknąć do nerwu, powodując zapalenie kości i otaczających tkanek, co może wywołać ropień (guzek na dziąśle wypełniony ropą). Może to być bardzo bolesne i </w:t>
      </w:r>
      <w:r w:rsidRPr="00A06411">
        <w:lastRenderedPageBreak/>
        <w:t>powodować złe samopoczucie. Ząb w takiej sytuacji potrzebuje zazwyczaj złożonego leczenia stomatologicznego lub usunięcia.</w:t>
      </w:r>
    </w:p>
    <w:p w14:paraId="1FE8188D" w14:textId="1B22542A" w:rsidR="00716093" w:rsidRPr="00A06411" w:rsidRDefault="00716093" w:rsidP="00716093">
      <w:pPr>
        <w:spacing w:before="240" w:after="60" w:line="276" w:lineRule="auto"/>
      </w:pPr>
      <w:r w:rsidRPr="00A06411">
        <w:t>Zdrowie zębów jest bardzo ważne; ponad 23% dzieci w Anglii ma próchnicę i stanowi to główny powód przyjmowania dzieci w wieku od 5 do 9 lat do szpitala. Należy pamiętać, że próchnicy można zapobiegać, ograniczając ilość spożywania pokarmów i napojów z dodatkiem cukru, myjąc zęby dwa razy dziennie pastą z fluorem i regularnie odwiedzając dentystę, aby kontrolować zdrowie zębów i dziąseł.</w:t>
      </w:r>
    </w:p>
    <w:p w14:paraId="467C885B" w14:textId="0F038C8D" w:rsidR="00117DE5" w:rsidRPr="00A06411" w:rsidRDefault="00716093" w:rsidP="00716093">
      <w:pPr>
        <w:spacing w:before="240" w:after="60" w:line="276" w:lineRule="auto"/>
      </w:pPr>
      <w:r w:rsidRPr="00A06411">
        <w:t>Fluor w paście do zębów pomaga wzmocnić zęby i spowalnia proces próchnicy. Najważniejsze jest, aby myć zęby pastą z fluorem przed pójściem spać wieczorem. Aby o tym nie zapomnieć, najlepiej dodać mycie zębów do codziennej rutyny higieny jamy ustnej rano i wieczorem.</w:t>
      </w:r>
    </w:p>
    <w:p w14:paraId="0B6D60F2" w14:textId="70838BDA" w:rsidR="00117DE5" w:rsidRPr="00A06411" w:rsidRDefault="00716093" w:rsidP="002025F9">
      <w:pPr>
        <w:pStyle w:val="3"/>
      </w:pPr>
      <w:r w:rsidRPr="00A06411">
        <w:t>Szczepienia</w:t>
      </w:r>
    </w:p>
    <w:p w14:paraId="201E0578" w14:textId="1633C708" w:rsidR="00716093" w:rsidRPr="00A06411" w:rsidRDefault="00716093" w:rsidP="00E36178">
      <w:pPr>
        <w:spacing w:before="240" w:after="60" w:line="276" w:lineRule="auto"/>
      </w:pPr>
      <w:r w:rsidRPr="00A06411">
        <w:t>Nasz układ odpornościowy walczy ze szkodliwymi drobnoustrojami, które mogą dostawać się do naszego organizmu. Gdy dbamy o siebie (odpoczywamy, dobrze się odżywiamy), wspieramy układ odpornościowy, aby działał jak należy i zapobiegał infekcjom. Możemy też wspierać go, szczepiąc się. Szczepionki są stosowane, by zapobiegać infekcjom, nie je leczyć.</w:t>
      </w:r>
    </w:p>
    <w:p w14:paraId="1FB4213D" w14:textId="77777777" w:rsidR="00716093" w:rsidRPr="00A06411" w:rsidRDefault="00716093" w:rsidP="00E36178">
      <w:pPr>
        <w:spacing w:before="240" w:after="60" w:line="276" w:lineRule="auto"/>
      </w:pPr>
      <w:r w:rsidRPr="00A06411">
        <w:t xml:space="preserve">Szczepionka jest zazwyczaj wykonana ze słabych lub nieaktywnych wersji tych samych drobnoustrojów, które wywołują choroby. W niektórych przypadkach szczepionki są wykonywane z organizmów zbliżonych do drobnoustrojów chorobowych, ale nie identycznych z nimi. </w:t>
      </w:r>
    </w:p>
    <w:p w14:paraId="32C3009E" w14:textId="77777777" w:rsidR="00716093" w:rsidRPr="00A06411" w:rsidRDefault="00716093" w:rsidP="00E36178">
      <w:pPr>
        <w:spacing w:before="240" w:after="60" w:line="276" w:lineRule="auto"/>
      </w:pPr>
      <w:r w:rsidRPr="00A06411">
        <w:t xml:space="preserve">Większość szczepionek podawana jest przez zastrzyk, zaś szczepionka przeciw grypie podawana dzieciom ma formę aerozolu do nosa. Gdy szczepionka dostaje się do organizmu, układ odpornościowy wykrywa ją, atakuje ją tak samo, jak atakowałaby szkodliwe drobnoustroje. Krwinki białe, które stanowią element naszego układu odpornościowego, wytwarzają duże ilości przeciwciał, które wiążą się z konkretnymi markerami na powierzchni organizmów szczepionki. Te markery nazywa się antygenami. Układ odpornościowy potrzebuje około dwóch tygodni, aby zdobyć wiedzę na temat organizmów szczepionki, a my możemy w tym czasie odczuwać zmęczenie. Wynika to z tego, że układ odpornościowy pracuje bardzo ciężko, aby zabić lub wyeliminować wszystkie organizmy szczepionki. Układ odpornościowy, który pomyślnie wyeliminuje wszystkie organizmy szczepionki, zapamiętuje, jak pokonać te drobnoustroje. Następnym razem, gdy drobnoustroje posiadające te same markery/antygeny dostaną się do układu odpornościowego, będzie on gotowy do walki, zanim spowodują one chorobę. Oznacza to, że rozwijamy odporność na choroby. </w:t>
      </w:r>
    </w:p>
    <w:p w14:paraId="2FD20541" w14:textId="1B29ECE0" w:rsidR="00117DE5" w:rsidRPr="00A06411" w:rsidRDefault="00716093" w:rsidP="00E36178">
      <w:pPr>
        <w:spacing w:before="240" w:after="60" w:line="276" w:lineRule="auto"/>
      </w:pPr>
      <w:r w:rsidRPr="00A06411">
        <w:t>W niektórych przypadkach układ odpornościowy wymaga przypomnienia, dlatego też niektóre szczepionki wymagają podania dawki przypominającej. Niektóre drobnoustroje, jak w przypadku grypy, są skomplikowane. Bardzo szybko ewoluują, zmieniając markery/antygeny. Oznacza to, że układ odpornościowy nie pamięta, jak z nimi walczyć. To dlatego co roku mamy inną szczepionkę przeciw grypie. Odporność grupowa to taka, do której dochodzi, gdy część populacji otrzymała szczepienie lub naturalnie doświadczyła konkretnej infekcji; zapewnia to ochronę osobom niezaszczepionym.</w:t>
      </w:r>
    </w:p>
    <w:p w14:paraId="01496DA3" w14:textId="28D1FED5" w:rsidR="00716093" w:rsidRPr="00A06411" w:rsidRDefault="00716093" w:rsidP="002025F9">
      <w:pPr>
        <w:pStyle w:val="3"/>
      </w:pPr>
      <w:r w:rsidRPr="00A06411">
        <w:t>Antybiotyki</w:t>
      </w:r>
    </w:p>
    <w:p w14:paraId="0EB9F06B" w14:textId="77777777" w:rsidR="00716093" w:rsidRPr="00A06411" w:rsidRDefault="00716093" w:rsidP="00E36178">
      <w:pPr>
        <w:spacing w:before="240" w:after="60" w:line="276" w:lineRule="auto"/>
      </w:pPr>
      <w:r w:rsidRPr="00A06411">
        <w:t xml:space="preserve">Organizm ma naturalną odporność pomagającą w walce ze szkodliwymi drobnoustrojami powodującymi infekcje. Na przykład, skóra zatrzymuje drobnoustroje przed wtargnięciem do organizmu; nos zawiera w sobie śluz, który jest jak sidła dla drobnoustrojów, które wdychamy; łzy </w:t>
      </w:r>
      <w:r w:rsidRPr="00A06411">
        <w:lastRenderedPageBreak/>
        <w:t xml:space="preserve">zawierają substancje, które zabijają bakterie, zaś żołądek wytwarza kwas, który zabija drobnoustroje, jeśli zostały połknięte. Prowadząc zdrowe życie (zbilansowana dieta, dobre nawodnienie i odpowiedni odpoczynek), wspieramy te naturalne bariery odpornościowe i zachowujemy zdrowie. Jednak w niektórych przypadkach drobnoustroje przekraczają te bariery i dostają się do organizmu. </w:t>
      </w:r>
    </w:p>
    <w:p w14:paraId="1D2D14B0" w14:textId="77777777" w:rsidR="00716093" w:rsidRPr="00A06411" w:rsidRDefault="00716093" w:rsidP="00E36178">
      <w:pPr>
        <w:spacing w:before="240" w:after="60" w:line="276" w:lineRule="auto"/>
      </w:pPr>
      <w:r w:rsidRPr="00A06411">
        <w:t xml:space="preserve">W większości przypadków układ odpornościowy pokonuje wszelkie szkodliwe drobnoustroje dostające się do organizmu, ale w niektórych sytuacjach wymaga pomocy. Antybiotyki to rodzaj leków, które są stosowane w leczeniu chorób wywołanych przez bakterie, jak zapalenie opon mózgowo-rdzeniowych, gruźlica czy zapalenie płuc. Antybiotyki nie wyrządzają krzywdy wirusom czy grzybom. Niektóre antybiotyki powstrzymują rozmnażanie się bakterii, zaś inne eliminują bakterie. </w:t>
      </w:r>
    </w:p>
    <w:p w14:paraId="66666877" w14:textId="77777777" w:rsidR="00716093" w:rsidRPr="00A06411" w:rsidRDefault="00716093" w:rsidP="00E36178">
      <w:pPr>
        <w:spacing w:before="240" w:after="60" w:line="276" w:lineRule="auto"/>
      </w:pPr>
      <w:r w:rsidRPr="00A06411">
        <w:t xml:space="preserve">Przed odkryciem antybiotyków szkodliwe bakterie zabijały wiele osób. Jednak dziś większość infekcji bakteryjnych jest bez problemu leczonych antybiotykami, ale bakterie odpierają nasz atak. Ze względu na wzmożone narażenie na antybiotyki bakterie rozwijają oporność na nie. Oporność na antybiotyki oznacza, że infekcje bakteryjne ponownie zaczynają być groźne dla życia. Możemy pomóc temu zapobiec na następujące sposoby: </w:t>
      </w:r>
    </w:p>
    <w:p w14:paraId="2F42C9FE" w14:textId="77777777" w:rsidR="00716093" w:rsidRPr="00A06411" w:rsidRDefault="00716093" w:rsidP="00AE7D53">
      <w:pPr>
        <w:pStyle w:val="a3"/>
        <w:numPr>
          <w:ilvl w:val="0"/>
          <w:numId w:val="12"/>
        </w:numPr>
        <w:spacing w:before="240" w:after="60" w:line="276" w:lineRule="auto"/>
      </w:pPr>
      <w:r w:rsidRPr="00A06411">
        <w:t xml:space="preserve">Przyjmować jedynie antybiotyki przepisane przez osobę lekarską; </w:t>
      </w:r>
    </w:p>
    <w:p w14:paraId="0219D68C" w14:textId="77777777" w:rsidR="00716093" w:rsidRPr="00A06411" w:rsidRDefault="00716093" w:rsidP="00AE7D53">
      <w:pPr>
        <w:pStyle w:val="a3"/>
        <w:numPr>
          <w:ilvl w:val="0"/>
          <w:numId w:val="12"/>
        </w:numPr>
        <w:spacing w:before="240" w:after="60" w:line="276" w:lineRule="auto"/>
      </w:pPr>
      <w:r w:rsidRPr="00A06411">
        <w:t xml:space="preserve">Zawsze przyjmować cały cykl antybiotyków nam przepisanych; </w:t>
      </w:r>
    </w:p>
    <w:p w14:paraId="569F7160" w14:textId="77777777" w:rsidR="00716093" w:rsidRPr="00A06411" w:rsidRDefault="00716093" w:rsidP="00AE7D53">
      <w:pPr>
        <w:pStyle w:val="a3"/>
        <w:numPr>
          <w:ilvl w:val="0"/>
          <w:numId w:val="12"/>
        </w:numPr>
        <w:spacing w:before="240" w:after="60" w:line="276" w:lineRule="auto"/>
      </w:pPr>
      <w:r w:rsidRPr="00A06411">
        <w:t xml:space="preserve">Nie brać antybiotyków w przypadku przeziębienia czy kaszlu; </w:t>
      </w:r>
    </w:p>
    <w:p w14:paraId="7DFA70BB" w14:textId="28990AC8" w:rsidR="0029665C" w:rsidRPr="00A06411" w:rsidRDefault="00716093" w:rsidP="00716093">
      <w:pPr>
        <w:spacing w:before="240" w:after="60" w:line="276" w:lineRule="auto"/>
      </w:pPr>
      <w:r w:rsidRPr="00A06411">
        <w:t>Leki przeciwwirusowe i przeciwgrzybiczne są również dostępne, aczkolwiek powinny być podawane wyłącznie z zalecenia osoby lekarskiej. Większość leków dostępnych bez recepty ma na celu łagodzić objawy wielu infekcji, np. leki przeciwbólowe lub leki przeciwgorączkowe.</w:t>
      </w:r>
    </w:p>
    <w:p w14:paraId="6BD66990" w14:textId="1B9CB1F3" w:rsidR="0029665C" w:rsidRPr="00A06411" w:rsidRDefault="0029665C" w:rsidP="00E36178">
      <w:pPr>
        <w:spacing w:before="240" w:after="60" w:line="276" w:lineRule="auto"/>
      </w:pPr>
    </w:p>
    <w:p w14:paraId="65637BD6" w14:textId="3492A24D" w:rsidR="0029665C" w:rsidRPr="00A06411" w:rsidRDefault="0029665C" w:rsidP="00E36178">
      <w:pPr>
        <w:spacing w:before="240" w:after="60" w:line="276" w:lineRule="auto"/>
      </w:pPr>
    </w:p>
    <w:p w14:paraId="78692A7A" w14:textId="758F8799" w:rsidR="0029665C" w:rsidRPr="00A06411" w:rsidRDefault="0029665C" w:rsidP="00E36178">
      <w:pPr>
        <w:spacing w:before="240" w:after="60" w:line="276" w:lineRule="auto"/>
      </w:pPr>
    </w:p>
    <w:p w14:paraId="1E51ED66" w14:textId="480D1C6C" w:rsidR="0029665C" w:rsidRPr="00A06411" w:rsidRDefault="0029665C" w:rsidP="00E36178">
      <w:pPr>
        <w:spacing w:before="240" w:after="60" w:line="276" w:lineRule="auto"/>
      </w:pPr>
    </w:p>
    <w:p w14:paraId="10B1D869" w14:textId="11C7DDE2" w:rsidR="00117DE5" w:rsidRPr="00A06411" w:rsidRDefault="00117DE5" w:rsidP="00E36178">
      <w:pPr>
        <w:spacing w:before="240" w:after="60" w:line="276" w:lineRule="auto"/>
      </w:pPr>
    </w:p>
    <w:p w14:paraId="28657910" w14:textId="4FC693DD" w:rsidR="00716093" w:rsidRPr="00A06411" w:rsidRDefault="00117DE5" w:rsidP="00716093">
      <w:pPr>
        <w:spacing w:before="240" w:after="60" w:line="276" w:lineRule="auto"/>
        <w:rPr>
          <w:rFonts w:eastAsia="Calibri" w:cs="Times New Roman"/>
          <w:szCs w:val="24"/>
        </w:rPr>
      </w:pPr>
      <w:r w:rsidRPr="00A06411">
        <w:rPr>
          <w:b/>
          <w:bCs/>
          <w:sz w:val="36"/>
          <w:szCs w:val="32"/>
        </w:rPr>
        <w:t>Wszystkie plany lekcji i materiały pomocnicze zawarte w tym pakiecie są dostępne do pobrania jako modyfikowalne szablony na stronie e-Bug.</w:t>
      </w:r>
    </w:p>
    <w:p w14:paraId="1BF97D1E" w14:textId="2F4EB040" w:rsidR="002025F9" w:rsidRPr="00A06411" w:rsidRDefault="002025F9">
      <w:pPr>
        <w:rPr>
          <w:rFonts w:eastAsia="Calibri" w:cs="Times New Roman"/>
          <w:szCs w:val="24"/>
        </w:rPr>
      </w:pPr>
      <w:r w:rsidRPr="00A06411">
        <w:br w:type="page"/>
      </w:r>
    </w:p>
    <w:p w14:paraId="78CC54CC" w14:textId="77777777" w:rsidR="00716093" w:rsidRPr="00A06411" w:rsidRDefault="00716093" w:rsidP="00716093">
      <w:pPr>
        <w:spacing w:after="120" w:line="240" w:lineRule="auto"/>
        <w:rPr>
          <w:rFonts w:eastAsia="Calibri" w:cs="Times New Roman"/>
          <w:szCs w:val="24"/>
        </w:rPr>
      </w:pPr>
    </w:p>
    <w:p w14:paraId="37BFE826" w14:textId="632C289D" w:rsidR="00716093" w:rsidRPr="00A06411" w:rsidRDefault="00716093" w:rsidP="002025F9">
      <w:pPr>
        <w:pStyle w:val="1"/>
      </w:pPr>
      <w:r w:rsidRPr="00A06411">
        <w:rPr>
          <w:noProof/>
        </w:rPr>
        <mc:AlternateContent>
          <mc:Choice Requires="wpg">
            <w:drawing>
              <wp:inline distT="0" distB="0" distL="0" distR="0" wp14:anchorId="3769CE09" wp14:editId="6575D483">
                <wp:extent cx="1631315" cy="1029336"/>
                <wp:effectExtent l="0" t="0" r="0" b="0"/>
                <wp:docPr id="286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31315" cy="1029336"/>
                          <a:chOff x="0" y="0"/>
                          <a:chExt cx="1631315" cy="1029336"/>
                        </a:xfrm>
                      </wpg:grpSpPr>
                      <pic:pic xmlns:pic="http://schemas.openxmlformats.org/drawingml/2006/picture">
                        <pic:nvPicPr>
                          <pic:cNvPr id="2866" name="Picture 2866">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867" name="Rectangle 2867"/>
                        <wps:cNvSpPr/>
                        <wps:spPr>
                          <a:xfrm>
                            <a:off x="0" y="647066"/>
                            <a:ext cx="1631315" cy="382270"/>
                          </a:xfrm>
                          <a:prstGeom prst="rect">
                            <a:avLst/>
                          </a:prstGeom>
                        </wps:spPr>
                        <wps:txbx>
                          <w:txbxContent>
                            <w:p w14:paraId="38056C32" w14:textId="77777777" w:rsidR="00200FBE" w:rsidRPr="00647369" w:rsidRDefault="00200FBE" w:rsidP="00716093">
                              <w:r>
                                <w:rPr>
                                  <w:b/>
                                  <w:bCs/>
                                </w:rPr>
                                <w:t>Etap nauczania KS2</w:t>
                              </w:r>
                            </w:p>
                          </w:txbxContent>
                        </wps:txbx>
                        <wps:bodyPr wrap="none">
                          <a:spAutoFit/>
                        </wps:bodyPr>
                      </wps:wsp>
                    </wpg:wgp>
                  </a:graphicData>
                </a:graphic>
              </wp:inline>
            </w:drawing>
          </mc:Choice>
          <mc:Fallback xmlns:oel="http://schemas.microsoft.com/office/2019/extlst">
            <w:pict>
              <v:group w14:anchorId="3769CE09" id="_x0000_s1029" alt="&quot;&quot;" style="width:128.45pt;height:81.05pt;mso-position-horizontal-relative:char;mso-position-vertical-relative:line" coordsize="16313,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">
                <v:shape id="Picture 2866" o:spid="_x0000_s103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">
                  <v:imagedata r:id="rId18" o:title=""/>
                </v:shape>
                <v:rect id="Rectangle 2867" o:spid="_x0000_s1031" style="position:absolute;top:6470;width:1631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" filled="f" stroked="f">
                  <v:textbox style="mso-fit-shape-to-text:t">
                    <w:txbxContent>
                      <w:p w14:paraId="38056C32" w14:textId="77777777" w:rsidR="00200FBE" w:rsidRPr="00647369" w:rsidRDefault="00200FBE" w:rsidP="00716093">
                        <w:r>
                          <w:rPr>
                            <w:b/>
                            <w:bCs/>
                          </w:rPr>
                          <w:t>Etap nauczania KS2</w:t>
                        </w:r>
                      </w:p>
                    </w:txbxContent>
                  </v:textbox>
                </v:rect>
                <w10:anchorlock/>
              </v:group>
            </w:pict>
          </mc:Fallback>
        </mc:AlternateContent>
      </w:r>
      <w:r w:rsidRPr="00A06411">
        <w:tab/>
        <w:t>Mikroorganizmy: Wprowadzenie do mikroorganizmów</w:t>
      </w:r>
    </w:p>
    <w:p w14:paraId="301F031A" w14:textId="14851412" w:rsidR="00716093" w:rsidRPr="00A06411" w:rsidRDefault="00716093" w:rsidP="00716093">
      <w:pPr>
        <w:tabs>
          <w:tab w:val="left" w:pos="2458"/>
        </w:tabs>
        <w:ind w:left="2160" w:hanging="2160"/>
        <w:rPr>
          <w:rFonts w:cs="Arial"/>
          <w:b/>
          <w:bCs/>
          <w:sz w:val="20"/>
          <w:szCs w:val="20"/>
        </w:rPr>
      </w:pPr>
      <w:r w:rsidRPr="00A06411">
        <w:rPr>
          <w:b/>
          <w:bCs/>
          <w:noProof/>
          <w:sz w:val="70"/>
          <w:szCs w:val="70"/>
        </w:rPr>
        <mc:AlternateContent>
          <mc:Choice Requires="wps">
            <w:drawing>
              <wp:anchor distT="0" distB="0" distL="114300" distR="114300" simplePos="0" relativeHeight="251475968" behindDoc="0" locked="0" layoutInCell="1" allowOverlap="1" wp14:anchorId="188BCB65" wp14:editId="74669934">
                <wp:simplePos x="0" y="0"/>
                <wp:positionH relativeFrom="margin">
                  <wp:posOffset>-94866</wp:posOffset>
                </wp:positionH>
                <wp:positionV relativeFrom="paragraph">
                  <wp:posOffset>179705</wp:posOffset>
                </wp:positionV>
                <wp:extent cx="7058025" cy="1792586"/>
                <wp:effectExtent l="25400" t="25400" r="41275" b="36830"/>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792586"/>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0825286C" id="Rectangle 347" o:spid="_x0000_s1026" alt="&quot;&quot;" style="position:absolute;margin-left:-7.45pt;margin-top:14.15pt;width:555.75pt;height:141.15pt;z-index:2514759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" filled="f" strokecolor="#117e62" strokeweight="4.5pt">
                <w10:wrap anchorx="margin"/>
              </v:rect>
            </w:pict>
          </mc:Fallback>
        </mc:AlternateContent>
      </w:r>
    </w:p>
    <w:p w14:paraId="3C31815B" w14:textId="7B4C18FA" w:rsidR="00716093" w:rsidRPr="00A06411" w:rsidRDefault="00716093" w:rsidP="0005231D">
      <w:pPr>
        <w:pStyle w:val="1"/>
        <w:jc w:val="center"/>
        <w:rPr>
          <w:sz w:val="56"/>
          <w:szCs w:val="28"/>
        </w:rPr>
      </w:pPr>
      <w:r w:rsidRPr="00A06411">
        <w:rPr>
          <w:sz w:val="56"/>
          <w:szCs w:val="28"/>
        </w:rPr>
        <w:t>Lekcja 1: Wprowadzenie do mikroorganizmów</w:t>
      </w:r>
    </w:p>
    <w:p w14:paraId="523C62E3" w14:textId="77777777" w:rsidR="00716093" w:rsidRPr="00A06411" w:rsidRDefault="00716093" w:rsidP="00EB74CD">
      <w:pPr>
        <w:jc w:val="center"/>
        <w:rPr>
          <w:rFonts w:cs="Arial"/>
          <w:sz w:val="28"/>
          <w:szCs w:val="28"/>
        </w:rPr>
      </w:pPr>
      <w:r w:rsidRPr="00A06411">
        <w:rPr>
          <w:sz w:val="28"/>
          <w:szCs w:val="28"/>
        </w:rPr>
        <w:t>Osoby uczniowskie dowiedzą się o różnych rodzajach drobnoustrojów – bakteriach, wirusach i grzybach. Dowiedzą się, że drobnoustroje mają różne kształty i że występują wszędzie.</w:t>
      </w:r>
    </w:p>
    <w:p w14:paraId="71AA8EB4" w14:textId="77777777" w:rsidR="00716093" w:rsidRPr="00A06411" w:rsidRDefault="00716093" w:rsidP="00716093">
      <w:pPr>
        <w:rPr>
          <w:rFonts w:cs="Arial"/>
          <w:sz w:val="28"/>
          <w:szCs w:val="28"/>
        </w:rPr>
      </w:pPr>
    </w:p>
    <w:p w14:paraId="37319357" w14:textId="77777777" w:rsidR="00716093" w:rsidRPr="00A06411" w:rsidRDefault="00716093" w:rsidP="00716093">
      <w:pPr>
        <w:sectPr w:rsidR="00716093" w:rsidRPr="00A06411" w:rsidSect="00716093">
          <w:type w:val="continuous"/>
          <w:pgSz w:w="11900" w:h="16840"/>
          <w:pgMar w:top="720" w:right="720" w:bottom="720" w:left="720" w:header="709" w:footer="709" w:gutter="0"/>
          <w:cols w:space="708"/>
          <w:docGrid w:linePitch="360"/>
        </w:sectPr>
      </w:pPr>
      <w:r w:rsidRPr="00A06411">
        <w:rPr>
          <w:sz w:val="20"/>
          <w:szCs w:val="20"/>
        </w:rPr>
        <w:t xml:space="preserve">        </w:t>
      </w:r>
    </w:p>
    <w:p w14:paraId="03EE4581" w14:textId="6CE1F9FE" w:rsidR="00716093" w:rsidRPr="00A06411" w:rsidRDefault="00716093" w:rsidP="002025F9">
      <w:pPr>
        <w:pStyle w:val="2"/>
      </w:pPr>
      <w:r w:rsidRPr="00A06411">
        <w:t xml:space="preserve"> Rezultaty nauczania</w:t>
      </w:r>
    </w:p>
    <w:p w14:paraId="66ED119F" w14:textId="77777777" w:rsidR="00716093" w:rsidRPr="00A06411" w:rsidRDefault="00716093" w:rsidP="002025F9">
      <w:pPr>
        <w:pStyle w:val="3"/>
      </w:pPr>
      <w:r w:rsidRPr="00A06411">
        <w:t xml:space="preserve">Wszyscy będą: </w:t>
      </w:r>
    </w:p>
    <w:p w14:paraId="2FC9DD99" w14:textId="22BD2BEA" w:rsidR="00716093" w:rsidRPr="00A06411" w:rsidRDefault="00716093" w:rsidP="00AE7D53">
      <w:pPr>
        <w:pStyle w:val="a3"/>
        <w:numPr>
          <w:ilvl w:val="0"/>
          <w:numId w:val="6"/>
        </w:numPr>
        <w:spacing w:after="120" w:line="240" w:lineRule="auto"/>
        <w:contextualSpacing w:val="0"/>
      </w:pPr>
      <w:r w:rsidRPr="00A06411">
        <w:t xml:space="preserve">Rozumieć, że bakterie, wirusy i grzyby to trzy główne rodzaje drobnoustrojów. </w:t>
      </w:r>
    </w:p>
    <w:p w14:paraId="6E471271" w14:textId="77777777" w:rsidR="00716093" w:rsidRPr="00A06411" w:rsidRDefault="00716093" w:rsidP="00AE7D53">
      <w:pPr>
        <w:pStyle w:val="a3"/>
        <w:numPr>
          <w:ilvl w:val="0"/>
          <w:numId w:val="6"/>
        </w:numPr>
        <w:spacing w:after="120" w:line="240" w:lineRule="auto"/>
        <w:contextualSpacing w:val="0"/>
      </w:pPr>
      <w:r w:rsidRPr="00A06411">
        <w:t>Rozumieć, że drobnoustroje znajdują się wszędzie.</w:t>
      </w:r>
    </w:p>
    <w:p w14:paraId="379B6D6A" w14:textId="77777777" w:rsidR="00716093" w:rsidRPr="00A06411" w:rsidRDefault="00716093" w:rsidP="002025F9">
      <w:pPr>
        <w:pStyle w:val="3"/>
      </w:pPr>
      <w:r w:rsidRPr="00A06411">
        <w:t>Większość będzie:</w:t>
      </w:r>
    </w:p>
    <w:p w14:paraId="60C158CB" w14:textId="77777777" w:rsidR="00716093" w:rsidRPr="00A06411" w:rsidRDefault="00716093" w:rsidP="00AE7D53">
      <w:pPr>
        <w:pStyle w:val="a3"/>
        <w:numPr>
          <w:ilvl w:val="0"/>
          <w:numId w:val="13"/>
        </w:numPr>
        <w:spacing w:after="120" w:line="240" w:lineRule="auto"/>
        <w:contextualSpacing w:val="0"/>
      </w:pPr>
      <w:r w:rsidRPr="00A06411">
        <w:t xml:space="preserve">Rozumieć, że drobnoustroje mają różne kształty i rozmiary, i że są zbyt małe, by zobaczyć je gołym okiem. </w:t>
      </w:r>
    </w:p>
    <w:p w14:paraId="7478430D" w14:textId="77777777" w:rsidR="00716093" w:rsidRPr="00A06411" w:rsidRDefault="00716093" w:rsidP="00AE7D53">
      <w:pPr>
        <w:pStyle w:val="a3"/>
        <w:numPr>
          <w:ilvl w:val="0"/>
          <w:numId w:val="13"/>
        </w:numPr>
        <w:spacing w:after="120" w:line="240" w:lineRule="auto"/>
        <w:contextualSpacing w:val="0"/>
      </w:pPr>
      <w:r w:rsidRPr="00A06411">
        <w:t>Rozumieć, że drobnoustroje mogą być pożyteczne, szkodliwe lub jedno i drugie.</w:t>
      </w:r>
    </w:p>
    <w:p w14:paraId="7557D73F" w14:textId="34406D80" w:rsidR="00716093" w:rsidRPr="00A06411" w:rsidRDefault="00716093" w:rsidP="002025F9">
      <w:pPr>
        <w:pStyle w:val="2"/>
      </w:pPr>
      <w:r w:rsidRPr="00A06411">
        <w:br w:type="column"/>
      </w:r>
      <w:r w:rsidRPr="00A06411">
        <w:t xml:space="preserve"> Odnośniki do programu nauczania</w:t>
      </w:r>
    </w:p>
    <w:p w14:paraId="45E972EA" w14:textId="77777777" w:rsidR="00716093" w:rsidRPr="00A06411" w:rsidRDefault="00716093" w:rsidP="00716093">
      <w:pPr>
        <w:spacing w:line="276" w:lineRule="auto"/>
        <w:rPr>
          <w:rFonts w:cs="Arial"/>
          <w:b/>
          <w:bCs/>
        </w:rPr>
      </w:pPr>
    </w:p>
    <w:p w14:paraId="27EA4B8F" w14:textId="77777777" w:rsidR="00716093" w:rsidRPr="00A06411" w:rsidRDefault="00716093" w:rsidP="002025F9">
      <w:pPr>
        <w:pStyle w:val="3"/>
      </w:pPr>
      <w:r w:rsidRPr="00A06411">
        <w:t xml:space="preserve">Edukacja osobista, zdrowotna, społeczna i ekonomiczna (PHSE)/Edukacja zdrowotna, seksualna i dotycząca relacji (RHSE) </w:t>
      </w:r>
    </w:p>
    <w:p w14:paraId="62616A8A" w14:textId="77777777" w:rsidR="00716093" w:rsidRPr="00A06411" w:rsidRDefault="00716093" w:rsidP="00716093">
      <w:pPr>
        <w:pStyle w:val="a3"/>
        <w:numPr>
          <w:ilvl w:val="0"/>
          <w:numId w:val="1"/>
        </w:numPr>
        <w:spacing w:after="120" w:line="240" w:lineRule="auto"/>
        <w:contextualSpacing w:val="0"/>
        <w:rPr>
          <w:rFonts w:cs="Arial"/>
        </w:rPr>
      </w:pPr>
      <w:r w:rsidRPr="00A06411">
        <w:t>Zdrowie i profilaktyka.</w:t>
      </w:r>
    </w:p>
    <w:p w14:paraId="4E4115CF" w14:textId="77777777" w:rsidR="00716093" w:rsidRPr="00A06411" w:rsidRDefault="00716093" w:rsidP="002025F9">
      <w:pPr>
        <w:pStyle w:val="3"/>
      </w:pPr>
      <w:r w:rsidRPr="00A06411">
        <w:t xml:space="preserve">Nauka </w:t>
      </w:r>
    </w:p>
    <w:p w14:paraId="31EE92B2" w14:textId="77777777" w:rsidR="00716093" w:rsidRPr="00A06411" w:rsidRDefault="00716093" w:rsidP="00716093">
      <w:pPr>
        <w:pStyle w:val="a3"/>
        <w:numPr>
          <w:ilvl w:val="0"/>
          <w:numId w:val="1"/>
        </w:numPr>
        <w:spacing w:after="120" w:line="240" w:lineRule="auto"/>
        <w:contextualSpacing w:val="0"/>
        <w:rPr>
          <w:rFonts w:cs="Arial"/>
        </w:rPr>
      </w:pPr>
      <w:r w:rsidRPr="00A06411">
        <w:t>Praca naukowa</w:t>
      </w:r>
    </w:p>
    <w:p w14:paraId="287E911B" w14:textId="77777777" w:rsidR="00716093" w:rsidRPr="00A06411" w:rsidRDefault="00716093" w:rsidP="00716093">
      <w:pPr>
        <w:pStyle w:val="a3"/>
        <w:numPr>
          <w:ilvl w:val="0"/>
          <w:numId w:val="1"/>
        </w:numPr>
        <w:spacing w:after="120" w:line="240" w:lineRule="auto"/>
        <w:contextualSpacing w:val="0"/>
        <w:rPr>
          <w:rFonts w:cs="Arial"/>
        </w:rPr>
      </w:pPr>
      <w:r w:rsidRPr="00A06411">
        <w:t xml:space="preserve">Żywe organizmy i ich siedliska </w:t>
      </w:r>
    </w:p>
    <w:p w14:paraId="1A917581" w14:textId="77777777" w:rsidR="00716093" w:rsidRPr="00A06411" w:rsidRDefault="00716093" w:rsidP="002025F9">
      <w:pPr>
        <w:pStyle w:val="3"/>
      </w:pPr>
      <w:r w:rsidRPr="00A06411">
        <w:t xml:space="preserve">Angielski </w:t>
      </w:r>
    </w:p>
    <w:p w14:paraId="59558E48" w14:textId="77777777" w:rsidR="00716093" w:rsidRPr="00A06411" w:rsidRDefault="00716093" w:rsidP="00716093">
      <w:pPr>
        <w:pStyle w:val="a3"/>
        <w:numPr>
          <w:ilvl w:val="0"/>
          <w:numId w:val="1"/>
        </w:numPr>
        <w:spacing w:after="120" w:line="240" w:lineRule="auto"/>
        <w:contextualSpacing w:val="0"/>
        <w:rPr>
          <w:rFonts w:cs="Arial"/>
        </w:rPr>
      </w:pPr>
      <w:r w:rsidRPr="00A06411">
        <w:t xml:space="preserve">Czytanie i rozumienie </w:t>
      </w:r>
    </w:p>
    <w:p w14:paraId="424057BE" w14:textId="77777777" w:rsidR="00716093" w:rsidRPr="00A06411" w:rsidRDefault="00716093" w:rsidP="002025F9">
      <w:pPr>
        <w:pStyle w:val="3"/>
      </w:pPr>
      <w:r w:rsidRPr="00A06411">
        <w:t>Sztuka i projektowanie</w:t>
      </w:r>
    </w:p>
    <w:p w14:paraId="3972E9F8" w14:textId="77777777" w:rsidR="00716093" w:rsidRPr="00A06411" w:rsidRDefault="00716093" w:rsidP="00716093">
      <w:pPr>
        <w:pStyle w:val="a3"/>
        <w:numPr>
          <w:ilvl w:val="0"/>
          <w:numId w:val="1"/>
        </w:numPr>
        <w:spacing w:after="120" w:line="240" w:lineRule="auto"/>
        <w:contextualSpacing w:val="0"/>
        <w:rPr>
          <w:rFonts w:cs="Arial"/>
          <w:b/>
          <w:bCs/>
        </w:rPr>
      </w:pPr>
      <w:r w:rsidRPr="00A06411">
        <w:t>Malowanie</w:t>
      </w:r>
    </w:p>
    <w:p w14:paraId="08868FB0" w14:textId="77777777" w:rsidR="00716093" w:rsidRPr="00A06411" w:rsidRDefault="00716093" w:rsidP="00716093">
      <w:pPr>
        <w:pStyle w:val="a3"/>
        <w:numPr>
          <w:ilvl w:val="0"/>
          <w:numId w:val="1"/>
        </w:numPr>
        <w:spacing w:after="120" w:line="240" w:lineRule="auto"/>
        <w:contextualSpacing w:val="0"/>
        <w:rPr>
          <w:rFonts w:cs="Arial"/>
          <w:b/>
          <w:bCs/>
        </w:rPr>
      </w:pPr>
      <w:r w:rsidRPr="00A06411">
        <w:t>Odnotowywanie obserwacji</w:t>
      </w:r>
    </w:p>
    <w:p w14:paraId="7CE73E5F" w14:textId="27BC6DAD" w:rsidR="00963CFF" w:rsidRPr="00A06411" w:rsidRDefault="00963CFF">
      <w:pPr>
        <w:rPr>
          <w:rFonts w:cs="Arial"/>
        </w:rPr>
      </w:pPr>
      <w:r w:rsidRPr="00A06411">
        <w:br w:type="page"/>
      </w:r>
    </w:p>
    <w:p w14:paraId="02C853C7" w14:textId="77777777" w:rsidR="00716093" w:rsidRPr="00A06411" w:rsidRDefault="00716093" w:rsidP="00963CFF">
      <w:pPr>
        <w:pStyle w:val="a3"/>
        <w:spacing w:line="276" w:lineRule="auto"/>
        <w:rPr>
          <w:rFonts w:cs="Arial"/>
        </w:rPr>
        <w:sectPr w:rsidR="00716093" w:rsidRPr="00A06411" w:rsidSect="00716093">
          <w:type w:val="continuous"/>
          <w:pgSz w:w="11900" w:h="16840"/>
          <w:pgMar w:top="720" w:right="720" w:bottom="720" w:left="720" w:header="709" w:footer="709" w:gutter="0"/>
          <w:cols w:num="2" w:space="708"/>
          <w:docGrid w:linePitch="360"/>
        </w:sectPr>
      </w:pPr>
    </w:p>
    <w:p w14:paraId="4E50ABEF" w14:textId="77777777" w:rsidR="00716093" w:rsidRPr="00A06411" w:rsidRDefault="00716093" w:rsidP="002025F9">
      <w:pPr>
        <w:pStyle w:val="1"/>
        <w:rPr>
          <w:sz w:val="56"/>
          <w:szCs w:val="28"/>
        </w:rPr>
      </w:pPr>
      <w:r w:rsidRPr="00A06411">
        <w:rPr>
          <w:noProof/>
          <w:color w:val="FFFFFF" w:themeColor="background1"/>
          <w:sz w:val="32"/>
        </w:rPr>
        <w:lastRenderedPageBreak/>
        <w:drawing>
          <wp:inline distT="0" distB="0" distL="0" distR="0" wp14:anchorId="7B531E78" wp14:editId="1F104426">
            <wp:extent cx="533400" cy="582295"/>
            <wp:effectExtent l="0" t="0" r="0" b="825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A06411">
        <w:rPr>
          <w:sz w:val="56"/>
          <w:szCs w:val="28"/>
        </w:rPr>
        <w:t xml:space="preserve"> Lekcja 1: Wprowadzenie do mikroorganizmów</w:t>
      </w:r>
    </w:p>
    <w:p w14:paraId="07E0DF8C" w14:textId="77777777" w:rsidR="00716093" w:rsidRPr="00A06411" w:rsidRDefault="00716093" w:rsidP="00716093">
      <w:pPr>
        <w:pStyle w:val="a3"/>
        <w:spacing w:before="120" w:line="276" w:lineRule="auto"/>
        <w:ind w:left="360"/>
        <w:rPr>
          <w:rFonts w:eastAsiaTheme="majorEastAsia" w:cstheme="majorBidi"/>
          <w:b/>
          <w:sz w:val="36"/>
          <w:szCs w:val="26"/>
        </w:rPr>
        <w:sectPr w:rsidR="00716093" w:rsidRPr="00A06411" w:rsidSect="00716093">
          <w:type w:val="continuous"/>
          <w:pgSz w:w="11900" w:h="16840"/>
          <w:pgMar w:top="720" w:right="720" w:bottom="720" w:left="720" w:header="709" w:footer="709" w:gutter="0"/>
          <w:cols w:space="708"/>
          <w:docGrid w:linePitch="360"/>
        </w:sectPr>
      </w:pPr>
    </w:p>
    <w:p w14:paraId="58ECAAAA" w14:textId="77777777" w:rsidR="00716093" w:rsidRPr="00A06411" w:rsidRDefault="00716093" w:rsidP="00716093">
      <w:pPr>
        <w:pStyle w:val="a3"/>
        <w:spacing w:before="120" w:line="276" w:lineRule="auto"/>
        <w:ind w:left="0"/>
        <w:rPr>
          <w:rFonts w:eastAsiaTheme="majorEastAsia" w:cstheme="majorBidi"/>
          <w:b/>
          <w:sz w:val="36"/>
          <w:szCs w:val="26"/>
        </w:rPr>
      </w:pPr>
    </w:p>
    <w:p w14:paraId="0A5C2D6D" w14:textId="77777777" w:rsidR="00716093" w:rsidRPr="00A06411" w:rsidRDefault="00716093" w:rsidP="00716093">
      <w:pPr>
        <w:pStyle w:val="a3"/>
        <w:ind w:left="0"/>
        <w:rPr>
          <w:rStyle w:val="20"/>
        </w:rPr>
        <w:sectPr w:rsidR="00716093" w:rsidRPr="00A06411" w:rsidSect="00716093">
          <w:type w:val="continuous"/>
          <w:pgSz w:w="11900" w:h="16840"/>
          <w:pgMar w:top="720" w:right="720" w:bottom="720" w:left="720" w:header="709" w:footer="709" w:gutter="0"/>
          <w:cols w:space="708"/>
          <w:docGrid w:linePitch="360"/>
        </w:sectPr>
      </w:pPr>
    </w:p>
    <w:p w14:paraId="0D477722" w14:textId="26B59474" w:rsidR="00716093" w:rsidRPr="00A06411" w:rsidRDefault="00716093" w:rsidP="002025F9">
      <w:pPr>
        <w:pStyle w:val="2"/>
      </w:pPr>
      <w:r w:rsidRPr="00A06411">
        <w:t>Wymagane zasoby</w:t>
      </w:r>
    </w:p>
    <w:p w14:paraId="09B2003D" w14:textId="77777777" w:rsidR="00716093" w:rsidRPr="00A06411" w:rsidRDefault="00716093" w:rsidP="002025F9">
      <w:pPr>
        <w:pStyle w:val="3"/>
      </w:pPr>
      <w:r w:rsidRPr="00A06411">
        <w:t xml:space="preserve">Ćwiczenie początkowe: Drobnoustroje czasopismowe </w:t>
      </w:r>
    </w:p>
    <w:p w14:paraId="0CBFD012" w14:textId="77777777" w:rsidR="00716093" w:rsidRPr="00A06411" w:rsidRDefault="00716093" w:rsidP="002025F9">
      <w:pPr>
        <w:pStyle w:val="4"/>
      </w:pPr>
      <w:r w:rsidRPr="00A06411">
        <w:t xml:space="preserve">Dla osób uczniowskich </w:t>
      </w:r>
    </w:p>
    <w:p w14:paraId="359E06F3" w14:textId="77777777" w:rsidR="00716093" w:rsidRPr="00A06411" w:rsidRDefault="00716093" w:rsidP="00AE7D53">
      <w:pPr>
        <w:pStyle w:val="a3"/>
        <w:numPr>
          <w:ilvl w:val="0"/>
          <w:numId w:val="14"/>
        </w:numPr>
        <w:spacing w:before="120" w:after="120" w:line="240" w:lineRule="auto"/>
        <w:contextualSpacing w:val="0"/>
      </w:pPr>
      <w:r w:rsidRPr="00A06411">
        <w:t xml:space="preserve">Zbiór czasopism/gazet </w:t>
      </w:r>
    </w:p>
    <w:p w14:paraId="0A7D6BE7" w14:textId="77777777" w:rsidR="00716093" w:rsidRPr="00A06411" w:rsidRDefault="00716093" w:rsidP="00AE7D53">
      <w:pPr>
        <w:pStyle w:val="a3"/>
        <w:numPr>
          <w:ilvl w:val="0"/>
          <w:numId w:val="14"/>
        </w:numPr>
        <w:spacing w:before="120" w:after="120" w:line="240" w:lineRule="auto"/>
        <w:contextualSpacing w:val="0"/>
      </w:pPr>
      <w:r w:rsidRPr="00A06411">
        <w:t xml:space="preserve">Materiały plastyczne, m.in.: </w:t>
      </w:r>
    </w:p>
    <w:p w14:paraId="08A1254F" w14:textId="77777777" w:rsidR="00716093" w:rsidRPr="00A06411" w:rsidRDefault="00716093" w:rsidP="00AE7D53">
      <w:pPr>
        <w:pStyle w:val="a3"/>
        <w:numPr>
          <w:ilvl w:val="0"/>
          <w:numId w:val="14"/>
        </w:numPr>
        <w:spacing w:before="120" w:after="120" w:line="240" w:lineRule="auto"/>
        <w:contextualSpacing w:val="0"/>
      </w:pPr>
      <w:r w:rsidRPr="00A06411">
        <w:t xml:space="preserve">Nożyczki </w:t>
      </w:r>
    </w:p>
    <w:p w14:paraId="2920F781" w14:textId="77777777" w:rsidR="00716093" w:rsidRPr="00A06411" w:rsidRDefault="00716093" w:rsidP="00AE7D53">
      <w:pPr>
        <w:pStyle w:val="a3"/>
        <w:numPr>
          <w:ilvl w:val="0"/>
          <w:numId w:val="14"/>
        </w:numPr>
        <w:spacing w:before="120" w:after="120" w:line="240" w:lineRule="auto"/>
        <w:contextualSpacing w:val="0"/>
      </w:pPr>
      <w:r w:rsidRPr="00A06411">
        <w:t xml:space="preserve">Klej </w:t>
      </w:r>
    </w:p>
    <w:p w14:paraId="70C3E55B" w14:textId="77777777" w:rsidR="00716093" w:rsidRPr="00A06411" w:rsidRDefault="00716093" w:rsidP="00AE7D53">
      <w:pPr>
        <w:pStyle w:val="a3"/>
        <w:numPr>
          <w:ilvl w:val="0"/>
          <w:numId w:val="14"/>
        </w:numPr>
        <w:spacing w:before="120" w:after="120" w:line="240" w:lineRule="auto"/>
        <w:contextualSpacing w:val="0"/>
      </w:pPr>
      <w:r w:rsidRPr="00A06411">
        <w:t xml:space="preserve">Flamastry </w:t>
      </w:r>
    </w:p>
    <w:p w14:paraId="2642B791" w14:textId="77777777" w:rsidR="00716093" w:rsidRPr="00A06411" w:rsidRDefault="00716093" w:rsidP="00AE7D53">
      <w:pPr>
        <w:pStyle w:val="a3"/>
        <w:numPr>
          <w:ilvl w:val="0"/>
          <w:numId w:val="14"/>
        </w:numPr>
        <w:spacing w:before="120" w:after="120" w:line="240" w:lineRule="auto"/>
        <w:contextualSpacing w:val="0"/>
      </w:pPr>
      <w:r w:rsidRPr="00A06411">
        <w:t xml:space="preserve">Papier A3 lub dużego rozmiaru, aby przygotować kolaż </w:t>
      </w:r>
    </w:p>
    <w:p w14:paraId="6888F18B" w14:textId="77777777" w:rsidR="00716093" w:rsidRPr="00A06411" w:rsidRDefault="00716093" w:rsidP="00716093">
      <w:pPr>
        <w:pStyle w:val="a3"/>
        <w:spacing w:before="120"/>
        <w:ind w:left="360"/>
      </w:pPr>
    </w:p>
    <w:p w14:paraId="68A7405A" w14:textId="77777777" w:rsidR="00716093" w:rsidRPr="00A06411" w:rsidRDefault="00716093" w:rsidP="002025F9">
      <w:pPr>
        <w:pStyle w:val="3"/>
      </w:pPr>
      <w:r w:rsidRPr="00A06411">
        <w:t xml:space="preserve">Ćwiczenie główne: Projekt drobnoustroju (Designabug) </w:t>
      </w:r>
    </w:p>
    <w:p w14:paraId="735CBB3F" w14:textId="77777777" w:rsidR="00716093" w:rsidRPr="00A06411" w:rsidRDefault="00716093" w:rsidP="002025F9">
      <w:pPr>
        <w:pStyle w:val="4"/>
      </w:pPr>
      <w:r w:rsidRPr="00A06411">
        <w:t xml:space="preserve">Dla grupy </w:t>
      </w:r>
    </w:p>
    <w:p w14:paraId="47885812" w14:textId="77777777" w:rsidR="00716093" w:rsidRPr="00A06411" w:rsidRDefault="00716093" w:rsidP="00AE7D53">
      <w:pPr>
        <w:pStyle w:val="a3"/>
        <w:numPr>
          <w:ilvl w:val="0"/>
          <w:numId w:val="14"/>
        </w:numPr>
        <w:spacing w:before="120" w:after="120" w:line="240" w:lineRule="auto"/>
        <w:contextualSpacing w:val="0"/>
      </w:pPr>
      <w:r w:rsidRPr="00A06411">
        <w:t xml:space="preserve">Kopia SH1 (Materiału pomocniczego osób uczniowskich nr 1) </w:t>
      </w:r>
    </w:p>
    <w:p w14:paraId="54A791DD" w14:textId="0CA3B7A7" w:rsidR="00716093" w:rsidRPr="00A06411" w:rsidRDefault="00716093" w:rsidP="00AE7D53">
      <w:pPr>
        <w:pStyle w:val="a3"/>
        <w:numPr>
          <w:ilvl w:val="0"/>
          <w:numId w:val="14"/>
        </w:numPr>
        <w:spacing w:before="120" w:after="120" w:line="240" w:lineRule="auto"/>
        <w:contextualSpacing w:val="0"/>
      </w:pPr>
      <w:r w:rsidRPr="00A06411">
        <w:t xml:space="preserve">Kopia SH2 </w:t>
      </w:r>
    </w:p>
    <w:p w14:paraId="3B93B7A2" w14:textId="77777777" w:rsidR="00716093" w:rsidRPr="00A06411" w:rsidRDefault="00716093" w:rsidP="002025F9">
      <w:pPr>
        <w:pStyle w:val="4"/>
      </w:pPr>
      <w:r w:rsidRPr="00A06411">
        <w:t xml:space="preserve">Dla osób uczniowskich </w:t>
      </w:r>
    </w:p>
    <w:p w14:paraId="2CF88E5B" w14:textId="5AB6DEC4" w:rsidR="00716093" w:rsidRPr="00A06411" w:rsidRDefault="00716093" w:rsidP="00AE7D53">
      <w:pPr>
        <w:pStyle w:val="a3"/>
        <w:numPr>
          <w:ilvl w:val="0"/>
          <w:numId w:val="14"/>
        </w:numPr>
        <w:spacing w:before="120" w:after="120" w:line="240" w:lineRule="auto"/>
        <w:contextualSpacing w:val="0"/>
      </w:pPr>
      <w:r w:rsidRPr="00A06411">
        <w:t>Kopia SW1 (</w:t>
      </w:r>
      <w:r w:rsidR="003C7E1D" w:rsidRPr="00A06411">
        <w:t>Arkusza ćwiczeń osób uczniowskich nr 1)</w:t>
      </w:r>
      <w:r w:rsidRPr="00A06411">
        <w:t xml:space="preserve"> </w:t>
      </w:r>
    </w:p>
    <w:p w14:paraId="5679FDFE" w14:textId="348CDA06" w:rsidR="00716093" w:rsidRPr="00A06411" w:rsidRDefault="00716093" w:rsidP="00AE7D53">
      <w:pPr>
        <w:pStyle w:val="a3"/>
        <w:numPr>
          <w:ilvl w:val="0"/>
          <w:numId w:val="14"/>
        </w:numPr>
        <w:spacing w:before="120" w:after="120" w:line="240" w:lineRule="auto"/>
        <w:contextualSpacing w:val="0"/>
      </w:pPr>
      <w:r w:rsidRPr="00A06411">
        <w:t xml:space="preserve">Kopia SH4 </w:t>
      </w:r>
    </w:p>
    <w:p w14:paraId="2111D750" w14:textId="77777777" w:rsidR="00716093" w:rsidRPr="00A06411" w:rsidRDefault="00716093" w:rsidP="00AE7D53">
      <w:pPr>
        <w:pStyle w:val="a3"/>
        <w:numPr>
          <w:ilvl w:val="0"/>
          <w:numId w:val="14"/>
        </w:numPr>
        <w:spacing w:before="120" w:after="120" w:line="240" w:lineRule="auto"/>
        <w:contextualSpacing w:val="0"/>
      </w:pPr>
      <w:r w:rsidRPr="00A06411">
        <w:t xml:space="preserve">Kredki </w:t>
      </w:r>
    </w:p>
    <w:p w14:paraId="447DC9F7" w14:textId="77777777" w:rsidR="00716093" w:rsidRPr="00A06411" w:rsidRDefault="00716093" w:rsidP="00AE7D53">
      <w:pPr>
        <w:pStyle w:val="a3"/>
        <w:numPr>
          <w:ilvl w:val="0"/>
          <w:numId w:val="14"/>
        </w:numPr>
        <w:spacing w:before="120" w:after="120" w:line="240" w:lineRule="auto"/>
        <w:contextualSpacing w:val="0"/>
      </w:pPr>
      <w:r w:rsidRPr="00A06411">
        <w:t xml:space="preserve">Naklejki do dekoracji (opcjonalne) </w:t>
      </w:r>
    </w:p>
    <w:p w14:paraId="28B9E186" w14:textId="77777777" w:rsidR="00716093" w:rsidRPr="00A06411" w:rsidRDefault="00716093" w:rsidP="00AE7D53">
      <w:pPr>
        <w:pStyle w:val="a3"/>
        <w:numPr>
          <w:ilvl w:val="0"/>
          <w:numId w:val="14"/>
        </w:numPr>
        <w:spacing w:before="120" w:after="120" w:line="240" w:lineRule="auto"/>
        <w:contextualSpacing w:val="0"/>
      </w:pPr>
      <w:r w:rsidRPr="00A06411">
        <w:t xml:space="preserve">Ruchome oczy do dekoracji (opcjonalne) </w:t>
      </w:r>
    </w:p>
    <w:p w14:paraId="7E0D8E85" w14:textId="77777777" w:rsidR="00716093" w:rsidRPr="00A06411" w:rsidRDefault="00716093" w:rsidP="00AE7D53">
      <w:pPr>
        <w:pStyle w:val="a3"/>
        <w:numPr>
          <w:ilvl w:val="0"/>
          <w:numId w:val="14"/>
        </w:numPr>
        <w:spacing w:before="120" w:after="120" w:line="240" w:lineRule="auto"/>
        <w:contextualSpacing w:val="0"/>
      </w:pPr>
      <w:r w:rsidRPr="00A06411">
        <w:t xml:space="preserve">Klej (opcjonalne) </w:t>
      </w:r>
    </w:p>
    <w:p w14:paraId="69217109" w14:textId="77777777" w:rsidR="00716093" w:rsidRPr="00A06411" w:rsidRDefault="00716093" w:rsidP="00716093">
      <w:pPr>
        <w:pStyle w:val="a3"/>
        <w:spacing w:before="120"/>
        <w:ind w:left="360"/>
      </w:pPr>
    </w:p>
    <w:p w14:paraId="42FA55B0" w14:textId="77777777" w:rsidR="00716093" w:rsidRPr="00A06411" w:rsidRDefault="00716093" w:rsidP="002025F9">
      <w:pPr>
        <w:pStyle w:val="3"/>
      </w:pPr>
      <w:r w:rsidRPr="00A06411">
        <w:t xml:space="preserve">Ćwiczenie dodatkowe: Jakim drobnoustrojem jestem? </w:t>
      </w:r>
    </w:p>
    <w:p w14:paraId="18B61E9A" w14:textId="77777777" w:rsidR="00716093" w:rsidRPr="00A06411" w:rsidRDefault="00716093" w:rsidP="002025F9">
      <w:pPr>
        <w:pStyle w:val="4"/>
      </w:pPr>
      <w:r w:rsidRPr="00A06411">
        <w:t xml:space="preserve">Dla osób uczniowskich </w:t>
      </w:r>
    </w:p>
    <w:p w14:paraId="1DC0AF5F" w14:textId="1A94E356" w:rsidR="00716093" w:rsidRPr="00A06411" w:rsidRDefault="00716093" w:rsidP="00AE7D53">
      <w:pPr>
        <w:pStyle w:val="a3"/>
        <w:numPr>
          <w:ilvl w:val="0"/>
          <w:numId w:val="14"/>
        </w:numPr>
        <w:spacing w:before="120" w:after="120" w:line="240" w:lineRule="auto"/>
        <w:contextualSpacing w:val="0"/>
      </w:pPr>
      <w:r w:rsidRPr="00A06411">
        <w:t xml:space="preserve">Kopia SW2 </w:t>
      </w:r>
    </w:p>
    <w:p w14:paraId="0414968C" w14:textId="6846313A" w:rsidR="00716093" w:rsidRPr="00A06411" w:rsidRDefault="00716093" w:rsidP="00AE7D53">
      <w:pPr>
        <w:pStyle w:val="a3"/>
        <w:numPr>
          <w:ilvl w:val="0"/>
          <w:numId w:val="14"/>
        </w:numPr>
        <w:spacing w:before="120" w:after="120" w:line="240" w:lineRule="auto"/>
        <w:contextualSpacing w:val="0"/>
      </w:pPr>
      <w:r w:rsidRPr="00A06411">
        <w:t xml:space="preserve">Kopia SH3  </w:t>
      </w:r>
    </w:p>
    <w:p w14:paraId="24E033D4" w14:textId="77777777" w:rsidR="00716093" w:rsidRPr="00A06411" w:rsidRDefault="00716093" w:rsidP="00716093">
      <w:pPr>
        <w:pStyle w:val="a3"/>
        <w:spacing w:before="120"/>
        <w:ind w:left="360"/>
      </w:pPr>
    </w:p>
    <w:p w14:paraId="483123FB" w14:textId="77777777" w:rsidR="00716093" w:rsidRPr="00A06411" w:rsidRDefault="00716093" w:rsidP="002025F9">
      <w:pPr>
        <w:pStyle w:val="3"/>
      </w:pPr>
      <w:r w:rsidRPr="00A06411">
        <w:t>Ćwiczenie dodatkowe: Czym są drobnoustroje?</w:t>
      </w:r>
    </w:p>
    <w:p w14:paraId="203E3777" w14:textId="77777777" w:rsidR="00716093" w:rsidRPr="00A06411" w:rsidRDefault="00716093" w:rsidP="002025F9">
      <w:pPr>
        <w:pStyle w:val="4"/>
      </w:pPr>
      <w:r w:rsidRPr="00A06411">
        <w:t xml:space="preserve"> Dla osób uczniowskich </w:t>
      </w:r>
    </w:p>
    <w:p w14:paraId="0DE29D8F" w14:textId="67DB75F4" w:rsidR="00716093" w:rsidRPr="00A06411" w:rsidRDefault="00716093" w:rsidP="00AE7D53">
      <w:pPr>
        <w:pStyle w:val="a3"/>
        <w:numPr>
          <w:ilvl w:val="0"/>
          <w:numId w:val="14"/>
        </w:numPr>
        <w:spacing w:before="120" w:after="120" w:line="240" w:lineRule="auto"/>
        <w:contextualSpacing w:val="0"/>
      </w:pPr>
      <w:r w:rsidRPr="00A06411">
        <w:t xml:space="preserve">Kopia SW3 </w:t>
      </w:r>
    </w:p>
    <w:p w14:paraId="58D65442" w14:textId="69490374" w:rsidR="00CB467B" w:rsidRPr="00A06411" w:rsidRDefault="00716093" w:rsidP="00716093">
      <w:pPr>
        <w:pStyle w:val="a3"/>
        <w:numPr>
          <w:ilvl w:val="0"/>
          <w:numId w:val="14"/>
        </w:numPr>
        <w:spacing w:before="120" w:after="120" w:line="240" w:lineRule="auto"/>
        <w:contextualSpacing w:val="0"/>
      </w:pPr>
      <w:r w:rsidRPr="00A06411">
        <w:t xml:space="preserve">Kopia SH3 </w:t>
      </w:r>
    </w:p>
    <w:p w14:paraId="0E864C18" w14:textId="5534776C" w:rsidR="00716093" w:rsidRPr="00A06411" w:rsidRDefault="00716093" w:rsidP="002025F9">
      <w:pPr>
        <w:pStyle w:val="2"/>
      </w:pPr>
      <w:r w:rsidRPr="00A06411">
        <w:t>Materiały pomocnicze</w:t>
      </w:r>
    </w:p>
    <w:p w14:paraId="5121E6C5" w14:textId="77777777" w:rsidR="00716093" w:rsidRPr="00A06411" w:rsidRDefault="00716093" w:rsidP="00716093">
      <w:pPr>
        <w:pStyle w:val="a3"/>
        <w:numPr>
          <w:ilvl w:val="0"/>
          <w:numId w:val="3"/>
        </w:numPr>
        <w:spacing w:before="120" w:after="120" w:line="240" w:lineRule="auto"/>
        <w:ind w:left="720"/>
        <w:contextualSpacing w:val="0"/>
        <w:rPr>
          <w:rFonts w:cs="Arial"/>
        </w:rPr>
      </w:pPr>
      <w:r w:rsidRPr="00A06411">
        <w:t>SH1 Różne kształty drobnoustrojów (Designabug)</w:t>
      </w:r>
    </w:p>
    <w:p w14:paraId="1C9EFA4C" w14:textId="77777777" w:rsidR="00716093" w:rsidRPr="00A06411" w:rsidRDefault="00716093" w:rsidP="00716093">
      <w:pPr>
        <w:pStyle w:val="a3"/>
        <w:numPr>
          <w:ilvl w:val="0"/>
          <w:numId w:val="3"/>
        </w:numPr>
        <w:spacing w:before="120" w:after="120" w:line="240" w:lineRule="auto"/>
        <w:ind w:left="720"/>
        <w:contextualSpacing w:val="0"/>
        <w:rPr>
          <w:rFonts w:cs="Arial"/>
        </w:rPr>
      </w:pPr>
      <w:r w:rsidRPr="00A06411">
        <w:t>SH2 Przykłady drobnoustrojów (Designabug)</w:t>
      </w:r>
    </w:p>
    <w:p w14:paraId="19F4EA36" w14:textId="77777777" w:rsidR="00716093" w:rsidRPr="00A06411" w:rsidRDefault="00716093" w:rsidP="00716093">
      <w:pPr>
        <w:pStyle w:val="a3"/>
        <w:numPr>
          <w:ilvl w:val="0"/>
          <w:numId w:val="3"/>
        </w:numPr>
        <w:spacing w:before="120" w:after="120" w:line="240" w:lineRule="auto"/>
        <w:ind w:left="720"/>
        <w:contextualSpacing w:val="0"/>
        <w:rPr>
          <w:rFonts w:cs="Arial"/>
        </w:rPr>
      </w:pPr>
      <w:r w:rsidRPr="00A06411">
        <w:t>SH3 Czym są drobnoustroje?</w:t>
      </w:r>
    </w:p>
    <w:p w14:paraId="63C9E0B9" w14:textId="77777777" w:rsidR="00716093" w:rsidRPr="00A06411" w:rsidRDefault="00716093" w:rsidP="00716093">
      <w:pPr>
        <w:pStyle w:val="a3"/>
        <w:numPr>
          <w:ilvl w:val="0"/>
          <w:numId w:val="3"/>
        </w:numPr>
        <w:spacing w:before="120" w:after="120" w:line="240" w:lineRule="auto"/>
        <w:ind w:left="720"/>
        <w:contextualSpacing w:val="0"/>
        <w:rPr>
          <w:rFonts w:cs="Arial"/>
        </w:rPr>
      </w:pPr>
      <w:r w:rsidRPr="00A06411">
        <w:t>SH4 Jak duży jest drobnoustrój?</w:t>
      </w:r>
    </w:p>
    <w:p w14:paraId="52BF0182" w14:textId="77777777" w:rsidR="00716093" w:rsidRPr="00A06411" w:rsidRDefault="00716093" w:rsidP="00716093">
      <w:pPr>
        <w:pStyle w:val="a3"/>
        <w:numPr>
          <w:ilvl w:val="0"/>
          <w:numId w:val="3"/>
        </w:numPr>
        <w:spacing w:before="120" w:after="120" w:line="240" w:lineRule="auto"/>
        <w:ind w:left="720"/>
        <w:contextualSpacing w:val="0"/>
        <w:rPr>
          <w:rFonts w:cs="Arial"/>
        </w:rPr>
      </w:pPr>
      <w:r w:rsidRPr="00A06411">
        <w:t>SW1 Projekt drobnoustroju (Designabug)</w:t>
      </w:r>
    </w:p>
    <w:p w14:paraId="04A9AC13" w14:textId="77777777" w:rsidR="00716093" w:rsidRPr="00A06411" w:rsidRDefault="00716093" w:rsidP="00716093">
      <w:pPr>
        <w:pStyle w:val="a3"/>
        <w:numPr>
          <w:ilvl w:val="0"/>
          <w:numId w:val="3"/>
        </w:numPr>
        <w:spacing w:before="120" w:after="120" w:line="240" w:lineRule="auto"/>
        <w:ind w:left="720"/>
        <w:contextualSpacing w:val="0"/>
        <w:rPr>
          <w:rFonts w:cs="Arial"/>
        </w:rPr>
      </w:pPr>
      <w:r w:rsidRPr="00A06411">
        <w:t>SW2 Jakim drobnoustrojem jestem?</w:t>
      </w:r>
    </w:p>
    <w:p w14:paraId="7C3B1231" w14:textId="77777777" w:rsidR="00716093" w:rsidRPr="00A06411" w:rsidRDefault="00716093" w:rsidP="00716093">
      <w:pPr>
        <w:pStyle w:val="a3"/>
        <w:spacing w:before="120"/>
        <w:rPr>
          <w:rFonts w:cs="Arial"/>
        </w:rPr>
      </w:pPr>
      <w:r w:rsidRPr="00A06411">
        <w:t>SW3 Czym są drobnoustroje? - arkusz ćwiczeń</w:t>
      </w:r>
    </w:p>
    <w:p w14:paraId="0135D1F9" w14:textId="4E274FFD" w:rsidR="00716093" w:rsidRPr="00A06411" w:rsidRDefault="00716093" w:rsidP="00716093">
      <w:pPr>
        <w:pStyle w:val="2"/>
      </w:pPr>
      <w:r w:rsidRPr="00A06411">
        <w:t>Wcześniejsze przygotowanie</w:t>
      </w:r>
    </w:p>
    <w:p w14:paraId="08C4EDCA" w14:textId="45B89C76" w:rsidR="00716093" w:rsidRPr="00A06411" w:rsidRDefault="00716093" w:rsidP="00AE7D53">
      <w:pPr>
        <w:pStyle w:val="a3"/>
        <w:numPr>
          <w:ilvl w:val="0"/>
          <w:numId w:val="15"/>
        </w:numPr>
        <w:spacing w:before="120" w:after="120" w:line="276" w:lineRule="auto"/>
        <w:contextualSpacing w:val="0"/>
        <w:rPr>
          <w:rFonts w:cs="Arial"/>
        </w:rPr>
      </w:pPr>
      <w:r w:rsidRPr="00A06411">
        <w:t xml:space="preserve">Należy przygotować zestaw czasopism/gazet i materiałów potrzebnych do ćwiczenia początkowego </w:t>
      </w:r>
      <w:r w:rsidR="003C7E1D" w:rsidRPr="00A06411">
        <w:t>– Drobnoustroje</w:t>
      </w:r>
      <w:r w:rsidRPr="00A06411">
        <w:t xml:space="preserve"> czasopismowe.</w:t>
      </w:r>
    </w:p>
    <w:p w14:paraId="05E317EF" w14:textId="77777777" w:rsidR="00716093" w:rsidRPr="00A06411" w:rsidRDefault="00716093" w:rsidP="00AE7D53">
      <w:pPr>
        <w:pStyle w:val="a3"/>
        <w:numPr>
          <w:ilvl w:val="0"/>
          <w:numId w:val="15"/>
        </w:numPr>
        <w:spacing w:before="120" w:after="120" w:line="276" w:lineRule="auto"/>
        <w:contextualSpacing w:val="0"/>
        <w:rPr>
          <w:rFonts w:cs="Arial"/>
        </w:rPr>
        <w:sectPr w:rsidR="00716093" w:rsidRPr="00A06411" w:rsidSect="00716093">
          <w:type w:val="continuous"/>
          <w:pgSz w:w="11900" w:h="16840"/>
          <w:pgMar w:top="720" w:right="720" w:bottom="720" w:left="720" w:header="709" w:footer="709" w:gutter="0"/>
          <w:cols w:num="2" w:space="708"/>
          <w:docGrid w:linePitch="360"/>
        </w:sectPr>
      </w:pPr>
      <w:r w:rsidRPr="00A06411">
        <w:t xml:space="preserve">Należy pobrać szereg obrazów codziennych przedmiotów, np. butów i jedzenia, z różnych miejsc, dla uczniów. </w:t>
      </w:r>
    </w:p>
    <w:p w14:paraId="7419D79E" w14:textId="5F07A359" w:rsidR="00716093" w:rsidRPr="00A06411" w:rsidRDefault="00FA39CB" w:rsidP="00716093">
      <w:pPr>
        <w:spacing w:before="120" w:line="276" w:lineRule="auto"/>
        <w:rPr>
          <w:rFonts w:cs="Arial"/>
        </w:rPr>
      </w:pPr>
      <w:r w:rsidRPr="00A06411">
        <w:rPr>
          <w:b/>
          <w:bCs/>
          <w:noProof/>
          <w:color w:val="FFFFFF" w:themeColor="background1"/>
          <w:sz w:val="36"/>
          <w:szCs w:val="36"/>
        </w:rPr>
        <w:lastRenderedPageBreak/>
        <w:drawing>
          <wp:anchor distT="0" distB="0" distL="114300" distR="114300" simplePos="0" relativeHeight="251435008" behindDoc="1" locked="0" layoutInCell="1" allowOverlap="1" wp14:anchorId="5AE8042C" wp14:editId="4E131AC7">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6411">
        <w:t>.</w:t>
      </w:r>
      <w:r w:rsidRPr="00A06411">
        <w:rPr>
          <w:b/>
          <w:bCs/>
          <w:color w:val="FFFFFF" w:themeColor="background1"/>
          <w:sz w:val="36"/>
          <w:szCs w:val="36"/>
        </w:rPr>
        <w:t xml:space="preserve"> </w:t>
      </w:r>
      <w:r w:rsidRPr="00A06411">
        <w:rPr>
          <w:b/>
          <w:bCs/>
          <w:sz w:val="56"/>
          <w:szCs w:val="56"/>
        </w:rPr>
        <w:t>Lekcja 1: Wprowadzenie do mikroorganizmów</w:t>
      </w:r>
    </w:p>
    <w:p w14:paraId="1E71BBE7" w14:textId="668B8858" w:rsidR="00716093" w:rsidRPr="00A06411" w:rsidRDefault="003C7E1D" w:rsidP="00716093">
      <w:pPr>
        <w:spacing w:before="120" w:line="276" w:lineRule="auto"/>
        <w:rPr>
          <w:rFonts w:cs="Arial"/>
          <w:b/>
          <w:bCs/>
          <w:sz w:val="22"/>
        </w:rPr>
      </w:pPr>
      <w:r w:rsidRPr="00A06411">
        <w:rPr>
          <w:b/>
          <w:bCs/>
          <w:noProof/>
          <w:sz w:val="70"/>
          <w:szCs w:val="70"/>
        </w:rPr>
        <mc:AlternateContent>
          <mc:Choice Requires="wps">
            <w:drawing>
              <wp:anchor distT="0" distB="0" distL="114300" distR="114300" simplePos="0" relativeHeight="251476992" behindDoc="0" locked="0" layoutInCell="1" allowOverlap="1" wp14:anchorId="0ED6621D" wp14:editId="4DF72E3E">
                <wp:simplePos x="0" y="0"/>
                <wp:positionH relativeFrom="column">
                  <wp:posOffset>-79136</wp:posOffset>
                </wp:positionH>
                <wp:positionV relativeFrom="paragraph">
                  <wp:posOffset>124052</wp:posOffset>
                </wp:positionV>
                <wp:extent cx="6917777" cy="3260090"/>
                <wp:effectExtent l="19050" t="19050" r="35560" b="35560"/>
                <wp:wrapNone/>
                <wp:docPr id="2950" name="Rectangle 29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7777" cy="326009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6960410" id="Rectangle 2950" o:spid="_x0000_s1026" alt="&quot;&quot;" style="position:absolute;margin-left:-6.25pt;margin-top:9.75pt;width:544.7pt;height:256.7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" filled="f" strokecolor="#117e62" strokeweight="4.5pt"/>
            </w:pict>
          </mc:Fallback>
        </mc:AlternateContent>
      </w:r>
    </w:p>
    <w:p w14:paraId="0C425394" w14:textId="77777777" w:rsidR="00716093" w:rsidRPr="00A06411" w:rsidRDefault="00716093" w:rsidP="00716093">
      <w:pPr>
        <w:pStyle w:val="2"/>
        <w:sectPr w:rsidR="00716093" w:rsidRPr="00A06411" w:rsidSect="00716093">
          <w:type w:val="continuous"/>
          <w:pgSz w:w="11906" w:h="16838"/>
          <w:pgMar w:top="720" w:right="720" w:bottom="720" w:left="720" w:header="708" w:footer="708" w:gutter="0"/>
          <w:cols w:space="708"/>
          <w:docGrid w:linePitch="360"/>
        </w:sectPr>
      </w:pPr>
    </w:p>
    <w:p w14:paraId="678D1341" w14:textId="77777777" w:rsidR="00716093" w:rsidRPr="00A06411" w:rsidRDefault="00716093" w:rsidP="002025F9">
      <w:pPr>
        <w:pStyle w:val="2"/>
      </w:pPr>
      <w:r w:rsidRPr="00A06411">
        <w:t>Słowa kluczowe</w:t>
      </w:r>
    </w:p>
    <w:p w14:paraId="2A289130" w14:textId="77777777" w:rsidR="00716093" w:rsidRPr="00A06411" w:rsidRDefault="00716093" w:rsidP="00716093">
      <w:r w:rsidRPr="00A06411">
        <w:t>Bakterie</w:t>
      </w:r>
    </w:p>
    <w:p w14:paraId="7156997A" w14:textId="77777777" w:rsidR="00716093" w:rsidRPr="00A06411" w:rsidRDefault="00716093" w:rsidP="00716093">
      <w:r w:rsidRPr="00A06411">
        <w:t>Wirus</w:t>
      </w:r>
    </w:p>
    <w:p w14:paraId="224AE29F" w14:textId="77777777" w:rsidR="00716093" w:rsidRPr="00A06411" w:rsidRDefault="00716093" w:rsidP="00716093">
      <w:r w:rsidRPr="00A06411">
        <w:t>Grzyby</w:t>
      </w:r>
    </w:p>
    <w:p w14:paraId="2DE4A6A2" w14:textId="77777777" w:rsidR="00716093" w:rsidRPr="00A06411" w:rsidRDefault="00716093" w:rsidP="00716093">
      <w:r w:rsidRPr="00A06411">
        <w:t>Komórka</w:t>
      </w:r>
    </w:p>
    <w:p w14:paraId="37D96985" w14:textId="77777777" w:rsidR="00716093" w:rsidRPr="00A06411" w:rsidRDefault="00716093" w:rsidP="00716093">
      <w:r w:rsidRPr="00A06411">
        <w:t>Zarazek</w:t>
      </w:r>
    </w:p>
    <w:p w14:paraId="2AB1F6E6" w14:textId="77777777" w:rsidR="00716093" w:rsidRPr="00A06411" w:rsidRDefault="00716093" w:rsidP="00716093">
      <w:r w:rsidRPr="00A06411">
        <w:t>Drobnoustrój</w:t>
      </w:r>
    </w:p>
    <w:p w14:paraId="08599865" w14:textId="39A441D7" w:rsidR="00716093" w:rsidRPr="00A06411" w:rsidRDefault="00716093" w:rsidP="00716093">
      <w:r w:rsidRPr="00A06411">
        <w:t>Probiotyk</w:t>
      </w:r>
    </w:p>
    <w:p w14:paraId="70380F10" w14:textId="77777777" w:rsidR="00716093" w:rsidRPr="00A06411" w:rsidRDefault="00716093" w:rsidP="00716093">
      <w:r w:rsidRPr="00A06411">
        <w:t>Mikroskop</w:t>
      </w:r>
    </w:p>
    <w:p w14:paraId="31A6D7BE" w14:textId="77777777" w:rsidR="00716093" w:rsidRPr="00A06411" w:rsidRDefault="00716093" w:rsidP="002025F9">
      <w:pPr>
        <w:pStyle w:val="2"/>
      </w:pPr>
      <w:r w:rsidRPr="00A06411">
        <w:br w:type="column"/>
      </w:r>
      <w:r w:rsidRPr="00A06411">
        <w:t>Ochrona zdrowia i bezpieczeństwa</w:t>
      </w:r>
    </w:p>
    <w:p w14:paraId="68AF6279" w14:textId="77777777" w:rsidR="00716093" w:rsidRPr="00A06411" w:rsidRDefault="00716093" w:rsidP="00716093">
      <w:pPr>
        <w:spacing w:line="276" w:lineRule="auto"/>
        <w:rPr>
          <w:rFonts w:cs="Arial"/>
        </w:rPr>
      </w:pPr>
      <w:r w:rsidRPr="00A06411">
        <w:t>Zasady dobrej praktyki mikrobiologicznej w klasie można skonsultować w CLEAPPS:</w:t>
      </w:r>
    </w:p>
    <w:p w14:paraId="2B619C9E" w14:textId="77777777" w:rsidR="00716093" w:rsidRPr="00A06411" w:rsidRDefault="00CD6FE9" w:rsidP="00716093">
      <w:pPr>
        <w:spacing w:line="276" w:lineRule="auto"/>
      </w:pPr>
      <w:hyperlink r:id="rId21" w:history="1">
        <w:r w:rsidR="007D7D2D" w:rsidRPr="00A06411">
          <w:rPr>
            <w:rStyle w:val="a5"/>
          </w:rPr>
          <w:t xml:space="preserve">www.cleapps.org.uk </w:t>
        </w:r>
      </w:hyperlink>
      <w:r w:rsidR="007D7D2D" w:rsidRPr="00A06411">
        <w:t xml:space="preserve"> </w:t>
      </w:r>
    </w:p>
    <w:p w14:paraId="5AC21903" w14:textId="77777777" w:rsidR="00716093" w:rsidRPr="00A06411" w:rsidRDefault="00716093" w:rsidP="00716093">
      <w:pPr>
        <w:spacing w:line="276" w:lineRule="auto"/>
      </w:pPr>
    </w:p>
    <w:p w14:paraId="63466A18" w14:textId="77777777" w:rsidR="00716093" w:rsidRPr="00A06411" w:rsidRDefault="00716093" w:rsidP="00FA39CB">
      <w:pPr>
        <w:pStyle w:val="2"/>
      </w:pPr>
      <w:r w:rsidRPr="00A06411">
        <w:br w:type="column"/>
      </w:r>
      <w:r w:rsidRPr="00A06411">
        <w:rPr>
          <w:rStyle w:val="20"/>
          <w:b/>
        </w:rPr>
        <w:t>Odnośniki internetowe</w:t>
      </w:r>
    </w:p>
    <w:p w14:paraId="1F610B0A" w14:textId="77777777" w:rsidR="00716093" w:rsidRPr="002317F0" w:rsidRDefault="00716093" w:rsidP="00716093">
      <w:pPr>
        <w:spacing w:line="276" w:lineRule="auto"/>
        <w:rPr>
          <w:lang w:val="en-GB"/>
        </w:rPr>
        <w:sectPr w:rsidR="00716093" w:rsidRPr="002317F0" w:rsidSect="00716093">
          <w:type w:val="continuous"/>
          <w:pgSz w:w="11906" w:h="16838"/>
          <w:pgMar w:top="720" w:right="720" w:bottom="720" w:left="720" w:header="708" w:footer="708" w:gutter="0"/>
          <w:cols w:num="3" w:space="708"/>
          <w:docGrid w:linePitch="360"/>
        </w:sectPr>
      </w:pPr>
      <w:r w:rsidRPr="002317F0">
        <w:rPr>
          <w:lang w:val="en-GB"/>
        </w:rPr>
        <w:t>e-bug.eu/eng/KS2/lesson/ Introduction-to-Microbes</w:t>
      </w:r>
    </w:p>
    <w:p w14:paraId="68F13CD2" w14:textId="7AE85F2C" w:rsidR="00716093" w:rsidRPr="00A06411" w:rsidRDefault="00716093" w:rsidP="00716093">
      <w:pPr>
        <w:pStyle w:val="2"/>
      </w:pPr>
      <w:r w:rsidRPr="00A06411">
        <w:lastRenderedPageBreak/>
        <w:t>Wprowadzenie</w:t>
      </w:r>
    </w:p>
    <w:p w14:paraId="09B73B5B" w14:textId="77777777" w:rsidR="00716093" w:rsidRPr="00A06411" w:rsidRDefault="00716093" w:rsidP="00AE7D53">
      <w:pPr>
        <w:pStyle w:val="a3"/>
        <w:numPr>
          <w:ilvl w:val="0"/>
          <w:numId w:val="16"/>
        </w:numPr>
        <w:spacing w:after="120" w:line="240" w:lineRule="auto"/>
        <w:contextualSpacing w:val="0"/>
      </w:pPr>
      <w:r w:rsidRPr="00A06411">
        <w:t>Należy rozpocząć lekcję, pytając osoby uczniowskie, co już wiedzą na temat mikroorganizmów. Należy wyjaśnić, że mikroorganizmy, czasem zwane mikrobami, zarazkami lub drobnoustrojami, to żyjątka, które są za małe, by można było zobaczyć je gołym okiem; są widoczne jedynie pod mikroskopem.</w:t>
      </w:r>
    </w:p>
    <w:p w14:paraId="556CB739" w14:textId="784866FB" w:rsidR="00716093" w:rsidRPr="00A06411" w:rsidRDefault="00716093" w:rsidP="00AE7D53">
      <w:pPr>
        <w:pStyle w:val="a3"/>
        <w:numPr>
          <w:ilvl w:val="0"/>
          <w:numId w:val="16"/>
        </w:numPr>
        <w:spacing w:after="120" w:line="240" w:lineRule="auto"/>
        <w:contextualSpacing w:val="0"/>
      </w:pPr>
      <w:r w:rsidRPr="00A06411">
        <w:t>Należy pokazać, że istnieją trzy główne rodzaje drobnoustrojów: wirusy, bakterie i grzyby. Należy wykorzystać kolorowy materiał pomocniczy SH1, aby pokazać przykłady drobnoustrojów.</w:t>
      </w:r>
    </w:p>
    <w:p w14:paraId="46BDE324" w14:textId="77777777" w:rsidR="00716093" w:rsidRPr="00A06411" w:rsidRDefault="00716093" w:rsidP="00AE7D53">
      <w:pPr>
        <w:pStyle w:val="a3"/>
        <w:numPr>
          <w:ilvl w:val="0"/>
          <w:numId w:val="16"/>
        </w:numPr>
        <w:spacing w:after="120" w:line="240" w:lineRule="auto"/>
        <w:contextualSpacing w:val="0"/>
      </w:pPr>
      <w:r w:rsidRPr="00A06411">
        <w:t xml:space="preserve"> Należy wyjaśnić, że drobnoustroje są tak małe, że można je zobaczyć tylko pod mikroskopem. Należy wręczyć arkusz SH4 Jak duży jest drobnoustrój, aby pokazać różne rozmiary drobnoustrojów.</w:t>
      </w:r>
    </w:p>
    <w:p w14:paraId="7DBFC952" w14:textId="77777777" w:rsidR="00716093" w:rsidRPr="00A06411" w:rsidRDefault="00716093" w:rsidP="00AE7D53">
      <w:pPr>
        <w:pStyle w:val="a3"/>
        <w:numPr>
          <w:ilvl w:val="0"/>
          <w:numId w:val="16"/>
        </w:numPr>
        <w:spacing w:after="120" w:line="240" w:lineRule="auto"/>
        <w:contextualSpacing w:val="0"/>
      </w:pPr>
      <w:r w:rsidRPr="00A06411">
        <w:t>Należy zaznaczyć w klasie, że drobnoustroje znajdują się WSZĘDZIE: w powietrzu, którym oddychamy, w jedzeniu, które spożywamy, na powierzchni naszych ciał, w buzi, w nosie, w jelicie.</w:t>
      </w:r>
    </w:p>
    <w:p w14:paraId="419B488C" w14:textId="77777777" w:rsidR="00716093" w:rsidRPr="00A06411" w:rsidRDefault="00716093" w:rsidP="00AE7D53">
      <w:pPr>
        <w:pStyle w:val="a3"/>
        <w:numPr>
          <w:ilvl w:val="0"/>
          <w:numId w:val="16"/>
        </w:numPr>
        <w:spacing w:after="120" w:line="240" w:lineRule="auto"/>
        <w:contextualSpacing w:val="0"/>
      </w:pPr>
      <w:r w:rsidRPr="00A06411">
        <w:t>Należy wyjaśnić, że niektóre choroby nazywa się infekcjami, i są one spowodowane przez drobnoustroje. Należy zapytać osoby uczniowskie, czy one same lub ktoś w ich rodzinie kiedykolwiek był chory? Na co chorowała osoba i co ich zdaniem spowodowało chorobę?</w:t>
      </w:r>
    </w:p>
    <w:p w14:paraId="7D3B0324" w14:textId="77777777" w:rsidR="00716093" w:rsidRPr="00A06411" w:rsidRDefault="00716093" w:rsidP="00AE7D53">
      <w:pPr>
        <w:pStyle w:val="a3"/>
        <w:numPr>
          <w:ilvl w:val="0"/>
          <w:numId w:val="16"/>
        </w:numPr>
        <w:spacing w:after="120" w:line="240" w:lineRule="auto"/>
        <w:contextualSpacing w:val="0"/>
      </w:pPr>
      <w:r w:rsidRPr="00A06411">
        <w:t xml:space="preserve">Należy podkreślić, że choć drobnoustroje powodują chorobę, istnieją też inne drobnoustroje, które są bardzo pożyteczne. Należy poprosić, by dzieci wskazały jakieś pożyteczne drobnoustroje. Jeśli nie potrafią, należy podać im przykłady: </w:t>
      </w:r>
      <w:r w:rsidRPr="00A06411">
        <w:rPr>
          <w:i/>
          <w:iCs/>
        </w:rPr>
        <w:t>Lactobacillus</w:t>
      </w:r>
      <w:r w:rsidRPr="00A06411">
        <w:t xml:space="preserve"> w jogurtach i probiotykach, penicylina z grzybów, drożdże w chlebie itp.</w:t>
      </w:r>
    </w:p>
    <w:p w14:paraId="5BF46593" w14:textId="3F9813C5" w:rsidR="00716093" w:rsidRPr="00A06411" w:rsidRDefault="00716093" w:rsidP="00716093">
      <w:pPr>
        <w:pStyle w:val="2"/>
      </w:pPr>
      <w:r w:rsidRPr="00A06411">
        <w:t xml:space="preserve"> Ćwiczenie</w:t>
      </w:r>
    </w:p>
    <w:p w14:paraId="49E9AF03" w14:textId="77777777" w:rsidR="00716093" w:rsidRPr="00A06411" w:rsidRDefault="00716093" w:rsidP="002025F9">
      <w:pPr>
        <w:pStyle w:val="3"/>
      </w:pPr>
      <w:r w:rsidRPr="00A06411">
        <w:t xml:space="preserve">Ćwiczenie początkowe: Drobnoustroje czasopismowe (10-20 minut) </w:t>
      </w:r>
    </w:p>
    <w:p w14:paraId="24EBF489" w14:textId="77777777" w:rsidR="00716093" w:rsidRPr="00A06411" w:rsidRDefault="00716093" w:rsidP="00716093">
      <w:pPr>
        <w:spacing w:before="240"/>
      </w:pPr>
      <w:r w:rsidRPr="00A06411">
        <w:t xml:space="preserve">To ćwiczenie można wykonać indywidualnie lub w grupach. </w:t>
      </w:r>
    </w:p>
    <w:p w14:paraId="0B10FB92" w14:textId="77777777" w:rsidR="00716093" w:rsidRPr="00A06411" w:rsidRDefault="00716093" w:rsidP="00AE7D53">
      <w:pPr>
        <w:pStyle w:val="a3"/>
        <w:numPr>
          <w:ilvl w:val="0"/>
          <w:numId w:val="17"/>
        </w:numPr>
        <w:spacing w:after="120" w:line="240" w:lineRule="auto"/>
        <w:contextualSpacing w:val="0"/>
      </w:pPr>
      <w:r w:rsidRPr="00A06411">
        <w:t xml:space="preserve">Należy dać dzieciom czasopisma. </w:t>
      </w:r>
    </w:p>
    <w:p w14:paraId="258FD4AD" w14:textId="77777777" w:rsidR="00716093" w:rsidRPr="00A06411" w:rsidRDefault="00716093" w:rsidP="00AE7D53">
      <w:pPr>
        <w:pStyle w:val="a3"/>
        <w:numPr>
          <w:ilvl w:val="0"/>
          <w:numId w:val="17"/>
        </w:numPr>
        <w:spacing w:after="120" w:line="240" w:lineRule="auto"/>
        <w:contextualSpacing w:val="0"/>
      </w:pPr>
      <w:r w:rsidRPr="00A06411">
        <w:t xml:space="preserve">Należy poprosić, by je przejrzały i znalazły zdjęcia miejsc, w których można znaleźć drobnoustroje (np. zdjęcie lodówki, ludzi, blatu kuchennego, butów, ubrań itp.).  </w:t>
      </w:r>
    </w:p>
    <w:p w14:paraId="19DEB303" w14:textId="77777777" w:rsidR="00716093" w:rsidRPr="00A06411" w:rsidRDefault="00716093" w:rsidP="00AE7D53">
      <w:pPr>
        <w:pStyle w:val="a3"/>
        <w:numPr>
          <w:ilvl w:val="0"/>
          <w:numId w:val="17"/>
        </w:numPr>
        <w:spacing w:after="120" w:line="240" w:lineRule="auto"/>
        <w:contextualSpacing w:val="0"/>
      </w:pPr>
      <w:r w:rsidRPr="00A06411">
        <w:t xml:space="preserve">Należy poprosić, aby wycięły te zdjęcia nożyczkami i przykleiły na arkusz A4 papieru, aby zrobić kolaż zatytułowany „Gdzie można znaleźć drobnoustroje?”. </w:t>
      </w:r>
    </w:p>
    <w:p w14:paraId="0F863C7B" w14:textId="77777777" w:rsidR="00716093" w:rsidRPr="00A06411" w:rsidRDefault="00716093" w:rsidP="00AE7D53">
      <w:pPr>
        <w:pStyle w:val="a3"/>
        <w:numPr>
          <w:ilvl w:val="0"/>
          <w:numId w:val="17"/>
        </w:numPr>
        <w:spacing w:after="120" w:line="240" w:lineRule="auto"/>
        <w:contextualSpacing w:val="0"/>
      </w:pPr>
      <w:r w:rsidRPr="00A06411">
        <w:t xml:space="preserve">Jeżeli starczy czasu, a dzieci czują się na siłach, mogą zaprezentować swoje kolaże reszcie klasy. </w:t>
      </w:r>
    </w:p>
    <w:p w14:paraId="2BCAEB9D" w14:textId="77777777" w:rsidR="00716093" w:rsidRPr="00A06411" w:rsidRDefault="00716093" w:rsidP="00716093">
      <w:r w:rsidRPr="00A06411">
        <w:t>Pomoże to zrozumieć, że drobnoustroje znajdują się wszędzie.</w:t>
      </w:r>
    </w:p>
    <w:p w14:paraId="623ABFC8" w14:textId="77777777" w:rsidR="00716093" w:rsidRPr="00A06411" w:rsidRDefault="00716093" w:rsidP="00716093"/>
    <w:p w14:paraId="02DC4383" w14:textId="77777777" w:rsidR="00716093" w:rsidRPr="00A06411" w:rsidRDefault="00716093" w:rsidP="002025F9">
      <w:pPr>
        <w:pStyle w:val="3"/>
      </w:pPr>
      <w:r w:rsidRPr="00A06411">
        <w:t xml:space="preserve">Ćwiczenie główne: Projekt drobnoustroju (Designabug) </w:t>
      </w:r>
    </w:p>
    <w:p w14:paraId="5716A2A0" w14:textId="77777777" w:rsidR="00716093" w:rsidRPr="00A06411" w:rsidRDefault="00716093" w:rsidP="00716093">
      <w:pPr>
        <w:spacing w:before="240"/>
      </w:pPr>
      <w:r w:rsidRPr="00A06411">
        <w:t xml:space="preserve">To ćwiczenie pozwala osobom uczniowskim poznać różne rodzaje drobnoustrojów obecnych na świecie i zaprojektować swój własny drobnoustrój. Przykład tego ćwiczenia można znaleźć w arkuszu SH2. Należy zapewnić każdej grupie arkusz SH1, a każdej osobie arkusz SH2. </w:t>
      </w:r>
    </w:p>
    <w:p w14:paraId="1A69AA26" w14:textId="77777777" w:rsidR="00716093" w:rsidRPr="00A06411" w:rsidRDefault="00716093" w:rsidP="00AE7D53">
      <w:pPr>
        <w:pStyle w:val="a3"/>
        <w:numPr>
          <w:ilvl w:val="0"/>
          <w:numId w:val="18"/>
        </w:numPr>
        <w:spacing w:after="120" w:line="240" w:lineRule="auto"/>
        <w:contextualSpacing w:val="0"/>
      </w:pPr>
      <w:r w:rsidRPr="00A06411">
        <w:t>Należy poprosić, by wszyscy wybrali, który drobnoustrój: bakterię, wirusa czy grzyba, chcą zaprojektować.</w:t>
      </w:r>
    </w:p>
    <w:p w14:paraId="62B12C00" w14:textId="572EBA7B" w:rsidR="00716093" w:rsidRPr="00A06411" w:rsidRDefault="00716093" w:rsidP="00AE7D53">
      <w:pPr>
        <w:pStyle w:val="a3"/>
        <w:numPr>
          <w:ilvl w:val="0"/>
          <w:numId w:val="18"/>
        </w:numPr>
        <w:spacing w:after="120" w:line="240" w:lineRule="auto"/>
        <w:contextualSpacing w:val="0"/>
      </w:pPr>
      <w:r w:rsidRPr="00A06411">
        <w:t>Następnie</w:t>
      </w:r>
      <w:r w:rsidR="00B932D6" w:rsidRPr="00A06411">
        <w:t xml:space="preserve"> należy</w:t>
      </w:r>
      <w:r w:rsidRPr="00A06411">
        <w:t xml:space="preserve"> zdecydować, jaki kształt będzie miał ich drobnoustrój. Należy wykorzystać SH1, aby pomóc wybrać drobnoustrój i jego kształt, zaś SH4, aby pomóc zrozumieć rozmiary drobnoustrojów. </w:t>
      </w:r>
    </w:p>
    <w:p w14:paraId="41F1DEAE" w14:textId="77777777" w:rsidR="00716093" w:rsidRPr="00A06411" w:rsidRDefault="00716093" w:rsidP="00AE7D53">
      <w:pPr>
        <w:pStyle w:val="a3"/>
        <w:numPr>
          <w:ilvl w:val="0"/>
          <w:numId w:val="18"/>
        </w:numPr>
        <w:spacing w:after="120" w:line="240" w:lineRule="auto"/>
        <w:contextualSpacing w:val="0"/>
      </w:pPr>
      <w:r w:rsidRPr="00A06411">
        <w:t xml:space="preserve">Należy poprosić osoby uczniowskie, by zdecydowały, czy chcą, aby drobnoustrój był pożyteczny lub szkodliwy. Pomoże to zrozumieć, że drobnoustroje znajdują się wszędzie. </w:t>
      </w:r>
    </w:p>
    <w:p w14:paraId="76F89B84" w14:textId="77777777" w:rsidR="00716093" w:rsidRPr="00A06411" w:rsidRDefault="00716093" w:rsidP="00AE7D53">
      <w:pPr>
        <w:pStyle w:val="a3"/>
        <w:numPr>
          <w:ilvl w:val="0"/>
          <w:numId w:val="18"/>
        </w:numPr>
        <w:spacing w:after="120" w:line="240" w:lineRule="auto"/>
        <w:contextualSpacing w:val="0"/>
      </w:pPr>
      <w:r w:rsidRPr="00A06411">
        <w:lastRenderedPageBreak/>
        <w:t xml:space="preserve">Należy poprosić, by osoby uczniowskie dodały do swoich drobnoustrojów szczegóły, w zależności od tego, czy wybrano pożyteczne, czy szkodliwe drobnoustroje do zaprojektowania; mogą to być oczy, uśmiech, krzaczaste brwi lub długie dygotliwe ramiona. </w:t>
      </w:r>
    </w:p>
    <w:p w14:paraId="3A72FCC8" w14:textId="77777777" w:rsidR="00716093" w:rsidRPr="00A06411" w:rsidRDefault="00716093" w:rsidP="00AE7D53">
      <w:pPr>
        <w:pStyle w:val="a3"/>
        <w:numPr>
          <w:ilvl w:val="0"/>
          <w:numId w:val="18"/>
        </w:numPr>
        <w:spacing w:after="120" w:line="240" w:lineRule="auto"/>
        <w:contextualSpacing w:val="0"/>
      </w:pPr>
      <w:r w:rsidRPr="00A06411">
        <w:t xml:space="preserve">Należy poprosić dzieci, aby nadały swoim drobnoustrojom co najmniej dwie szczególne cechy, oraz mocną i słabą stronę. </w:t>
      </w:r>
    </w:p>
    <w:p w14:paraId="685858CC" w14:textId="77777777" w:rsidR="00716093" w:rsidRPr="00A06411" w:rsidRDefault="00716093" w:rsidP="00AE7D53">
      <w:pPr>
        <w:pStyle w:val="a3"/>
        <w:numPr>
          <w:ilvl w:val="0"/>
          <w:numId w:val="18"/>
        </w:numPr>
        <w:spacing w:after="120" w:line="240" w:lineRule="auto"/>
        <w:contextualSpacing w:val="0"/>
      </w:pPr>
      <w:r w:rsidRPr="00A06411">
        <w:t xml:space="preserve">Należy poprosić, aby przedstawiły informacje wstępne o swoich drobnoustrojach, np. gdzie mieszkają i co lubią robić. </w:t>
      </w:r>
    </w:p>
    <w:p w14:paraId="205389A4" w14:textId="77777777" w:rsidR="00716093" w:rsidRPr="00A06411" w:rsidRDefault="00716093" w:rsidP="00AE7D53">
      <w:pPr>
        <w:pStyle w:val="a3"/>
        <w:numPr>
          <w:ilvl w:val="0"/>
          <w:numId w:val="18"/>
        </w:numPr>
        <w:spacing w:after="120" w:line="240" w:lineRule="auto"/>
        <w:contextualSpacing w:val="0"/>
      </w:pPr>
      <w:r w:rsidRPr="00A06411">
        <w:t xml:space="preserve">Na koniec należy poprosić, by osoby uczniowskie nazwały swoje drobnoustroje; może to być połączenie ich własnego imienia i kształtu drobnoustrojów. </w:t>
      </w:r>
    </w:p>
    <w:p w14:paraId="3FD411E6" w14:textId="77777777" w:rsidR="00716093" w:rsidRPr="00A06411" w:rsidRDefault="00716093" w:rsidP="00716093">
      <w:r w:rsidRPr="00A06411">
        <w:t>Na zakończenie ćwiczenia należy pokazać przykłady prawdziwych drobnoustrojów, aby klasa mogła je porównać z tymi zaprojektowanymi przez siebie. Przykłady drobnoustrojów znajdują się w arkuszu SH1.</w:t>
      </w:r>
    </w:p>
    <w:p w14:paraId="45BF7CAC" w14:textId="77777777" w:rsidR="00716093" w:rsidRPr="00A06411" w:rsidRDefault="00716093" w:rsidP="00716093"/>
    <w:p w14:paraId="5E1E9D56" w14:textId="23E96263" w:rsidR="00716093" w:rsidRPr="00A06411" w:rsidRDefault="00716093" w:rsidP="002025F9">
      <w:pPr>
        <w:pStyle w:val="2"/>
      </w:pPr>
      <w:r w:rsidRPr="00A06411">
        <w:t>Dyskusja</w:t>
      </w:r>
      <w:r w:rsidRPr="00A06411">
        <w:tab/>
      </w:r>
    </w:p>
    <w:p w14:paraId="5786D7B0" w14:textId="77777777" w:rsidR="00716093" w:rsidRPr="00A06411" w:rsidRDefault="00716093" w:rsidP="00716093">
      <w:pPr>
        <w:autoSpaceDE w:val="0"/>
        <w:autoSpaceDN w:val="0"/>
        <w:adjustRightInd w:val="0"/>
      </w:pPr>
      <w:r w:rsidRPr="00A06411">
        <w:t>Na zakończenie ćwiczenia należy wyjaśnić osobom uczestniczącym, że drobnoustroje znajdują się wszędzie, nawet na czasopiśmie, które przeglądały dzieci. Należy podkreślić, że drobnoustroje znajdują się na naszej skórze, w jamie ustnej, jelitach i na rękach. Większość z nich jest zupełnie nieszkodliwa i nie jesteśmy świadomi ich obecności.</w:t>
      </w:r>
    </w:p>
    <w:p w14:paraId="6B0D66E8" w14:textId="77777777" w:rsidR="00716093" w:rsidRPr="00A06411" w:rsidRDefault="00716093" w:rsidP="00716093">
      <w:pPr>
        <w:autoSpaceDE w:val="0"/>
        <w:autoSpaceDN w:val="0"/>
        <w:adjustRightInd w:val="0"/>
      </w:pPr>
    </w:p>
    <w:p w14:paraId="7C31C8AA" w14:textId="59AE3AE5" w:rsidR="00716093" w:rsidRPr="00A06411" w:rsidRDefault="00716093" w:rsidP="00716093">
      <w:pPr>
        <w:autoSpaceDE w:val="0"/>
        <w:autoSpaceDN w:val="0"/>
        <w:adjustRightInd w:val="0"/>
      </w:pPr>
      <w:r w:rsidRPr="00A06411">
        <w:t xml:space="preserve">Należy omówić, że </w:t>
      </w:r>
      <w:r w:rsidR="00E40FB0">
        <w:t>bakteri</w:t>
      </w:r>
      <w:r w:rsidRPr="00A06411">
        <w:t xml:space="preserve">e w naszym organizmie są ważne, gdyż stanowią barierę dla innych, szkodliwych </w:t>
      </w:r>
      <w:r w:rsidR="00E40FB0">
        <w:t>bakterii</w:t>
      </w:r>
      <w:r w:rsidRPr="00A06411">
        <w:t>, które mogą dostać się do organizmu i wywołać chorobę.</w:t>
      </w:r>
    </w:p>
    <w:p w14:paraId="1CEC21AA" w14:textId="77777777" w:rsidR="00716093" w:rsidRPr="00A06411" w:rsidRDefault="00716093" w:rsidP="00716093">
      <w:pPr>
        <w:autoSpaceDE w:val="0"/>
        <w:autoSpaceDN w:val="0"/>
        <w:adjustRightInd w:val="0"/>
      </w:pPr>
    </w:p>
    <w:p w14:paraId="29D42CA2" w14:textId="77777777" w:rsidR="00716093" w:rsidRPr="00A06411" w:rsidRDefault="00716093" w:rsidP="002025F9">
      <w:pPr>
        <w:pStyle w:val="3"/>
      </w:pPr>
      <w:r w:rsidRPr="00A06411">
        <w:t>Fascynujący fakt</w:t>
      </w:r>
    </w:p>
    <w:p w14:paraId="4BC10D54" w14:textId="77777777" w:rsidR="00716093" w:rsidRPr="00A06411" w:rsidRDefault="00716093" w:rsidP="00716093">
      <w:pPr>
        <w:autoSpaceDE w:val="0"/>
        <w:autoSpaceDN w:val="0"/>
        <w:adjustRightInd w:val="0"/>
      </w:pPr>
      <w:r w:rsidRPr="00A06411">
        <w:t>Antonie van Leeuwenhoek zbudował pierwszy mikroskop w 1676 r. Wykorzystał go do oglądania różnych przedmiotów domowych; nazwał on żyjątka (bakterie), które znalazł w próbkach osadu nazębnego, „animalcules” („żyjątka”).</w:t>
      </w:r>
    </w:p>
    <w:p w14:paraId="48293E7C" w14:textId="77777777" w:rsidR="00716093" w:rsidRPr="00A06411" w:rsidRDefault="00716093" w:rsidP="00716093">
      <w:pPr>
        <w:autoSpaceDE w:val="0"/>
        <w:autoSpaceDN w:val="0"/>
        <w:adjustRightInd w:val="0"/>
        <w:rPr>
          <w:rFonts w:ascii="Raleway-SemiBold" w:hAnsi="Raleway-SemiBold" w:cs="Raleway-SemiBold"/>
          <w:b/>
          <w:bCs/>
        </w:rPr>
      </w:pPr>
    </w:p>
    <w:p w14:paraId="714EF542" w14:textId="1C3880B5" w:rsidR="00716093" w:rsidRPr="00A06411" w:rsidRDefault="00716093" w:rsidP="002025F9">
      <w:pPr>
        <w:pStyle w:val="2"/>
      </w:pPr>
      <w:r w:rsidRPr="00A06411">
        <w:t xml:space="preserve">Ćwiczenia dodatkowe </w:t>
      </w:r>
    </w:p>
    <w:p w14:paraId="7D23D97D" w14:textId="77777777" w:rsidR="00716093" w:rsidRPr="00A06411" w:rsidRDefault="00716093" w:rsidP="002025F9">
      <w:pPr>
        <w:pStyle w:val="3"/>
      </w:pPr>
      <w:r w:rsidRPr="00A06411">
        <w:t>Jakim drobnoustrojem jestem?</w:t>
      </w:r>
    </w:p>
    <w:p w14:paraId="635B7BA1" w14:textId="5B503B10" w:rsidR="00716093" w:rsidRPr="00A06411" w:rsidRDefault="00716093" w:rsidP="00716093">
      <w:pPr>
        <w:autoSpaceDE w:val="0"/>
        <w:autoSpaceDN w:val="0"/>
        <w:adjustRightInd w:val="0"/>
        <w:spacing w:before="240"/>
      </w:pPr>
      <w:r w:rsidRPr="00A06411">
        <w:t>Należy zapewnić każdemu dziecku arkusz</w:t>
      </w:r>
      <w:r w:rsidR="00116F1A" w:rsidRPr="00A06411">
        <w:t>e</w:t>
      </w:r>
      <w:r w:rsidRPr="00A06411">
        <w:t xml:space="preserve"> SW2 i SH3. Należy poprosić dzieci, by przeczytały opisy i wykorzystując informacje z SH3, zdecydowały, czy opisane drobnoustroje to bakterie, wirusy czy grzyby.</w:t>
      </w:r>
    </w:p>
    <w:p w14:paraId="47A2CCFE" w14:textId="77777777" w:rsidR="00716093" w:rsidRPr="00A06411" w:rsidRDefault="00716093" w:rsidP="00716093">
      <w:pPr>
        <w:autoSpaceDE w:val="0"/>
        <w:autoSpaceDN w:val="0"/>
        <w:adjustRightInd w:val="0"/>
      </w:pPr>
    </w:p>
    <w:p w14:paraId="4B9F0FA1" w14:textId="77777777" w:rsidR="00716093" w:rsidRPr="00A06411" w:rsidRDefault="00716093" w:rsidP="00716093">
      <w:pPr>
        <w:autoSpaceDE w:val="0"/>
        <w:autoSpaceDN w:val="0"/>
        <w:adjustRightInd w:val="0"/>
      </w:pPr>
      <w:r w:rsidRPr="00A06411">
        <w:t>Odpowiedzi są następujące:</w:t>
      </w:r>
    </w:p>
    <w:p w14:paraId="302767C9" w14:textId="77777777" w:rsidR="00716093" w:rsidRPr="00A06411" w:rsidRDefault="00716093" w:rsidP="00AE7D53">
      <w:pPr>
        <w:pStyle w:val="a3"/>
        <w:numPr>
          <w:ilvl w:val="0"/>
          <w:numId w:val="19"/>
        </w:numPr>
        <w:autoSpaceDE w:val="0"/>
        <w:autoSpaceDN w:val="0"/>
        <w:adjustRightInd w:val="0"/>
        <w:spacing w:after="120" w:line="240" w:lineRule="auto"/>
        <w:contextualSpacing w:val="0"/>
        <w:rPr>
          <w:rFonts w:cs="Arial"/>
        </w:rPr>
      </w:pPr>
      <w:r w:rsidRPr="00A06411">
        <w:rPr>
          <w:i/>
          <w:iCs/>
        </w:rPr>
        <w:t>Staphylococcus</w:t>
      </w:r>
      <w:r w:rsidRPr="00A06411">
        <w:t xml:space="preserve"> to bakteria</w:t>
      </w:r>
    </w:p>
    <w:p w14:paraId="72C54AC1" w14:textId="77777777" w:rsidR="00716093" w:rsidRPr="00A06411" w:rsidRDefault="00716093" w:rsidP="00AE7D53">
      <w:pPr>
        <w:pStyle w:val="a3"/>
        <w:numPr>
          <w:ilvl w:val="0"/>
          <w:numId w:val="19"/>
        </w:numPr>
        <w:autoSpaceDE w:val="0"/>
        <w:autoSpaceDN w:val="0"/>
        <w:adjustRightInd w:val="0"/>
        <w:spacing w:after="120" w:line="240" w:lineRule="auto"/>
        <w:contextualSpacing w:val="0"/>
        <w:rPr>
          <w:rFonts w:cs="Arial"/>
        </w:rPr>
      </w:pPr>
      <w:r w:rsidRPr="00A06411">
        <w:rPr>
          <w:i/>
          <w:iCs/>
        </w:rPr>
        <w:t>Lactobacillus</w:t>
      </w:r>
      <w:r w:rsidRPr="00A06411">
        <w:t xml:space="preserve"> to bakteria</w:t>
      </w:r>
    </w:p>
    <w:p w14:paraId="15D1CBEC" w14:textId="77777777" w:rsidR="00716093" w:rsidRPr="00A06411" w:rsidRDefault="00716093" w:rsidP="00AE7D53">
      <w:pPr>
        <w:pStyle w:val="a3"/>
        <w:numPr>
          <w:ilvl w:val="0"/>
          <w:numId w:val="19"/>
        </w:numPr>
        <w:autoSpaceDE w:val="0"/>
        <w:autoSpaceDN w:val="0"/>
        <w:adjustRightInd w:val="0"/>
        <w:spacing w:after="120" w:line="240" w:lineRule="auto"/>
        <w:contextualSpacing w:val="0"/>
        <w:rPr>
          <w:rFonts w:cs="Arial"/>
        </w:rPr>
      </w:pPr>
      <w:r w:rsidRPr="00A06411">
        <w:t>Dermatofity to grzyby</w:t>
      </w:r>
    </w:p>
    <w:p w14:paraId="2C88CF50" w14:textId="77777777" w:rsidR="00716093" w:rsidRPr="00A06411" w:rsidRDefault="00716093" w:rsidP="00AE7D53">
      <w:pPr>
        <w:pStyle w:val="a3"/>
        <w:numPr>
          <w:ilvl w:val="0"/>
          <w:numId w:val="19"/>
        </w:numPr>
        <w:autoSpaceDE w:val="0"/>
        <w:autoSpaceDN w:val="0"/>
        <w:adjustRightInd w:val="0"/>
        <w:spacing w:after="120" w:line="240" w:lineRule="auto"/>
        <w:contextualSpacing w:val="0"/>
        <w:rPr>
          <w:rFonts w:cs="Arial"/>
        </w:rPr>
      </w:pPr>
      <w:r w:rsidRPr="00A06411">
        <w:t>SARS-CoV-2 to wirus</w:t>
      </w:r>
    </w:p>
    <w:p w14:paraId="1785FAD8" w14:textId="77777777" w:rsidR="00716093" w:rsidRPr="00A06411" w:rsidRDefault="00716093" w:rsidP="00AE7D53">
      <w:pPr>
        <w:pStyle w:val="a3"/>
        <w:numPr>
          <w:ilvl w:val="0"/>
          <w:numId w:val="19"/>
        </w:numPr>
        <w:autoSpaceDE w:val="0"/>
        <w:autoSpaceDN w:val="0"/>
        <w:adjustRightInd w:val="0"/>
        <w:spacing w:after="120" w:line="240" w:lineRule="auto"/>
        <w:contextualSpacing w:val="0"/>
        <w:rPr>
          <w:rFonts w:cs="Arial"/>
        </w:rPr>
      </w:pPr>
      <w:r w:rsidRPr="00A06411">
        <w:rPr>
          <w:i/>
          <w:iCs/>
        </w:rPr>
        <w:t>Penicillium</w:t>
      </w:r>
      <w:r w:rsidRPr="00A06411">
        <w:t xml:space="preserve"> to grzyb</w:t>
      </w:r>
    </w:p>
    <w:p w14:paraId="09F4EE97" w14:textId="77777777" w:rsidR="00716093" w:rsidRPr="00A06411" w:rsidRDefault="00716093" w:rsidP="00AE7D53">
      <w:pPr>
        <w:pStyle w:val="a3"/>
        <w:numPr>
          <w:ilvl w:val="0"/>
          <w:numId w:val="19"/>
        </w:numPr>
        <w:autoSpaceDE w:val="0"/>
        <w:autoSpaceDN w:val="0"/>
        <w:adjustRightInd w:val="0"/>
        <w:spacing w:after="120" w:line="240" w:lineRule="auto"/>
        <w:contextualSpacing w:val="0"/>
        <w:rPr>
          <w:rFonts w:cs="Arial"/>
        </w:rPr>
      </w:pPr>
      <w:r w:rsidRPr="00A06411">
        <w:rPr>
          <w:i/>
          <w:iCs/>
        </w:rPr>
        <w:t>Campylobacter</w:t>
      </w:r>
      <w:r w:rsidRPr="00A06411">
        <w:t xml:space="preserve"> to bakteria</w:t>
      </w:r>
    </w:p>
    <w:p w14:paraId="1471BA3A" w14:textId="77777777" w:rsidR="00716093" w:rsidRPr="00A06411" w:rsidRDefault="00716093" w:rsidP="00716093">
      <w:pPr>
        <w:pStyle w:val="a3"/>
        <w:autoSpaceDE w:val="0"/>
        <w:autoSpaceDN w:val="0"/>
        <w:adjustRightInd w:val="0"/>
        <w:rPr>
          <w:rFonts w:cs="Arial"/>
        </w:rPr>
      </w:pPr>
    </w:p>
    <w:p w14:paraId="6A01EC5B" w14:textId="77777777" w:rsidR="00716093" w:rsidRPr="00A06411" w:rsidRDefault="00716093" w:rsidP="002025F9">
      <w:pPr>
        <w:pStyle w:val="3"/>
      </w:pPr>
      <w:r w:rsidRPr="00A06411">
        <w:t xml:space="preserve">Czym są drobnoustroje? Arkusz ćwiczeń wypełniania luk </w:t>
      </w:r>
    </w:p>
    <w:p w14:paraId="66D53C1E" w14:textId="77777777" w:rsidR="00716093" w:rsidRPr="00A06411" w:rsidRDefault="00716093" w:rsidP="00716093">
      <w:pPr>
        <w:spacing w:before="120"/>
        <w:jc w:val="both"/>
      </w:pPr>
      <w:r w:rsidRPr="00A06411">
        <w:t>Należy zapewnić każdemu arkusz SW3. Arkusz SW3 zawiera ćwiczenie wymagające wypełnienia luk, wpisując odpowiednie słowa z puli podanych wyrazów. Można je wykonać w klasie lub jako pracę domową.</w:t>
      </w:r>
    </w:p>
    <w:p w14:paraId="1D703BAB" w14:textId="77777777" w:rsidR="00716093" w:rsidRPr="00A06411" w:rsidRDefault="00716093" w:rsidP="00716093">
      <w:pPr>
        <w:spacing w:before="120"/>
        <w:jc w:val="both"/>
      </w:pPr>
    </w:p>
    <w:p w14:paraId="75ADD0C1" w14:textId="3EAE60A4" w:rsidR="00716093" w:rsidRPr="00A06411" w:rsidRDefault="00716093" w:rsidP="002025F9">
      <w:pPr>
        <w:pStyle w:val="2"/>
      </w:pPr>
      <w:r w:rsidRPr="00A06411">
        <w:t>Konsolidacja wiedzy</w:t>
      </w:r>
    </w:p>
    <w:p w14:paraId="282E80D0" w14:textId="77777777" w:rsidR="00716093" w:rsidRPr="00A06411" w:rsidRDefault="00716093" w:rsidP="00716093">
      <w:r w:rsidRPr="00A06411">
        <w:t xml:space="preserve">Na koniec lekcji należy zadać osobom uczniowskim następujące pytania w ramach sprawdzenia rozumienia: </w:t>
      </w:r>
    </w:p>
    <w:p w14:paraId="1B10796A" w14:textId="77777777" w:rsidR="00716093" w:rsidRPr="00A06411" w:rsidRDefault="00716093" w:rsidP="00AE7D53">
      <w:pPr>
        <w:pStyle w:val="a3"/>
        <w:numPr>
          <w:ilvl w:val="0"/>
          <w:numId w:val="20"/>
        </w:numPr>
        <w:spacing w:after="120" w:line="240" w:lineRule="auto"/>
        <w:contextualSpacing w:val="0"/>
      </w:pPr>
      <w:r w:rsidRPr="00A06411">
        <w:t xml:space="preserve">Jakie są 3 główne rodzaje drobnoustrojów? </w:t>
      </w:r>
    </w:p>
    <w:p w14:paraId="620EA6C8" w14:textId="77777777" w:rsidR="00716093" w:rsidRPr="00A06411" w:rsidRDefault="00716093" w:rsidP="00716093">
      <w:pPr>
        <w:pStyle w:val="a3"/>
      </w:pPr>
      <w:r w:rsidRPr="00A06411">
        <w:t xml:space="preserve">Odpowiedź: Bakterie, wirusy i grzyby. </w:t>
      </w:r>
    </w:p>
    <w:p w14:paraId="6721273D" w14:textId="77777777" w:rsidR="00716093" w:rsidRPr="00A06411" w:rsidRDefault="00716093" w:rsidP="00AE7D53">
      <w:pPr>
        <w:pStyle w:val="a3"/>
        <w:numPr>
          <w:ilvl w:val="0"/>
          <w:numId w:val="20"/>
        </w:numPr>
        <w:spacing w:after="120" w:line="240" w:lineRule="auto"/>
        <w:contextualSpacing w:val="0"/>
      </w:pPr>
      <w:r w:rsidRPr="00A06411">
        <w:t xml:space="preserve">Wszystkie drobnoustroje można dostrzec gołym okiem. Prawda czy Fałsz? </w:t>
      </w:r>
    </w:p>
    <w:p w14:paraId="7DEB2E2A" w14:textId="77777777" w:rsidR="00716093" w:rsidRPr="00A06411" w:rsidRDefault="00716093" w:rsidP="00716093">
      <w:pPr>
        <w:pStyle w:val="a3"/>
      </w:pPr>
      <w:r w:rsidRPr="00A06411">
        <w:t xml:space="preserve">Odpowiedź: Fałsz </w:t>
      </w:r>
    </w:p>
    <w:p w14:paraId="42570DC0" w14:textId="77777777" w:rsidR="00716093" w:rsidRPr="00A06411" w:rsidRDefault="00716093" w:rsidP="00AE7D53">
      <w:pPr>
        <w:pStyle w:val="a3"/>
        <w:numPr>
          <w:ilvl w:val="0"/>
          <w:numId w:val="20"/>
        </w:numPr>
        <w:spacing w:after="120" w:line="240" w:lineRule="auto"/>
        <w:contextualSpacing w:val="0"/>
      </w:pPr>
      <w:r w:rsidRPr="00A06411">
        <w:t xml:space="preserve">Na jakich przedmiotach znajdują się drobnoustroje? Odpowiedź: Drobnoustroje znajdują się wszędzie. Czy drobnoustroje są pożyteczne, szkodliwe, czy jedno i drugie? </w:t>
      </w:r>
    </w:p>
    <w:p w14:paraId="3324E130" w14:textId="7FF2D274" w:rsidR="00CB467B" w:rsidRPr="00A06411" w:rsidRDefault="00716093" w:rsidP="00CB467B">
      <w:pPr>
        <w:pStyle w:val="a3"/>
      </w:pPr>
      <w:r w:rsidRPr="00A06411">
        <w:t xml:space="preserve">Odpowiedź: Jedno i drugie </w:t>
      </w:r>
    </w:p>
    <w:p w14:paraId="21809A36" w14:textId="77777777" w:rsidR="00CB467B" w:rsidRPr="00A06411" w:rsidRDefault="00CB467B">
      <w:r w:rsidRPr="00A06411">
        <w:br w:type="page"/>
      </w:r>
    </w:p>
    <w:p w14:paraId="28DFC4C2" w14:textId="67A25E84" w:rsidR="00716093" w:rsidRPr="00A06411" w:rsidRDefault="002025F9" w:rsidP="00716093">
      <w:pPr>
        <w:pStyle w:val="a3"/>
      </w:pPr>
      <w:r w:rsidRPr="00A06411">
        <w:rPr>
          <w:noProof/>
        </w:rPr>
        <w:lastRenderedPageBreak/>
        <mc:AlternateContent>
          <mc:Choice Requires="wps">
            <w:drawing>
              <wp:inline distT="0" distB="0" distL="0" distR="0" wp14:anchorId="2ECA7A20" wp14:editId="1EB5D438">
                <wp:extent cx="5111750" cy="400685"/>
                <wp:effectExtent l="0" t="0" r="0" b="0"/>
                <wp:docPr id="2882" name="TextBox 11" descr="SH1 – Designabug Types and Shape Outlines&#10;"/>
                <wp:cNvGraphicFramePr/>
                <a:graphic xmlns:a="http://schemas.openxmlformats.org/drawingml/2006/main">
                  <a:graphicData uri="http://schemas.microsoft.com/office/word/2010/wordprocessingShape">
                    <wps:wsp>
                      <wps:cNvSpPr txBox="1"/>
                      <wps:spPr>
                        <a:xfrm>
                          <a:off x="0" y="0"/>
                          <a:ext cx="5111750" cy="400685"/>
                        </a:xfrm>
                        <a:prstGeom prst="rect">
                          <a:avLst/>
                        </a:prstGeom>
                        <a:noFill/>
                      </wps:spPr>
                      <wps:txbx>
                        <w:txbxContent>
                          <w:p w14:paraId="41B45BC5" w14:textId="41BD4C9D" w:rsidR="00200FBE" w:rsidRDefault="00200FBE" w:rsidP="002025F9">
                            <w:pPr>
                              <w:pStyle w:val="2"/>
                            </w:pPr>
                            <w:r>
                              <w:t xml:space="preserve">SH1 – </w:t>
                            </w:r>
                            <w:r w:rsidRPr="00387DCA">
                              <w:t xml:space="preserve">Projekt drobnoustroju: </w:t>
                            </w:r>
                            <w:r>
                              <w:t>Rodzaje drobnoustrojów i zarysy ich kształtów</w:t>
                            </w:r>
                          </w:p>
                        </w:txbxContent>
                      </wps:txbx>
                      <wps:bodyPr wrap="none" rtlCol="0">
                        <a:spAutoFit/>
                      </wps:bodyPr>
                    </wps:wsp>
                  </a:graphicData>
                </a:graphic>
              </wp:inline>
            </w:drawing>
          </mc:Choice>
          <mc:Fallback xmlns:oel="http://schemas.microsoft.com/office/2019/extlst">
            <w:pict>
              <v:shapetype w14:anchorId="2ECA7A20" id="_x0000_t202" coordsize="21600,21600" o:spt="202" path="m,l,21600r21600,l21600,xe">
                <v:stroke joinstyle="miter"/>
                <v:path gradientshapeok="t" o:connecttype="rect"/>
              </v:shapetype>
              <v:shape id="TextBox 11" o:spid="_x0000_s1032" type="#_x0000_t202" alt="SH1 – Designabug Types and Shape Outlines&#10;" style="width:402.5pt;height:31.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" filled="f" stroked="f">
                <v:textbox style="mso-fit-shape-to-text:t">
                  <w:txbxContent>
                    <w:p w14:paraId="41B45BC5" w14:textId="41BD4C9D" w:rsidR="00200FBE" w:rsidRDefault="00200FBE" w:rsidP="002025F9">
                      <w:pPr>
                        <w:pStyle w:val="2"/>
                      </w:pPr>
                      <w:r>
                        <w:t xml:space="preserve">SH1 – </w:t>
                      </w:r>
                      <w:r w:rsidRPr="00387DCA">
                        <w:t xml:space="preserve">Projekt drobnoustroju: </w:t>
                      </w:r>
                      <w:r>
                        <w:t>Rodzaje drobnoustrojów i zarysy ich kształtów</w:t>
                      </w:r>
                    </w:p>
                  </w:txbxContent>
                </v:textbox>
                <w10:anchorlock/>
              </v:shape>
            </w:pict>
          </mc:Fallback>
        </mc:AlternateContent>
      </w:r>
    </w:p>
    <w:p w14:paraId="2B8C038B" w14:textId="00EBDB34" w:rsidR="00716093" w:rsidRPr="00A06411" w:rsidRDefault="001D1175" w:rsidP="001D1175">
      <w:r w:rsidRPr="00A06411">
        <w:rPr>
          <w:noProof/>
        </w:rPr>
        <mc:AlternateContent>
          <mc:Choice Requires="wps">
            <w:drawing>
              <wp:anchor distT="0" distB="0" distL="114300" distR="114300" simplePos="0" relativeHeight="251444224" behindDoc="0" locked="0" layoutInCell="1" allowOverlap="1" wp14:anchorId="2992AB36" wp14:editId="409B3E10">
                <wp:simplePos x="0" y="0"/>
                <wp:positionH relativeFrom="column">
                  <wp:posOffset>321398</wp:posOffset>
                </wp:positionH>
                <wp:positionV relativeFrom="paragraph">
                  <wp:posOffset>182835</wp:posOffset>
                </wp:positionV>
                <wp:extent cx="6080125" cy="8727541"/>
                <wp:effectExtent l="38100" t="38100" r="41275" b="35560"/>
                <wp:wrapNone/>
                <wp:docPr id="2870" name="Rectangle: Rounded Corners 28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72754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1D143010" id="Rectangle: Rounded Corners 2870" o:spid="_x0000_s1026" alt="&quot;&quot;" style="position:absolute;margin-left:25.3pt;margin-top:14.4pt;width:478.75pt;height:687.2pt;z-index:25144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" filled="f" strokecolor="#117e62" strokeweight="6pt">
                <v:stroke joinstyle="bevel" endcap="square"/>
              </v:roundrect>
            </w:pict>
          </mc:Fallback>
        </mc:AlternateContent>
      </w:r>
      <w:r w:rsidR="002025F9" w:rsidRPr="00A06411">
        <w:rPr>
          <w:noProof/>
        </w:rPr>
        <w:drawing>
          <wp:anchor distT="0" distB="0" distL="114300" distR="114300" simplePos="0" relativeHeight="251443200" behindDoc="0" locked="0" layoutInCell="1" allowOverlap="1" wp14:anchorId="1C7866BF" wp14:editId="1EA8BDDD">
            <wp:simplePos x="0" y="0"/>
            <wp:positionH relativeFrom="column">
              <wp:posOffset>6005661</wp:posOffset>
            </wp:positionH>
            <wp:positionV relativeFrom="paragraph">
              <wp:posOffset>27831</wp:posOffset>
            </wp:positionV>
            <wp:extent cx="421825" cy="460805"/>
            <wp:effectExtent l="0" t="0" r="0" b="0"/>
            <wp:wrapNone/>
            <wp:docPr id="2869" name="Picture 2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 name="Picture 286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sidR="002025F9" w:rsidRPr="00A06411">
        <w:rPr>
          <w:noProof/>
        </w:rPr>
        <mc:AlternateContent>
          <mc:Choice Requires="wps">
            <w:drawing>
              <wp:anchor distT="0" distB="0" distL="114300" distR="114300" simplePos="0" relativeHeight="251445248" behindDoc="0" locked="0" layoutInCell="1" allowOverlap="1" wp14:anchorId="003BE3F3" wp14:editId="4A8876CA">
                <wp:simplePos x="0" y="0"/>
                <wp:positionH relativeFrom="column">
                  <wp:posOffset>5967723</wp:posOffset>
                </wp:positionH>
                <wp:positionV relativeFrom="paragraph">
                  <wp:posOffset>27831</wp:posOffset>
                </wp:positionV>
                <wp:extent cx="563212" cy="563212"/>
                <wp:effectExtent l="19050" t="19050" r="27940" b="27940"/>
                <wp:wrapNone/>
                <wp:docPr id="2873" name="Oval 28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26D36B54" id="Oval 2873" o:spid="_x0000_s1026" alt="&quot;&quot;" style="position:absolute;margin-left:469.9pt;margin-top:2.2pt;width:44.35pt;height:44.35pt;z-index:25144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" fillcolor="white [3212]" strokecolor="#1db28f" strokeweight="3pt">
                <v:stroke joinstyle="miter"/>
              </v:oval>
            </w:pict>
          </mc:Fallback>
        </mc:AlternateContent>
      </w:r>
      <w:r w:rsidR="002025F9" w:rsidRPr="00A06411">
        <w:rPr>
          <w:noProof/>
        </w:rPr>
        <w:drawing>
          <wp:anchor distT="0" distB="0" distL="114300" distR="114300" simplePos="0" relativeHeight="251446272" behindDoc="0" locked="0" layoutInCell="1" allowOverlap="1" wp14:anchorId="35B1FAC3" wp14:editId="7042035D">
            <wp:simplePos x="0" y="0"/>
            <wp:positionH relativeFrom="column">
              <wp:posOffset>6009849</wp:posOffset>
            </wp:positionH>
            <wp:positionV relativeFrom="paragraph">
              <wp:posOffset>53793</wp:posOffset>
            </wp:positionV>
            <wp:extent cx="478960" cy="523220"/>
            <wp:effectExtent l="0" t="0" r="0" b="0"/>
            <wp:wrapNone/>
            <wp:docPr id="2874" name="Picture 2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Picture 287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4285E375" w14:textId="1198CF2F" w:rsidR="00716093" w:rsidRPr="00A06411" w:rsidRDefault="002025F9" w:rsidP="00716093">
      <w:pPr>
        <w:pStyle w:val="a3"/>
      </w:pPr>
      <w:r w:rsidRPr="00A06411">
        <w:rPr>
          <w:noProof/>
        </w:rPr>
        <mc:AlternateContent>
          <mc:Choice Requires="wps">
            <w:drawing>
              <wp:inline distT="0" distB="0" distL="0" distR="0" wp14:anchorId="3261AF6D" wp14:editId="2F87FAC7">
                <wp:extent cx="4657090" cy="1013913"/>
                <wp:effectExtent l="0" t="0" r="0" b="0"/>
                <wp:docPr id="2871" name="TextBox 3" descr="Designabug"/>
                <wp:cNvGraphicFramePr/>
                <a:graphic xmlns:a="http://schemas.openxmlformats.org/drawingml/2006/main">
                  <a:graphicData uri="http://schemas.microsoft.com/office/word/2010/wordprocessingShape">
                    <wps:wsp>
                      <wps:cNvSpPr txBox="1"/>
                      <wps:spPr>
                        <a:xfrm>
                          <a:off x="0" y="0"/>
                          <a:ext cx="4657090" cy="1013913"/>
                        </a:xfrm>
                        <a:prstGeom prst="rect">
                          <a:avLst/>
                        </a:prstGeom>
                        <a:noFill/>
                      </wps:spPr>
                      <wps:txbx>
                        <w:txbxContent>
                          <w:p w14:paraId="43147E59" w14:textId="41ABB43C" w:rsidR="00200FBE" w:rsidRPr="001D1175" w:rsidRDefault="00200FBE" w:rsidP="00CC3928">
                            <w:pPr>
                              <w:pStyle w:val="3"/>
                              <w:rPr>
                                <w:sz w:val="60"/>
                                <w:szCs w:val="60"/>
                              </w:rPr>
                            </w:pPr>
                            <w:r w:rsidRPr="001D1175">
                              <w:rPr>
                                <w:sz w:val="60"/>
                                <w:szCs w:val="60"/>
                              </w:rPr>
                              <w:t>Projekt drobnoustroju</w:t>
                            </w:r>
                          </w:p>
                        </w:txbxContent>
                      </wps:txbx>
                      <wps:bodyPr wrap="none" rtlCol="0">
                        <a:noAutofit/>
                      </wps:bodyPr>
                    </wps:wsp>
                  </a:graphicData>
                </a:graphic>
              </wp:inline>
            </w:drawing>
          </mc:Choice>
          <mc:Fallback xmlns:oel="http://schemas.microsoft.com/office/2019/extlst">
            <w:pict>
              <v:shape w14:anchorId="3261AF6D" id="TextBox 3" o:spid="_x0000_s1033" type="#_x0000_t202" alt="Designabug" style="width:366.7pt;height:7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" filled="f" stroked="f">
                <v:textbox>
                  <w:txbxContent>
                    <w:p w14:paraId="43147E59" w14:textId="41ABB43C" w:rsidR="00200FBE" w:rsidRPr="001D1175" w:rsidRDefault="00200FBE" w:rsidP="00CC3928">
                      <w:pPr>
                        <w:pStyle w:val="3"/>
                        <w:rPr>
                          <w:sz w:val="60"/>
                          <w:szCs w:val="60"/>
                        </w:rPr>
                      </w:pPr>
                      <w:r w:rsidRPr="001D1175">
                        <w:rPr>
                          <w:sz w:val="60"/>
                          <w:szCs w:val="60"/>
                        </w:rPr>
                        <w:t>Projekt drobnoustroju</w:t>
                      </w:r>
                    </w:p>
                  </w:txbxContent>
                </v:textbox>
                <w10:anchorlock/>
              </v:shape>
            </w:pict>
          </mc:Fallback>
        </mc:AlternateContent>
      </w:r>
    </w:p>
    <w:p w14:paraId="34647094" w14:textId="044ABA36" w:rsidR="00716093" w:rsidRPr="00A06411" w:rsidRDefault="002025F9" w:rsidP="00716093">
      <w:pPr>
        <w:pStyle w:val="a3"/>
      </w:pPr>
      <w:r w:rsidRPr="00A06411">
        <w:rPr>
          <w:noProof/>
        </w:rPr>
        <mc:AlternateContent>
          <mc:Choice Requires="wps">
            <w:drawing>
              <wp:inline distT="0" distB="0" distL="0" distR="0" wp14:anchorId="0689152F" wp14:editId="0EAC5EAA">
                <wp:extent cx="5884752" cy="398352"/>
                <wp:effectExtent l="0" t="0" r="0" b="0"/>
                <wp:docPr id="2872" name="TextBox 4" descr="Microbe Types and Shape Outlines&#10;"/>
                <wp:cNvGraphicFramePr/>
                <a:graphic xmlns:a="http://schemas.openxmlformats.org/drawingml/2006/main">
                  <a:graphicData uri="http://schemas.microsoft.com/office/word/2010/wordprocessingShape">
                    <wps:wsp>
                      <wps:cNvSpPr txBox="1"/>
                      <wps:spPr>
                        <a:xfrm>
                          <a:off x="0" y="0"/>
                          <a:ext cx="5884752" cy="398352"/>
                        </a:xfrm>
                        <a:prstGeom prst="rect">
                          <a:avLst/>
                        </a:prstGeom>
                        <a:noFill/>
                      </wps:spPr>
                      <wps:txbx>
                        <w:txbxContent>
                          <w:p w14:paraId="0440016A" w14:textId="727707A7" w:rsidR="00200FBE" w:rsidRPr="001D1175" w:rsidRDefault="00200FBE" w:rsidP="00716093">
                            <w:pPr>
                              <w:rPr>
                                <w:rFonts w:asciiTheme="minorHAnsi" w:hAnsi="Calibri"/>
                                <w:color w:val="000000" w:themeColor="text1"/>
                                <w:sz w:val="44"/>
                                <w:szCs w:val="44"/>
                              </w:rPr>
                            </w:pPr>
                            <w:r w:rsidRPr="001D1175">
                              <w:rPr>
                                <w:rFonts w:asciiTheme="minorHAnsi" w:hAnsi="Calibri"/>
                                <w:color w:val="000000" w:themeColor="text1"/>
                                <w:sz w:val="44"/>
                                <w:szCs w:val="44"/>
                              </w:rPr>
                              <w:t>Rodzaje drobnoustrojów</w:t>
                            </w:r>
                            <w:r>
                              <w:rPr>
                                <w:rFonts w:asciiTheme="minorHAnsi" w:hAnsi="Calibri"/>
                                <w:color w:val="000000" w:themeColor="text1"/>
                                <w:sz w:val="44"/>
                                <w:szCs w:val="44"/>
                              </w:rPr>
                              <w:t xml:space="preserve"> </w:t>
                            </w:r>
                            <w:r w:rsidRPr="001D1175">
                              <w:rPr>
                                <w:rFonts w:asciiTheme="minorHAnsi" w:hAnsi="Calibri"/>
                                <w:color w:val="000000" w:themeColor="text1"/>
                                <w:sz w:val="44"/>
                                <w:szCs w:val="44"/>
                              </w:rPr>
                              <w:t>i zarysy ich kształtów</w:t>
                            </w:r>
                          </w:p>
                        </w:txbxContent>
                      </wps:txbx>
                      <wps:bodyPr wrap="square" rtlCol="0">
                        <a:noAutofit/>
                      </wps:bodyPr>
                    </wps:wsp>
                  </a:graphicData>
                </a:graphic>
              </wp:inline>
            </w:drawing>
          </mc:Choice>
          <mc:Fallback xmlns:oel="http://schemas.microsoft.com/office/2019/extlst">
            <w:pict>
              <v:shape w14:anchorId="0689152F" id="TextBox 4" o:spid="_x0000_s1034" type="#_x0000_t202" alt="Microbe Types and Shape Outlines&#10;" style="width:463.35pt;height:3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" filled="f" stroked="f">
                <v:textbox>
                  <w:txbxContent>
                    <w:p w14:paraId="0440016A" w14:textId="727707A7" w:rsidR="00200FBE" w:rsidRPr="001D1175" w:rsidRDefault="00200FBE" w:rsidP="00716093">
                      <w:pPr>
                        <w:rPr>
                          <w:rFonts w:asciiTheme="minorHAnsi" w:hAnsi="Calibri"/>
                          <w:color w:val="000000" w:themeColor="text1"/>
                          <w:sz w:val="44"/>
                          <w:szCs w:val="44"/>
                        </w:rPr>
                      </w:pPr>
                      <w:r w:rsidRPr="001D1175">
                        <w:rPr>
                          <w:rFonts w:asciiTheme="minorHAnsi" w:hAnsi="Calibri"/>
                          <w:color w:val="000000" w:themeColor="text1"/>
                          <w:sz w:val="44"/>
                          <w:szCs w:val="44"/>
                        </w:rPr>
                        <w:t>Rodzaje drobnoustrojów</w:t>
                      </w:r>
                      <w:r>
                        <w:rPr>
                          <w:rFonts w:asciiTheme="minorHAnsi" w:hAnsi="Calibri"/>
                          <w:color w:val="000000" w:themeColor="text1"/>
                          <w:sz w:val="44"/>
                          <w:szCs w:val="44"/>
                        </w:rPr>
                        <w:t xml:space="preserve"> </w:t>
                      </w:r>
                      <w:r w:rsidRPr="001D1175">
                        <w:rPr>
                          <w:rFonts w:asciiTheme="minorHAnsi" w:hAnsi="Calibri"/>
                          <w:color w:val="000000" w:themeColor="text1"/>
                          <w:sz w:val="44"/>
                          <w:szCs w:val="44"/>
                        </w:rPr>
                        <w:t>i zarysy ich kształtów</w:t>
                      </w:r>
                    </w:p>
                  </w:txbxContent>
                </v:textbox>
                <w10:anchorlock/>
              </v:shape>
            </w:pict>
          </mc:Fallback>
        </mc:AlternateContent>
      </w:r>
    </w:p>
    <w:p w14:paraId="6114783A" w14:textId="4BBC7B49" w:rsidR="00716093" w:rsidRPr="00A06411" w:rsidRDefault="002025F9" w:rsidP="00716093">
      <w:pPr>
        <w:pStyle w:val="a3"/>
      </w:pPr>
      <w:r w:rsidRPr="00A06411">
        <w:rPr>
          <w:noProof/>
        </w:rPr>
        <mc:AlternateContent>
          <mc:Choice Requires="wps">
            <w:drawing>
              <wp:inline distT="0" distB="0" distL="0" distR="0" wp14:anchorId="2492A633" wp14:editId="05B86658">
                <wp:extent cx="584835" cy="413385"/>
                <wp:effectExtent l="0" t="0" r="0" b="0"/>
                <wp:docPr id="2875" name="TextBox 9" descr="Virus"/>
                <wp:cNvGraphicFramePr/>
                <a:graphic xmlns:a="http://schemas.openxmlformats.org/drawingml/2006/main">
                  <a:graphicData uri="http://schemas.microsoft.com/office/word/2010/wordprocessingShape">
                    <wps:wsp>
                      <wps:cNvSpPr txBox="1"/>
                      <wps:spPr>
                        <a:xfrm>
                          <a:off x="0" y="0"/>
                          <a:ext cx="584835" cy="413385"/>
                        </a:xfrm>
                        <a:prstGeom prst="rect">
                          <a:avLst/>
                        </a:prstGeom>
                        <a:noFill/>
                      </wps:spPr>
                      <wps:txbx>
                        <w:txbxContent>
                          <w:p w14:paraId="2682F442" w14:textId="77777777" w:rsidR="00200FBE" w:rsidRDefault="00200FBE" w:rsidP="00CC3928">
                            <w:pPr>
                              <w:pStyle w:val="4"/>
                            </w:pPr>
                            <w:r>
                              <w:rPr>
                                <w:sz w:val="32"/>
                                <w:szCs w:val="28"/>
                              </w:rPr>
                              <w:t>Wirus</w:t>
                            </w:r>
                          </w:p>
                        </w:txbxContent>
                      </wps:txbx>
                      <wps:bodyPr wrap="none" rtlCol="0">
                        <a:spAutoFit/>
                      </wps:bodyPr>
                    </wps:wsp>
                  </a:graphicData>
                </a:graphic>
              </wp:inline>
            </w:drawing>
          </mc:Choice>
          <mc:Fallback xmlns:oel="http://schemas.microsoft.com/office/2019/extlst">
            <w:pict>
              <v:shape w14:anchorId="2492A633" id="TextBox 9" o:spid="_x0000_s1035" type="#_x0000_t202" alt="Virus" style="width:46.0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" filled="f" stroked="f">
                <v:textbox style="mso-fit-shape-to-text:t">
                  <w:txbxContent>
                    <w:p w14:paraId="2682F442" w14:textId="77777777" w:rsidR="00200FBE" w:rsidRDefault="00200FBE" w:rsidP="00CC3928">
                      <w:pPr>
                        <w:pStyle w:val="4"/>
                      </w:pPr>
                      <w:r>
                        <w:rPr>
                          <w:sz w:val="32"/>
                          <w:szCs w:val="28"/>
                        </w:rPr>
                        <w:t>Wirus</w:t>
                      </w:r>
                    </w:p>
                  </w:txbxContent>
                </v:textbox>
                <w10:anchorlock/>
              </v:shape>
            </w:pict>
          </mc:Fallback>
        </mc:AlternateContent>
      </w:r>
    </w:p>
    <w:p w14:paraId="024B94C5" w14:textId="14994165" w:rsidR="00716093" w:rsidRPr="00A06411" w:rsidRDefault="002025F9" w:rsidP="00716093">
      <w:pPr>
        <w:pStyle w:val="a3"/>
      </w:pPr>
      <w:r w:rsidRPr="00A06411">
        <w:rPr>
          <w:noProof/>
        </w:rPr>
        <w:drawing>
          <wp:inline distT="0" distB="0" distL="0" distR="0" wp14:anchorId="7C346193" wp14:editId="0E3AF57E">
            <wp:extent cx="1008363" cy="823865"/>
            <wp:effectExtent l="0" t="0" r="0" b="1905"/>
            <wp:docPr id="2904" name="Picture 2904" descr="Helical vir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Helical virus">
                      <a:extLst>
                        <a:ext uri="{C183D7F6-B498-43B3-948B-1728B52AA6E4}">
                          <adec:decorative xmlns:adec="http://schemas.microsoft.com/office/drawing/2017/decorative" val="0"/>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08363" cy="823865"/>
                    </a:xfrm>
                    <a:prstGeom prst="rect">
                      <a:avLst/>
                    </a:prstGeom>
                  </pic:spPr>
                </pic:pic>
              </a:graphicData>
            </a:graphic>
          </wp:inline>
        </w:drawing>
      </w:r>
      <w:r w:rsidRPr="00A06411">
        <w:tab/>
      </w:r>
      <w:r w:rsidRPr="00A06411">
        <w:rPr>
          <w:noProof/>
        </w:rPr>
        <mc:AlternateContent>
          <mc:Choice Requires="wpg">
            <w:drawing>
              <wp:inline distT="0" distB="0" distL="0" distR="0" wp14:anchorId="5867A118" wp14:editId="06E8AD1B">
                <wp:extent cx="1234679" cy="1459335"/>
                <wp:effectExtent l="0" t="0" r="0" b="0"/>
                <wp:docPr id="2994" name="Group 2994" descr="Polyhedral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34679" cy="1459335"/>
                          <a:chOff x="0" y="0"/>
                          <a:chExt cx="1234679" cy="1459335"/>
                        </a:xfrm>
                      </wpg:grpSpPr>
                      <wps:wsp>
                        <wps:cNvPr id="2879" name="TextBox 24" descr="Polyhedral"/>
                        <wps:cNvSpPr txBox="1"/>
                        <wps:spPr>
                          <a:xfrm>
                            <a:off x="153909" y="1077065"/>
                            <a:ext cx="1080770" cy="382270"/>
                          </a:xfrm>
                          <a:prstGeom prst="rect">
                            <a:avLst/>
                          </a:prstGeom>
                          <a:noFill/>
                        </wps:spPr>
                        <wps:txbx>
                          <w:txbxContent>
                            <w:p w14:paraId="477A51E5" w14:textId="77777777" w:rsidR="00200FBE" w:rsidRDefault="00200FBE" w:rsidP="00C25AC6">
                              <w:r>
                                <w:rPr>
                                  <w:color w:val="000000" w:themeColor="text1"/>
                                </w:rPr>
                                <w:t>Wielościenny</w:t>
                              </w:r>
                            </w:p>
                          </w:txbxContent>
                        </wps:txbx>
                        <wps:bodyPr wrap="none" rtlCol="0">
                          <a:spAutoFit/>
                        </wps:bodyPr>
                      </wps:wsp>
                      <pic:pic xmlns:pic="http://schemas.openxmlformats.org/drawingml/2006/picture">
                        <pic:nvPicPr>
                          <pic:cNvPr id="2905" name="Picture 2905" descr="Polyhedral microbe"/>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58240" cy="1115060"/>
                          </a:xfrm>
                          <a:prstGeom prst="rect">
                            <a:avLst/>
                          </a:prstGeom>
                        </pic:spPr>
                      </pic:pic>
                    </wpg:wgp>
                  </a:graphicData>
                </a:graphic>
              </wp:inline>
            </w:drawing>
          </mc:Choice>
          <mc:Fallback xmlns:oel="http://schemas.microsoft.com/office/2019/extlst">
            <w:pict>
              <v:group w14:anchorId="5867A118" id="Group 2994" o:spid="_x0000_s1036" alt="Polyhedral virus" style="width:97.2pt;height:114.9pt;mso-position-horizontal-relative:char;mso-position-vertical-relative:line" coordsize="12346,14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">
                <v:shapetype id="_x0000_t202" coordsize="21600,21600" o:spt="202" path="m,l,21600r21600,l21600,xe">
                  <v:stroke joinstyle="miter"/>
                  <v:path gradientshapeok="t" o:connecttype="rect"/>
                </v:shapetype>
                <v:shape id="TextBox 24" o:spid="_x0000_s1037" type="#_x0000_t202" alt="Polyhedral" style="position:absolute;left:1539;top:10770;width:1080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" filled="f" stroked="f">
                  <v:textbox style="mso-fit-shape-to-text:t">
                    <w:txbxContent>
                      <w:p w14:paraId="477A51E5" w14:textId="77777777" w:rsidR="00200FBE" w:rsidRDefault="00200FBE" w:rsidP="00C25AC6">
                        <w:r>
                          <w:rPr>
                            <w:color w:val="000000" w:themeColor="text1"/>
                          </w:rPr>
                          <w:t>Wielościenny</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05" o:spid="_x0000_s1038" type="#_x0000_t75" alt="Polyhedral microbe" style="position:absolute;width:11582;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">
                  <v:imagedata r:id="rId26" o:title="Polyhedral microbe"/>
                </v:shape>
                <w10:anchorlock/>
              </v:group>
            </w:pict>
          </mc:Fallback>
        </mc:AlternateContent>
      </w:r>
      <w:r w:rsidRPr="00A06411">
        <w:tab/>
      </w:r>
      <w:r w:rsidRPr="00A06411">
        <w:rPr>
          <w:noProof/>
        </w:rPr>
        <mc:AlternateContent>
          <mc:Choice Requires="wpg">
            <w:drawing>
              <wp:inline distT="0" distB="0" distL="0" distR="0" wp14:anchorId="4C5A13BF" wp14:editId="27459F7B">
                <wp:extent cx="1109345" cy="1405271"/>
                <wp:effectExtent l="0" t="0" r="0" b="0"/>
                <wp:docPr id="3007" name="Group 3007" descr="Enveloped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09345" cy="1405271"/>
                          <a:chOff x="0" y="0"/>
                          <a:chExt cx="1109345" cy="1405271"/>
                        </a:xfrm>
                      </wpg:grpSpPr>
                      <wps:wsp>
                        <wps:cNvPr id="2880" name="TextBox 25" descr="Enveloped"/>
                        <wps:cNvSpPr txBox="1"/>
                        <wps:spPr>
                          <a:xfrm>
                            <a:off x="135802" y="1023001"/>
                            <a:ext cx="928370" cy="382270"/>
                          </a:xfrm>
                          <a:prstGeom prst="rect">
                            <a:avLst/>
                          </a:prstGeom>
                          <a:noFill/>
                        </wps:spPr>
                        <wps:txbx>
                          <w:txbxContent>
                            <w:p w14:paraId="327AA613" w14:textId="77777777" w:rsidR="00200FBE" w:rsidRDefault="00200FBE" w:rsidP="00C25AC6">
                              <w:r>
                                <w:rPr>
                                  <w:color w:val="000000" w:themeColor="text1"/>
                                </w:rPr>
                                <w:t>Otoczkowy</w:t>
                              </w:r>
                            </w:p>
                          </w:txbxContent>
                        </wps:txbx>
                        <wps:bodyPr wrap="none" rtlCol="0">
                          <a:spAutoFit/>
                        </wps:bodyPr>
                      </wps:wsp>
                      <pic:pic xmlns:pic="http://schemas.openxmlformats.org/drawingml/2006/picture">
                        <pic:nvPicPr>
                          <pic:cNvPr id="2899" name="Picture 2899" descr="Enveloped microbe"/>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09345" cy="1099820"/>
                          </a:xfrm>
                          <a:prstGeom prst="rect">
                            <a:avLst/>
                          </a:prstGeom>
                        </pic:spPr>
                      </pic:pic>
                    </wpg:wgp>
                  </a:graphicData>
                </a:graphic>
              </wp:inline>
            </w:drawing>
          </mc:Choice>
          <mc:Fallback xmlns:oel="http://schemas.microsoft.com/office/2019/extlst">
            <w:pict>
              <v:group w14:anchorId="4C5A13BF" id="Group 3007" o:spid="_x0000_s1039" alt="Enveloped virus" style="width:87.35pt;height:110.65pt;mso-position-horizontal-relative:char;mso-position-vertical-relative:line" coordsize="11093,14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">
                <v:shape id="_x0000_s1040" type="#_x0000_t202" alt="Enveloped" style="position:absolute;left:1358;top:10230;width:9283;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" filled="f" stroked="f">
                  <v:textbox style="mso-fit-shape-to-text:t">
                    <w:txbxContent>
                      <w:p w14:paraId="327AA613" w14:textId="77777777" w:rsidR="00200FBE" w:rsidRDefault="00200FBE" w:rsidP="00C25AC6">
                        <w:r>
                          <w:rPr>
                            <w:color w:val="000000" w:themeColor="text1"/>
                          </w:rPr>
                          <w:t>Otoczkowy</w:t>
                        </w:r>
                      </w:p>
                    </w:txbxContent>
                  </v:textbox>
                </v:shape>
                <v:shape id="Picture 2899" o:spid="_x0000_s1041" type="#_x0000_t75" alt="Enveloped microbe" style="position:absolute;width:11093;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">
                  <v:imagedata r:id="rId28" o:title="Enveloped microbe"/>
                </v:shape>
                <w10:anchorlock/>
              </v:group>
            </w:pict>
          </mc:Fallback>
        </mc:AlternateContent>
      </w:r>
      <w:r w:rsidRPr="00A06411">
        <w:tab/>
      </w:r>
      <w:r w:rsidRPr="00A06411">
        <w:rPr>
          <w:noProof/>
        </w:rPr>
        <mc:AlternateContent>
          <mc:Choice Requires="wpg">
            <w:drawing>
              <wp:inline distT="0" distB="0" distL="0" distR="0" wp14:anchorId="14E81A1C" wp14:editId="3503EDC7">
                <wp:extent cx="926465" cy="1640321"/>
                <wp:effectExtent l="0" t="0" r="635" b="0"/>
                <wp:docPr id="227" name="Group 227" descr="Complex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926465" cy="1640321"/>
                          <a:chOff x="0" y="0"/>
                          <a:chExt cx="926465" cy="1640321"/>
                        </a:xfrm>
                      </wpg:grpSpPr>
                      <wps:wsp>
                        <wps:cNvPr id="2881" name="TextBox 26" descr="Complex"/>
                        <wps:cNvSpPr txBox="1"/>
                        <wps:spPr>
                          <a:xfrm>
                            <a:off x="90535" y="1258051"/>
                            <a:ext cx="716915" cy="382270"/>
                          </a:xfrm>
                          <a:prstGeom prst="rect">
                            <a:avLst/>
                          </a:prstGeom>
                          <a:noFill/>
                        </wps:spPr>
                        <wps:txbx>
                          <w:txbxContent>
                            <w:p w14:paraId="30989687" w14:textId="77777777" w:rsidR="00200FBE" w:rsidRDefault="00200FBE" w:rsidP="00C25AC6">
                              <w:r>
                                <w:rPr>
                                  <w:color w:val="000000" w:themeColor="text1"/>
                                </w:rPr>
                                <w:t>Złożony</w:t>
                              </w:r>
                            </w:p>
                          </w:txbxContent>
                        </wps:txbx>
                        <wps:bodyPr wrap="none" rtlCol="0">
                          <a:spAutoFit/>
                        </wps:bodyPr>
                      </wps:wsp>
                      <pic:pic xmlns:pic="http://schemas.openxmlformats.org/drawingml/2006/picture">
                        <pic:nvPicPr>
                          <pic:cNvPr id="2895" name="Picture 2895" descr="Complex microbe"/>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26465" cy="1280160"/>
                          </a:xfrm>
                          <a:prstGeom prst="rect">
                            <a:avLst/>
                          </a:prstGeom>
                        </pic:spPr>
                      </pic:pic>
                    </wpg:wgp>
                  </a:graphicData>
                </a:graphic>
              </wp:inline>
            </w:drawing>
          </mc:Choice>
          <mc:Fallback xmlns:oel="http://schemas.microsoft.com/office/2019/extlst">
            <w:pict>
              <v:group w14:anchorId="14E81A1C" id="Group 227" o:spid="_x0000_s1042" alt="Complex virus" style="width:72.95pt;height:129.15pt;mso-position-horizontal-relative:char;mso-position-vertical-relative:line" coordsize="9264,16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">
                <v:shape id="_x0000_s1043" type="#_x0000_t202" alt="Complex" style="position:absolute;left:905;top:12580;width:7169;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" filled="f" stroked="f">
                  <v:textbox style="mso-fit-shape-to-text:t">
                    <w:txbxContent>
                      <w:p w14:paraId="30989687" w14:textId="77777777" w:rsidR="00200FBE" w:rsidRDefault="00200FBE" w:rsidP="00C25AC6">
                        <w:r>
                          <w:rPr>
                            <w:color w:val="000000" w:themeColor="text1"/>
                          </w:rPr>
                          <w:t>Złożony</w:t>
                        </w:r>
                      </w:p>
                    </w:txbxContent>
                  </v:textbox>
                </v:shape>
                <v:shape id="Picture 2895" o:spid="_x0000_s1044" type="#_x0000_t75" alt="Complex microbe" style="position:absolute;width:9264;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">
                  <v:imagedata r:id="rId30" o:title="Complex microbe"/>
                </v:shape>
                <w10:anchorlock/>
              </v:group>
            </w:pict>
          </mc:Fallback>
        </mc:AlternateContent>
      </w:r>
    </w:p>
    <w:p w14:paraId="73485CE3" w14:textId="7A2DD887" w:rsidR="00716093" w:rsidRPr="00A06411" w:rsidRDefault="002025F9" w:rsidP="00716093">
      <w:pPr>
        <w:pStyle w:val="a3"/>
      </w:pPr>
      <w:r w:rsidRPr="00A06411">
        <w:rPr>
          <w:noProof/>
        </w:rPr>
        <mc:AlternateContent>
          <mc:Choice Requires="wps">
            <w:drawing>
              <wp:inline distT="0" distB="0" distL="0" distR="0" wp14:anchorId="1AED5450" wp14:editId="72C5B8B1">
                <wp:extent cx="628015" cy="413385"/>
                <wp:effectExtent l="0" t="0" r="0" b="0"/>
                <wp:docPr id="2876" name="TextBox 17" descr="Fungi"/>
                <wp:cNvGraphicFramePr/>
                <a:graphic xmlns:a="http://schemas.openxmlformats.org/drawingml/2006/main">
                  <a:graphicData uri="http://schemas.microsoft.com/office/word/2010/wordprocessingShape">
                    <wps:wsp>
                      <wps:cNvSpPr txBox="1"/>
                      <wps:spPr>
                        <a:xfrm>
                          <a:off x="0" y="0"/>
                          <a:ext cx="628015" cy="413385"/>
                        </a:xfrm>
                        <a:prstGeom prst="rect">
                          <a:avLst/>
                        </a:prstGeom>
                        <a:noFill/>
                      </wps:spPr>
                      <wps:txbx>
                        <w:txbxContent>
                          <w:p w14:paraId="08E15D06" w14:textId="77777777" w:rsidR="00200FBE" w:rsidRDefault="00200FBE" w:rsidP="00CC3928">
                            <w:pPr>
                              <w:pStyle w:val="4"/>
                            </w:pPr>
                            <w:r>
                              <w:rPr>
                                <w:sz w:val="32"/>
                                <w:szCs w:val="28"/>
                              </w:rPr>
                              <w:t>Grzyby</w:t>
                            </w:r>
                          </w:p>
                        </w:txbxContent>
                      </wps:txbx>
                      <wps:bodyPr wrap="none" rtlCol="0">
                        <a:spAutoFit/>
                      </wps:bodyPr>
                    </wps:wsp>
                  </a:graphicData>
                </a:graphic>
              </wp:inline>
            </w:drawing>
          </mc:Choice>
          <mc:Fallback xmlns:oel="http://schemas.microsoft.com/office/2019/extlst">
            <w:pict>
              <v:shape w14:anchorId="1AED5450" id="TextBox 17" o:spid="_x0000_s1045" type="#_x0000_t202" alt="Fungi" style="width:49.4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" filled="f" stroked="f">
                <v:textbox style="mso-fit-shape-to-text:t">
                  <w:txbxContent>
                    <w:p w14:paraId="08E15D06" w14:textId="77777777" w:rsidR="00200FBE" w:rsidRDefault="00200FBE" w:rsidP="00CC3928">
                      <w:pPr>
                        <w:pStyle w:val="4"/>
                      </w:pPr>
                      <w:r>
                        <w:rPr>
                          <w:sz w:val="32"/>
                          <w:szCs w:val="28"/>
                        </w:rPr>
                        <w:t>Grzyby</w:t>
                      </w:r>
                    </w:p>
                  </w:txbxContent>
                </v:textbox>
                <w10:anchorlock/>
              </v:shape>
            </w:pict>
          </mc:Fallback>
        </mc:AlternateContent>
      </w:r>
    </w:p>
    <w:p w14:paraId="089AE3DE" w14:textId="25BB7C07" w:rsidR="00716093" w:rsidRPr="00A06411" w:rsidRDefault="002025F9" w:rsidP="00716093">
      <w:pPr>
        <w:pStyle w:val="a3"/>
      </w:pPr>
      <w:r w:rsidRPr="00A06411">
        <w:rPr>
          <w:noProof/>
        </w:rPr>
        <mc:AlternateContent>
          <mc:Choice Requires="wps">
            <w:drawing>
              <wp:inline distT="0" distB="0" distL="0" distR="0" wp14:anchorId="448EE958" wp14:editId="264B507E">
                <wp:extent cx="2456180" cy="413385"/>
                <wp:effectExtent l="0" t="0" r="0" b="0"/>
                <wp:docPr id="2878" name="TextBox 10" descr="The life cycle of a mushroom&#10;"/>
                <wp:cNvGraphicFramePr/>
                <a:graphic xmlns:a="http://schemas.openxmlformats.org/drawingml/2006/main">
                  <a:graphicData uri="http://schemas.microsoft.com/office/word/2010/wordprocessingShape">
                    <wps:wsp>
                      <wps:cNvSpPr txBox="1"/>
                      <wps:spPr>
                        <a:xfrm>
                          <a:off x="0" y="0"/>
                          <a:ext cx="2456180" cy="413385"/>
                        </a:xfrm>
                        <a:prstGeom prst="rect">
                          <a:avLst/>
                        </a:prstGeom>
                        <a:noFill/>
                      </wps:spPr>
                      <wps:txbx>
                        <w:txbxContent>
                          <w:p w14:paraId="32562DF8" w14:textId="77777777" w:rsidR="00200FBE" w:rsidRDefault="00200FBE" w:rsidP="00716093">
                            <w:r>
                              <w:rPr>
                                <w:color w:val="000000" w:themeColor="text1"/>
                                <w:sz w:val="28"/>
                                <w:szCs w:val="28"/>
                              </w:rPr>
                              <w:t>Cykl życia grzyba</w:t>
                            </w:r>
                          </w:p>
                        </w:txbxContent>
                      </wps:txbx>
                      <wps:bodyPr wrap="none" rtlCol="0">
                        <a:spAutoFit/>
                      </wps:bodyPr>
                    </wps:wsp>
                  </a:graphicData>
                </a:graphic>
              </wp:inline>
            </w:drawing>
          </mc:Choice>
          <mc:Fallback xmlns:oel="http://schemas.microsoft.com/office/2019/extlst">
            <w:pict>
              <v:shape w14:anchorId="448EE958" id="TextBox 10" o:spid="_x0000_s1046" type="#_x0000_t202" alt="The life cycle of a mushroom&#10;" style="width:193.4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" filled="f" stroked="f">
                <v:textbox style="mso-fit-shape-to-text:t">
                  <w:txbxContent>
                    <w:p w14:paraId="32562DF8" w14:textId="77777777" w:rsidR="00200FBE" w:rsidRDefault="00200FBE" w:rsidP="00716093">
                      <w:r>
                        <w:rPr>
                          <w:color w:val="000000" w:themeColor="text1"/>
                          <w:sz w:val="28"/>
                          <w:szCs w:val="28"/>
                        </w:rPr>
                        <w:t>Cykl życia grzyba</w:t>
                      </w:r>
                    </w:p>
                  </w:txbxContent>
                </v:textbox>
                <w10:anchorlock/>
              </v:shape>
            </w:pict>
          </mc:Fallback>
        </mc:AlternateContent>
      </w:r>
    </w:p>
    <w:p w14:paraId="39247199" w14:textId="67489367" w:rsidR="00716093" w:rsidRPr="00A06411" w:rsidRDefault="002025F9" w:rsidP="00C25AC6">
      <w:pPr>
        <w:pStyle w:val="a3"/>
        <w:tabs>
          <w:tab w:val="left" w:pos="2835"/>
          <w:tab w:val="left" w:pos="5387"/>
          <w:tab w:val="left" w:pos="7371"/>
        </w:tabs>
      </w:pPr>
      <w:r w:rsidRPr="00A06411">
        <w:rPr>
          <w:noProof/>
        </w:rPr>
        <w:drawing>
          <wp:inline distT="0" distB="0" distL="0" distR="0" wp14:anchorId="4A90C7BE" wp14:editId="325BC4B8">
            <wp:extent cx="835154" cy="1161290"/>
            <wp:effectExtent l="0" t="0" r="3175" b="1270"/>
            <wp:docPr id="2901" name="Picture 2901" descr="First stage of mushroom life - spor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Picture 2901" descr="First stage of mushroom life - spores">
                      <a:extLst>
                        <a:ext uri="{C183D7F6-B498-43B3-948B-1728B52AA6E4}">
                          <adec:decorative xmlns:adec="http://schemas.microsoft.com/office/drawing/2017/decorative" val="0"/>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35154" cy="1161290"/>
                    </a:xfrm>
                    <a:prstGeom prst="rect">
                      <a:avLst/>
                    </a:prstGeom>
                  </pic:spPr>
                </pic:pic>
              </a:graphicData>
            </a:graphic>
          </wp:inline>
        </w:drawing>
      </w:r>
      <w:r w:rsidRPr="00A06411">
        <w:tab/>
      </w:r>
      <w:r w:rsidRPr="00A06411">
        <w:rPr>
          <w:noProof/>
        </w:rPr>
        <w:drawing>
          <wp:inline distT="0" distB="0" distL="0" distR="0" wp14:anchorId="68F30969" wp14:editId="0596A39C">
            <wp:extent cx="1267971" cy="944882"/>
            <wp:effectExtent l="0" t="0" r="8890" b="7620"/>
            <wp:docPr id="2902" name="Picture 2902" descr="Second stage of mushroom life - spores germina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Picture 2902" descr="Second stage of mushroom life - spores germinating">
                      <a:extLst>
                        <a:ext uri="{C183D7F6-B498-43B3-948B-1728B52AA6E4}">
                          <adec:decorative xmlns:adec="http://schemas.microsoft.com/office/drawing/2017/decorative" val="0"/>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67971" cy="944882"/>
                    </a:xfrm>
                    <a:prstGeom prst="rect">
                      <a:avLst/>
                    </a:prstGeom>
                  </pic:spPr>
                </pic:pic>
              </a:graphicData>
            </a:graphic>
          </wp:inline>
        </w:drawing>
      </w:r>
      <w:r w:rsidRPr="00A06411">
        <w:tab/>
      </w:r>
      <w:r w:rsidRPr="00A06411">
        <w:rPr>
          <w:noProof/>
        </w:rPr>
        <w:drawing>
          <wp:inline distT="0" distB="0" distL="0" distR="0" wp14:anchorId="14F3DFB9" wp14:editId="7F0F4633">
            <wp:extent cx="633985" cy="1228346"/>
            <wp:effectExtent l="0" t="0" r="0" b="0"/>
            <wp:docPr id="2903" name="Picture 2903" descr="Third stage of mushroom life - myceliu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Picture 2903" descr="Third stage of mushroom life - mycelium">
                      <a:extLst>
                        <a:ext uri="{C183D7F6-B498-43B3-948B-1728B52AA6E4}">
                          <adec:decorative xmlns:adec="http://schemas.microsoft.com/office/drawing/2017/decorative" val="0"/>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3985" cy="1228346"/>
                    </a:xfrm>
                    <a:prstGeom prst="rect">
                      <a:avLst/>
                    </a:prstGeom>
                  </pic:spPr>
                </pic:pic>
              </a:graphicData>
            </a:graphic>
          </wp:inline>
        </w:drawing>
      </w:r>
      <w:r w:rsidRPr="00A06411">
        <w:tab/>
      </w:r>
      <w:r w:rsidRPr="00A06411">
        <w:rPr>
          <w:noProof/>
        </w:rPr>
        <w:drawing>
          <wp:inline distT="0" distB="0" distL="0" distR="0" wp14:anchorId="67CEB7CD" wp14:editId="08050B04">
            <wp:extent cx="816866" cy="1008890"/>
            <wp:effectExtent l="0" t="0" r="2540" b="1270"/>
            <wp:docPr id="2900" name="Picture 2900" descr="Final stage of mushroom life - fruiting body grow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Picture 2900" descr="Final stage of mushroom life - fruiting body grows">
                      <a:extLst>
                        <a:ext uri="{C183D7F6-B498-43B3-948B-1728B52AA6E4}">
                          <adec:decorative xmlns:adec="http://schemas.microsoft.com/office/drawing/2017/decorative" val="0"/>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16866" cy="1008890"/>
                    </a:xfrm>
                    <a:prstGeom prst="rect">
                      <a:avLst/>
                    </a:prstGeom>
                  </pic:spPr>
                </pic:pic>
              </a:graphicData>
            </a:graphic>
          </wp:inline>
        </w:drawing>
      </w:r>
    </w:p>
    <w:p w14:paraId="091FB49A" w14:textId="5E459EA2" w:rsidR="00716093" w:rsidRPr="00A06411" w:rsidRDefault="002025F9" w:rsidP="00716093">
      <w:pPr>
        <w:pStyle w:val="a3"/>
      </w:pPr>
      <w:r w:rsidRPr="00A06411">
        <w:rPr>
          <w:noProof/>
        </w:rPr>
        <mc:AlternateContent>
          <mc:Choice Requires="wps">
            <w:drawing>
              <wp:inline distT="0" distB="0" distL="0" distR="0" wp14:anchorId="0A29941E" wp14:editId="44844EED">
                <wp:extent cx="835660" cy="413385"/>
                <wp:effectExtent l="0" t="0" r="0" b="0"/>
                <wp:docPr id="2877" name="TextBox 18" descr="Bacteria"/>
                <wp:cNvGraphicFramePr/>
                <a:graphic xmlns:a="http://schemas.openxmlformats.org/drawingml/2006/main">
                  <a:graphicData uri="http://schemas.microsoft.com/office/word/2010/wordprocessingShape">
                    <wps:wsp>
                      <wps:cNvSpPr txBox="1"/>
                      <wps:spPr>
                        <a:xfrm>
                          <a:off x="0" y="0"/>
                          <a:ext cx="835660" cy="413385"/>
                        </a:xfrm>
                        <a:prstGeom prst="rect">
                          <a:avLst/>
                        </a:prstGeom>
                        <a:noFill/>
                      </wps:spPr>
                      <wps:txbx>
                        <w:txbxContent>
                          <w:p w14:paraId="48BA68E0" w14:textId="77777777" w:rsidR="00200FBE" w:rsidRDefault="00200FBE" w:rsidP="00CC3928">
                            <w:pPr>
                              <w:pStyle w:val="4"/>
                            </w:pPr>
                            <w:r>
                              <w:rPr>
                                <w:sz w:val="32"/>
                                <w:szCs w:val="28"/>
                              </w:rPr>
                              <w:t>Bakterie</w:t>
                            </w:r>
                          </w:p>
                        </w:txbxContent>
                      </wps:txbx>
                      <wps:bodyPr wrap="none" rtlCol="0">
                        <a:spAutoFit/>
                      </wps:bodyPr>
                    </wps:wsp>
                  </a:graphicData>
                </a:graphic>
              </wp:inline>
            </w:drawing>
          </mc:Choice>
          <mc:Fallback xmlns:oel="http://schemas.microsoft.com/office/2019/extlst">
            <w:pict>
              <v:shape w14:anchorId="0A29941E" id="TextBox 18" o:spid="_x0000_s1047" type="#_x0000_t202" alt="Bacteria" style="width:65.8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" filled="f" stroked="f">
                <v:textbox style="mso-fit-shape-to-text:t">
                  <w:txbxContent>
                    <w:p w14:paraId="48BA68E0" w14:textId="77777777" w:rsidR="00200FBE" w:rsidRDefault="00200FBE" w:rsidP="00CC3928">
                      <w:pPr>
                        <w:pStyle w:val="4"/>
                      </w:pPr>
                      <w:r>
                        <w:rPr>
                          <w:sz w:val="32"/>
                          <w:szCs w:val="28"/>
                        </w:rPr>
                        <w:t>Bakterie</w:t>
                      </w:r>
                    </w:p>
                  </w:txbxContent>
                </v:textbox>
                <w10:anchorlock/>
              </v:shape>
            </w:pict>
          </mc:Fallback>
        </mc:AlternateContent>
      </w:r>
    </w:p>
    <w:p w14:paraId="20602CB2" w14:textId="69C7CEB1" w:rsidR="00716093" w:rsidRPr="00A06411" w:rsidRDefault="00CC3928" w:rsidP="00716093">
      <w:pPr>
        <w:pStyle w:val="a3"/>
      </w:pPr>
      <w:r w:rsidRPr="00A06411">
        <w:rPr>
          <w:noProof/>
        </w:rPr>
        <mc:AlternateContent>
          <mc:Choice Requires="wpg">
            <w:drawing>
              <wp:inline distT="0" distB="0" distL="0" distR="0" wp14:anchorId="5B9F9024" wp14:editId="22D4B5F6">
                <wp:extent cx="691515" cy="780469"/>
                <wp:effectExtent l="0" t="0" r="0" b="0"/>
                <wp:docPr id="233" name="Group 233" descr="Cocc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91515" cy="780469"/>
                          <a:chOff x="0" y="0"/>
                          <a:chExt cx="691515" cy="780469"/>
                        </a:xfrm>
                      </wpg:grpSpPr>
                      <wps:wsp>
                        <wps:cNvPr id="2883" name="TextBox 28" descr="Coccus"/>
                        <wps:cNvSpPr txBox="1"/>
                        <wps:spPr>
                          <a:xfrm>
                            <a:off x="0" y="398199"/>
                            <a:ext cx="691515" cy="382270"/>
                          </a:xfrm>
                          <a:prstGeom prst="rect">
                            <a:avLst/>
                          </a:prstGeom>
                          <a:noFill/>
                        </wps:spPr>
                        <wps:txbx>
                          <w:txbxContent>
                            <w:p w14:paraId="3F317779" w14:textId="77777777" w:rsidR="00200FBE" w:rsidRDefault="00200FBE" w:rsidP="00716093">
                              <w:r>
                                <w:rPr>
                                  <w:color w:val="000000" w:themeColor="text1"/>
                                </w:rPr>
                                <w:t>Coccus</w:t>
                              </w:r>
                            </w:p>
                          </w:txbxContent>
                        </wps:txbx>
                        <wps:bodyPr wrap="none" rtlCol="0">
                          <a:spAutoFit/>
                        </wps:bodyPr>
                      </wps:wsp>
                      <pic:pic xmlns:pic="http://schemas.openxmlformats.org/drawingml/2006/picture">
                        <pic:nvPicPr>
                          <pic:cNvPr id="2894" name="Picture 2894" descr="Coccus"/>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144855" y="0"/>
                            <a:ext cx="322580" cy="325755"/>
                          </a:xfrm>
                          <a:prstGeom prst="rect">
                            <a:avLst/>
                          </a:prstGeom>
                        </pic:spPr>
                      </pic:pic>
                    </wpg:wgp>
                  </a:graphicData>
                </a:graphic>
              </wp:inline>
            </w:drawing>
          </mc:Choice>
          <mc:Fallback xmlns:oel="http://schemas.microsoft.com/office/2019/extlst">
            <w:pict>
              <v:group w14:anchorId="5B9F9024" id="Group 233" o:spid="_x0000_s1048" alt="Coccus bacteria" style="width:54.45pt;height:61.45pt;mso-position-horizontal-relative:char;mso-position-vertical-relative:line" coordsize="6915,7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">
                <v:shape id="_x0000_s1049" type="#_x0000_t202" alt="Coccus" style="position:absolute;top:3981;width:6915;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" filled="f" stroked="f">
                  <v:textbox style="mso-fit-shape-to-text:t">
                    <w:txbxContent>
                      <w:p w14:paraId="3F317779" w14:textId="77777777" w:rsidR="00200FBE" w:rsidRDefault="00200FBE" w:rsidP="00716093">
                        <w:r>
                          <w:rPr>
                            <w:color w:val="000000" w:themeColor="text1"/>
                          </w:rPr>
                          <w:t>Coccus</w:t>
                        </w:r>
                      </w:p>
                    </w:txbxContent>
                  </v:textbox>
                </v:shape>
                <v:shape id="Picture 2894" o:spid="_x0000_s1050" type="#_x0000_t75" alt="Coccus" style="position:absolute;left:1448;width:3226;height: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">
                  <v:imagedata r:id="rId36" o:title="Coccus"/>
                </v:shape>
                <w10:anchorlock/>
              </v:group>
            </w:pict>
          </mc:Fallback>
        </mc:AlternateContent>
      </w:r>
      <w:r w:rsidRPr="00A06411">
        <w:rPr>
          <w:noProof/>
        </w:rPr>
        <mc:AlternateContent>
          <mc:Choice Requires="wpg">
            <w:drawing>
              <wp:inline distT="0" distB="0" distL="0" distR="0" wp14:anchorId="30138889" wp14:editId="55556C5E">
                <wp:extent cx="877570" cy="853051"/>
                <wp:effectExtent l="0" t="0" r="0" b="0"/>
                <wp:docPr id="238" name="Group 238" descr="Dip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877570" cy="853051"/>
                          <a:chOff x="0" y="0"/>
                          <a:chExt cx="877570" cy="853051"/>
                        </a:xfrm>
                      </wpg:grpSpPr>
                      <wps:wsp>
                        <wps:cNvPr id="2884" name="TextBox 29" descr="Diplococci"/>
                        <wps:cNvSpPr txBox="1"/>
                        <wps:spPr>
                          <a:xfrm>
                            <a:off x="0" y="470781"/>
                            <a:ext cx="877570" cy="382270"/>
                          </a:xfrm>
                          <a:prstGeom prst="rect">
                            <a:avLst/>
                          </a:prstGeom>
                          <a:noFill/>
                        </wps:spPr>
                        <wps:txbx>
                          <w:txbxContent>
                            <w:p w14:paraId="6FC51260" w14:textId="77777777" w:rsidR="00200FBE" w:rsidRDefault="00200FBE" w:rsidP="00C25AC6">
                              <w:r>
                                <w:rPr>
                                  <w:color w:val="000000" w:themeColor="text1"/>
                                </w:rPr>
                                <w:t>Diplococci</w:t>
                              </w:r>
                            </w:p>
                          </w:txbxContent>
                        </wps:txbx>
                        <wps:bodyPr wrap="none" rtlCol="0">
                          <a:spAutoFit/>
                        </wps:bodyPr>
                      </wps:wsp>
                      <pic:pic xmlns:pic="http://schemas.openxmlformats.org/drawingml/2006/picture">
                        <pic:nvPicPr>
                          <pic:cNvPr id="2898" name="Picture 2898" descr="Diplococci"/>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99588" y="0"/>
                            <a:ext cx="579120" cy="350520"/>
                          </a:xfrm>
                          <a:prstGeom prst="rect">
                            <a:avLst/>
                          </a:prstGeom>
                        </pic:spPr>
                      </pic:pic>
                    </wpg:wgp>
                  </a:graphicData>
                </a:graphic>
              </wp:inline>
            </w:drawing>
          </mc:Choice>
          <mc:Fallback xmlns:oel="http://schemas.microsoft.com/office/2019/extlst">
            <w:pict>
              <v:group w14:anchorId="30138889" id="Group 238" o:spid="_x0000_s1051" alt="Diplococci bacteria" style="width:69.1pt;height:67.15pt;mso-position-horizontal-relative:char;mso-position-vertical-relative:line" coordsize="8775,8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">
                <v:shape id="_x0000_s1052" type="#_x0000_t202" alt="Diplococci" style="position:absolute;top:4707;width:8775;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" filled="f" stroked="f">
                  <v:textbox style="mso-fit-shape-to-text:t">
                    <w:txbxContent>
                      <w:p w14:paraId="6FC51260" w14:textId="77777777" w:rsidR="00200FBE" w:rsidRDefault="00200FBE" w:rsidP="00C25AC6">
                        <w:r>
                          <w:rPr>
                            <w:color w:val="000000" w:themeColor="text1"/>
                          </w:rPr>
                          <w:t>Diplococci</w:t>
                        </w:r>
                      </w:p>
                    </w:txbxContent>
                  </v:textbox>
                </v:shape>
                <v:shape id="Picture 2898" o:spid="_x0000_s1053" type="#_x0000_t75" alt="Diplococci" style="position:absolute;left:995;width:5792;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">
                  <v:imagedata r:id="rId38" o:title="Diplococci"/>
                </v:shape>
                <w10:anchorlock/>
              </v:group>
            </w:pict>
          </mc:Fallback>
        </mc:AlternateContent>
      </w:r>
      <w:r w:rsidRPr="00A06411">
        <w:rPr>
          <w:noProof/>
        </w:rPr>
        <mc:AlternateContent>
          <mc:Choice Requires="wpg">
            <w:drawing>
              <wp:inline distT="0" distB="0" distL="0" distR="0" wp14:anchorId="226440AE" wp14:editId="492B2F5C">
                <wp:extent cx="1280160" cy="825890"/>
                <wp:effectExtent l="0" t="0" r="0" b="0"/>
                <wp:docPr id="247" name="Group 247" descr="Strept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0160" cy="825890"/>
                          <a:chOff x="0" y="0"/>
                          <a:chExt cx="1280160" cy="825890"/>
                        </a:xfrm>
                      </wpg:grpSpPr>
                      <wps:wsp>
                        <wps:cNvPr id="2885" name="TextBox 30" descr="Streptococci"/>
                        <wps:cNvSpPr txBox="1"/>
                        <wps:spPr>
                          <a:xfrm>
                            <a:off x="181070" y="443620"/>
                            <a:ext cx="1021715" cy="382270"/>
                          </a:xfrm>
                          <a:prstGeom prst="rect">
                            <a:avLst/>
                          </a:prstGeom>
                          <a:noFill/>
                        </wps:spPr>
                        <wps:txbx>
                          <w:txbxContent>
                            <w:p w14:paraId="7DF11F37" w14:textId="77777777" w:rsidR="00200FBE" w:rsidRDefault="00200FBE" w:rsidP="00C25AC6">
                              <w:r>
                                <w:rPr>
                                  <w:color w:val="000000" w:themeColor="text1"/>
                                </w:rPr>
                                <w:t>Streptococci</w:t>
                              </w:r>
                            </w:p>
                          </w:txbxContent>
                        </wps:txbx>
                        <wps:bodyPr wrap="none" rtlCol="0">
                          <a:spAutoFit/>
                        </wps:bodyPr>
                      </wps:wsp>
                      <pic:pic xmlns:pic="http://schemas.openxmlformats.org/drawingml/2006/picture">
                        <pic:nvPicPr>
                          <pic:cNvPr id="2908" name="Picture 2908" descr="Streptococci"/>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80160" cy="459740"/>
                          </a:xfrm>
                          <a:prstGeom prst="rect">
                            <a:avLst/>
                          </a:prstGeom>
                        </pic:spPr>
                      </pic:pic>
                    </wpg:wgp>
                  </a:graphicData>
                </a:graphic>
              </wp:inline>
            </w:drawing>
          </mc:Choice>
          <mc:Fallback xmlns:oel="http://schemas.microsoft.com/office/2019/extlst">
            <w:pict>
              <v:group w14:anchorId="226440AE" id="Group 247" o:spid="_x0000_s1054" alt="Streptococci bacteria" style="width:100.8pt;height:65.05pt;mso-position-horizontal-relative:char;mso-position-vertical-relative:line" coordsize="12801,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">
                <v:shape id="_x0000_s1055" type="#_x0000_t202" alt="Streptococci" style="position:absolute;left:1810;top:4436;width:1021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" filled="f" stroked="f">
                  <v:textbox style="mso-fit-shape-to-text:t">
                    <w:txbxContent>
                      <w:p w14:paraId="7DF11F37" w14:textId="77777777" w:rsidR="00200FBE" w:rsidRDefault="00200FBE" w:rsidP="00C25AC6">
                        <w:r>
                          <w:rPr>
                            <w:color w:val="000000" w:themeColor="text1"/>
                          </w:rPr>
                          <w:t>Streptococci</w:t>
                        </w:r>
                      </w:p>
                    </w:txbxContent>
                  </v:textbox>
                </v:shape>
                <v:shape id="Picture 2908" o:spid="_x0000_s1056" type="#_x0000_t75" alt="Streptococci" style="position:absolute;width:12801;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">
                  <v:imagedata r:id="rId40" o:title="Streptococci"/>
                </v:shape>
                <w10:anchorlock/>
              </v:group>
            </w:pict>
          </mc:Fallback>
        </mc:AlternateContent>
      </w:r>
      <w:r w:rsidRPr="00A06411">
        <w:rPr>
          <w:noProof/>
        </w:rPr>
        <mc:AlternateContent>
          <mc:Choice Requires="wpg">
            <w:drawing>
              <wp:inline distT="0" distB="0" distL="0" distR="0" wp14:anchorId="2475F2C9" wp14:editId="18C4B4C4">
                <wp:extent cx="1285875" cy="1019175"/>
                <wp:effectExtent l="0" t="0" r="9525" b="0"/>
                <wp:docPr id="3017" name="Group 3017" descr="Staphy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5875" cy="1019175"/>
                          <a:chOff x="0" y="0"/>
                          <a:chExt cx="1285875" cy="1378151"/>
                        </a:xfrm>
                      </wpg:grpSpPr>
                      <wps:wsp>
                        <wps:cNvPr id="2886" name="TextBox 31" descr="Staphylococci"/>
                        <wps:cNvSpPr txBox="1"/>
                        <wps:spPr>
                          <a:xfrm>
                            <a:off x="126748" y="995881"/>
                            <a:ext cx="1123315" cy="382270"/>
                          </a:xfrm>
                          <a:prstGeom prst="rect">
                            <a:avLst/>
                          </a:prstGeom>
                          <a:noFill/>
                        </wps:spPr>
                        <wps:txbx>
                          <w:txbxContent>
                            <w:p w14:paraId="333C59A1" w14:textId="77777777" w:rsidR="00200FBE" w:rsidRDefault="00200FBE" w:rsidP="00C25AC6">
                              <w:r>
                                <w:rPr>
                                  <w:color w:val="000000" w:themeColor="text1"/>
                                </w:rPr>
                                <w:t>Staphylococci</w:t>
                              </w:r>
                            </w:p>
                          </w:txbxContent>
                        </wps:txbx>
                        <wps:bodyPr wrap="square" rtlCol="0">
                          <a:noAutofit/>
                        </wps:bodyPr>
                      </wps:wsp>
                      <pic:pic xmlns:pic="http://schemas.openxmlformats.org/drawingml/2006/picture">
                        <pic:nvPicPr>
                          <pic:cNvPr id="2906" name="Picture 2906" descr="Staphylococci"/>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85875" cy="984250"/>
                          </a:xfrm>
                          <a:prstGeom prst="rect">
                            <a:avLst/>
                          </a:prstGeom>
                        </pic:spPr>
                      </pic:pic>
                    </wpg:wgp>
                  </a:graphicData>
                </a:graphic>
              </wp:inline>
            </w:drawing>
          </mc:Choice>
          <mc:Fallback xmlns:oel="http://schemas.microsoft.com/office/2019/extlst">
            <w:pict>
              <v:group w14:anchorId="2475F2C9" id="Group 3017" o:spid="_x0000_s1057" alt="Staphylococci bacteria" style="width:101.25pt;height:80.25pt;mso-position-horizontal-relative:char;mso-position-vertical-relative:line" coordsize="12858,13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">
                <v:shape id="_x0000_s1058" type="#_x0000_t202" alt="Staphylococci" style="position:absolute;left:1267;top:9958;width:11233;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" filled="f" stroked="f">
                  <v:textbox>
                    <w:txbxContent>
                      <w:p w14:paraId="333C59A1" w14:textId="77777777" w:rsidR="00200FBE" w:rsidRDefault="00200FBE" w:rsidP="00C25AC6">
                        <w:r>
                          <w:rPr>
                            <w:color w:val="000000" w:themeColor="text1"/>
                          </w:rPr>
                          <w:t>Staphylococci</w:t>
                        </w:r>
                      </w:p>
                    </w:txbxContent>
                  </v:textbox>
                </v:shape>
                <v:shape id="Picture 2906" o:spid="_x0000_s1059" type="#_x0000_t75" alt="Staphylococci" style="position:absolute;width:12858;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">
                  <v:imagedata r:id="rId42" o:title="Staphylococci"/>
                </v:shape>
                <w10:anchorlock/>
              </v:group>
            </w:pict>
          </mc:Fallback>
        </mc:AlternateContent>
      </w:r>
    </w:p>
    <w:p w14:paraId="26ED2FC0" w14:textId="5688B74A" w:rsidR="00FA39CB" w:rsidRPr="00A06411" w:rsidRDefault="00CC3928" w:rsidP="00716093">
      <w:pPr>
        <w:pStyle w:val="a3"/>
      </w:pPr>
      <w:r w:rsidRPr="00A06411">
        <w:rPr>
          <w:noProof/>
        </w:rPr>
        <mc:AlternateContent>
          <mc:Choice Requires="wpg">
            <w:drawing>
              <wp:inline distT="0" distB="0" distL="0" distR="0" wp14:anchorId="544943D2" wp14:editId="4D577C99">
                <wp:extent cx="708025" cy="599488"/>
                <wp:effectExtent l="0" t="0" r="3175" b="0"/>
                <wp:docPr id="3018" name="Group 3018" descr="Bacill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708025" cy="599488"/>
                          <a:chOff x="0" y="0"/>
                          <a:chExt cx="708025" cy="599488"/>
                        </a:xfrm>
                      </wpg:grpSpPr>
                      <wps:wsp>
                        <wps:cNvPr id="2887" name="TextBox 32" descr="Bacillus"/>
                        <wps:cNvSpPr txBox="1"/>
                        <wps:spPr>
                          <a:xfrm>
                            <a:off x="0" y="217218"/>
                            <a:ext cx="708025" cy="382270"/>
                          </a:xfrm>
                          <a:prstGeom prst="rect">
                            <a:avLst/>
                          </a:prstGeom>
                          <a:noFill/>
                        </wps:spPr>
                        <wps:txbx>
                          <w:txbxContent>
                            <w:p w14:paraId="7E211553" w14:textId="77777777" w:rsidR="00200FBE" w:rsidRDefault="00200FBE" w:rsidP="00716093">
                              <w:r>
                                <w:rPr>
                                  <w:color w:val="000000" w:themeColor="text1"/>
                                </w:rPr>
                                <w:t>Bacillus</w:t>
                              </w:r>
                            </w:p>
                          </w:txbxContent>
                        </wps:txbx>
                        <wps:bodyPr wrap="none" rtlCol="0">
                          <a:spAutoFit/>
                        </wps:bodyPr>
                      </wps:wsp>
                      <pic:pic xmlns:pic="http://schemas.openxmlformats.org/drawingml/2006/picture">
                        <pic:nvPicPr>
                          <pic:cNvPr id="2893" name="Picture 2893" descr="Bacillus"/>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54320" y="0"/>
                            <a:ext cx="630555" cy="234315"/>
                          </a:xfrm>
                          <a:prstGeom prst="rect">
                            <a:avLst/>
                          </a:prstGeom>
                        </pic:spPr>
                      </pic:pic>
                    </wpg:wgp>
                  </a:graphicData>
                </a:graphic>
              </wp:inline>
            </w:drawing>
          </mc:Choice>
          <mc:Fallback xmlns:oel="http://schemas.microsoft.com/office/2019/extlst">
            <w:pict>
              <v:group w14:anchorId="544943D2" id="Group 3018" o:spid="_x0000_s1060" alt="Bacillus bacteria" style="width:55.75pt;height:47.2pt;mso-position-horizontal-relative:char;mso-position-vertical-relative:line" coordsize="7080,5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">
                <v:shape id="_x0000_s1061" type="#_x0000_t202" alt="Bacillus" style="position:absolute;top:2172;width:7080;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" filled="f" stroked="f">
                  <v:textbox style="mso-fit-shape-to-text:t">
                    <w:txbxContent>
                      <w:p w14:paraId="7E211553" w14:textId="77777777" w:rsidR="00200FBE" w:rsidRDefault="00200FBE" w:rsidP="00716093">
                        <w:r>
                          <w:rPr>
                            <w:color w:val="000000" w:themeColor="text1"/>
                          </w:rPr>
                          <w:t>Bacillus</w:t>
                        </w:r>
                      </w:p>
                    </w:txbxContent>
                  </v:textbox>
                </v:shape>
                <v:shape id="Picture 2893" o:spid="_x0000_s1062" type="#_x0000_t75" alt="Bacillus" style="position:absolute;left:543;width:6305;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">
                  <v:imagedata r:id="rId44" o:title="Bacillus"/>
                </v:shape>
                <w10:anchorlock/>
              </v:group>
            </w:pict>
          </mc:Fallback>
        </mc:AlternateContent>
      </w:r>
      <w:r w:rsidRPr="00A06411">
        <w:rPr>
          <w:noProof/>
        </w:rPr>
        <mc:AlternateContent>
          <mc:Choice Requires="wpg">
            <w:drawing>
              <wp:inline distT="0" distB="0" distL="0" distR="0" wp14:anchorId="16382CE4" wp14:editId="3053D8AB">
                <wp:extent cx="1133475" cy="590500"/>
                <wp:effectExtent l="0" t="0" r="9525" b="0"/>
                <wp:docPr id="3020" name="Group 3020" descr="Diplobacil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3475" cy="590500"/>
                          <a:chOff x="0" y="0"/>
                          <a:chExt cx="1133475" cy="590500"/>
                        </a:xfrm>
                      </wpg:grpSpPr>
                      <wps:wsp>
                        <wps:cNvPr id="2888" name="TextBox 33" descr="Diplobacilli bacteria"/>
                        <wps:cNvSpPr txBox="1"/>
                        <wps:spPr>
                          <a:xfrm>
                            <a:off x="54321" y="208230"/>
                            <a:ext cx="911860" cy="382270"/>
                          </a:xfrm>
                          <a:prstGeom prst="rect">
                            <a:avLst/>
                          </a:prstGeom>
                          <a:noFill/>
                        </wps:spPr>
                        <wps:txbx>
                          <w:txbxContent>
                            <w:p w14:paraId="3DCAD0AA" w14:textId="77777777" w:rsidR="00200FBE" w:rsidRDefault="00200FBE" w:rsidP="00C25AC6">
                              <w:r>
                                <w:rPr>
                                  <w:color w:val="000000" w:themeColor="text1"/>
                                </w:rPr>
                                <w:t>Diplobacilli</w:t>
                              </w:r>
                            </w:p>
                          </w:txbxContent>
                        </wps:txbx>
                        <wps:bodyPr wrap="none" rtlCol="0">
                          <a:spAutoFit/>
                        </wps:bodyPr>
                      </wps:wsp>
                      <pic:pic xmlns:pic="http://schemas.openxmlformats.org/drawingml/2006/picture">
                        <pic:nvPicPr>
                          <pic:cNvPr id="2897" name="Picture 2897" descr="Diplobacilli"/>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33475" cy="228600"/>
                          </a:xfrm>
                          <a:prstGeom prst="rect">
                            <a:avLst/>
                          </a:prstGeom>
                        </pic:spPr>
                      </pic:pic>
                    </wpg:wgp>
                  </a:graphicData>
                </a:graphic>
              </wp:inline>
            </w:drawing>
          </mc:Choice>
          <mc:Fallback xmlns:oel="http://schemas.microsoft.com/office/2019/extlst">
            <w:pict>
              <v:group w14:anchorId="16382CE4" id="Group 3020" o:spid="_x0000_s1063" alt="Diplobacilli" style="width:89.25pt;height:46.5pt;mso-position-horizontal-relative:char;mso-position-vertical-relative:line" coordsize="11334,5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">
                <v:shape id="TextBox 33" o:spid="_x0000_s1064" type="#_x0000_t202" alt="Diplobacilli bacteria" style="position:absolute;left:543;top:2082;width:9118;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" filled="f" stroked="f">
                  <v:textbox style="mso-fit-shape-to-text:t">
                    <w:txbxContent>
                      <w:p w14:paraId="3DCAD0AA" w14:textId="77777777" w:rsidR="00200FBE" w:rsidRDefault="00200FBE" w:rsidP="00C25AC6">
                        <w:r>
                          <w:rPr>
                            <w:color w:val="000000" w:themeColor="text1"/>
                          </w:rPr>
                          <w:t>Diplobacilli</w:t>
                        </w:r>
                      </w:p>
                    </w:txbxContent>
                  </v:textbox>
                </v:shape>
                <v:shape id="Picture 2897" o:spid="_x0000_s1065" type="#_x0000_t75" alt="Diplobacilli" style="position:absolute;width:1133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">
                  <v:imagedata r:id="rId46" o:title="Diplobacilli"/>
                </v:shape>
                <w10:anchorlock/>
              </v:group>
            </w:pict>
          </mc:Fallback>
        </mc:AlternateContent>
      </w:r>
      <w:r w:rsidRPr="00A06411">
        <w:rPr>
          <w:noProof/>
        </w:rPr>
        <mc:AlternateContent>
          <mc:Choice Requires="wpg">
            <w:drawing>
              <wp:inline distT="0" distB="0" distL="0" distR="0" wp14:anchorId="63884616" wp14:editId="1BABDEDB">
                <wp:extent cx="1048385" cy="1000125"/>
                <wp:effectExtent l="0" t="0" r="0" b="0"/>
                <wp:docPr id="3023" name="Group 3023" descr="Vibrio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048385" cy="1000125"/>
                          <a:chOff x="0" y="0"/>
                          <a:chExt cx="1048385" cy="1197082"/>
                        </a:xfrm>
                      </wpg:grpSpPr>
                      <wps:wsp>
                        <wps:cNvPr id="2890" name="TextBox 35" descr="Vibrio"/>
                        <wps:cNvSpPr txBox="1"/>
                        <wps:spPr>
                          <a:xfrm>
                            <a:off x="253498" y="814812"/>
                            <a:ext cx="570230" cy="382270"/>
                          </a:xfrm>
                          <a:prstGeom prst="rect">
                            <a:avLst/>
                          </a:prstGeom>
                          <a:noFill/>
                        </wps:spPr>
                        <wps:txbx>
                          <w:txbxContent>
                            <w:p w14:paraId="645552A0" w14:textId="77777777" w:rsidR="00200FBE" w:rsidRDefault="00200FBE" w:rsidP="00C25AC6">
                              <w:r>
                                <w:rPr>
                                  <w:color w:val="000000" w:themeColor="text1"/>
                                </w:rPr>
                                <w:t>Vibrio</w:t>
                              </w:r>
                            </w:p>
                          </w:txbxContent>
                        </wps:txbx>
                        <wps:bodyPr wrap="square" rtlCol="0">
                          <a:noAutofit/>
                        </wps:bodyPr>
                      </wps:wsp>
                      <pic:pic xmlns:pic="http://schemas.openxmlformats.org/drawingml/2006/picture">
                        <pic:nvPicPr>
                          <pic:cNvPr id="2892" name="Picture 2892" descr="Vibrio"/>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048385" cy="859155"/>
                          </a:xfrm>
                          <a:prstGeom prst="rect">
                            <a:avLst/>
                          </a:prstGeom>
                        </pic:spPr>
                      </pic:pic>
                    </wpg:wgp>
                  </a:graphicData>
                </a:graphic>
              </wp:inline>
            </w:drawing>
          </mc:Choice>
          <mc:Fallback xmlns:oel="http://schemas.microsoft.com/office/2019/extlst">
            <w:pict>
              <v:group w14:anchorId="63884616" id="Group 3023" o:spid="_x0000_s1066" alt="Vibrio bacteria" style="width:82.55pt;height:78.75pt;mso-position-horizontal-relative:char;mso-position-vertical-relative:line" coordsize="10483,11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">
                <v:shape id="TextBox 35" o:spid="_x0000_s1067" type="#_x0000_t202" alt="Vibrio" style="position:absolute;left:2534;top:8148;width:5703;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" filled="f" stroked="f">
                  <v:textbox>
                    <w:txbxContent>
                      <w:p w14:paraId="645552A0" w14:textId="77777777" w:rsidR="00200FBE" w:rsidRDefault="00200FBE" w:rsidP="00C25AC6">
                        <w:r>
                          <w:rPr>
                            <w:color w:val="000000" w:themeColor="text1"/>
                          </w:rPr>
                          <w:t>Vibrio</w:t>
                        </w:r>
                      </w:p>
                    </w:txbxContent>
                  </v:textbox>
                </v:shape>
                <v:shape id="Picture 2892" o:spid="_x0000_s1068" type="#_x0000_t75" alt="Vibrio" style="position:absolute;width:10483;height:8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">
                  <v:imagedata r:id="rId48" o:title="Vibrio"/>
                </v:shape>
                <w10:anchorlock/>
              </v:group>
            </w:pict>
          </mc:Fallback>
        </mc:AlternateContent>
      </w:r>
      <w:r w:rsidRPr="00A06411">
        <w:rPr>
          <w:noProof/>
        </w:rPr>
        <mc:AlternateContent>
          <mc:Choice Requires="wpg">
            <w:drawing>
              <wp:inline distT="0" distB="0" distL="0" distR="0" wp14:anchorId="5EF4D206" wp14:editId="2B913D05">
                <wp:extent cx="1402715" cy="1095375"/>
                <wp:effectExtent l="0" t="0" r="0" b="0"/>
                <wp:docPr id="3024" name="Group 3024" descr="Corkscrew's form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402715" cy="1095375"/>
                          <a:chOff x="0" y="0"/>
                          <a:chExt cx="1402715" cy="1324950"/>
                        </a:xfrm>
                      </wpg:grpSpPr>
                      <wps:wsp>
                        <wps:cNvPr id="2891" name="TextBox 36" descr="Corkscrew’s form &#10;Borrella burgorferi"/>
                        <wps:cNvSpPr txBox="1"/>
                        <wps:spPr>
                          <a:xfrm>
                            <a:off x="0" y="651850"/>
                            <a:ext cx="1402715" cy="673100"/>
                          </a:xfrm>
                          <a:prstGeom prst="rect">
                            <a:avLst/>
                          </a:prstGeom>
                          <a:noFill/>
                        </wps:spPr>
                        <wps:txbx>
                          <w:txbxContent>
                            <w:p w14:paraId="60961EA3" w14:textId="77777777" w:rsidR="00200FBE" w:rsidRPr="00774E7F" w:rsidRDefault="00200FBE" w:rsidP="00C25AC6">
                              <w:r w:rsidRPr="00774E7F">
                                <w:rPr>
                                  <w:color w:val="000000" w:themeColor="text1"/>
                                </w:rPr>
                                <w:t xml:space="preserve">Spirochaete  </w:t>
                              </w:r>
                            </w:p>
                            <w:p w14:paraId="7A223A03" w14:textId="77777777" w:rsidR="00200FBE" w:rsidRDefault="00200FBE" w:rsidP="00C25AC6">
                              <w:r>
                                <w:rPr>
                                  <w:color w:val="000000" w:themeColor="text1"/>
                                </w:rPr>
                                <w:t>Borrella burgorferi</w:t>
                              </w:r>
                            </w:p>
                          </w:txbxContent>
                        </wps:txbx>
                        <wps:bodyPr wrap="square" rtlCol="0">
                          <a:noAutofit/>
                        </wps:bodyPr>
                      </wps:wsp>
                      <pic:pic xmlns:pic="http://schemas.openxmlformats.org/drawingml/2006/picture">
                        <pic:nvPicPr>
                          <pic:cNvPr id="2896" name="Picture 2896" descr="Corkscrew’s form &#10;Borrella burgorferi&#10;"/>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45268" y="0"/>
                            <a:ext cx="1228090" cy="621665"/>
                          </a:xfrm>
                          <a:prstGeom prst="rect">
                            <a:avLst/>
                          </a:prstGeom>
                        </pic:spPr>
                      </pic:pic>
                    </wpg:wgp>
                  </a:graphicData>
                </a:graphic>
              </wp:inline>
            </w:drawing>
          </mc:Choice>
          <mc:Fallback xmlns:oel="http://schemas.microsoft.com/office/2019/extlst">
            <w:pict>
              <v:group w14:anchorId="5EF4D206" id="Group 3024" o:spid="_x0000_s1069" alt="Corkscrew's form bacteria" style="width:110.45pt;height:86.25pt;mso-position-horizontal-relative:char;mso-position-vertical-relative:line" coordsize="14027,13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">
                <v:shape id="TextBox 36" o:spid="_x0000_s1070" type="#_x0000_t202" alt="Corkscrew’s form &#10;Borrella burgorferi" style="position:absolute;top:6518;width:14027;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" filled="f" stroked="f">
                  <v:textbox>
                    <w:txbxContent>
                      <w:p w14:paraId="60961EA3" w14:textId="77777777" w:rsidR="00200FBE" w:rsidRPr="00774E7F" w:rsidRDefault="00200FBE" w:rsidP="00C25AC6">
                        <w:r w:rsidRPr="00774E7F">
                          <w:rPr>
                            <w:color w:val="000000" w:themeColor="text1"/>
                          </w:rPr>
                          <w:t xml:space="preserve">Spirochaete  </w:t>
                        </w:r>
                      </w:p>
                      <w:p w14:paraId="7A223A03" w14:textId="77777777" w:rsidR="00200FBE" w:rsidRDefault="00200FBE" w:rsidP="00C25AC6">
                        <w:r>
                          <w:rPr>
                            <w:color w:val="000000" w:themeColor="text1"/>
                          </w:rPr>
                          <w:t>Borrella burgorferi</w:t>
                        </w:r>
                      </w:p>
                    </w:txbxContent>
                  </v:textbox>
                </v:shape>
                <v:shape id="Picture 2896" o:spid="_x0000_s1071" type="#_x0000_t75" alt="Corkscrew’s form &#10;Borrella burgorferi&#10;" style="position:absolute;left:452;width:12281;height: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">
                  <v:imagedata r:id="rId50" o:title="Corkscrew’s form &#10;Borrella burgorferi&#10;"/>
                </v:shape>
                <w10:anchorlock/>
              </v:group>
            </w:pict>
          </mc:Fallback>
        </mc:AlternateContent>
      </w:r>
    </w:p>
    <w:p w14:paraId="2C0FC828" w14:textId="139E60FD" w:rsidR="0020191E" w:rsidRPr="00A06411" w:rsidRDefault="00C25AC6" w:rsidP="00366F87">
      <w:pPr>
        <w:pStyle w:val="a3"/>
      </w:pPr>
      <w:r w:rsidRPr="00A06411">
        <w:rPr>
          <w:noProof/>
        </w:rPr>
        <mc:AlternateContent>
          <mc:Choice Requires="wpg">
            <w:drawing>
              <wp:inline distT="0" distB="0" distL="0" distR="0" wp14:anchorId="218D8990" wp14:editId="7DDEAAE6">
                <wp:extent cx="2209800" cy="619125"/>
                <wp:effectExtent l="0" t="0" r="0" b="0"/>
                <wp:docPr id="3021" name="Group 3021" descr="Stre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209800" cy="619125"/>
                          <a:chOff x="0" y="0"/>
                          <a:chExt cx="2209800" cy="653874"/>
                        </a:xfrm>
                      </wpg:grpSpPr>
                      <wps:wsp>
                        <wps:cNvPr id="2889" name="TextBox 34" descr="Streptobacilli bacteria"/>
                        <wps:cNvSpPr txBox="1"/>
                        <wps:spPr>
                          <a:xfrm>
                            <a:off x="606582" y="271604"/>
                            <a:ext cx="1126968" cy="382270"/>
                          </a:xfrm>
                          <a:prstGeom prst="rect">
                            <a:avLst/>
                          </a:prstGeom>
                          <a:noFill/>
                        </wps:spPr>
                        <wps:txbx>
                          <w:txbxContent>
                            <w:p w14:paraId="79FB0E1F" w14:textId="41A5527F" w:rsidR="00200FBE" w:rsidRDefault="00200FBE" w:rsidP="00C25AC6">
                              <w:r>
                                <w:rPr>
                                  <w:color w:val="000000" w:themeColor="text1"/>
                                </w:rPr>
                                <w:t>Streptobacilli</w:t>
                              </w:r>
                            </w:p>
                          </w:txbxContent>
                        </wps:txbx>
                        <wps:bodyPr wrap="square" rtlCol="0">
                          <a:noAutofit/>
                        </wps:bodyPr>
                      </wps:wsp>
                      <pic:pic xmlns:pic="http://schemas.openxmlformats.org/drawingml/2006/picture">
                        <pic:nvPicPr>
                          <pic:cNvPr id="2907" name="Picture 2907" descr="Streplobacilli"/>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09800" cy="307340"/>
                          </a:xfrm>
                          <a:prstGeom prst="rect">
                            <a:avLst/>
                          </a:prstGeom>
                        </pic:spPr>
                      </pic:pic>
                    </wpg:wgp>
                  </a:graphicData>
                </a:graphic>
              </wp:inline>
            </w:drawing>
          </mc:Choice>
          <mc:Fallback xmlns:oel="http://schemas.microsoft.com/office/2019/extlst">
            <w:pict>
              <v:group w14:anchorId="218D8990" id="Group 3021" o:spid="_x0000_s1072" alt="Strep" style="width:174pt;height:48.75pt;mso-position-horizontal-relative:char;mso-position-vertical-relative:line" coordsize="22098,6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">
                <v:shape id="TextBox 34" o:spid="_x0000_s1073" type="#_x0000_t202" alt="Streptobacilli bacteria" style="position:absolute;left:6065;top:2716;width:11270;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" filled="f" stroked="f">
                  <v:textbox>
                    <w:txbxContent>
                      <w:p w14:paraId="79FB0E1F" w14:textId="41A5527F" w:rsidR="00200FBE" w:rsidRDefault="00200FBE" w:rsidP="00C25AC6">
                        <w:r>
                          <w:rPr>
                            <w:color w:val="000000" w:themeColor="text1"/>
                          </w:rPr>
                          <w:t>Streptobacilli</w:t>
                        </w:r>
                      </w:p>
                    </w:txbxContent>
                  </v:textbox>
                </v:shape>
                <v:shape id="Picture 2907" o:spid="_x0000_s1074" type="#_x0000_t75" alt="Streplobacilli" style="position:absolute;width:22098;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">
                  <v:imagedata r:id="rId52" o:title="Streplobacilli"/>
                </v:shape>
                <w10:anchorlock/>
              </v:group>
            </w:pict>
          </mc:Fallback>
        </mc:AlternateContent>
      </w:r>
      <w:r w:rsidRPr="00A06411">
        <w:br w:type="page"/>
      </w:r>
    </w:p>
    <w:p w14:paraId="747E8324" w14:textId="5785D49F" w:rsidR="00716093" w:rsidRPr="00A06411" w:rsidRDefault="00A82543" w:rsidP="00716093">
      <w:pPr>
        <w:pStyle w:val="a3"/>
      </w:pPr>
      <w:r w:rsidRPr="00A06411">
        <w:rPr>
          <w:noProof/>
        </w:rPr>
        <w:lastRenderedPageBreak/>
        <mc:AlternateContent>
          <mc:Choice Requires="wpg">
            <w:drawing>
              <wp:anchor distT="0" distB="0" distL="114300" distR="114300" simplePos="0" relativeHeight="251860992" behindDoc="0" locked="0" layoutInCell="1" allowOverlap="1" wp14:anchorId="35EC10D1" wp14:editId="624F41B3">
                <wp:simplePos x="0" y="0"/>
                <wp:positionH relativeFrom="column">
                  <wp:posOffset>5926436</wp:posOffset>
                </wp:positionH>
                <wp:positionV relativeFrom="paragraph">
                  <wp:posOffset>133111</wp:posOffset>
                </wp:positionV>
                <wp:extent cx="563212" cy="563212"/>
                <wp:effectExtent l="19050" t="19050" r="27940" b="27940"/>
                <wp:wrapNone/>
                <wp:docPr id="3035" name="Group 3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49" name="Oval 24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 name="Picture 25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oel="http://schemas.microsoft.com/office/2019/extlst">
            <w:pict>
              <v:group w14:anchorId="6FB9D7CE" id="Group 3035" o:spid="_x0000_s1026" alt="&quot;&quot;" style="position:absolute;margin-left:466.65pt;margin-top:10.5pt;width:44.35pt;height:44.35pt;z-index:25186099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">
                <v:oval id="Oval 249"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" fillcolor="white [3212]" strokecolor="#1db28f" strokeweight="3pt">
                  <v:stroke joinstyle="miter"/>
                </v:oval>
                <v:shape id="Picture 250"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">
                  <v:imagedata r:id="rId53" o:title=""/>
                </v:shape>
              </v:group>
            </w:pict>
          </mc:Fallback>
        </mc:AlternateContent>
      </w:r>
      <w:r w:rsidRPr="00A06411">
        <w:rPr>
          <w:noProof/>
        </w:rPr>
        <w:drawing>
          <wp:anchor distT="0" distB="0" distL="114300" distR="114300" simplePos="0" relativeHeight="251436032" behindDoc="0" locked="0" layoutInCell="1" allowOverlap="1" wp14:anchorId="79E6F550" wp14:editId="15984B85">
            <wp:simplePos x="0" y="0"/>
            <wp:positionH relativeFrom="column">
              <wp:posOffset>5969447</wp:posOffset>
            </wp:positionH>
            <wp:positionV relativeFrom="paragraph">
              <wp:posOffset>136477</wp:posOffset>
            </wp:positionV>
            <wp:extent cx="421825" cy="460805"/>
            <wp:effectExtent l="0" t="0" r="0" b="0"/>
            <wp:wrapNone/>
            <wp:docPr id="246" name="Pictur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sidRPr="00A06411">
        <w:rPr>
          <w:noProof/>
        </w:rPr>
        <mc:AlternateContent>
          <mc:Choice Requires="wps">
            <w:drawing>
              <wp:inline distT="0" distB="0" distL="0" distR="0" wp14:anchorId="2F3360EE" wp14:editId="0E95D87A">
                <wp:extent cx="2098040" cy="382270"/>
                <wp:effectExtent l="0" t="0" r="0" b="0"/>
                <wp:docPr id="251"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1BD01D65" w14:textId="65E9BA0E" w:rsidR="00200FBE" w:rsidRDefault="00200FBE" w:rsidP="003B5D19">
                            <w:pPr>
                              <w:pStyle w:val="2"/>
                            </w:pPr>
                            <w:r>
                              <w:t xml:space="preserve">SH2 - Przykłady drobnoustrojów </w:t>
                            </w:r>
                          </w:p>
                        </w:txbxContent>
                      </wps:txbx>
                      <wps:bodyPr wrap="none" rtlCol="0">
                        <a:spAutoFit/>
                      </wps:bodyPr>
                    </wps:wsp>
                  </a:graphicData>
                </a:graphic>
              </wp:inline>
            </w:drawing>
          </mc:Choice>
          <mc:Fallback xmlns:oel="http://schemas.microsoft.com/office/2019/extlst">
            <w:pict>
              <v:shape w14:anchorId="2F3360EE" id="_x0000_s1075"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" filled="f" stroked="f">
                <v:textbox style="mso-fit-shape-to-text:t">
                  <w:txbxContent>
                    <w:p w14:paraId="1BD01D65" w14:textId="65E9BA0E" w:rsidR="00200FBE" w:rsidRDefault="00200FBE" w:rsidP="003B5D19">
                      <w:pPr>
                        <w:pStyle w:val="2"/>
                      </w:pPr>
                      <w:r>
                        <w:t xml:space="preserve">SH2 - Przykłady drobnoustrojów </w:t>
                      </w:r>
                    </w:p>
                  </w:txbxContent>
                </v:textbox>
                <w10:anchorlock/>
              </v:shape>
            </w:pict>
          </mc:Fallback>
        </mc:AlternateContent>
      </w:r>
    </w:p>
    <w:p w14:paraId="41BD2545" w14:textId="35AABAFB" w:rsidR="00CC3928" w:rsidRPr="00A06411" w:rsidRDefault="001D1175" w:rsidP="00716093">
      <w:pPr>
        <w:pStyle w:val="a3"/>
      </w:pPr>
      <w:r w:rsidRPr="00A06411">
        <w:rPr>
          <w:noProof/>
        </w:rPr>
        <mc:AlternateContent>
          <mc:Choice Requires="wps">
            <w:drawing>
              <wp:anchor distT="0" distB="0" distL="114300" distR="114300" simplePos="0" relativeHeight="251437056" behindDoc="0" locked="0" layoutInCell="1" allowOverlap="1" wp14:anchorId="50DA134E" wp14:editId="259E8BC6">
                <wp:simplePos x="0" y="0"/>
                <wp:positionH relativeFrom="margin">
                  <wp:posOffset>276131</wp:posOffset>
                </wp:positionH>
                <wp:positionV relativeFrom="paragraph">
                  <wp:posOffset>60652</wp:posOffset>
                </wp:positionV>
                <wp:extent cx="6400800" cy="9214233"/>
                <wp:effectExtent l="38100" t="38100" r="40640" b="44450"/>
                <wp:wrapNone/>
                <wp:docPr id="248" name="Rectangle: Rounded Corners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800"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4C4CD4AD" id="Rectangle: Rounded Corners 248" o:spid="_x0000_s1026" alt="&quot;&quot;" style="position:absolute;margin-left:21.75pt;margin-top:4.8pt;width:7in;height:725.55pt;z-index:25143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" filled="f" strokecolor="#117e62" strokeweight="6pt">
                <v:stroke joinstyle="bevel" endcap="square"/>
                <w10:wrap anchorx="margin"/>
              </v:roundrect>
            </w:pict>
          </mc:Fallback>
        </mc:AlternateContent>
      </w:r>
    </w:p>
    <w:p w14:paraId="3D86F5DF" w14:textId="1092FD2F" w:rsidR="00CC3928" w:rsidRPr="00A06411" w:rsidRDefault="00CC3928" w:rsidP="00716093">
      <w:pPr>
        <w:pStyle w:val="a3"/>
      </w:pPr>
      <w:r w:rsidRPr="00A06411">
        <w:rPr>
          <w:noProof/>
        </w:rPr>
        <w:drawing>
          <wp:anchor distT="0" distB="0" distL="114300" distR="114300" simplePos="0" relativeHeight="251438080" behindDoc="0" locked="0" layoutInCell="1" allowOverlap="1" wp14:anchorId="1F80BA1E" wp14:editId="4E650165">
            <wp:simplePos x="0" y="0"/>
            <wp:positionH relativeFrom="column">
              <wp:posOffset>2336851</wp:posOffset>
            </wp:positionH>
            <wp:positionV relativeFrom="paragraph">
              <wp:posOffset>38940</wp:posOffset>
            </wp:positionV>
            <wp:extent cx="2646834" cy="2481829"/>
            <wp:effectExtent l="6350" t="0" r="7620" b="7620"/>
            <wp:wrapNone/>
            <wp:docPr id="2052" name="Picture 2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rot="16200000">
                      <a:off x="0" y="0"/>
                      <a:ext cx="2683516" cy="2516224"/>
                    </a:xfrm>
                    <a:prstGeom prst="rect">
                      <a:avLst/>
                    </a:prstGeom>
                  </pic:spPr>
                </pic:pic>
              </a:graphicData>
            </a:graphic>
            <wp14:sizeRelH relativeFrom="margin">
              <wp14:pctWidth>0</wp14:pctWidth>
            </wp14:sizeRelH>
            <wp14:sizeRelV relativeFrom="margin">
              <wp14:pctHeight>0</wp14:pctHeight>
            </wp14:sizeRelV>
          </wp:anchor>
        </w:drawing>
      </w:r>
    </w:p>
    <w:p w14:paraId="4819B4DF" w14:textId="17A60AAF" w:rsidR="00716093" w:rsidRPr="00A06411" w:rsidRDefault="000B572D" w:rsidP="00A82543">
      <w:pPr>
        <w:pStyle w:val="a3"/>
      </w:pPr>
      <w:r w:rsidRPr="00A06411">
        <w:rPr>
          <w:noProof/>
        </w:rPr>
        <mc:AlternateContent>
          <mc:Choice Requires="wpg">
            <w:drawing>
              <wp:anchor distT="0" distB="0" distL="114300" distR="114300" simplePos="0" relativeHeight="251908096" behindDoc="1" locked="0" layoutInCell="1" allowOverlap="1" wp14:anchorId="2417262B" wp14:editId="13F37110">
                <wp:simplePos x="0" y="0"/>
                <wp:positionH relativeFrom="column">
                  <wp:posOffset>5467350</wp:posOffset>
                </wp:positionH>
                <wp:positionV relativeFrom="paragraph">
                  <wp:posOffset>2559685</wp:posOffset>
                </wp:positionV>
                <wp:extent cx="1094105" cy="5581650"/>
                <wp:effectExtent l="0" t="0" r="10795" b="0"/>
                <wp:wrapTight wrapText="bothSides">
                  <wp:wrapPolygon edited="0">
                    <wp:start x="1504" y="0"/>
                    <wp:lineTo x="0" y="295"/>
                    <wp:lineTo x="0" y="13786"/>
                    <wp:lineTo x="1128" y="14228"/>
                    <wp:lineTo x="20309" y="14228"/>
                    <wp:lineTo x="21437" y="13786"/>
                    <wp:lineTo x="21437" y="295"/>
                    <wp:lineTo x="19933" y="0"/>
                    <wp:lineTo x="1504" y="0"/>
                  </wp:wrapPolygon>
                </wp:wrapTight>
                <wp:docPr id="3034" name="Group 3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94105" cy="5581650"/>
                          <a:chOff x="611" y="208258"/>
                          <a:chExt cx="1305541" cy="4596815"/>
                        </a:xfrm>
                      </wpg:grpSpPr>
                      <wps:wsp>
                        <wps:cNvPr id="2051" name="TextBox 46" descr="Strength/Weakness&#10;"/>
                        <wps:cNvSpPr txBox="1"/>
                        <wps:spPr>
                          <a:xfrm rot="16200000">
                            <a:off x="-587502" y="3757091"/>
                            <a:ext cx="1639872" cy="456091"/>
                          </a:xfrm>
                          <a:prstGeom prst="rect">
                            <a:avLst/>
                          </a:prstGeom>
                          <a:noFill/>
                        </wps:spPr>
                        <wps:txbx>
                          <w:txbxContent>
                            <w:p w14:paraId="3A6F75C3" w14:textId="77777777" w:rsidR="00200FBE" w:rsidRPr="00BA2926" w:rsidRDefault="00200FBE" w:rsidP="001D1175">
                              <w:pPr>
                                <w:rPr>
                                  <w:sz w:val="22"/>
                                  <w:szCs w:val="20"/>
                                </w:rPr>
                              </w:pPr>
                              <w:r w:rsidRPr="00BA2926">
                                <w:rPr>
                                  <w:color w:val="000000" w:themeColor="text1"/>
                                  <w:sz w:val="22"/>
                                  <w:szCs w:val="20"/>
                                </w:rPr>
                                <w:t>Mocna/Słaba strona</w:t>
                              </w:r>
                            </w:p>
                          </w:txbxContent>
                        </wps:txbx>
                        <wps:bodyPr wrap="square" rtlCol="0">
                          <a:noAutofit/>
                        </wps:bodyPr>
                      </wps:wsp>
                      <wps:wsp>
                        <wps:cNvPr id="2058" name="Rectangle: Rounded Corners 2058" descr="I need to live in your cells do don’t sneeze in a tissue and throw me in the bin – I’ll die&#10;"/>
                        <wps:cNvSpPr/>
                        <wps:spPr>
                          <a:xfrm rot="16200000">
                            <a:off x="-842189" y="1051058"/>
                            <a:ext cx="2991141"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059D7E" w14:textId="77777777" w:rsidR="00200FBE" w:rsidRPr="000B572D" w:rsidRDefault="00200FBE" w:rsidP="001D1175">
                              <w:r w:rsidRPr="000B572D">
                                <w:rPr>
                                  <w:color w:val="000000" w:themeColor="text1"/>
                                  <w:sz w:val="36"/>
                                  <w:szCs w:val="36"/>
                                  <w:vertAlign w:val="subscript"/>
                                </w:rPr>
                                <w:t>Muszę mieszkać w Twoich komórkach; nie kichaj w chusteczkę i nie wyrzucaj mnie do kosza - umrę.</w:t>
                              </w:r>
                            </w:p>
                          </w:txbxContent>
                        </wps:txbx>
                        <wps:bodyPr rtlCol="0" anchor="ctr"/>
                      </wps:wsp>
                    </wpg:wgp>
                  </a:graphicData>
                </a:graphic>
                <wp14:sizeRelV relativeFrom="margin">
                  <wp14:pctHeight>0</wp14:pctHeight>
                </wp14:sizeRelV>
              </wp:anchor>
            </w:drawing>
          </mc:Choice>
          <mc:Fallback xmlns:oel="http://schemas.microsoft.com/office/2019/extlst">
            <w:pict>
              <v:group w14:anchorId="2417262B" id="Group 3034" o:spid="_x0000_s1076" alt="&quot;&quot;" style="position:absolute;left:0;text-align:left;margin-left:430.5pt;margin-top:201.55pt;width:86.15pt;height:439.5pt;z-index:-251408384;mso-position-horizontal-relative:text;mso-position-vertical-relative:text;mso-height-relative:margin" coordorigin="6,2082" coordsize="13055,45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">
                <v:shape id="_x0000_s1077" type="#_x0000_t202" alt="Strength/Weakness&#10;" style="position:absolute;left:-5875;top:37570;width:16398;height:456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" filled="f" stroked="f">
                  <v:textbox>
                    <w:txbxContent>
                      <w:p w14:paraId="3A6F75C3" w14:textId="77777777" w:rsidR="00200FBE" w:rsidRPr="00BA2926" w:rsidRDefault="00200FBE" w:rsidP="001D1175">
                        <w:pPr>
                          <w:rPr>
                            <w:sz w:val="22"/>
                            <w:szCs w:val="20"/>
                          </w:rPr>
                        </w:pPr>
                        <w:r w:rsidRPr="00BA2926">
                          <w:rPr>
                            <w:color w:val="000000" w:themeColor="text1"/>
                            <w:sz w:val="22"/>
                            <w:szCs w:val="20"/>
                          </w:rPr>
                          <w:t>Mocna/Słaba strona</w:t>
                        </w:r>
                      </w:p>
                    </w:txbxContent>
                  </v:textbox>
                </v:shape>
                <v:roundrect id="Rectangle: Rounded Corners 2058" o:spid="_x0000_s1078" alt="I need to live in your cells do don’t sneeze in a tissue and throw me in the bin – I’ll die&#10;" style="position:absolute;left:-8422;top:10510;width:29911;height:1305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" filled="f" strokecolor="#117e62" strokeweight="1.5pt">
                  <v:stroke joinstyle="miter"/>
                  <v:textbox>
                    <w:txbxContent>
                      <w:p w14:paraId="61059D7E" w14:textId="77777777" w:rsidR="00200FBE" w:rsidRPr="000B572D" w:rsidRDefault="00200FBE" w:rsidP="001D1175">
                        <w:r w:rsidRPr="000B572D">
                          <w:rPr>
                            <w:color w:val="000000" w:themeColor="text1"/>
                            <w:sz w:val="36"/>
                            <w:szCs w:val="36"/>
                            <w:vertAlign w:val="subscript"/>
                          </w:rPr>
                          <w:t>Muszę mieszkać w Twoich komórkach; nie kichaj w chusteczkę i nie wyrzucaj mnie do kosza - umrę.</w:t>
                        </w:r>
                      </w:p>
                    </w:txbxContent>
                  </v:textbox>
                </v:roundrect>
                <w10:wrap type="tight"/>
              </v:group>
            </w:pict>
          </mc:Fallback>
        </mc:AlternateContent>
      </w:r>
      <w:r w:rsidRPr="00A06411">
        <w:rPr>
          <w:noProof/>
        </w:rPr>
        <mc:AlternateContent>
          <mc:Choice Requires="wpg">
            <w:drawing>
              <wp:anchor distT="0" distB="0" distL="114300" distR="114300" simplePos="0" relativeHeight="251909120" behindDoc="1" locked="0" layoutInCell="1" allowOverlap="1" wp14:anchorId="197BC207" wp14:editId="7D451F77">
                <wp:simplePos x="0" y="0"/>
                <wp:positionH relativeFrom="column">
                  <wp:posOffset>4629150</wp:posOffset>
                </wp:positionH>
                <wp:positionV relativeFrom="paragraph">
                  <wp:posOffset>2530475</wp:posOffset>
                </wp:positionV>
                <wp:extent cx="725805" cy="5610225"/>
                <wp:effectExtent l="0" t="0" r="17145" b="0"/>
                <wp:wrapTight wrapText="bothSides">
                  <wp:wrapPolygon edited="0">
                    <wp:start x="1134" y="0"/>
                    <wp:lineTo x="0" y="147"/>
                    <wp:lineTo x="0" y="14156"/>
                    <wp:lineTo x="567" y="14449"/>
                    <wp:lineTo x="20976" y="14449"/>
                    <wp:lineTo x="21543" y="14156"/>
                    <wp:lineTo x="21543" y="220"/>
                    <wp:lineTo x="20976" y="0"/>
                    <wp:lineTo x="1134" y="0"/>
                  </wp:wrapPolygon>
                </wp:wrapTight>
                <wp:docPr id="3029" name="Group 3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5805" cy="5610225"/>
                          <a:chOff x="-155" y="474"/>
                          <a:chExt cx="726114" cy="4328502"/>
                        </a:xfrm>
                      </wpg:grpSpPr>
                      <wps:wsp>
                        <wps:cNvPr id="2049" name="TextBox 44" descr="Special Features&#10;"/>
                        <wps:cNvSpPr txBox="1"/>
                        <wps:spPr>
                          <a:xfrm rot="16200000">
                            <a:off x="-358567" y="3427911"/>
                            <a:ext cx="1419860" cy="382270"/>
                          </a:xfrm>
                          <a:prstGeom prst="rect">
                            <a:avLst/>
                          </a:prstGeom>
                          <a:noFill/>
                        </wps:spPr>
                        <wps:txbx>
                          <w:txbxContent>
                            <w:p w14:paraId="0A08983E" w14:textId="77777777" w:rsidR="00200FBE" w:rsidRPr="000B572D" w:rsidRDefault="00200FBE" w:rsidP="001D1175">
                              <w:r w:rsidRPr="000B572D">
                                <w:rPr>
                                  <w:color w:val="000000" w:themeColor="text1"/>
                                </w:rPr>
                                <w:t>Cechy szczególne</w:t>
                              </w:r>
                            </w:p>
                          </w:txbxContent>
                        </wps:txbx>
                        <wps:bodyPr wrap="square" rtlCol="0">
                          <a:noAutofit/>
                        </wps:bodyPr>
                      </wps:wsp>
                      <wps:wsp>
                        <wps:cNvPr id="2056" name="Rectangle: Rounded Corners 2056" descr="Lots of sticky grippers all around my body and I’m very small&#10;"/>
                        <wps:cNvSpPr/>
                        <wps:spPr>
                          <a:xfrm rot="16200000">
                            <a:off x="-1071860" y="1072179"/>
                            <a:ext cx="2869524"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C52E5C" w14:textId="77777777" w:rsidR="00200FBE" w:rsidRPr="000B572D" w:rsidRDefault="00200FBE" w:rsidP="001D1175">
                              <w:r w:rsidRPr="000B572D">
                                <w:rPr>
                                  <w:color w:val="000000" w:themeColor="text1"/>
                                  <w:sz w:val="36"/>
                                  <w:szCs w:val="36"/>
                                  <w:vertAlign w:val="subscript"/>
                                </w:rPr>
                                <w:t>Wiele kleistych łapek wokół ciała, bardzo mały rozmiar.</w:t>
                              </w:r>
                            </w:p>
                          </w:txbxContent>
                        </wps:txbx>
                        <wps:bodyPr rtlCol="0" anchor="ctr"/>
                      </wps:wsp>
                    </wpg:wgp>
                  </a:graphicData>
                </a:graphic>
                <wp14:sizeRelV relativeFrom="margin">
                  <wp14:pctHeight>0</wp14:pctHeight>
                </wp14:sizeRelV>
              </wp:anchor>
            </w:drawing>
          </mc:Choice>
          <mc:Fallback xmlns:oel="http://schemas.microsoft.com/office/2019/extlst">
            <w:pict>
              <v:group w14:anchorId="197BC207" id="Group 3029" o:spid="_x0000_s1079" alt="&quot;&quot;" style="position:absolute;left:0;text-align:left;margin-left:364.5pt;margin-top:199.25pt;width:57.15pt;height:441.75pt;z-index:-251407360;mso-position-horizontal-relative:text;mso-position-vertical-relative:text;mso-height-relative:margin" coordorigin="-1,4" coordsize="7261,43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">
                <v:shape id="_x0000_s1080" type="#_x0000_t202" alt="Special Features&#10;" style="position:absolute;left:-3586;top:34279;width:14198;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" filled="f" stroked="f">
                  <v:textbox>
                    <w:txbxContent>
                      <w:p w14:paraId="0A08983E" w14:textId="77777777" w:rsidR="00200FBE" w:rsidRPr="000B572D" w:rsidRDefault="00200FBE" w:rsidP="001D1175">
                        <w:r w:rsidRPr="000B572D">
                          <w:rPr>
                            <w:color w:val="000000" w:themeColor="text1"/>
                          </w:rPr>
                          <w:t>Cechy szczególne</w:t>
                        </w:r>
                      </w:p>
                    </w:txbxContent>
                  </v:textbox>
                </v:shape>
                <v:roundrect id="Rectangle: Rounded Corners 2056" o:spid="_x0000_s1081" alt="Lots of sticky grippers all around my body and I’m very small&#10;" style="position:absolute;left:-10719;top:10722;width:28695;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" filled="f" strokecolor="#117e62" strokeweight="1.5pt">
                  <v:stroke joinstyle="miter"/>
                  <v:textbox>
                    <w:txbxContent>
                      <w:p w14:paraId="06C52E5C" w14:textId="77777777" w:rsidR="00200FBE" w:rsidRPr="000B572D" w:rsidRDefault="00200FBE" w:rsidP="001D1175">
                        <w:r w:rsidRPr="000B572D">
                          <w:rPr>
                            <w:color w:val="000000" w:themeColor="text1"/>
                            <w:sz w:val="36"/>
                            <w:szCs w:val="36"/>
                            <w:vertAlign w:val="subscript"/>
                          </w:rPr>
                          <w:t>Wiele kleistych łapek wokół ciała, bardzo mały rozmiar.</w:t>
                        </w:r>
                      </w:p>
                    </w:txbxContent>
                  </v:textbox>
                </v:roundrect>
                <w10:wrap type="tight"/>
              </v:group>
            </w:pict>
          </mc:Fallback>
        </mc:AlternateContent>
      </w:r>
      <w:r w:rsidRPr="00A06411">
        <w:rPr>
          <w:noProof/>
        </w:rPr>
        <mc:AlternateContent>
          <mc:Choice Requires="wpg">
            <w:drawing>
              <wp:anchor distT="0" distB="0" distL="114300" distR="114300" simplePos="0" relativeHeight="251906048" behindDoc="1" locked="0" layoutInCell="1" allowOverlap="1" wp14:anchorId="15241E68" wp14:editId="5FD52252">
                <wp:simplePos x="0" y="0"/>
                <wp:positionH relativeFrom="column">
                  <wp:posOffset>2905125</wp:posOffset>
                </wp:positionH>
                <wp:positionV relativeFrom="paragraph">
                  <wp:posOffset>2559685</wp:posOffset>
                </wp:positionV>
                <wp:extent cx="1604010" cy="5438775"/>
                <wp:effectExtent l="0" t="0" r="15240" b="0"/>
                <wp:wrapTight wrapText="bothSides">
                  <wp:wrapPolygon edited="0">
                    <wp:start x="2052" y="0"/>
                    <wp:lineTo x="0" y="303"/>
                    <wp:lineTo x="0" y="14072"/>
                    <wp:lineTo x="770" y="14526"/>
                    <wp:lineTo x="1796" y="14829"/>
                    <wp:lineTo x="19753" y="14829"/>
                    <wp:lineTo x="20779" y="14526"/>
                    <wp:lineTo x="21549" y="14072"/>
                    <wp:lineTo x="21549" y="303"/>
                    <wp:lineTo x="19496" y="0"/>
                    <wp:lineTo x="2052" y="0"/>
                  </wp:wrapPolygon>
                </wp:wrapTight>
                <wp:docPr id="3033" name="Group 3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04010" cy="5438775"/>
                          <a:chOff x="-16174" y="499"/>
                          <a:chExt cx="1269987" cy="4202968"/>
                        </a:xfrm>
                      </wpg:grpSpPr>
                      <wps:wsp>
                        <wps:cNvPr id="2057" name="Rectangle: Rounded Corners 2057" descr="I am a harmful virus and I like to live in your nose. My super sticky grippers help me stick to your nose cells. You don’t want me there because I make you sneeze and cough.&#10;"/>
                        <wps:cNvSpPr/>
                        <wps:spPr>
                          <a:xfrm rot="16200000">
                            <a:off x="-812406" y="796731"/>
                            <a:ext cx="2862452" cy="1269987"/>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A4D958" w14:textId="77777777" w:rsidR="00200FBE" w:rsidRPr="000B572D" w:rsidRDefault="00200FBE" w:rsidP="001D1175">
                              <w:r w:rsidRPr="000B572D">
                                <w:rPr>
                                  <w:color w:val="000000" w:themeColor="text1"/>
                                  <w:sz w:val="32"/>
                                  <w:szCs w:val="32"/>
                                  <w:vertAlign w:val="subscript"/>
                                </w:rPr>
                                <w:t xml:space="preserve">Jestem szkodliwym wirusem i lubię mieszkać w Twoim nosie. Moje bardzo kleiste łapki pomagają mi przyczepić się do komórek w nosie. </w:t>
                              </w:r>
                              <w:r w:rsidRPr="000B572D">
                                <w:rPr>
                                  <w:color w:val="000000" w:themeColor="text1"/>
                                  <w:sz w:val="36"/>
                                  <w:szCs w:val="36"/>
                                  <w:vertAlign w:val="subscript"/>
                                </w:rPr>
                                <w:t>Nie podoba Ci się, że tam jestem, bo przeze mnie kichasz i kaszlesz.</w:t>
                              </w:r>
                            </w:p>
                          </w:txbxContent>
                        </wps:txbx>
                        <wps:bodyPr rtlCol="0" anchor="ctr">
                          <a:noAutofit/>
                        </wps:bodyPr>
                      </wps:wsp>
                      <wps:wsp>
                        <wps:cNvPr id="2050" name="TextBox 45" descr="Microbe Story&#10;"/>
                        <wps:cNvSpPr txBox="1"/>
                        <wps:spPr>
                          <a:xfrm rot="16200000">
                            <a:off x="-272744" y="3450675"/>
                            <a:ext cx="1123315" cy="382270"/>
                          </a:xfrm>
                          <a:prstGeom prst="rect">
                            <a:avLst/>
                          </a:prstGeom>
                          <a:noFill/>
                        </wps:spPr>
                        <wps:txbx>
                          <w:txbxContent>
                            <w:p w14:paraId="7732E9D2" w14:textId="77777777" w:rsidR="00200FBE" w:rsidRPr="000B572D" w:rsidRDefault="00200FBE" w:rsidP="001D1175">
                              <w:r w:rsidRPr="000B572D">
                                <w:rPr>
                                  <w:color w:val="000000" w:themeColor="text1"/>
                                </w:rPr>
                                <w:t>Opowieść o drobnoustroju</w:t>
                              </w:r>
                            </w:p>
                          </w:txbxContent>
                        </wps:txbx>
                        <wps:bodyPr wrap="square" rtlCol="0">
                          <a:noAutofit/>
                        </wps:bodyPr>
                      </wps:wsp>
                    </wpg:wgp>
                  </a:graphicData>
                </a:graphic>
                <wp14:sizeRelV relativeFrom="margin">
                  <wp14:pctHeight>0</wp14:pctHeight>
                </wp14:sizeRelV>
              </wp:anchor>
            </w:drawing>
          </mc:Choice>
          <mc:Fallback xmlns:oel="http://schemas.microsoft.com/office/2019/extlst">
            <w:pict>
              <v:group w14:anchorId="15241E68" id="Group 3033" o:spid="_x0000_s1082" alt="&quot;&quot;" style="position:absolute;left:0;text-align:left;margin-left:228.75pt;margin-top:201.55pt;width:126.3pt;height:428.25pt;z-index:-251410432;mso-position-horizontal-relative:text;mso-position-vertical-relative:text;mso-height-relative:margin" coordorigin="-161,4" coordsize="1269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">
                <v:roundrect id="Rectangle: Rounded Corners 2057" o:spid="_x0000_s1083" alt="I am a harmful virus and I like to live in your nose. My super sticky grippers help me stick to your nose cells. You don’t want me there because I make you sneeze and cough.&#10;" style="position:absolute;left:-8124;top:7967;width:28625;height:12699;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" filled="f" strokecolor="#117e62" strokeweight="1.5pt">
                  <v:stroke joinstyle="miter"/>
                  <v:textbox>
                    <w:txbxContent>
                      <w:p w14:paraId="48A4D958" w14:textId="77777777" w:rsidR="00200FBE" w:rsidRPr="000B572D" w:rsidRDefault="00200FBE" w:rsidP="001D1175">
                        <w:r w:rsidRPr="000B572D">
                          <w:rPr>
                            <w:color w:val="000000" w:themeColor="text1"/>
                            <w:sz w:val="32"/>
                            <w:szCs w:val="32"/>
                            <w:vertAlign w:val="subscript"/>
                          </w:rPr>
                          <w:t xml:space="preserve">Jestem szkodliwym wirusem i lubię mieszkać w Twoim nosie. Moje bardzo kleiste łapki pomagają mi przyczepić się do komórek w nosie. </w:t>
                        </w:r>
                        <w:r w:rsidRPr="000B572D">
                          <w:rPr>
                            <w:color w:val="000000" w:themeColor="text1"/>
                            <w:sz w:val="36"/>
                            <w:szCs w:val="36"/>
                            <w:vertAlign w:val="subscript"/>
                          </w:rPr>
                          <w:t>Nie podoba Ci się, że tam jestem, bo przeze mnie kichasz i kaszlesz.</w:t>
                        </w:r>
                      </w:p>
                    </w:txbxContent>
                  </v:textbox>
                </v:roundrect>
                <v:shape id="TextBox 45" o:spid="_x0000_s1084" type="#_x0000_t202" alt="Microbe Story&#10;" style="position:absolute;left:-2728;top:34506;width:11233;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" filled="f" stroked="f">
                  <v:textbox>
                    <w:txbxContent>
                      <w:p w14:paraId="7732E9D2" w14:textId="77777777" w:rsidR="00200FBE" w:rsidRPr="000B572D" w:rsidRDefault="00200FBE" w:rsidP="001D1175">
                        <w:r w:rsidRPr="000B572D">
                          <w:rPr>
                            <w:color w:val="000000" w:themeColor="text1"/>
                          </w:rPr>
                          <w:t>Opowieść o drobnoustroju</w:t>
                        </w:r>
                      </w:p>
                    </w:txbxContent>
                  </v:textbox>
                </v:shape>
                <w10:wrap type="tight"/>
              </v:group>
            </w:pict>
          </mc:Fallback>
        </mc:AlternateContent>
      </w:r>
      <w:r w:rsidRPr="00A06411">
        <w:rPr>
          <w:noProof/>
        </w:rPr>
        <mc:AlternateContent>
          <mc:Choice Requires="wpg">
            <w:drawing>
              <wp:anchor distT="0" distB="0" distL="114300" distR="114300" simplePos="0" relativeHeight="251910144" behindDoc="1" locked="0" layoutInCell="1" allowOverlap="1" wp14:anchorId="47FA0454" wp14:editId="0E929B01">
                <wp:simplePos x="0" y="0"/>
                <wp:positionH relativeFrom="column">
                  <wp:posOffset>2133600</wp:posOffset>
                </wp:positionH>
                <wp:positionV relativeFrom="paragraph">
                  <wp:posOffset>2607310</wp:posOffset>
                </wp:positionV>
                <wp:extent cx="588010" cy="5391150"/>
                <wp:effectExtent l="0" t="0" r="21590" b="0"/>
                <wp:wrapTight wrapText="bothSides">
                  <wp:wrapPolygon edited="0">
                    <wp:start x="700" y="0"/>
                    <wp:lineTo x="0" y="76"/>
                    <wp:lineTo x="0" y="14578"/>
                    <wp:lineTo x="21693" y="14578"/>
                    <wp:lineTo x="21693" y="76"/>
                    <wp:lineTo x="20994" y="0"/>
                    <wp:lineTo x="700" y="0"/>
                  </wp:wrapPolygon>
                </wp:wrapTight>
                <wp:docPr id="3027" name="Group 3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8010" cy="5391150"/>
                          <a:chOff x="-157" y="750"/>
                          <a:chExt cx="427511" cy="4379420"/>
                        </a:xfrm>
                      </wpg:grpSpPr>
                      <wps:wsp>
                        <wps:cNvPr id="2048" name="TextBox 43" descr="Useful of Harmful&#10;"/>
                        <wps:cNvSpPr txBox="1"/>
                        <wps:spPr>
                          <a:xfrm rot="16200000">
                            <a:off x="-558557" y="3434725"/>
                            <a:ext cx="1508621" cy="382270"/>
                          </a:xfrm>
                          <a:prstGeom prst="rect">
                            <a:avLst/>
                          </a:prstGeom>
                          <a:noFill/>
                        </wps:spPr>
                        <wps:txbx>
                          <w:txbxContent>
                            <w:p w14:paraId="5425671C" w14:textId="77777777" w:rsidR="00200FBE" w:rsidRPr="000B572D" w:rsidRDefault="00200FBE" w:rsidP="00A82543">
                              <w:r w:rsidRPr="000B572D">
                                <w:rPr>
                                  <w:color w:val="000000" w:themeColor="text1"/>
                                </w:rPr>
                                <w:t>Pożyteczny lub szkodliwy</w:t>
                              </w:r>
                            </w:p>
                          </w:txbxContent>
                        </wps:txbx>
                        <wps:bodyPr wrap="square" rtlCol="0">
                          <a:noAutofit/>
                        </wps:bodyPr>
                      </wps:wsp>
                      <wps:wsp>
                        <wps:cNvPr id="2055" name="Rectangle: Rounded Corners 2055"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F17FDA" w14:textId="77777777" w:rsidR="00200FBE" w:rsidRPr="000B572D" w:rsidRDefault="00200FBE" w:rsidP="00A82543">
                              <w:pPr>
                                <w:rPr>
                                  <w:sz w:val="28"/>
                                  <w:szCs w:val="24"/>
                                </w:rPr>
                              </w:pPr>
                              <w:r w:rsidRPr="000B572D">
                                <w:rPr>
                                  <w:color w:val="000000" w:themeColor="text1"/>
                                  <w:sz w:val="40"/>
                                  <w:szCs w:val="40"/>
                                  <w:vertAlign w:val="subscript"/>
                                </w:rPr>
                                <w:t>Szkodliwy</w:t>
                              </w:r>
                            </w:p>
                          </w:txbxContent>
                        </wps:txbx>
                        <wps:bodyPr rtlCol="0" anchor="ctr"/>
                      </wps:wsp>
                    </wpg:wgp>
                  </a:graphicData>
                </a:graphic>
                <wp14:sizeRelV relativeFrom="margin">
                  <wp14:pctHeight>0</wp14:pctHeight>
                </wp14:sizeRelV>
              </wp:anchor>
            </w:drawing>
          </mc:Choice>
          <mc:Fallback xmlns:oel="http://schemas.microsoft.com/office/2019/extlst">
            <w:pict>
              <v:group w14:anchorId="47FA0454" id="Group 3027" o:spid="_x0000_s1085" alt="&quot;&quot;" style="position:absolute;left:0;text-align:left;margin-left:168pt;margin-top:205.3pt;width:46.3pt;height:424.5pt;z-index:-251406336;mso-position-horizontal-relative:text;mso-position-vertical-relative:text;mso-height-relative:margin" coordorigin="-1,7" coordsize="4275,43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">
                <v:shape id="TextBox 43" o:spid="_x0000_s1086" type="#_x0000_t202" alt="Useful of Harmful&#10;" style="position:absolute;left:-5586;top:34347;width:15086;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" filled="f" stroked="f">
                  <v:textbox>
                    <w:txbxContent>
                      <w:p w14:paraId="5425671C" w14:textId="77777777" w:rsidR="00200FBE" w:rsidRPr="000B572D" w:rsidRDefault="00200FBE" w:rsidP="00A82543">
                        <w:r w:rsidRPr="000B572D">
                          <w:rPr>
                            <w:color w:val="000000" w:themeColor="text1"/>
                          </w:rPr>
                          <w:t>Pożyteczny lub szkodliwy</w:t>
                        </w:r>
                      </w:p>
                    </w:txbxContent>
                  </v:textbox>
                </v:shape>
                <v:roundrect id="Rectangle: Rounded Corners 2055" o:spid="_x0000_s1087"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" filled="f" strokecolor="#117e62" strokeweight="1.5pt">
                  <v:stroke joinstyle="miter"/>
                  <v:textbox>
                    <w:txbxContent>
                      <w:p w14:paraId="39F17FDA" w14:textId="77777777" w:rsidR="00200FBE" w:rsidRPr="000B572D" w:rsidRDefault="00200FBE" w:rsidP="00A82543">
                        <w:pPr>
                          <w:rPr>
                            <w:sz w:val="28"/>
                            <w:szCs w:val="24"/>
                          </w:rPr>
                        </w:pPr>
                        <w:r w:rsidRPr="000B572D">
                          <w:rPr>
                            <w:color w:val="000000" w:themeColor="text1"/>
                            <w:sz w:val="40"/>
                            <w:szCs w:val="40"/>
                            <w:vertAlign w:val="subscript"/>
                          </w:rPr>
                          <w:t>Szkodliwy</w:t>
                        </w:r>
                      </w:p>
                    </w:txbxContent>
                  </v:textbox>
                </v:roundrect>
                <w10:wrap type="tight"/>
              </v:group>
            </w:pict>
          </mc:Fallback>
        </mc:AlternateContent>
      </w:r>
      <w:r w:rsidR="002313B5" w:rsidRPr="00A06411">
        <w:rPr>
          <w:noProof/>
        </w:rPr>
        <mc:AlternateContent>
          <mc:Choice Requires="wpg">
            <w:drawing>
              <wp:anchor distT="0" distB="0" distL="114300" distR="114300" simplePos="0" relativeHeight="251907072" behindDoc="1" locked="0" layoutInCell="1" allowOverlap="1" wp14:anchorId="249171E2" wp14:editId="29512877">
                <wp:simplePos x="0" y="0"/>
                <wp:positionH relativeFrom="column">
                  <wp:posOffset>1295400</wp:posOffset>
                </wp:positionH>
                <wp:positionV relativeFrom="paragraph">
                  <wp:posOffset>2654935</wp:posOffset>
                </wp:positionV>
                <wp:extent cx="624205" cy="5343525"/>
                <wp:effectExtent l="0" t="0" r="23495" b="0"/>
                <wp:wrapTight wrapText="bothSides">
                  <wp:wrapPolygon edited="0">
                    <wp:start x="659" y="0"/>
                    <wp:lineTo x="0" y="231"/>
                    <wp:lineTo x="0" y="14169"/>
                    <wp:lineTo x="659" y="14477"/>
                    <wp:lineTo x="21754" y="14477"/>
                    <wp:lineTo x="21754" y="77"/>
                    <wp:lineTo x="21095" y="0"/>
                    <wp:lineTo x="659" y="0"/>
                  </wp:wrapPolygon>
                </wp:wrapTight>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05" cy="5343525"/>
                          <a:chOff x="-78" y="374"/>
                          <a:chExt cx="427511" cy="4242010"/>
                        </a:xfrm>
                      </wpg:grpSpPr>
                      <wps:wsp>
                        <wps:cNvPr id="252" name="Rectangle: Rounded Corners 252"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85ADF" w14:textId="77777777" w:rsidR="00200FBE" w:rsidRPr="000B572D" w:rsidRDefault="00200FBE" w:rsidP="00A82543">
                              <w:pPr>
                                <w:rPr>
                                  <w:sz w:val="28"/>
                                  <w:szCs w:val="24"/>
                                </w:rPr>
                              </w:pPr>
                              <w:r w:rsidRPr="000B572D">
                                <w:rPr>
                                  <w:color w:val="000000" w:themeColor="text1"/>
                                  <w:sz w:val="40"/>
                                  <w:szCs w:val="40"/>
                                  <w:vertAlign w:val="subscript"/>
                                </w:rPr>
                                <w:t>Wirus</w:t>
                              </w:r>
                            </w:p>
                          </w:txbxContent>
                        </wps:txbx>
                        <wps:bodyPr rtlCol="0" anchor="ctr"/>
                      </wps:wsp>
                      <wps:wsp>
                        <wps:cNvPr id="255" name="TextBox 42" descr="Microbe type&#10;"/>
                        <wps:cNvSpPr txBox="1"/>
                        <wps:spPr>
                          <a:xfrm rot="16200000">
                            <a:off x="-330883" y="3491286"/>
                            <a:ext cx="1119926" cy="382270"/>
                          </a:xfrm>
                          <a:prstGeom prst="rect">
                            <a:avLst/>
                          </a:prstGeom>
                          <a:noFill/>
                        </wps:spPr>
                        <wps:txbx>
                          <w:txbxContent>
                            <w:p w14:paraId="4352D8CE" w14:textId="77777777" w:rsidR="00200FBE" w:rsidRPr="000B572D" w:rsidRDefault="00200FBE" w:rsidP="00A82543">
                              <w:r w:rsidRPr="000B572D">
                                <w:rPr>
                                  <w:color w:val="000000" w:themeColor="text1"/>
                                </w:rPr>
                                <w:t>Rodzaj drobnoustroju</w:t>
                              </w:r>
                            </w:p>
                          </w:txbxContent>
                        </wps:txbx>
                        <wps:bodyPr wrap="square" rtlCol="0">
                          <a:noAutofit/>
                        </wps:bodyPr>
                      </wps:wsp>
                    </wpg:wgp>
                  </a:graphicData>
                </a:graphic>
                <wp14:sizeRelV relativeFrom="margin">
                  <wp14:pctHeight>0</wp14:pctHeight>
                </wp14:sizeRelV>
              </wp:anchor>
            </w:drawing>
          </mc:Choice>
          <mc:Fallback xmlns:oel="http://schemas.microsoft.com/office/2019/extlst">
            <w:pict>
              <v:group w14:anchorId="249171E2" id="Group 3026" o:spid="_x0000_s1088" alt="&quot;&quot;" style="position:absolute;left:0;text-align:left;margin-left:102pt;margin-top:209.05pt;width:49.15pt;height:420.75pt;z-index:-251409408;mso-position-horizontal-relative:text;mso-position-vertical-relative:text;mso-height-relative:margin"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">
                <v:roundrect id="Rectangle: Rounded Corners 252" o:spid="_x0000_s1089"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" filled="f" strokecolor="#117e62" strokeweight="1.5pt">
                  <v:stroke joinstyle="miter"/>
                  <v:textbox>
                    <w:txbxContent>
                      <w:p w14:paraId="0AC85ADF" w14:textId="77777777" w:rsidR="00200FBE" w:rsidRPr="000B572D" w:rsidRDefault="00200FBE" w:rsidP="00A82543">
                        <w:pPr>
                          <w:rPr>
                            <w:sz w:val="28"/>
                            <w:szCs w:val="24"/>
                          </w:rPr>
                        </w:pPr>
                        <w:r w:rsidRPr="000B572D">
                          <w:rPr>
                            <w:color w:val="000000" w:themeColor="text1"/>
                            <w:sz w:val="40"/>
                            <w:szCs w:val="40"/>
                            <w:vertAlign w:val="subscript"/>
                          </w:rPr>
                          <w:t>Wirus</w:t>
                        </w:r>
                      </w:p>
                    </w:txbxContent>
                  </v:textbox>
                </v:roundrect>
                <v:shape id="TextBox 42" o:spid="_x0000_s1090"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" filled="f" stroked="f">
                  <v:textbox>
                    <w:txbxContent>
                      <w:p w14:paraId="4352D8CE" w14:textId="77777777" w:rsidR="00200FBE" w:rsidRPr="000B572D" w:rsidRDefault="00200FBE" w:rsidP="00A82543">
                        <w:r w:rsidRPr="000B572D">
                          <w:rPr>
                            <w:color w:val="000000" w:themeColor="text1"/>
                          </w:rPr>
                          <w:t>Rodzaj drobnoustroju</w:t>
                        </w:r>
                      </w:p>
                    </w:txbxContent>
                  </v:textbox>
                </v:shape>
                <w10:wrap type="tight"/>
              </v:group>
            </w:pict>
          </mc:Fallback>
        </mc:AlternateContent>
      </w:r>
      <w:r w:rsidR="00CC3928" w:rsidRPr="00A06411">
        <w:rPr>
          <w:noProof/>
        </w:rPr>
        <mc:AlternateContent>
          <mc:Choice Requires="wpg">
            <w:drawing>
              <wp:inline distT="0" distB="0" distL="0" distR="0" wp14:anchorId="48E3A28A" wp14:editId="298A326D">
                <wp:extent cx="517085" cy="4837840"/>
                <wp:effectExtent l="0" t="0" r="0" b="0"/>
                <wp:docPr id="3025" name="Group 3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17085" cy="4837840"/>
                          <a:chOff x="0" y="0"/>
                          <a:chExt cx="481172" cy="4454435"/>
                        </a:xfrm>
                      </wpg:grpSpPr>
                      <wps:wsp>
                        <wps:cNvPr id="253" name="TextBox 14" descr="Microbe name&#10;"/>
                        <wps:cNvSpPr txBox="1"/>
                        <wps:spPr>
                          <a:xfrm rot="16200000">
                            <a:off x="-521493" y="3451770"/>
                            <a:ext cx="1623060" cy="382270"/>
                          </a:xfrm>
                          <a:prstGeom prst="rect">
                            <a:avLst/>
                          </a:prstGeom>
                          <a:noFill/>
                        </wps:spPr>
                        <wps:txbx>
                          <w:txbxContent>
                            <w:p w14:paraId="3464EA90" w14:textId="77777777" w:rsidR="00200FBE" w:rsidRPr="000B572D" w:rsidRDefault="00200FBE" w:rsidP="00716093">
                              <w:r w:rsidRPr="000B572D">
                                <w:rPr>
                                  <w:color w:val="000000" w:themeColor="text1"/>
                                </w:rPr>
                                <w:t>Nazwa drobnoustroju</w:t>
                              </w:r>
                            </w:p>
                          </w:txbxContent>
                        </wps:txbx>
                        <wps:bodyPr wrap="square" rtlCol="0">
                          <a:noAutofit/>
                        </wps:bodyPr>
                      </wps:wsp>
                      <wps:wsp>
                        <wps:cNvPr id="2059" name="Rectangle: Rounded Corners 2059"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D375D" w14:textId="77777777" w:rsidR="00200FBE" w:rsidRPr="00625058" w:rsidRDefault="00200FBE" w:rsidP="00716093">
                              <w:pPr>
                                <w:rPr>
                                  <w:sz w:val="14"/>
                                  <w:szCs w:val="14"/>
                                </w:rPr>
                              </w:pPr>
                              <w:r>
                                <w:rPr>
                                  <w:color w:val="000000" w:themeColor="text1"/>
                                  <w:sz w:val="36"/>
                                  <w:szCs w:val="36"/>
                                  <w:vertAlign w:val="subscript"/>
                                </w:rPr>
                                <w:t>Kasia Kichasia</w:t>
                              </w:r>
                            </w:p>
                          </w:txbxContent>
                        </wps:txbx>
                        <wps:bodyPr rtlCol="0" anchor="ctr"/>
                      </wps:wsp>
                    </wpg:wgp>
                  </a:graphicData>
                </a:graphic>
              </wp:inline>
            </w:drawing>
          </mc:Choice>
          <mc:Fallback xmlns:oel="http://schemas.microsoft.com/office/2019/extlst">
            <w:pict>
              <v:group w14:anchorId="48E3A28A" id="Group 3025" o:spid="_x0000_s1091" alt="&quot;&quot;" style="width:40.7pt;height:380.95pt;mso-position-horizontal-relative:char;mso-position-vertical-relative:line" coordsize="4811,44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">
                <v:shape id="_x0000_s1092" type="#_x0000_t202" alt="Microbe name&#10;" style="position:absolute;left:-5216;top:34518;width:16231;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" filled="f" stroked="f">
                  <v:textbox>
                    <w:txbxContent>
                      <w:p w14:paraId="3464EA90" w14:textId="77777777" w:rsidR="00200FBE" w:rsidRPr="000B572D" w:rsidRDefault="00200FBE" w:rsidP="00716093">
                        <w:r w:rsidRPr="000B572D">
                          <w:rPr>
                            <w:color w:val="000000" w:themeColor="text1"/>
                          </w:rPr>
                          <w:t>Nazwa drobnoustroju</w:t>
                        </w:r>
                      </w:p>
                    </w:txbxContent>
                  </v:textbox>
                </v:shape>
                <v:roundrect id="Rectangle: Rounded Corners 2059" o:spid="_x0000_s1093"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" filled="f" strokecolor="#117e62" strokeweight="1.5pt">
                  <v:stroke joinstyle="miter"/>
                  <v:textbox>
                    <w:txbxContent>
                      <w:p w14:paraId="50DD375D" w14:textId="77777777" w:rsidR="00200FBE" w:rsidRPr="00625058" w:rsidRDefault="00200FBE" w:rsidP="00716093">
                        <w:pPr>
                          <w:rPr>
                            <w:sz w:val="14"/>
                            <w:szCs w:val="14"/>
                          </w:rPr>
                        </w:pPr>
                        <w:r>
                          <w:rPr>
                            <w:color w:val="000000" w:themeColor="text1"/>
                            <w:sz w:val="36"/>
                            <w:szCs w:val="36"/>
                            <w:vertAlign w:val="subscript"/>
                          </w:rPr>
                          <w:t>Kasia Kichasia</w:t>
                        </w:r>
                      </w:p>
                    </w:txbxContent>
                  </v:textbox>
                </v:roundrect>
                <w10:anchorlock/>
              </v:group>
            </w:pict>
          </mc:Fallback>
        </mc:AlternateContent>
      </w:r>
      <w:r w:rsidR="00CC3928" w:rsidRPr="00A06411">
        <w:tab/>
      </w:r>
      <w:r w:rsidR="00CC3928" w:rsidRPr="00A06411">
        <w:tab/>
      </w:r>
      <w:r w:rsidR="00CC3928" w:rsidRPr="00A06411">
        <w:tab/>
      </w:r>
      <w:r w:rsidR="00CC3928" w:rsidRPr="00A06411">
        <w:tab/>
      </w:r>
    </w:p>
    <w:p w14:paraId="26A7B4B2" w14:textId="5FFD8AE8" w:rsidR="0020191E" w:rsidRPr="00A06411" w:rsidRDefault="00CC3928" w:rsidP="000B572D">
      <w:pPr>
        <w:ind w:firstLine="720"/>
      </w:pPr>
      <w:r w:rsidRPr="00A06411">
        <w:rPr>
          <w:noProof/>
        </w:rPr>
        <mc:AlternateContent>
          <mc:Choice Requires="wps">
            <w:drawing>
              <wp:inline distT="0" distB="0" distL="0" distR="0" wp14:anchorId="268F620A" wp14:editId="35BD473B">
                <wp:extent cx="2352040" cy="697230"/>
                <wp:effectExtent l="0" t="0" r="0" b="0"/>
                <wp:docPr id="254"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1E875E3F" w14:textId="08BF1A05" w:rsidR="00200FBE" w:rsidRPr="00BA2926" w:rsidRDefault="00200FBE" w:rsidP="003B5D19">
                            <w:pPr>
                              <w:pStyle w:val="3"/>
                              <w:rPr>
                                <w:sz w:val="40"/>
                                <w:szCs w:val="36"/>
                              </w:rPr>
                            </w:pPr>
                            <w:r w:rsidRPr="00BA2926">
                              <w:rPr>
                                <w:sz w:val="40"/>
                                <w:szCs w:val="36"/>
                              </w:rPr>
                              <w:t>Projekt drobnoustroju</w:t>
                            </w:r>
                          </w:p>
                        </w:txbxContent>
                      </wps:txbx>
                      <wps:bodyPr wrap="none" rtlCol="0">
                        <a:spAutoFit/>
                      </wps:bodyPr>
                    </wps:wsp>
                  </a:graphicData>
                </a:graphic>
              </wp:inline>
            </w:drawing>
          </mc:Choice>
          <mc:Fallback xmlns:oel="http://schemas.microsoft.com/office/2019/extlst">
            <w:pict>
              <v:shape w14:anchorId="268F620A" id="TextBox 15" o:spid="_x0000_s1094"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" filled="f" stroked="f">
                <v:textbox style="mso-fit-shape-to-text:t">
                  <w:txbxContent>
                    <w:p w14:paraId="1E875E3F" w14:textId="08BF1A05" w:rsidR="00200FBE" w:rsidRPr="00BA2926" w:rsidRDefault="00200FBE" w:rsidP="003B5D19">
                      <w:pPr>
                        <w:pStyle w:val="3"/>
                        <w:rPr>
                          <w:sz w:val="40"/>
                          <w:szCs w:val="36"/>
                        </w:rPr>
                      </w:pPr>
                      <w:r w:rsidRPr="00BA2926">
                        <w:rPr>
                          <w:sz w:val="40"/>
                          <w:szCs w:val="36"/>
                        </w:rPr>
                        <w:t>Projekt drobnoustroju</w:t>
                      </w:r>
                    </w:p>
                  </w:txbxContent>
                </v:textbox>
                <w10:anchorlock/>
              </v:shape>
            </w:pict>
          </mc:Fallback>
        </mc:AlternateContent>
      </w:r>
      <w:r w:rsidRPr="00A06411">
        <w:tab/>
      </w:r>
      <w:r w:rsidRPr="00A06411">
        <w:tab/>
      </w:r>
      <w:r w:rsidRPr="00A06411">
        <w:tab/>
      </w:r>
      <w:r w:rsidRPr="00A06411">
        <w:tab/>
      </w:r>
      <w:r w:rsidRPr="00A06411">
        <w:tab/>
      </w:r>
    </w:p>
    <w:p w14:paraId="1897ADA2" w14:textId="276B11C7" w:rsidR="00716093" w:rsidRPr="00A06411" w:rsidRDefault="003B5D19" w:rsidP="00716093">
      <w:pPr>
        <w:pStyle w:val="a3"/>
      </w:pPr>
      <w:r w:rsidRPr="00A06411">
        <w:rPr>
          <w:noProof/>
        </w:rPr>
        <w:lastRenderedPageBreak/>
        <mc:AlternateContent>
          <mc:Choice Requires="wpg">
            <w:drawing>
              <wp:anchor distT="0" distB="0" distL="114300" distR="114300" simplePos="0" relativeHeight="251865088" behindDoc="0" locked="0" layoutInCell="1" allowOverlap="1" wp14:anchorId="075E83C9" wp14:editId="39626EC9">
                <wp:simplePos x="0" y="0"/>
                <wp:positionH relativeFrom="column">
                  <wp:posOffset>5952981</wp:posOffset>
                </wp:positionH>
                <wp:positionV relativeFrom="paragraph">
                  <wp:posOffset>118330</wp:posOffset>
                </wp:positionV>
                <wp:extent cx="562610" cy="562610"/>
                <wp:effectExtent l="19050" t="19050" r="27940" b="27940"/>
                <wp:wrapNone/>
                <wp:docPr id="3192" name="Group 3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914" name="Oval 291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15" name="Picture 291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oel="http://schemas.microsoft.com/office/2019/extlst">
            <w:pict>
              <v:group w14:anchorId="5FE94789" id="Group 3192" o:spid="_x0000_s1026" alt="&quot;&quot;" style="position:absolute;margin-left:468.75pt;margin-top:9.3pt;width:44.3pt;height:44.3pt;z-index:25186508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">
                <v:oval id="Oval 291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" fillcolor="white [3212]" strokecolor="#1db28f" strokeweight="3pt">
                  <v:stroke joinstyle="miter"/>
                </v:oval>
                <v:shape id="Picture 2915"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">
                  <v:imagedata r:id="rId53" o:title=""/>
                </v:shape>
              </v:group>
            </w:pict>
          </mc:Fallback>
        </mc:AlternateContent>
      </w:r>
      <w:r w:rsidRPr="00A06411">
        <w:rPr>
          <w:noProof/>
        </w:rPr>
        <mc:AlternateContent>
          <mc:Choice Requires="wps">
            <w:drawing>
              <wp:anchor distT="0" distB="0" distL="114300" distR="114300" simplePos="0" relativeHeight="251440128" behindDoc="0" locked="0" layoutInCell="1" allowOverlap="1" wp14:anchorId="6E69287E" wp14:editId="1040F262">
                <wp:simplePos x="0" y="0"/>
                <wp:positionH relativeFrom="column">
                  <wp:posOffset>287020</wp:posOffset>
                </wp:positionH>
                <wp:positionV relativeFrom="paragraph">
                  <wp:posOffset>399578</wp:posOffset>
                </wp:positionV>
                <wp:extent cx="6080125" cy="8848725"/>
                <wp:effectExtent l="38100" t="38100" r="34925" b="47625"/>
                <wp:wrapNone/>
                <wp:docPr id="2913" name="Rectangle: Rounded Corners 29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C799F7A" id="Rectangle: Rounded Corners 2913" o:spid="_x0000_s1026" alt="&quot;&quot;" style="position:absolute;margin-left:22.6pt;margin-top:31.45pt;width:478.75pt;height:696.75pt;z-index:25144012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" filled="f" strokecolor="#117e62" strokeweight="6pt">
                <v:stroke joinstyle="bevel" endcap="square"/>
              </v:roundrect>
            </w:pict>
          </mc:Fallback>
        </mc:AlternateContent>
      </w:r>
      <w:r w:rsidRPr="00A06411">
        <w:rPr>
          <w:noProof/>
        </w:rPr>
        <w:drawing>
          <wp:anchor distT="0" distB="0" distL="114300" distR="114300" simplePos="0" relativeHeight="251439104" behindDoc="0" locked="0" layoutInCell="1" allowOverlap="1" wp14:anchorId="1A33D0CE" wp14:editId="269F5984">
            <wp:simplePos x="0" y="0"/>
            <wp:positionH relativeFrom="column">
              <wp:posOffset>5969447</wp:posOffset>
            </wp:positionH>
            <wp:positionV relativeFrom="paragraph">
              <wp:posOffset>136477</wp:posOffset>
            </wp:positionV>
            <wp:extent cx="421825" cy="460805"/>
            <wp:effectExtent l="0" t="0" r="0" b="0"/>
            <wp:wrapNone/>
            <wp:docPr id="2912" name="Picture 2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 name="Picture 291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sidRPr="00A06411">
        <w:rPr>
          <w:noProof/>
        </w:rPr>
        <mc:AlternateContent>
          <mc:Choice Requires="wps">
            <w:drawing>
              <wp:inline distT="0" distB="0" distL="0" distR="0" wp14:anchorId="57F48EBB" wp14:editId="4A39F478">
                <wp:extent cx="2012950" cy="382270"/>
                <wp:effectExtent l="0" t="0" r="0" b="0"/>
                <wp:docPr id="2916" name="TextBox 11" descr="SH3 – What are Microbes?&#10;"/>
                <wp:cNvGraphicFramePr/>
                <a:graphic xmlns:a="http://schemas.openxmlformats.org/drawingml/2006/main">
                  <a:graphicData uri="http://schemas.microsoft.com/office/word/2010/wordprocessingShape">
                    <wps:wsp>
                      <wps:cNvSpPr txBox="1"/>
                      <wps:spPr>
                        <a:xfrm>
                          <a:off x="0" y="0"/>
                          <a:ext cx="2012950" cy="382270"/>
                        </a:xfrm>
                        <a:prstGeom prst="rect">
                          <a:avLst/>
                        </a:prstGeom>
                        <a:noFill/>
                      </wps:spPr>
                      <wps:txbx>
                        <w:txbxContent>
                          <w:p w14:paraId="51A1D329" w14:textId="77777777" w:rsidR="00200FBE" w:rsidRDefault="00200FBE" w:rsidP="003B5D19">
                            <w:pPr>
                              <w:pStyle w:val="2"/>
                            </w:pPr>
                            <w:r>
                              <w:t>SH3 - Czym są drobnoustroje?</w:t>
                            </w:r>
                          </w:p>
                        </w:txbxContent>
                      </wps:txbx>
                      <wps:bodyPr wrap="none" rtlCol="0">
                        <a:spAutoFit/>
                      </wps:bodyPr>
                    </wps:wsp>
                  </a:graphicData>
                </a:graphic>
              </wp:inline>
            </w:drawing>
          </mc:Choice>
          <mc:Fallback xmlns:oel="http://schemas.microsoft.com/office/2019/extlst">
            <w:pict>
              <v:shape w14:anchorId="57F48EBB" id="_x0000_s1095" type="#_x0000_t202" alt="SH3 – What are Microbes?&#10;" style="width:1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" filled="f" stroked="f">
                <v:textbox style="mso-fit-shape-to-text:t">
                  <w:txbxContent>
                    <w:p w14:paraId="51A1D329" w14:textId="77777777" w:rsidR="00200FBE" w:rsidRDefault="00200FBE" w:rsidP="003B5D19">
                      <w:pPr>
                        <w:pStyle w:val="2"/>
                      </w:pPr>
                      <w:r>
                        <w:t>SH3 - Czym są drobnoustroje?</w:t>
                      </w:r>
                    </w:p>
                  </w:txbxContent>
                </v:textbox>
                <w10:anchorlock/>
              </v:shape>
            </w:pict>
          </mc:Fallback>
        </mc:AlternateContent>
      </w:r>
    </w:p>
    <w:p w14:paraId="1DB75AEC" w14:textId="514533A1" w:rsidR="00716093" w:rsidRPr="00A06411" w:rsidRDefault="005F6F68" w:rsidP="00A82543">
      <w:pPr>
        <w:pStyle w:val="a3"/>
      </w:pPr>
      <w:r w:rsidRPr="00A06411">
        <w:rPr>
          <w:noProof/>
        </w:rPr>
        <mc:AlternateContent>
          <mc:Choice Requires="wpg">
            <w:drawing>
              <wp:anchor distT="0" distB="0" distL="114300" distR="114300" simplePos="0" relativeHeight="251863040" behindDoc="0" locked="0" layoutInCell="1" allowOverlap="1" wp14:anchorId="5D68D9EF" wp14:editId="2C647F6E">
                <wp:simplePos x="0" y="0"/>
                <wp:positionH relativeFrom="column">
                  <wp:posOffset>2204519</wp:posOffset>
                </wp:positionH>
                <wp:positionV relativeFrom="paragraph">
                  <wp:posOffset>2550355</wp:posOffset>
                </wp:positionV>
                <wp:extent cx="4035961" cy="3681192"/>
                <wp:effectExtent l="0" t="0" r="0" b="0"/>
                <wp:wrapNone/>
                <wp:docPr id="3103" name="Group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035961" cy="3681192"/>
                          <a:chOff x="-6537" y="9519"/>
                          <a:chExt cx="4155439" cy="3681830"/>
                        </a:xfrm>
                      </wpg:grpSpPr>
                      <wps:wsp>
                        <wps:cNvPr id="321" name="TextBox 53" descr="Bacteria are so small that 1000s could fit on the full stop at the end of this sentence.&#10;Some bacteria are helpful in cooking, for example, making yoghurt and cheese.&#10;Some bacteria are harmful and cause infection.&#10;Bacteria multiply very fast.."/>
                        <wps:cNvSpPr txBox="1"/>
                        <wps:spPr>
                          <a:xfrm rot="16200000">
                            <a:off x="1544235" y="947879"/>
                            <a:ext cx="3498850" cy="1710485"/>
                          </a:xfrm>
                          <a:prstGeom prst="rect">
                            <a:avLst/>
                          </a:prstGeom>
                          <a:noFill/>
                        </wps:spPr>
                        <wps:txbx>
                          <w:txbxContent>
                            <w:p w14:paraId="51D45587" w14:textId="77777777" w:rsidR="00200FBE" w:rsidRPr="000B572D" w:rsidRDefault="00200FBE" w:rsidP="003B5D19">
                              <w:pPr>
                                <w:rPr>
                                  <w:sz w:val="22"/>
                                  <w:szCs w:val="20"/>
                                </w:rPr>
                              </w:pPr>
                              <w:r w:rsidRPr="000B572D">
                                <w:rPr>
                                  <w:color w:val="000000" w:themeColor="text1"/>
                                  <w:sz w:val="22"/>
                                  <w:szCs w:val="20"/>
                                </w:rPr>
                                <w:t>Bakterie są tak małe, że ich 1000 zmieściłby się na kropce na końcu zdania.</w:t>
                              </w:r>
                            </w:p>
                            <w:p w14:paraId="59E1FFB2" w14:textId="77777777" w:rsidR="00200FBE" w:rsidRPr="000B572D" w:rsidRDefault="00200FBE" w:rsidP="003B5D19">
                              <w:pPr>
                                <w:rPr>
                                  <w:sz w:val="22"/>
                                  <w:szCs w:val="20"/>
                                </w:rPr>
                              </w:pPr>
                              <w:r w:rsidRPr="000B572D">
                                <w:rPr>
                                  <w:color w:val="000000" w:themeColor="text1"/>
                                  <w:sz w:val="22"/>
                                  <w:szCs w:val="20"/>
                                </w:rPr>
                                <w:t>Niektóre bakterie są pomocne w przygotowaniu żywności, np. wyrobie jogurtów czy serów.</w:t>
                              </w:r>
                            </w:p>
                            <w:p w14:paraId="4E1B3FD5" w14:textId="77777777" w:rsidR="00200FBE" w:rsidRPr="000B572D" w:rsidRDefault="00200FBE" w:rsidP="003B5D19">
                              <w:pPr>
                                <w:rPr>
                                  <w:sz w:val="22"/>
                                  <w:szCs w:val="20"/>
                                </w:rPr>
                              </w:pPr>
                              <w:r w:rsidRPr="000B572D">
                                <w:rPr>
                                  <w:color w:val="000000" w:themeColor="text1"/>
                                  <w:sz w:val="22"/>
                                  <w:szCs w:val="20"/>
                                </w:rPr>
                                <w:t>Niektóre bakterie są szkodliwe i mogą powodować zakażenia.</w:t>
                              </w:r>
                            </w:p>
                            <w:p w14:paraId="066CA500" w14:textId="3F670CBB" w:rsidR="00200FBE" w:rsidRPr="000B572D" w:rsidRDefault="00200FBE" w:rsidP="003B5D19">
                              <w:pPr>
                                <w:rPr>
                                  <w:sz w:val="22"/>
                                  <w:szCs w:val="20"/>
                                </w:rPr>
                              </w:pPr>
                              <w:r w:rsidRPr="000B572D">
                                <w:rPr>
                                  <w:color w:val="000000" w:themeColor="text1"/>
                                  <w:sz w:val="22"/>
                                  <w:szCs w:val="20"/>
                                </w:rPr>
                                <w:t>Bakterie bardzo szybko się namnażają.</w:t>
                              </w:r>
                            </w:p>
                          </w:txbxContent>
                        </wps:txbx>
                        <wps:bodyPr wrap="square" rtlCol="0">
                          <a:noAutofit/>
                        </wps:bodyPr>
                      </wps:wsp>
                      <wpg:grpSp>
                        <wpg:cNvPr id="322" name="Group 322"/>
                        <wpg:cNvGrpSpPr/>
                        <wpg:grpSpPr>
                          <a:xfrm>
                            <a:off x="-6537" y="9519"/>
                            <a:ext cx="1323223" cy="3681830"/>
                            <a:chOff x="-6537" y="9519"/>
                            <a:chExt cx="1323223" cy="3681830"/>
                          </a:xfrm>
                        </wpg:grpSpPr>
                        <wps:wsp>
                          <wps:cNvPr id="323" name="TextBox 52" descr="Balls&#10;(Staphylococcus)&#10;"/>
                          <wps:cNvSpPr txBox="1"/>
                          <wps:spPr>
                            <a:xfrm rot="16200000">
                              <a:off x="294098" y="339081"/>
                              <a:ext cx="1352149" cy="693026"/>
                            </a:xfrm>
                            <a:prstGeom prst="rect">
                              <a:avLst/>
                            </a:prstGeom>
                            <a:noFill/>
                          </wps:spPr>
                          <wps:txbx>
                            <w:txbxContent>
                              <w:p w14:paraId="1102A394" w14:textId="2FEB3734" w:rsidR="00200FBE" w:rsidRPr="00725244" w:rsidRDefault="00BA5B66" w:rsidP="003B5D19">
                                <w:pPr>
                                  <w:jc w:val="center"/>
                                </w:pPr>
                                <w:r w:rsidRPr="00725244">
                                  <w:rPr>
                                    <w:color w:val="000000" w:themeColor="text1"/>
                                  </w:rPr>
                                  <w:t>Kuliste</w:t>
                                </w:r>
                              </w:p>
                              <w:p w14:paraId="2D4A2F8C" w14:textId="77777777" w:rsidR="00200FBE" w:rsidRDefault="00200FBE" w:rsidP="003B5D19">
                                <w:pPr>
                                  <w:jc w:val="center"/>
                                </w:pPr>
                                <w:r w:rsidRPr="00725244">
                                  <w:rPr>
                                    <w:color w:val="000000" w:themeColor="text1"/>
                                  </w:rPr>
                                  <w:t>(Staphylococcus)</w:t>
                                </w:r>
                              </w:p>
                            </w:txbxContent>
                          </wps:txbx>
                          <wps:bodyPr wrap="none" rtlCol="0">
                            <a:spAutoFit/>
                          </wps:bodyPr>
                        </wps:wsp>
                        <wps:wsp>
                          <wps:cNvPr id="324" name="TextBox 36" descr="Rods&#10;(Lactobacillus)"/>
                          <wps:cNvSpPr txBox="1"/>
                          <wps:spPr>
                            <a:xfrm rot="16200000">
                              <a:off x="384558" y="1488462"/>
                              <a:ext cx="1166062" cy="693026"/>
                            </a:xfrm>
                            <a:prstGeom prst="rect">
                              <a:avLst/>
                            </a:prstGeom>
                            <a:noFill/>
                          </wps:spPr>
                          <wps:txbx>
                            <w:txbxContent>
                              <w:p w14:paraId="120ECBFA" w14:textId="7985E76F" w:rsidR="00200FBE" w:rsidRPr="00725244" w:rsidRDefault="00BA5B66" w:rsidP="003B5D19">
                                <w:pPr>
                                  <w:jc w:val="center"/>
                                </w:pPr>
                                <w:r w:rsidRPr="00725244">
                                  <w:rPr>
                                    <w:color w:val="000000" w:themeColor="text1"/>
                                  </w:rPr>
                                  <w:t>Cylindryczne</w:t>
                                </w:r>
                              </w:p>
                              <w:p w14:paraId="5CB3FF8C" w14:textId="77777777" w:rsidR="00200FBE" w:rsidRDefault="00200FBE" w:rsidP="003B5D19">
                                <w:pPr>
                                  <w:jc w:val="center"/>
                                </w:pPr>
                                <w:r w:rsidRPr="00725244">
                                  <w:rPr>
                                    <w:color w:val="000000" w:themeColor="text1"/>
                                  </w:rPr>
                                  <w:t>(Lactobacillus)</w:t>
                                </w:r>
                              </w:p>
                            </w:txbxContent>
                          </wps:txbx>
                          <wps:bodyPr wrap="none" rtlCol="0">
                            <a:spAutoFit/>
                          </wps:bodyPr>
                        </wps:wsp>
                        <wpg:grpSp>
                          <wpg:cNvPr id="325" name="Group 325"/>
                          <wpg:cNvGrpSpPr/>
                          <wpg:grpSpPr>
                            <a:xfrm>
                              <a:off x="-6537" y="988829"/>
                              <a:ext cx="684266" cy="2501002"/>
                              <a:chOff x="-6537" y="391398"/>
                              <a:chExt cx="684266" cy="2501002"/>
                            </a:xfrm>
                          </wpg:grpSpPr>
                          <wps:wsp>
                            <wps:cNvPr id="326" name="TextBox 34" descr="There are three different types of bacteria.&#10;They look like:&#10;"/>
                            <wps:cNvSpPr txBox="1"/>
                            <wps:spPr>
                              <a:xfrm rot="16200000">
                                <a:off x="-757575" y="1452075"/>
                                <a:ext cx="2495981" cy="374627"/>
                              </a:xfrm>
                              <a:prstGeom prst="rect">
                                <a:avLst/>
                              </a:prstGeom>
                              <a:noFill/>
                            </wps:spPr>
                            <wps:txbx>
                              <w:txbxContent>
                                <w:p w14:paraId="005F93E0" w14:textId="77777777" w:rsidR="00200FBE" w:rsidRDefault="00200FBE" w:rsidP="003B5D19">
                                  <w:r>
                                    <w:rPr>
                                      <w:color w:val="000000" w:themeColor="text1"/>
                                    </w:rPr>
                                    <w:t>Istnieją trzy różne rodzaje bakterii:</w:t>
                                  </w:r>
                                </w:p>
                                <w:p w14:paraId="6DB8AF12" w14:textId="77777777" w:rsidR="00200FBE" w:rsidRDefault="00200FBE" w:rsidP="003B5D19">
                                  <w:r>
                                    <w:rPr>
                                      <w:color w:val="000000" w:themeColor="text1"/>
                                    </w:rPr>
                                    <w:t>Wyglądają jak:</w:t>
                                  </w:r>
                                </w:p>
                              </w:txbxContent>
                            </wps:txbx>
                            <wps:bodyPr wrap="none" rtlCol="0">
                              <a:noAutofit/>
                            </wps:bodyPr>
                          </wps:wsp>
                          <wps:wsp>
                            <wps:cNvPr id="327" name="TextBox 33" descr="Bacteria"/>
                            <wps:cNvSpPr txBox="1"/>
                            <wps:spPr>
                              <a:xfrm rot="16200000">
                                <a:off x="-241647" y="2198979"/>
                                <a:ext cx="928531" cy="458312"/>
                              </a:xfrm>
                              <a:prstGeom prst="rect">
                                <a:avLst/>
                              </a:prstGeom>
                              <a:noFill/>
                            </wps:spPr>
                            <wps:txbx>
                              <w:txbxContent>
                                <w:p w14:paraId="6121364E" w14:textId="77777777" w:rsidR="00200FBE" w:rsidRDefault="00200FBE" w:rsidP="003B5D19">
                                  <w:r>
                                    <w:rPr>
                                      <w:color w:val="000000" w:themeColor="text1"/>
                                      <w:sz w:val="32"/>
                                      <w:szCs w:val="32"/>
                                    </w:rPr>
                                    <w:t>Bakterie</w:t>
                                  </w:r>
                                </w:p>
                              </w:txbxContent>
                            </wps:txbx>
                            <wps:bodyPr wrap="none" rtlCol="0">
                              <a:spAutoFit/>
                            </wps:bodyPr>
                          </wps:wsp>
                        </wpg:grpSp>
                        <wps:wsp>
                          <wps:cNvPr id="328" name="TextBox 35" descr="Spirals&#10;(Campylobacter)"/>
                          <wps:cNvSpPr txBox="1"/>
                          <wps:spPr>
                            <a:xfrm rot="16200000">
                              <a:off x="310762" y="2690038"/>
                              <a:ext cx="1309597" cy="693026"/>
                            </a:xfrm>
                            <a:prstGeom prst="rect">
                              <a:avLst/>
                            </a:prstGeom>
                            <a:noFill/>
                          </wps:spPr>
                          <wps:txbx>
                            <w:txbxContent>
                              <w:p w14:paraId="522D44CC" w14:textId="6B1DAC4E" w:rsidR="00200FBE" w:rsidRPr="00725244" w:rsidRDefault="00BA5B66" w:rsidP="003B5D19">
                                <w:pPr>
                                  <w:jc w:val="center"/>
                                </w:pPr>
                                <w:r w:rsidRPr="00725244">
                                  <w:rPr>
                                    <w:color w:val="000000" w:themeColor="text1"/>
                                  </w:rPr>
                                  <w:t>Spiralne</w:t>
                                </w:r>
                              </w:p>
                              <w:p w14:paraId="2DB5269E" w14:textId="77777777" w:rsidR="00200FBE" w:rsidRDefault="00200FBE" w:rsidP="003B5D19">
                                <w:pPr>
                                  <w:jc w:val="center"/>
                                </w:pPr>
                                <w:r w:rsidRPr="00725244">
                                  <w:rPr>
                                    <w:color w:val="000000" w:themeColor="text1"/>
                                  </w:rPr>
                                  <w:t>(Campylobacter)</w:t>
                                </w:r>
                              </w:p>
                            </w:txbxContent>
                          </wps:txbx>
                          <wps:bodyPr wrap="none" rtlCol="0">
                            <a:spAutoFit/>
                          </wps:bodyPr>
                        </wps:wsp>
                      </wpg:grpSp>
                      <pic:pic xmlns:pic="http://schemas.openxmlformats.org/drawingml/2006/picture">
                        <pic:nvPicPr>
                          <pic:cNvPr id="329" name="Picture 329" descr="Microscopic view of Staphylococcus"/>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rot="16200000">
                            <a:off x="1080855" y="275096"/>
                            <a:ext cx="816610" cy="611505"/>
                          </a:xfrm>
                          <a:prstGeom prst="rect">
                            <a:avLst/>
                          </a:prstGeom>
                        </pic:spPr>
                      </pic:pic>
                      <pic:pic xmlns:pic="http://schemas.openxmlformats.org/drawingml/2006/picture">
                        <pic:nvPicPr>
                          <pic:cNvPr id="330" name="Picture 330" descr="A picture containing text, vector graphics&#10;&#10;Description automatically generated"/>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16200000">
                            <a:off x="1941083" y="2573694"/>
                            <a:ext cx="380365" cy="665071"/>
                          </a:xfrm>
                          <a:prstGeom prst="rect">
                            <a:avLst/>
                          </a:prstGeom>
                        </pic:spPr>
                      </pic:pic>
                      <pic:pic xmlns:pic="http://schemas.openxmlformats.org/drawingml/2006/picture">
                        <pic:nvPicPr>
                          <pic:cNvPr id="351" name="Picture 351" descr="A picture containing text, clipart, vector graphics&#10;&#10;Description automatically generated"/>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16200000">
                            <a:off x="1996945" y="1328217"/>
                            <a:ext cx="294625" cy="672944"/>
                          </a:xfrm>
                          <a:prstGeom prst="rect">
                            <a:avLst/>
                          </a:prstGeom>
                        </pic:spPr>
                      </pic:pic>
                      <pic:pic xmlns:pic="http://schemas.openxmlformats.org/drawingml/2006/picture">
                        <pic:nvPicPr>
                          <pic:cNvPr id="3105" name="Picture 3105" descr="A picture containing transport, wheel&#10;&#10;Description automatically generated"/>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16200000">
                            <a:off x="1775937" y="207407"/>
                            <a:ext cx="798195" cy="648692"/>
                          </a:xfrm>
                          <a:prstGeom prst="rect">
                            <a:avLst/>
                          </a:prstGeom>
                        </pic:spPr>
                      </pic:pic>
                      <pic:pic xmlns:pic="http://schemas.openxmlformats.org/drawingml/2006/picture">
                        <pic:nvPicPr>
                          <pic:cNvPr id="3110" name="Picture 3110" descr="Microscopic view of Lactobacillus"/>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16200000">
                            <a:off x="1109049" y="1471189"/>
                            <a:ext cx="756920" cy="566420"/>
                          </a:xfrm>
                          <a:prstGeom prst="rect">
                            <a:avLst/>
                          </a:prstGeom>
                        </pic:spPr>
                      </pic:pic>
                      <pic:pic xmlns:pic="http://schemas.openxmlformats.org/drawingml/2006/picture">
                        <pic:nvPicPr>
                          <pic:cNvPr id="3111" name="Picture 3111" descr="Microscopic view of Campylobacte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16200000">
                            <a:off x="1071802" y="2638051"/>
                            <a:ext cx="816610" cy="611505"/>
                          </a:xfrm>
                          <a:prstGeom prst="rect">
                            <a:avLst/>
                          </a:prstGeom>
                        </pic:spPr>
                      </pic:pic>
                    </wpg:wgp>
                  </a:graphicData>
                </a:graphic>
                <wp14:sizeRelH relativeFrom="margin">
                  <wp14:pctWidth>0</wp14:pctWidth>
                </wp14:sizeRelH>
              </wp:anchor>
            </w:drawing>
          </mc:Choice>
          <mc:Fallback xmlns:oel="http://schemas.microsoft.com/office/2019/extlst">
            <w:pict>
              <v:group w14:anchorId="5D68D9EF" id="Group 3103" o:spid="_x0000_s1096" alt="&quot;&quot;" style="position:absolute;left:0;text-align:left;margin-left:173.6pt;margin-top:200.8pt;width:317.8pt;height:289.85pt;z-index:251863040;mso-position-horizontal-relative:text;mso-position-vertical-relative:text;mso-width-relative:margin" coordorigin="-65,95" coordsize="41554,36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">
                <v:shape id="TextBox 53" o:spid="_x0000_s1097" type="#_x0000_t202" alt="Bacteria are so small that 1000s could fit on the full stop at the end of this sentence.&#10;Some bacteria are helpful in cooking, for example, making yoghurt and cheese.&#10;Some bacteria are harmful and cause infection.&#10;Bacteria multiply very fast.." style="position:absolute;left:15442;top:9478;width:34989;height:171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" filled="f" stroked="f">
                  <v:textbox>
                    <w:txbxContent>
                      <w:p w14:paraId="51D45587" w14:textId="77777777" w:rsidR="00200FBE" w:rsidRPr="000B572D" w:rsidRDefault="00200FBE" w:rsidP="003B5D19">
                        <w:pPr>
                          <w:rPr>
                            <w:sz w:val="22"/>
                            <w:szCs w:val="20"/>
                          </w:rPr>
                        </w:pPr>
                        <w:r w:rsidRPr="000B572D">
                          <w:rPr>
                            <w:color w:val="000000" w:themeColor="text1"/>
                            <w:sz w:val="22"/>
                            <w:szCs w:val="20"/>
                          </w:rPr>
                          <w:t>Bakterie są tak małe, że ich 1000 zmieściłby się na kropce na końcu zdania.</w:t>
                        </w:r>
                      </w:p>
                      <w:p w14:paraId="59E1FFB2" w14:textId="77777777" w:rsidR="00200FBE" w:rsidRPr="000B572D" w:rsidRDefault="00200FBE" w:rsidP="003B5D19">
                        <w:pPr>
                          <w:rPr>
                            <w:sz w:val="22"/>
                            <w:szCs w:val="20"/>
                          </w:rPr>
                        </w:pPr>
                        <w:r w:rsidRPr="000B572D">
                          <w:rPr>
                            <w:color w:val="000000" w:themeColor="text1"/>
                            <w:sz w:val="22"/>
                            <w:szCs w:val="20"/>
                          </w:rPr>
                          <w:t>Niektóre bakterie są pomocne w przygotowaniu żywności, np. wyrobie jogurtów czy serów.</w:t>
                        </w:r>
                      </w:p>
                      <w:p w14:paraId="4E1B3FD5" w14:textId="77777777" w:rsidR="00200FBE" w:rsidRPr="000B572D" w:rsidRDefault="00200FBE" w:rsidP="003B5D19">
                        <w:pPr>
                          <w:rPr>
                            <w:sz w:val="22"/>
                            <w:szCs w:val="20"/>
                          </w:rPr>
                        </w:pPr>
                        <w:r w:rsidRPr="000B572D">
                          <w:rPr>
                            <w:color w:val="000000" w:themeColor="text1"/>
                            <w:sz w:val="22"/>
                            <w:szCs w:val="20"/>
                          </w:rPr>
                          <w:t>Niektóre bakterie są szkodliwe i mogą powodować zakażenia.</w:t>
                        </w:r>
                      </w:p>
                      <w:p w14:paraId="066CA500" w14:textId="3F670CBB" w:rsidR="00200FBE" w:rsidRPr="000B572D" w:rsidRDefault="00200FBE" w:rsidP="003B5D19">
                        <w:pPr>
                          <w:rPr>
                            <w:sz w:val="22"/>
                            <w:szCs w:val="20"/>
                          </w:rPr>
                        </w:pPr>
                        <w:r w:rsidRPr="000B572D">
                          <w:rPr>
                            <w:color w:val="000000" w:themeColor="text1"/>
                            <w:sz w:val="22"/>
                            <w:szCs w:val="20"/>
                          </w:rPr>
                          <w:t>Bakterie bardzo szybko się namnażają.</w:t>
                        </w:r>
                      </w:p>
                    </w:txbxContent>
                  </v:textbox>
                </v:shape>
                <v:group id="Group 322" o:spid="_x0000_s1098" style="position:absolute;left:-65;top:95;width:13231;height:36818" coordorigin="-65,95" coordsize="13232,36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TextBox 52" o:spid="_x0000_s1099" type="#_x0000_t202" alt="Balls&#10;(Staphylococcus)&#10;" style="position:absolute;left:2940;top:3391;width:13521;height:693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" filled="f" stroked="f">
                    <v:textbox style="mso-fit-shape-to-text:t">
                      <w:txbxContent>
                        <w:p w14:paraId="1102A394" w14:textId="2FEB3734" w:rsidR="00200FBE" w:rsidRPr="00725244" w:rsidRDefault="00BA5B66" w:rsidP="003B5D19">
                          <w:pPr>
                            <w:jc w:val="center"/>
                          </w:pPr>
                          <w:r w:rsidRPr="00725244">
                            <w:rPr>
                              <w:color w:val="000000" w:themeColor="text1"/>
                            </w:rPr>
                            <w:t>Kuliste</w:t>
                          </w:r>
                        </w:p>
                        <w:p w14:paraId="2D4A2F8C" w14:textId="77777777" w:rsidR="00200FBE" w:rsidRDefault="00200FBE" w:rsidP="003B5D19">
                          <w:pPr>
                            <w:jc w:val="center"/>
                          </w:pPr>
                          <w:r w:rsidRPr="00725244">
                            <w:rPr>
                              <w:color w:val="000000" w:themeColor="text1"/>
                            </w:rPr>
                            <w:t>(Staphylococcus)</w:t>
                          </w:r>
                        </w:p>
                      </w:txbxContent>
                    </v:textbox>
                  </v:shape>
                  <v:shape id="TextBox 36" o:spid="_x0000_s1100" type="#_x0000_t202" alt="Rods&#10;(Lactobacillus)" style="position:absolute;left:3845;top:14884;width:11661;height:69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g+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" filled="f" stroked="f">
                    <v:textbox style="mso-fit-shape-to-text:t">
                      <w:txbxContent>
                        <w:p w14:paraId="120ECBFA" w14:textId="7985E76F" w:rsidR="00200FBE" w:rsidRPr="00725244" w:rsidRDefault="00BA5B66" w:rsidP="003B5D19">
                          <w:pPr>
                            <w:jc w:val="center"/>
                          </w:pPr>
                          <w:r w:rsidRPr="00725244">
                            <w:rPr>
                              <w:color w:val="000000" w:themeColor="text1"/>
                            </w:rPr>
                            <w:t>Cylindryczne</w:t>
                          </w:r>
                        </w:p>
                        <w:p w14:paraId="5CB3FF8C" w14:textId="77777777" w:rsidR="00200FBE" w:rsidRDefault="00200FBE" w:rsidP="003B5D19">
                          <w:pPr>
                            <w:jc w:val="center"/>
                          </w:pPr>
                          <w:r w:rsidRPr="00725244">
                            <w:rPr>
                              <w:color w:val="000000" w:themeColor="text1"/>
                            </w:rPr>
                            <w:t>(Lactobacillus)</w:t>
                          </w:r>
                        </w:p>
                      </w:txbxContent>
                    </v:textbox>
                  </v:shape>
                  <v:group id="Group 325" o:spid="_x0000_s1101" style="position:absolute;left:-65;top:9888;width:6842;height:25010" coordorigin="-65,3913" coordsize="6842,25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shape id="TextBox 34" o:spid="_x0000_s1102" type="#_x0000_t202" alt="There are three different types of bacteria.&#10;They look like:&#10;" style="position:absolute;left:-7576;top:14520;width:24960;height:3746;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" filled="f" stroked="f">
                      <v:textbox>
                        <w:txbxContent>
                          <w:p w14:paraId="005F93E0" w14:textId="77777777" w:rsidR="00200FBE" w:rsidRDefault="00200FBE" w:rsidP="003B5D19">
                            <w:r>
                              <w:rPr>
                                <w:color w:val="000000" w:themeColor="text1"/>
                              </w:rPr>
                              <w:t>Istnieją trzy różne rodzaje bakterii:</w:t>
                            </w:r>
                          </w:p>
                          <w:p w14:paraId="6DB8AF12" w14:textId="77777777" w:rsidR="00200FBE" w:rsidRDefault="00200FBE" w:rsidP="003B5D19">
                            <w:r>
                              <w:rPr>
                                <w:color w:val="000000" w:themeColor="text1"/>
                              </w:rPr>
                              <w:t>Wyglądają jak:</w:t>
                            </w:r>
                          </w:p>
                        </w:txbxContent>
                      </v:textbox>
                    </v:shape>
                    <v:shape id="TextBox 33" o:spid="_x0000_s1103" type="#_x0000_t202" alt="Bacteria" style="position:absolute;left:-2417;top:21990;width:9286;height:45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" filled="f" stroked="f">
                      <v:textbox style="mso-fit-shape-to-text:t">
                        <w:txbxContent>
                          <w:p w14:paraId="6121364E" w14:textId="77777777" w:rsidR="00200FBE" w:rsidRDefault="00200FBE" w:rsidP="003B5D19">
                            <w:r>
                              <w:rPr>
                                <w:color w:val="000000" w:themeColor="text1"/>
                                <w:sz w:val="32"/>
                                <w:szCs w:val="32"/>
                              </w:rPr>
                              <w:t>Bakterie</w:t>
                            </w:r>
                          </w:p>
                        </w:txbxContent>
                      </v:textbox>
                    </v:shape>
                  </v:group>
                  <v:shape id="TextBox 35" o:spid="_x0000_s1104" type="#_x0000_t202" alt="Spirals&#10;(Campylobacter)" style="position:absolute;left:3107;top:26900;width:13096;height:693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" filled="f" stroked="f">
                    <v:textbox style="mso-fit-shape-to-text:t">
                      <w:txbxContent>
                        <w:p w14:paraId="522D44CC" w14:textId="6B1DAC4E" w:rsidR="00200FBE" w:rsidRPr="00725244" w:rsidRDefault="00BA5B66" w:rsidP="003B5D19">
                          <w:pPr>
                            <w:jc w:val="center"/>
                          </w:pPr>
                          <w:r w:rsidRPr="00725244">
                            <w:rPr>
                              <w:color w:val="000000" w:themeColor="text1"/>
                            </w:rPr>
                            <w:t>Spiralne</w:t>
                          </w:r>
                        </w:p>
                        <w:p w14:paraId="2DB5269E" w14:textId="77777777" w:rsidR="00200FBE" w:rsidRDefault="00200FBE" w:rsidP="003B5D19">
                          <w:pPr>
                            <w:jc w:val="center"/>
                          </w:pPr>
                          <w:r w:rsidRPr="00725244">
                            <w:rPr>
                              <w:color w:val="000000" w:themeColor="text1"/>
                            </w:rPr>
                            <w:t>(Campylobacter)</w:t>
                          </w:r>
                        </w:p>
                      </w:txbxContent>
                    </v:textbox>
                  </v:shape>
                </v:group>
                <v:shape id="Picture 329" o:spid="_x0000_s1105" type="#_x0000_t75" alt="Microscopic view of Staphylococcus" style="position:absolute;left:10809;top:2750;width:8166;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">
                  <v:imagedata r:id="rId61" o:title="Microscopic view of Staphylococcus"/>
                </v:shape>
                <v:shape id="Picture 330" o:spid="_x0000_s1106" type="#_x0000_t75" alt="A picture containing text, vector graphics&#10;&#10;Description automatically generated" style="position:absolute;left:19411;top:25736;width:3804;height:66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">
                  <v:imagedata r:id="rId62" o:title="A picture containing text, vector graphics&#10;&#10;Description automatically generated"/>
                </v:shape>
                <v:shape id="Picture 351" o:spid="_x0000_s1107" type="#_x0000_t75" alt="A picture containing text, clipart, vector graphics&#10;&#10;Description automatically generated" style="position:absolute;left:19968;top:13282;width:2947;height:67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">
                  <v:imagedata r:id="rId63" o:title="A picture containing text, clipart, vector graphics&#10;&#10;Description automatically generated"/>
                </v:shape>
                <v:shape id="Picture 3105" o:spid="_x0000_s1108" type="#_x0000_t75" alt="A picture containing transport, wheel&#10;&#10;Description automatically generated" style="position:absolute;left:17759;top:2073;width:7982;height:64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">
                  <v:imagedata r:id="rId64" o:title="A picture containing transport, wheel&#10;&#10;Description automatically generated"/>
                </v:shape>
                <v:shape id="Picture 3110" o:spid="_x0000_s1109" type="#_x0000_t75" alt="Microscopic view of Lactobacillus" style="position:absolute;left:11090;top:14711;width:7569;height:56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">
                  <v:imagedata r:id="rId65" o:title="Microscopic view of Lactobacillus"/>
                </v:shape>
                <v:shape id="Picture 3111" o:spid="_x0000_s1110" type="#_x0000_t75" alt="Microscopic view of Campylobacter" style="position:absolute;left:10717;top:26380;width:8167;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">
                  <v:imagedata r:id="rId66" o:title="Microscopic view of Campylobacter"/>
                </v:shape>
              </v:group>
            </w:pict>
          </mc:Fallback>
        </mc:AlternateContent>
      </w:r>
      <w:r w:rsidR="00963CFF" w:rsidRPr="00A06411">
        <w:rPr>
          <w:noProof/>
        </w:rPr>
        <mc:AlternateContent>
          <mc:Choice Requires="wpg">
            <w:drawing>
              <wp:anchor distT="0" distB="0" distL="114300" distR="114300" simplePos="0" relativeHeight="251862016" behindDoc="0" locked="0" layoutInCell="1" allowOverlap="1" wp14:anchorId="60099C42" wp14:editId="26795EA7">
                <wp:simplePos x="0" y="0"/>
                <wp:positionH relativeFrom="column">
                  <wp:posOffset>2162810</wp:posOffset>
                </wp:positionH>
                <wp:positionV relativeFrom="paragraph">
                  <wp:posOffset>304391</wp:posOffset>
                </wp:positionV>
                <wp:extent cx="4066959" cy="2185583"/>
                <wp:effectExtent l="0" t="0" r="0" b="0"/>
                <wp:wrapNone/>
                <wp:docPr id="3073" name="Group 30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066959" cy="2185583"/>
                          <a:chOff x="67642" y="37741"/>
                          <a:chExt cx="4066959" cy="2185583"/>
                        </a:xfrm>
                      </wpg:grpSpPr>
                      <wps:wsp>
                        <wps:cNvPr id="3081" name="TextBox 31" descr="Fungi are the largest of all microbes.&#10;Fungi can be found in the air, on plants and in water.&#10;Mould, which grows on bread, is a type of fungus.&#10;Some antibiotics are made by fungi.&#10;"/>
                        <wps:cNvSpPr txBox="1"/>
                        <wps:spPr>
                          <a:xfrm rot="16200000">
                            <a:off x="2044816" y="89364"/>
                            <a:ext cx="2121535" cy="2058035"/>
                          </a:xfrm>
                          <a:prstGeom prst="rect">
                            <a:avLst/>
                          </a:prstGeom>
                          <a:noFill/>
                        </wps:spPr>
                        <wps:txbx>
                          <w:txbxContent>
                            <w:p w14:paraId="788C3011" w14:textId="642DC320" w:rsidR="00200FBE" w:rsidRPr="000B572D" w:rsidRDefault="00200FBE" w:rsidP="003B5D19">
                              <w:pPr>
                                <w:rPr>
                                  <w:sz w:val="22"/>
                                  <w:szCs w:val="20"/>
                                </w:rPr>
                              </w:pPr>
                              <w:r w:rsidRPr="000B572D">
                                <w:rPr>
                                  <w:color w:val="000000" w:themeColor="text1"/>
                                  <w:sz w:val="22"/>
                                  <w:szCs w:val="20"/>
                                </w:rPr>
                                <w:t>Grzyby są największe wśród drobnoustrojów.</w:t>
                              </w:r>
                            </w:p>
                            <w:p w14:paraId="351CFDA7" w14:textId="77777777" w:rsidR="00200FBE" w:rsidRPr="000B572D" w:rsidRDefault="00200FBE" w:rsidP="003B5D19">
                              <w:pPr>
                                <w:rPr>
                                  <w:sz w:val="22"/>
                                  <w:szCs w:val="20"/>
                                </w:rPr>
                              </w:pPr>
                              <w:r w:rsidRPr="000B572D">
                                <w:rPr>
                                  <w:color w:val="000000" w:themeColor="text1"/>
                                  <w:sz w:val="22"/>
                                  <w:szCs w:val="20"/>
                                </w:rPr>
                                <w:t>Grzyby znajdują się w powietrzu, na roślinach i w wodzie.</w:t>
                              </w:r>
                            </w:p>
                            <w:p w14:paraId="343BC4B6" w14:textId="77777777" w:rsidR="00200FBE" w:rsidRPr="000B572D" w:rsidRDefault="00200FBE" w:rsidP="003B5D19">
                              <w:pPr>
                                <w:rPr>
                                  <w:sz w:val="22"/>
                                  <w:szCs w:val="20"/>
                                </w:rPr>
                              </w:pPr>
                              <w:r w:rsidRPr="000B572D">
                                <w:rPr>
                                  <w:color w:val="000000" w:themeColor="text1"/>
                                  <w:sz w:val="22"/>
                                  <w:szCs w:val="20"/>
                                </w:rPr>
                                <w:t>Pleśń, która pojawia się na chlebie, to rodzaj grzyba.</w:t>
                              </w:r>
                            </w:p>
                            <w:p w14:paraId="73F65A2C" w14:textId="77777777" w:rsidR="00200FBE" w:rsidRPr="000B572D" w:rsidRDefault="00200FBE" w:rsidP="003B5D19">
                              <w:pPr>
                                <w:rPr>
                                  <w:sz w:val="22"/>
                                  <w:szCs w:val="20"/>
                                </w:rPr>
                              </w:pPr>
                              <w:r w:rsidRPr="000B572D">
                                <w:rPr>
                                  <w:color w:val="000000" w:themeColor="text1"/>
                                  <w:sz w:val="22"/>
                                  <w:szCs w:val="20"/>
                                </w:rPr>
                                <w:t>Niektóre antybiotyki są wytwarzane przez grzyby.</w:t>
                              </w:r>
                            </w:p>
                          </w:txbxContent>
                        </wps:txbx>
                        <wps:bodyPr wrap="square" rtlCol="0">
                          <a:spAutoFit/>
                        </wps:bodyPr>
                      </wps:wsp>
                      <wps:wsp>
                        <wps:cNvPr id="3094" name="TextBox 30" descr="Dermatophyte"/>
                        <wps:cNvSpPr txBox="1"/>
                        <wps:spPr>
                          <a:xfrm rot="16200000">
                            <a:off x="-968" y="379068"/>
                            <a:ext cx="885825" cy="382270"/>
                          </a:xfrm>
                          <a:prstGeom prst="rect">
                            <a:avLst/>
                          </a:prstGeom>
                          <a:noFill/>
                        </wps:spPr>
                        <wps:txbx>
                          <w:txbxContent>
                            <w:p w14:paraId="4CEE44F1" w14:textId="77777777" w:rsidR="00200FBE" w:rsidRDefault="00200FBE" w:rsidP="003B5D19">
                              <w:r>
                                <w:rPr>
                                  <w:color w:val="000000" w:themeColor="text1"/>
                                </w:rPr>
                                <w:t>Dermatofit</w:t>
                              </w:r>
                            </w:p>
                          </w:txbxContent>
                        </wps:txbx>
                        <wps:bodyPr wrap="none" rtlCol="0">
                          <a:spAutoFit/>
                        </wps:bodyPr>
                      </wps:wsp>
                      <wps:wsp>
                        <wps:cNvPr id="3095" name="TextBox 29" descr="Penicillium&#10;"/>
                        <wps:cNvSpPr txBox="1"/>
                        <wps:spPr>
                          <a:xfrm rot="16200000">
                            <a:off x="130308" y="1515305"/>
                            <a:ext cx="911860" cy="382270"/>
                          </a:xfrm>
                          <a:prstGeom prst="rect">
                            <a:avLst/>
                          </a:prstGeom>
                          <a:noFill/>
                        </wps:spPr>
                        <wps:txbx>
                          <w:txbxContent>
                            <w:p w14:paraId="6BD7AE3C" w14:textId="77777777" w:rsidR="00200FBE" w:rsidRDefault="00200FBE" w:rsidP="003B5D19">
                              <w:r>
                                <w:rPr>
                                  <w:color w:val="000000" w:themeColor="text1"/>
                                </w:rPr>
                                <w:t>Penicillium</w:t>
                              </w:r>
                            </w:p>
                          </w:txbxContent>
                        </wps:txbx>
                        <wps:bodyPr wrap="none" rtlCol="0">
                          <a:spAutoFit/>
                        </wps:bodyPr>
                      </wps:wsp>
                      <wps:wsp>
                        <wps:cNvPr id="3097" name="TextBox 4" descr="Fungi&#10;"/>
                        <wps:cNvSpPr txBox="1"/>
                        <wps:spPr>
                          <a:xfrm rot="16200000">
                            <a:off x="-123175" y="1587371"/>
                            <a:ext cx="826770" cy="445135"/>
                          </a:xfrm>
                          <a:prstGeom prst="rect">
                            <a:avLst/>
                          </a:prstGeom>
                          <a:noFill/>
                        </wps:spPr>
                        <wps:txbx>
                          <w:txbxContent>
                            <w:p w14:paraId="4C442816" w14:textId="77777777" w:rsidR="00200FBE" w:rsidRDefault="00200FBE" w:rsidP="003B5D19">
                              <w:r>
                                <w:rPr>
                                  <w:color w:val="000000" w:themeColor="text1"/>
                                  <w:sz w:val="32"/>
                                  <w:szCs w:val="32"/>
                                </w:rPr>
                                <w:t>Grzyby</w:t>
                              </w:r>
                            </w:p>
                          </w:txbxContent>
                        </wps:txbx>
                        <wps:bodyPr wrap="none" rtlCol="0">
                          <a:spAutoFit/>
                        </wps:bodyPr>
                      </wps:wsp>
                      <pic:pic xmlns:pic="http://schemas.openxmlformats.org/drawingml/2006/picture">
                        <pic:nvPicPr>
                          <pic:cNvPr id="3099" name="Picture 3099" descr="Microscopic view of Dermatophytes"/>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rot="16200000">
                            <a:off x="584251" y="149501"/>
                            <a:ext cx="894715" cy="671195"/>
                          </a:xfrm>
                          <a:prstGeom prst="rect">
                            <a:avLst/>
                          </a:prstGeom>
                        </pic:spPr>
                      </pic:pic>
                      <pic:pic xmlns:pic="http://schemas.openxmlformats.org/drawingml/2006/picture">
                        <pic:nvPicPr>
                          <pic:cNvPr id="3100" name="Picture 3100" descr="Microscopic view of Penicillium"/>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rot="16200000">
                            <a:off x="582981" y="1261807"/>
                            <a:ext cx="916940" cy="687705"/>
                          </a:xfrm>
                          <a:prstGeom prst="rect">
                            <a:avLst/>
                          </a:prstGeom>
                        </pic:spPr>
                      </pic:pic>
                      <pic:pic xmlns:pic="http://schemas.openxmlformats.org/drawingml/2006/picture">
                        <pic:nvPicPr>
                          <pic:cNvPr id="3101" name="Picture 3101" descr="A picture containing background pattern&#10;&#10;Description automatically generated"/>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rot="16200000">
                            <a:off x="1288117" y="1179292"/>
                            <a:ext cx="931545" cy="793750"/>
                          </a:xfrm>
                          <a:prstGeom prst="rect">
                            <a:avLst/>
                          </a:prstGeom>
                        </pic:spPr>
                      </pic:pic>
                      <pic:pic xmlns:pic="http://schemas.openxmlformats.org/drawingml/2006/picture">
                        <pic:nvPicPr>
                          <pic:cNvPr id="3102" name="Picture 3102"/>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rot="16200000">
                            <a:off x="1534864" y="39590"/>
                            <a:ext cx="514350" cy="777875"/>
                          </a:xfrm>
                          <a:prstGeom prst="rect">
                            <a:avLst/>
                          </a:prstGeom>
                        </pic:spPr>
                      </pic:pic>
                    </wpg:wgp>
                  </a:graphicData>
                </a:graphic>
                <wp14:sizeRelH relativeFrom="margin">
                  <wp14:pctWidth>0</wp14:pctWidth>
                </wp14:sizeRelH>
              </wp:anchor>
            </w:drawing>
          </mc:Choice>
          <mc:Fallback xmlns:oel="http://schemas.microsoft.com/office/2019/extlst">
            <w:pict>
              <v:group w14:anchorId="60099C42" id="Group 3073" o:spid="_x0000_s1111" alt="&quot;&quot;" style="position:absolute;left:0;text-align:left;margin-left:170.3pt;margin-top:23.95pt;width:320.25pt;height:172.1pt;z-index:251862016;mso-position-horizontal-relative:text;mso-position-vertical-relative:text;mso-width-relative:margin" coordorigin="676,377" coordsize="40669,21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">
                <v:shape id="_x0000_s1112" type="#_x0000_t202" alt="Fungi are the largest of all microbes.&#10;Fungi can be found in the air, on plants and in water.&#10;Mould, which grows on bread, is a type of fungus.&#10;Some antibiotics are made by fungi.&#10;" style="position:absolute;left:20448;top:893;width:21215;height:205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" filled="f" stroked="f">
                  <v:textbox style="mso-fit-shape-to-text:t">
                    <w:txbxContent>
                      <w:p w14:paraId="788C3011" w14:textId="642DC320" w:rsidR="00200FBE" w:rsidRPr="000B572D" w:rsidRDefault="00200FBE" w:rsidP="003B5D19">
                        <w:pPr>
                          <w:rPr>
                            <w:sz w:val="22"/>
                            <w:szCs w:val="20"/>
                          </w:rPr>
                        </w:pPr>
                        <w:r w:rsidRPr="000B572D">
                          <w:rPr>
                            <w:color w:val="000000" w:themeColor="text1"/>
                            <w:sz w:val="22"/>
                            <w:szCs w:val="20"/>
                          </w:rPr>
                          <w:t>Grzyby są największe wśród drobnoustrojów.</w:t>
                        </w:r>
                      </w:p>
                      <w:p w14:paraId="351CFDA7" w14:textId="77777777" w:rsidR="00200FBE" w:rsidRPr="000B572D" w:rsidRDefault="00200FBE" w:rsidP="003B5D19">
                        <w:pPr>
                          <w:rPr>
                            <w:sz w:val="22"/>
                            <w:szCs w:val="20"/>
                          </w:rPr>
                        </w:pPr>
                        <w:r w:rsidRPr="000B572D">
                          <w:rPr>
                            <w:color w:val="000000" w:themeColor="text1"/>
                            <w:sz w:val="22"/>
                            <w:szCs w:val="20"/>
                          </w:rPr>
                          <w:t>Grzyby znajdują się w powietrzu, na roślinach i w wodzie.</w:t>
                        </w:r>
                      </w:p>
                      <w:p w14:paraId="343BC4B6" w14:textId="77777777" w:rsidR="00200FBE" w:rsidRPr="000B572D" w:rsidRDefault="00200FBE" w:rsidP="003B5D19">
                        <w:pPr>
                          <w:rPr>
                            <w:sz w:val="22"/>
                            <w:szCs w:val="20"/>
                          </w:rPr>
                        </w:pPr>
                        <w:r w:rsidRPr="000B572D">
                          <w:rPr>
                            <w:color w:val="000000" w:themeColor="text1"/>
                            <w:sz w:val="22"/>
                            <w:szCs w:val="20"/>
                          </w:rPr>
                          <w:t>Pleśń, która pojawia się na chlebie, to rodzaj grzyba.</w:t>
                        </w:r>
                      </w:p>
                      <w:p w14:paraId="73F65A2C" w14:textId="77777777" w:rsidR="00200FBE" w:rsidRPr="000B572D" w:rsidRDefault="00200FBE" w:rsidP="003B5D19">
                        <w:pPr>
                          <w:rPr>
                            <w:sz w:val="22"/>
                            <w:szCs w:val="20"/>
                          </w:rPr>
                        </w:pPr>
                        <w:r w:rsidRPr="000B572D">
                          <w:rPr>
                            <w:color w:val="000000" w:themeColor="text1"/>
                            <w:sz w:val="22"/>
                            <w:szCs w:val="20"/>
                          </w:rPr>
                          <w:t>Niektóre antybiotyki są wytwarzane przez grzyby.</w:t>
                        </w:r>
                      </w:p>
                    </w:txbxContent>
                  </v:textbox>
                </v:shape>
                <v:shape id="_x0000_s1113" type="#_x0000_t202" alt="Dermatophyte" style="position:absolute;left:-11;top:3791;width:8859;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" filled="f" stroked="f">
                  <v:textbox style="mso-fit-shape-to-text:t">
                    <w:txbxContent>
                      <w:p w14:paraId="4CEE44F1" w14:textId="77777777" w:rsidR="00200FBE" w:rsidRDefault="00200FBE" w:rsidP="003B5D19">
                        <w:r>
                          <w:rPr>
                            <w:color w:val="000000" w:themeColor="text1"/>
                          </w:rPr>
                          <w:t>Dermatofit</w:t>
                        </w:r>
                      </w:p>
                    </w:txbxContent>
                  </v:textbox>
                </v:shape>
                <v:shape id="_x0000_s1114" type="#_x0000_t202" alt="Penicillium&#10;" style="position:absolute;left:1303;top:15153;width:9118;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" filled="f" stroked="f">
                  <v:textbox style="mso-fit-shape-to-text:t">
                    <w:txbxContent>
                      <w:p w14:paraId="6BD7AE3C" w14:textId="77777777" w:rsidR="00200FBE" w:rsidRDefault="00200FBE" w:rsidP="003B5D19">
                        <w:r>
                          <w:rPr>
                            <w:color w:val="000000" w:themeColor="text1"/>
                          </w:rPr>
                          <w:t>Penicillium</w:t>
                        </w:r>
                      </w:p>
                    </w:txbxContent>
                  </v:textbox>
                </v:shape>
                <v:shape id="_x0000_s1115" type="#_x0000_t202" alt="Fungi&#10;" style="position:absolute;left:-1232;top:15873;width:8268;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" filled="f" stroked="f">
                  <v:textbox style="mso-fit-shape-to-text:t">
                    <w:txbxContent>
                      <w:p w14:paraId="4C442816" w14:textId="77777777" w:rsidR="00200FBE" w:rsidRDefault="00200FBE" w:rsidP="003B5D19">
                        <w:r>
                          <w:rPr>
                            <w:color w:val="000000" w:themeColor="text1"/>
                            <w:sz w:val="32"/>
                            <w:szCs w:val="32"/>
                          </w:rPr>
                          <w:t>Grzyby</w:t>
                        </w:r>
                      </w:p>
                    </w:txbxContent>
                  </v:textbox>
                </v:shape>
                <v:shape id="Picture 3099" o:spid="_x0000_s1116" type="#_x0000_t75" alt="Microscopic view of Dermatophytes" style="position:absolute;left:5842;top:1495;width:8947;height:671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">
                  <v:imagedata r:id="rId71" o:title="Microscopic view of Dermatophytes"/>
                </v:shape>
                <v:shape id="Picture 3100" o:spid="_x0000_s1117" type="#_x0000_t75" alt="Microscopic view of Penicillium" style="position:absolute;left:5829;top:12617;width:9170;height:68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">
                  <v:imagedata r:id="rId72" o:title="Microscopic view of Penicillium"/>
                </v:shape>
                <v:shape id="Picture 3101" o:spid="_x0000_s1118" type="#_x0000_t75" alt="A picture containing background pattern&#10;&#10;Description automatically generated" style="position:absolute;left:12881;top:11792;width:9316;height:79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">
                  <v:imagedata r:id="rId73" o:title="A picture containing background pattern&#10;&#10;Description automatically generated"/>
                </v:shape>
                <v:shape id="Picture 3102" o:spid="_x0000_s1119" type="#_x0000_t75" style="position:absolute;left:15348;top:396;width:5144;height:77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">
                  <v:imagedata r:id="rId74" o:title=""/>
                </v:shape>
              </v:group>
            </w:pict>
          </mc:Fallback>
        </mc:AlternateContent>
      </w:r>
      <w:r w:rsidR="00963CFF" w:rsidRPr="00A06411">
        <w:rPr>
          <w:noProof/>
        </w:rPr>
        <mc:AlternateContent>
          <mc:Choice Requires="wpg">
            <w:drawing>
              <wp:anchor distT="0" distB="0" distL="114300" distR="114300" simplePos="0" relativeHeight="251864064" behindDoc="0" locked="0" layoutInCell="1" allowOverlap="1" wp14:anchorId="0C95D62D" wp14:editId="1930EF48">
                <wp:simplePos x="0" y="0"/>
                <wp:positionH relativeFrom="column">
                  <wp:posOffset>2213572</wp:posOffset>
                </wp:positionH>
                <wp:positionV relativeFrom="paragraph">
                  <wp:posOffset>6254423</wp:posOffset>
                </wp:positionV>
                <wp:extent cx="3816730" cy="2156460"/>
                <wp:effectExtent l="0" t="0" r="0" b="0"/>
                <wp:wrapNone/>
                <wp:docPr id="3118" name="Group 3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16730" cy="2156460"/>
                          <a:chOff x="-26660" y="-86677"/>
                          <a:chExt cx="3816730" cy="2156460"/>
                        </a:xfrm>
                      </wpg:grpSpPr>
                      <wps:wsp>
                        <wps:cNvPr id="3119" name="TextBox 54" descr="Viruses"/>
                        <wps:cNvSpPr txBox="1"/>
                        <wps:spPr>
                          <a:xfrm rot="16200000">
                            <a:off x="-206047" y="1432384"/>
                            <a:ext cx="803910" cy="445135"/>
                          </a:xfrm>
                          <a:prstGeom prst="rect">
                            <a:avLst/>
                          </a:prstGeom>
                          <a:noFill/>
                        </wps:spPr>
                        <wps:txbx>
                          <w:txbxContent>
                            <w:p w14:paraId="6271D12C" w14:textId="77777777" w:rsidR="00200FBE" w:rsidRDefault="00200FBE" w:rsidP="003B5D19">
                              <w:r>
                                <w:rPr>
                                  <w:color w:val="000000" w:themeColor="text1"/>
                                  <w:sz w:val="32"/>
                                  <w:szCs w:val="32"/>
                                </w:rPr>
                                <w:t>Wirusy</w:t>
                              </w:r>
                            </w:p>
                          </w:txbxContent>
                        </wps:txbx>
                        <wps:bodyPr wrap="none" rtlCol="0">
                          <a:spAutoFit/>
                        </wps:bodyPr>
                      </wps:wsp>
                      <wps:wsp>
                        <wps:cNvPr id="3131" name="TextBox 55" descr="Influenza"/>
                        <wps:cNvSpPr txBox="1"/>
                        <wps:spPr>
                          <a:xfrm rot="16200000">
                            <a:off x="205875" y="431976"/>
                            <a:ext cx="802005" cy="382270"/>
                          </a:xfrm>
                          <a:prstGeom prst="rect">
                            <a:avLst/>
                          </a:prstGeom>
                          <a:noFill/>
                        </wps:spPr>
                        <wps:txbx>
                          <w:txbxContent>
                            <w:p w14:paraId="43726DE3" w14:textId="77777777" w:rsidR="00200FBE" w:rsidRDefault="00200FBE" w:rsidP="003B5D19">
                              <w:r>
                                <w:rPr>
                                  <w:color w:val="000000" w:themeColor="text1"/>
                                </w:rPr>
                                <w:t>Influenza</w:t>
                              </w:r>
                            </w:p>
                          </w:txbxContent>
                        </wps:txbx>
                        <wps:bodyPr wrap="none" rtlCol="0">
                          <a:spAutoFit/>
                        </wps:bodyPr>
                      </wps:wsp>
                      <pic:pic xmlns:pic="http://schemas.openxmlformats.org/drawingml/2006/picture">
                        <pic:nvPicPr>
                          <pic:cNvPr id="3170" name="Picture 3170" descr="Microscopic view of Influenza">
                            <a:extLst>
                              <a:ext uri="{C183D7F6-B498-43B3-948B-1728B52AA6E4}">
                                <adec:decorative xmlns:adec="http://schemas.microsoft.com/office/drawing/2017/decorative" val="0"/>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rot="16200000">
                            <a:off x="565710" y="230496"/>
                            <a:ext cx="949325" cy="711835"/>
                          </a:xfrm>
                          <a:prstGeom prst="rect">
                            <a:avLst/>
                          </a:prstGeom>
                        </pic:spPr>
                      </pic:pic>
                      <pic:pic xmlns:pic="http://schemas.openxmlformats.org/drawingml/2006/picture">
                        <pic:nvPicPr>
                          <pic:cNvPr id="3185" name="Picture 3185">
                            <a:extLst>
                              <a:ext uri="{C183D7F6-B498-43B3-948B-1728B52AA6E4}">
                                <adec:decorative xmlns:adec="http://schemas.microsoft.com/office/drawing/2017/decorative" val="1"/>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16200000">
                            <a:off x="508451" y="1123849"/>
                            <a:ext cx="868045" cy="814070"/>
                          </a:xfrm>
                          <a:prstGeom prst="rect">
                            <a:avLst/>
                          </a:prstGeom>
                        </pic:spPr>
                      </pic:pic>
                      <wps:wsp>
                        <wps:cNvPr id="3191" name="TextBox 57" descr="Viruses are even smaller than bacteria and can sometimes live INSIDE bacteria.&#10;Some viruses make us sick.&#10;Diseases like CHICKENPOX and the FLU are caused by viruses.&#10;Viruses can spread from one person to another but it depends on the type of virus.&#10;"/>
                        <wps:cNvSpPr txBox="1"/>
                        <wps:spPr>
                          <a:xfrm rot="16200000">
                            <a:off x="1509468" y="-210820"/>
                            <a:ext cx="2156460" cy="2404745"/>
                          </a:xfrm>
                          <a:prstGeom prst="rect">
                            <a:avLst/>
                          </a:prstGeom>
                          <a:noFill/>
                        </wps:spPr>
                        <wps:txbx>
                          <w:txbxContent>
                            <w:p w14:paraId="17EE7356" w14:textId="77777777" w:rsidR="00200FBE" w:rsidRPr="000B572D" w:rsidRDefault="00200FBE" w:rsidP="003B5D19">
                              <w:pPr>
                                <w:rPr>
                                  <w:sz w:val="22"/>
                                  <w:szCs w:val="20"/>
                                </w:rPr>
                              </w:pPr>
                              <w:r w:rsidRPr="000B572D">
                                <w:rPr>
                                  <w:color w:val="000000" w:themeColor="text1"/>
                                  <w:sz w:val="22"/>
                                  <w:szCs w:val="20"/>
                                </w:rPr>
                                <w:t>Wirusy są jeszcze mniejsze niż bakterie i czasami żyją WEWNĄTRZ bakterii.</w:t>
                              </w:r>
                            </w:p>
                            <w:p w14:paraId="31CB63DD" w14:textId="77777777" w:rsidR="00200FBE" w:rsidRPr="000B572D" w:rsidRDefault="00200FBE" w:rsidP="003B5D19">
                              <w:pPr>
                                <w:rPr>
                                  <w:sz w:val="22"/>
                                  <w:szCs w:val="20"/>
                                </w:rPr>
                              </w:pPr>
                              <w:r w:rsidRPr="000B572D">
                                <w:rPr>
                                  <w:color w:val="000000" w:themeColor="text1"/>
                                  <w:sz w:val="22"/>
                                  <w:szCs w:val="20"/>
                                </w:rPr>
                                <w:t>Niektóre wirusy wywołują choroby.</w:t>
                              </w:r>
                            </w:p>
                            <w:p w14:paraId="62C2E2E9" w14:textId="77777777" w:rsidR="00200FBE" w:rsidRPr="000B572D" w:rsidRDefault="00200FBE" w:rsidP="003B5D19">
                              <w:pPr>
                                <w:rPr>
                                  <w:sz w:val="22"/>
                                  <w:szCs w:val="20"/>
                                </w:rPr>
                              </w:pPr>
                              <w:r w:rsidRPr="000B572D">
                                <w:rPr>
                                  <w:color w:val="000000" w:themeColor="text1"/>
                                  <w:sz w:val="22"/>
                                  <w:szCs w:val="20"/>
                                </w:rPr>
                                <w:t>Choroby jak OSPA WIETRZNA i GRYPA są powodowane przez wirusy.</w:t>
                              </w:r>
                            </w:p>
                            <w:p w14:paraId="6987E560" w14:textId="77777777" w:rsidR="00200FBE" w:rsidRPr="000B572D" w:rsidRDefault="00200FBE" w:rsidP="003B5D19">
                              <w:pPr>
                                <w:rPr>
                                  <w:sz w:val="22"/>
                                  <w:szCs w:val="20"/>
                                </w:rPr>
                              </w:pPr>
                              <w:r w:rsidRPr="000B572D">
                                <w:rPr>
                                  <w:color w:val="000000" w:themeColor="text1"/>
                                  <w:sz w:val="22"/>
                                  <w:szCs w:val="20"/>
                                </w:rPr>
                                <w:t>Wirusy rozprzestrzeniają się od jednej osoby do kolejnej, ale zależy to od rodzaju wirusa.</w:t>
                              </w:r>
                            </w:p>
                          </w:txbxContent>
                        </wps:txbx>
                        <wps:bodyPr wrap="square" rtlCol="0">
                          <a:spAutoFit/>
                        </wps:bodyPr>
                      </wps:wsp>
                    </wpg:wgp>
                  </a:graphicData>
                </a:graphic>
              </wp:anchor>
            </w:drawing>
          </mc:Choice>
          <mc:Fallback xmlns:oel="http://schemas.microsoft.com/office/2019/extlst">
            <w:pict>
              <v:group w14:anchorId="0C95D62D" id="Group 3118" o:spid="_x0000_s1120" alt="&quot;&quot;" style="position:absolute;left:0;text-align:left;margin-left:174.3pt;margin-top:492.45pt;width:300.55pt;height:169.8pt;z-index:251864064;mso-position-horizontal-relative:text;mso-position-vertical-relative:text" coordorigin="-266,-866" coordsize="38167,21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">
                <v:shape id="TextBox 54" o:spid="_x0000_s1121" type="#_x0000_t202" alt="Viruses" style="position:absolute;left:-2061;top:14324;width:8040;height:445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" filled="f" stroked="f">
                  <v:textbox style="mso-fit-shape-to-text:t">
                    <w:txbxContent>
                      <w:p w14:paraId="6271D12C" w14:textId="77777777" w:rsidR="00200FBE" w:rsidRDefault="00200FBE" w:rsidP="003B5D19">
                        <w:r>
                          <w:rPr>
                            <w:color w:val="000000" w:themeColor="text1"/>
                            <w:sz w:val="32"/>
                            <w:szCs w:val="32"/>
                          </w:rPr>
                          <w:t>Wirusy</w:t>
                        </w:r>
                      </w:p>
                    </w:txbxContent>
                  </v:textbox>
                </v:shape>
                <v:shape id="TextBox 55" o:spid="_x0000_s1122" type="#_x0000_t202" alt="Influenza" style="position:absolute;left:2059;top:4319;width:8020;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" filled="f" stroked="f">
                  <v:textbox style="mso-fit-shape-to-text:t">
                    <w:txbxContent>
                      <w:p w14:paraId="43726DE3" w14:textId="77777777" w:rsidR="00200FBE" w:rsidRDefault="00200FBE" w:rsidP="003B5D19">
                        <w:r>
                          <w:rPr>
                            <w:color w:val="000000" w:themeColor="text1"/>
                          </w:rPr>
                          <w:t>Influenza</w:t>
                        </w:r>
                      </w:p>
                    </w:txbxContent>
                  </v:textbox>
                </v:shape>
                <v:shape id="Picture 3170" o:spid="_x0000_s1123" type="#_x0000_t75" alt="Microscopic view of Influenza" style="position:absolute;left:5656;top:2305;width:9493;height:711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">
                  <v:imagedata r:id="rId77" o:title="Microscopic view of Influenza"/>
                </v:shape>
                <v:shape id="Picture 3185" o:spid="_x0000_s1124" type="#_x0000_t75" alt="&quot;&quot;" style="position:absolute;left:5084;top:11238;width:8681;height:81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">
                  <v:imagedata r:id="rId78" o:title=""/>
                </v:shape>
                <v:shape id="TextBox 57" o:spid="_x0000_s1125" type="#_x0000_t202" alt="Viruses are even smaller than bacteria and can sometimes live INSIDE bacteria.&#10;Some viruses make us sick.&#10;Diseases like CHICKENPOX and the FLU are caused by viruses.&#10;Viruses can spread from one person to another but it depends on the type of virus.&#10;" style="position:absolute;left:15095;top:-2108;width:21563;height:2404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" filled="f" stroked="f">
                  <v:textbox style="mso-fit-shape-to-text:t">
                    <w:txbxContent>
                      <w:p w14:paraId="17EE7356" w14:textId="77777777" w:rsidR="00200FBE" w:rsidRPr="000B572D" w:rsidRDefault="00200FBE" w:rsidP="003B5D19">
                        <w:pPr>
                          <w:rPr>
                            <w:sz w:val="22"/>
                            <w:szCs w:val="20"/>
                          </w:rPr>
                        </w:pPr>
                        <w:r w:rsidRPr="000B572D">
                          <w:rPr>
                            <w:color w:val="000000" w:themeColor="text1"/>
                            <w:sz w:val="22"/>
                            <w:szCs w:val="20"/>
                          </w:rPr>
                          <w:t>Wirusy są jeszcze mniejsze niż bakterie i czasami żyją WEWNĄTRZ bakterii.</w:t>
                        </w:r>
                      </w:p>
                      <w:p w14:paraId="31CB63DD" w14:textId="77777777" w:rsidR="00200FBE" w:rsidRPr="000B572D" w:rsidRDefault="00200FBE" w:rsidP="003B5D19">
                        <w:pPr>
                          <w:rPr>
                            <w:sz w:val="22"/>
                            <w:szCs w:val="20"/>
                          </w:rPr>
                        </w:pPr>
                        <w:r w:rsidRPr="000B572D">
                          <w:rPr>
                            <w:color w:val="000000" w:themeColor="text1"/>
                            <w:sz w:val="22"/>
                            <w:szCs w:val="20"/>
                          </w:rPr>
                          <w:t>Niektóre wirusy wywołują choroby.</w:t>
                        </w:r>
                      </w:p>
                      <w:p w14:paraId="62C2E2E9" w14:textId="77777777" w:rsidR="00200FBE" w:rsidRPr="000B572D" w:rsidRDefault="00200FBE" w:rsidP="003B5D19">
                        <w:pPr>
                          <w:rPr>
                            <w:sz w:val="22"/>
                            <w:szCs w:val="20"/>
                          </w:rPr>
                        </w:pPr>
                        <w:r w:rsidRPr="000B572D">
                          <w:rPr>
                            <w:color w:val="000000" w:themeColor="text1"/>
                            <w:sz w:val="22"/>
                            <w:szCs w:val="20"/>
                          </w:rPr>
                          <w:t>Choroby jak OSPA WIETRZNA i GRYPA są powodowane przez wirusy.</w:t>
                        </w:r>
                      </w:p>
                      <w:p w14:paraId="6987E560" w14:textId="77777777" w:rsidR="00200FBE" w:rsidRPr="000B572D" w:rsidRDefault="00200FBE" w:rsidP="003B5D19">
                        <w:pPr>
                          <w:rPr>
                            <w:sz w:val="22"/>
                            <w:szCs w:val="20"/>
                          </w:rPr>
                        </w:pPr>
                        <w:r w:rsidRPr="000B572D">
                          <w:rPr>
                            <w:color w:val="000000" w:themeColor="text1"/>
                            <w:sz w:val="22"/>
                            <w:szCs w:val="20"/>
                          </w:rPr>
                          <w:t>Wirusy rozprzestrzeniają się od jednej osoby do kolejnej, ale zależy to od rodzaju wirusa.</w:t>
                        </w:r>
                      </w:p>
                    </w:txbxContent>
                  </v:textbox>
                </v:shape>
              </v:group>
            </w:pict>
          </mc:Fallback>
        </mc:AlternateContent>
      </w:r>
      <w:r w:rsidR="00963CFF" w:rsidRPr="00A06411">
        <w:rPr>
          <w:noProof/>
        </w:rPr>
        <mc:AlternateContent>
          <mc:Choice Requires="wps">
            <w:drawing>
              <wp:anchor distT="0" distB="0" distL="114300" distR="114300" simplePos="0" relativeHeight="251442176" behindDoc="1" locked="0" layoutInCell="1" allowOverlap="1" wp14:anchorId="430C5029" wp14:editId="055862FE">
                <wp:simplePos x="0" y="0"/>
                <wp:positionH relativeFrom="column">
                  <wp:posOffset>2204519</wp:posOffset>
                </wp:positionH>
                <wp:positionV relativeFrom="paragraph">
                  <wp:posOffset>2551556</wp:posOffset>
                </wp:positionV>
                <wp:extent cx="3945255" cy="3612515"/>
                <wp:effectExtent l="0" t="0" r="17145" b="26035"/>
                <wp:wrapNone/>
                <wp:docPr id="2910" name="Rectangle: Rounded Corners 29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361251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3058FCD" id="Rectangle: Rounded Corners 2910" o:spid="_x0000_s1026" alt="&quot;&quot;" style="position:absolute;margin-left:173.6pt;margin-top:200.9pt;width:310.65pt;height:284.45pt;z-index:-251874304;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" fillcolor="#99d5c7" strokecolor="black [3213]" strokeweight="1pt">
                <v:stroke joinstyle="miter"/>
              </v:roundrect>
            </w:pict>
          </mc:Fallback>
        </mc:AlternateContent>
      </w:r>
      <w:r w:rsidR="00963CFF" w:rsidRPr="00A06411">
        <w:rPr>
          <w:noProof/>
        </w:rPr>
        <mc:AlternateContent>
          <mc:Choice Requires="wps">
            <w:drawing>
              <wp:anchor distT="0" distB="0" distL="114300" distR="114300" simplePos="0" relativeHeight="251419648" behindDoc="1" locked="0" layoutInCell="1" allowOverlap="1" wp14:anchorId="1C94EAE5" wp14:editId="2ADA68D7">
                <wp:simplePos x="0" y="0"/>
                <wp:positionH relativeFrom="column">
                  <wp:posOffset>2212975</wp:posOffset>
                </wp:positionH>
                <wp:positionV relativeFrom="paragraph">
                  <wp:posOffset>6254115</wp:posOffset>
                </wp:positionV>
                <wp:extent cx="3945255" cy="2329180"/>
                <wp:effectExtent l="0" t="0" r="17145" b="13970"/>
                <wp:wrapNone/>
                <wp:docPr id="2927" name="Rectangle: Rounded Corners 29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29180"/>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C6E6CE0" id="Rectangle: Rounded Corners 2927" o:spid="_x0000_s1026" alt="&quot;&quot;" style="position:absolute;margin-left:174.25pt;margin-top:492.45pt;width:310.65pt;height:183.4pt;z-index:-251896832;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" fillcolor="#99d5c7" strokecolor="black [3213]" strokeweight="1pt">
                <v:stroke joinstyle="miter"/>
              </v:roundrect>
            </w:pict>
          </mc:Fallback>
        </mc:AlternateContent>
      </w:r>
      <w:r w:rsidR="00963CFF" w:rsidRPr="00A06411">
        <w:rPr>
          <w:noProof/>
        </w:rPr>
        <mc:AlternateContent>
          <mc:Choice Requires="wps">
            <w:drawing>
              <wp:inline distT="0" distB="0" distL="0" distR="0" wp14:anchorId="41196942" wp14:editId="17F4CD49">
                <wp:extent cx="4274185" cy="760095"/>
                <wp:effectExtent l="0" t="0" r="0" b="0"/>
                <wp:docPr id="2929" name="TextBox 9" descr="What are Microbes?&#10;"/>
                <wp:cNvGraphicFramePr/>
                <a:graphic xmlns:a="http://schemas.openxmlformats.org/drawingml/2006/main">
                  <a:graphicData uri="http://schemas.microsoft.com/office/word/2010/wordprocessingShape">
                    <wps:wsp>
                      <wps:cNvSpPr txBox="1"/>
                      <wps:spPr>
                        <a:xfrm rot="16200000">
                          <a:off x="0" y="0"/>
                          <a:ext cx="4274185" cy="760095"/>
                        </a:xfrm>
                        <a:prstGeom prst="rect">
                          <a:avLst/>
                        </a:prstGeom>
                        <a:noFill/>
                      </wps:spPr>
                      <wps:txbx>
                        <w:txbxContent>
                          <w:p w14:paraId="2EA9A756" w14:textId="77777777" w:rsidR="00200FBE" w:rsidRPr="00B3334F" w:rsidRDefault="00200FBE" w:rsidP="00B3334F">
                            <w:pPr>
                              <w:pStyle w:val="3"/>
                              <w:rPr>
                                <w:sz w:val="56"/>
                                <w:szCs w:val="52"/>
                              </w:rPr>
                            </w:pPr>
                            <w:r>
                              <w:rPr>
                                <w:sz w:val="56"/>
                                <w:szCs w:val="52"/>
                              </w:rPr>
                              <w:t>Czym są drobnoustroje?</w:t>
                            </w:r>
                          </w:p>
                        </w:txbxContent>
                      </wps:txbx>
                      <wps:bodyPr wrap="none" rtlCol="0">
                        <a:spAutoFit/>
                      </wps:bodyPr>
                    </wps:wsp>
                  </a:graphicData>
                </a:graphic>
              </wp:inline>
            </w:drawing>
          </mc:Choice>
          <mc:Fallback xmlns:oel="http://schemas.microsoft.com/office/2019/extlst">
            <w:pict>
              <v:shape w14:anchorId="41196942" id="_x0000_s1126" type="#_x0000_t202" alt="What are Microbes?&#10;" style="width:336.5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" filled="f" stroked="f">
                <v:textbox style="mso-fit-shape-to-text:t">
                  <w:txbxContent>
                    <w:p w14:paraId="2EA9A756" w14:textId="77777777" w:rsidR="00200FBE" w:rsidRPr="00B3334F" w:rsidRDefault="00200FBE" w:rsidP="00B3334F">
                      <w:pPr>
                        <w:pStyle w:val="3"/>
                        <w:rPr>
                          <w:sz w:val="56"/>
                          <w:szCs w:val="52"/>
                        </w:rPr>
                      </w:pPr>
                      <w:r>
                        <w:rPr>
                          <w:sz w:val="56"/>
                          <w:szCs w:val="52"/>
                        </w:rPr>
                        <w:t>Czym są drobnoustroje?</w:t>
                      </w:r>
                    </w:p>
                  </w:txbxContent>
                </v:textbox>
                <w10:anchorlock/>
              </v:shape>
            </w:pict>
          </mc:Fallback>
        </mc:AlternateContent>
      </w:r>
      <w:r w:rsidR="00963CFF" w:rsidRPr="00A06411">
        <w:rPr>
          <w:noProof/>
        </w:rPr>
        <mc:AlternateContent>
          <mc:Choice Requires="wpg">
            <w:drawing>
              <wp:inline distT="0" distB="0" distL="0" distR="0" wp14:anchorId="33074C4F" wp14:editId="25742072">
                <wp:extent cx="792480" cy="8180145"/>
                <wp:effectExtent l="0" t="0" r="0" b="0"/>
                <wp:docPr id="3049" name="Group 30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92480" cy="8180145"/>
                          <a:chOff x="-61429" y="88221"/>
                          <a:chExt cx="792480" cy="8180145"/>
                        </a:xfrm>
                      </wpg:grpSpPr>
                      <wps:wsp>
                        <wps:cNvPr id="2934" name="TextBox 58" descr="They are found EVERYWHERE!&#10;Some microbes are useful or even good for us&#10;Some microbes can make us ill"/>
                        <wps:cNvSpPr txBox="1"/>
                        <wps:spPr>
                          <a:xfrm rot="16200000">
                            <a:off x="-1697507" y="1724299"/>
                            <a:ext cx="4064635" cy="792480"/>
                          </a:xfrm>
                          <a:prstGeom prst="rect">
                            <a:avLst/>
                          </a:prstGeom>
                          <a:noFill/>
                        </wps:spPr>
                        <wps:txbx>
                          <w:txbxContent>
                            <w:p w14:paraId="0CC87576" w14:textId="77777777" w:rsidR="00200FBE" w:rsidRDefault="00200FBE" w:rsidP="00A82543">
                              <w:pPr>
                                <w:pStyle w:val="a3"/>
                                <w:numPr>
                                  <w:ilvl w:val="0"/>
                                  <w:numId w:val="22"/>
                                </w:numPr>
                                <w:spacing w:after="0" w:line="240" w:lineRule="auto"/>
                                <w:rPr>
                                  <w:rFonts w:eastAsia="Times New Roman"/>
                                </w:rPr>
                              </w:pPr>
                              <w:r>
                                <w:rPr>
                                  <w:color w:val="000000" w:themeColor="text1"/>
                                </w:rPr>
                                <w:t>Drobnoustroje znajdują się WSZĘDZIE.</w:t>
                              </w:r>
                            </w:p>
                            <w:p w14:paraId="014EDC27" w14:textId="77777777" w:rsidR="00200FBE" w:rsidRDefault="00200FBE" w:rsidP="00A82543">
                              <w:pPr>
                                <w:pStyle w:val="a3"/>
                                <w:numPr>
                                  <w:ilvl w:val="0"/>
                                  <w:numId w:val="22"/>
                                </w:numPr>
                                <w:spacing w:after="0" w:line="240" w:lineRule="auto"/>
                                <w:rPr>
                                  <w:rFonts w:eastAsia="Times New Roman"/>
                                </w:rPr>
                              </w:pPr>
                              <w:r>
                                <w:rPr>
                                  <w:color w:val="000000" w:themeColor="text1"/>
                                </w:rPr>
                                <w:t>Niektóre drobnoustroje są pożyteczne a nawet korzystne dla nas.</w:t>
                              </w:r>
                            </w:p>
                            <w:p w14:paraId="4960850E" w14:textId="77777777" w:rsidR="00200FBE" w:rsidRDefault="00200FBE" w:rsidP="00A82543">
                              <w:pPr>
                                <w:pStyle w:val="a3"/>
                                <w:numPr>
                                  <w:ilvl w:val="0"/>
                                  <w:numId w:val="22"/>
                                </w:numPr>
                                <w:spacing w:after="0" w:line="240" w:lineRule="auto"/>
                                <w:rPr>
                                  <w:rFonts w:eastAsia="Times New Roman"/>
                                </w:rPr>
                              </w:pPr>
                              <w:r>
                                <w:rPr>
                                  <w:color w:val="000000" w:themeColor="text1"/>
                                </w:rPr>
                                <w:t>Niektóre drobnoustroje wywołują w nas choroby.</w:t>
                              </w:r>
                            </w:p>
                          </w:txbxContent>
                        </wps:txbx>
                        <wps:bodyPr wrap="square" rtlCol="0">
                          <a:spAutoFit/>
                        </wps:bodyPr>
                      </wps:wsp>
                      <wps:wsp>
                        <wps:cNvPr id="2933" name="TextBox 10" descr="Microbes are living organisms&#10;They are so small we need a microscope to see them&#10;They come in different shapes and sizes"/>
                        <wps:cNvSpPr txBox="1"/>
                        <wps:spPr>
                          <a:xfrm rot="16200000">
                            <a:off x="-1815783" y="5780119"/>
                            <a:ext cx="4359275" cy="617220"/>
                          </a:xfrm>
                          <a:prstGeom prst="rect">
                            <a:avLst/>
                          </a:prstGeom>
                          <a:noFill/>
                        </wps:spPr>
                        <wps:txbx>
                          <w:txbxContent>
                            <w:p w14:paraId="14747CE4" w14:textId="77777777" w:rsidR="00200FBE" w:rsidRDefault="00200FBE" w:rsidP="00A82543">
                              <w:pPr>
                                <w:pStyle w:val="a3"/>
                                <w:numPr>
                                  <w:ilvl w:val="0"/>
                                  <w:numId w:val="21"/>
                                </w:numPr>
                                <w:spacing w:after="0" w:line="240" w:lineRule="auto"/>
                                <w:rPr>
                                  <w:rFonts w:eastAsia="Times New Roman"/>
                                </w:rPr>
                              </w:pPr>
                              <w:r>
                                <w:rPr>
                                  <w:color w:val="000000" w:themeColor="text1"/>
                                </w:rPr>
                                <w:t>Drobnoustroje to żywe organizmy.</w:t>
                              </w:r>
                            </w:p>
                            <w:p w14:paraId="53E7E9B4" w14:textId="77777777" w:rsidR="00200FBE" w:rsidRDefault="00200FBE" w:rsidP="00A82543">
                              <w:pPr>
                                <w:pStyle w:val="a3"/>
                                <w:numPr>
                                  <w:ilvl w:val="0"/>
                                  <w:numId w:val="21"/>
                                </w:numPr>
                                <w:spacing w:after="0" w:line="240" w:lineRule="auto"/>
                                <w:rPr>
                                  <w:rFonts w:eastAsia="Times New Roman"/>
                                </w:rPr>
                              </w:pPr>
                              <w:r>
                                <w:rPr>
                                  <w:color w:val="000000" w:themeColor="text1"/>
                                </w:rPr>
                                <w:t>Są tak małe, że potrzeba mikroskopu, aby je zobaczyć.</w:t>
                              </w:r>
                            </w:p>
                            <w:p w14:paraId="02FD850C" w14:textId="77777777" w:rsidR="00200FBE" w:rsidRDefault="00200FBE" w:rsidP="00A82543">
                              <w:pPr>
                                <w:pStyle w:val="a3"/>
                                <w:numPr>
                                  <w:ilvl w:val="0"/>
                                  <w:numId w:val="21"/>
                                </w:numPr>
                                <w:spacing w:after="0" w:line="240" w:lineRule="auto"/>
                                <w:rPr>
                                  <w:rFonts w:eastAsia="Times New Roman"/>
                                </w:rPr>
                              </w:pPr>
                              <w:r>
                                <w:rPr>
                                  <w:color w:val="000000" w:themeColor="text1"/>
                                </w:rPr>
                                <w:t>Mają różne kształty i rozmiary.</w:t>
                              </w:r>
                            </w:p>
                          </w:txbxContent>
                        </wps:txbx>
                        <wps:bodyPr wrap="none" rtlCol="0">
                          <a:spAutoFit/>
                        </wps:bodyPr>
                      </wps:wsp>
                    </wpg:wgp>
                  </a:graphicData>
                </a:graphic>
              </wp:inline>
            </w:drawing>
          </mc:Choice>
          <mc:Fallback xmlns:oel="http://schemas.microsoft.com/office/2019/extlst">
            <w:pict>
              <v:group w14:anchorId="33074C4F" id="Group 3049" o:spid="_x0000_s1127" alt="&quot;&quot;" style="width:62.4pt;height:644.1pt;mso-position-horizontal-relative:char;mso-position-vertical-relative:line" coordorigin="-614,882" coordsize="7924,81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">
                <v:shape id="TextBox 58" o:spid="_x0000_s1128" type="#_x0000_t202" alt="They are found EVERYWHERE!&#10;Some microbes are useful or even good for us&#10;Some microbes can make us ill" style="position:absolute;left:-16975;top:17243;width:40646;height:792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" filled="f" stroked="f">
                  <v:textbox style="mso-fit-shape-to-text:t">
                    <w:txbxContent>
                      <w:p w14:paraId="0CC87576" w14:textId="77777777" w:rsidR="00200FBE" w:rsidRDefault="00200FBE" w:rsidP="00A82543">
                        <w:pPr>
                          <w:pStyle w:val="a3"/>
                          <w:numPr>
                            <w:ilvl w:val="0"/>
                            <w:numId w:val="22"/>
                          </w:numPr>
                          <w:spacing w:after="0" w:line="240" w:lineRule="auto"/>
                          <w:rPr>
                            <w:rFonts w:eastAsia="Times New Roman"/>
                          </w:rPr>
                        </w:pPr>
                        <w:r>
                          <w:rPr>
                            <w:color w:val="000000" w:themeColor="text1"/>
                          </w:rPr>
                          <w:t>Drobnoustroje znajdują się WSZĘDZIE.</w:t>
                        </w:r>
                      </w:p>
                      <w:p w14:paraId="014EDC27" w14:textId="77777777" w:rsidR="00200FBE" w:rsidRDefault="00200FBE" w:rsidP="00A82543">
                        <w:pPr>
                          <w:pStyle w:val="a3"/>
                          <w:numPr>
                            <w:ilvl w:val="0"/>
                            <w:numId w:val="22"/>
                          </w:numPr>
                          <w:spacing w:after="0" w:line="240" w:lineRule="auto"/>
                          <w:rPr>
                            <w:rFonts w:eastAsia="Times New Roman"/>
                          </w:rPr>
                        </w:pPr>
                        <w:r>
                          <w:rPr>
                            <w:color w:val="000000" w:themeColor="text1"/>
                          </w:rPr>
                          <w:t>Niektóre drobnoustroje są pożyteczne a nawet korzystne dla nas.</w:t>
                        </w:r>
                      </w:p>
                      <w:p w14:paraId="4960850E" w14:textId="77777777" w:rsidR="00200FBE" w:rsidRDefault="00200FBE" w:rsidP="00A82543">
                        <w:pPr>
                          <w:pStyle w:val="a3"/>
                          <w:numPr>
                            <w:ilvl w:val="0"/>
                            <w:numId w:val="22"/>
                          </w:numPr>
                          <w:spacing w:after="0" w:line="240" w:lineRule="auto"/>
                          <w:rPr>
                            <w:rFonts w:eastAsia="Times New Roman"/>
                          </w:rPr>
                        </w:pPr>
                        <w:r>
                          <w:rPr>
                            <w:color w:val="000000" w:themeColor="text1"/>
                          </w:rPr>
                          <w:t>Niektóre drobnoustroje wywołują w nas choroby.</w:t>
                        </w:r>
                      </w:p>
                    </w:txbxContent>
                  </v:textbox>
                </v:shape>
                <v:shape id="_x0000_s1129" type="#_x0000_t202" alt="Microbes are living organisms&#10;They are so small we need a microscope to see them&#10;They come in different shapes and sizes" style="position:absolute;left:-18159;top:57801;width:43593;height:617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" filled="f" stroked="f">
                  <v:textbox style="mso-fit-shape-to-text:t">
                    <w:txbxContent>
                      <w:p w14:paraId="14747CE4" w14:textId="77777777" w:rsidR="00200FBE" w:rsidRDefault="00200FBE" w:rsidP="00A82543">
                        <w:pPr>
                          <w:pStyle w:val="a3"/>
                          <w:numPr>
                            <w:ilvl w:val="0"/>
                            <w:numId w:val="21"/>
                          </w:numPr>
                          <w:spacing w:after="0" w:line="240" w:lineRule="auto"/>
                          <w:rPr>
                            <w:rFonts w:eastAsia="Times New Roman"/>
                          </w:rPr>
                        </w:pPr>
                        <w:r>
                          <w:rPr>
                            <w:color w:val="000000" w:themeColor="text1"/>
                          </w:rPr>
                          <w:t>Drobnoustroje to żywe organizmy.</w:t>
                        </w:r>
                      </w:p>
                      <w:p w14:paraId="53E7E9B4" w14:textId="77777777" w:rsidR="00200FBE" w:rsidRDefault="00200FBE" w:rsidP="00A82543">
                        <w:pPr>
                          <w:pStyle w:val="a3"/>
                          <w:numPr>
                            <w:ilvl w:val="0"/>
                            <w:numId w:val="21"/>
                          </w:numPr>
                          <w:spacing w:after="0" w:line="240" w:lineRule="auto"/>
                          <w:rPr>
                            <w:rFonts w:eastAsia="Times New Roman"/>
                          </w:rPr>
                        </w:pPr>
                        <w:r>
                          <w:rPr>
                            <w:color w:val="000000" w:themeColor="text1"/>
                          </w:rPr>
                          <w:t>Są tak małe, że potrzeba mikroskopu, aby je zobaczyć.</w:t>
                        </w:r>
                      </w:p>
                      <w:p w14:paraId="02FD850C" w14:textId="77777777" w:rsidR="00200FBE" w:rsidRDefault="00200FBE" w:rsidP="00A82543">
                        <w:pPr>
                          <w:pStyle w:val="a3"/>
                          <w:numPr>
                            <w:ilvl w:val="0"/>
                            <w:numId w:val="21"/>
                          </w:numPr>
                          <w:spacing w:after="0" w:line="240" w:lineRule="auto"/>
                          <w:rPr>
                            <w:rFonts w:eastAsia="Times New Roman"/>
                          </w:rPr>
                        </w:pPr>
                        <w:r>
                          <w:rPr>
                            <w:color w:val="000000" w:themeColor="text1"/>
                          </w:rPr>
                          <w:t>Mają różne kształty i rozmiary.</w:t>
                        </w:r>
                      </w:p>
                    </w:txbxContent>
                  </v:textbox>
                </v:shape>
                <w10:anchorlock/>
              </v:group>
            </w:pict>
          </mc:Fallback>
        </mc:AlternateContent>
      </w:r>
      <w:r w:rsidR="00963CFF" w:rsidRPr="00A06411">
        <w:rPr>
          <w:noProof/>
        </w:rPr>
        <mc:AlternateContent>
          <mc:Choice Requires="wps">
            <w:drawing>
              <wp:inline distT="0" distB="0" distL="0" distR="0" wp14:anchorId="52EC1AF9" wp14:editId="730D6E5B">
                <wp:extent cx="4611370" cy="379171"/>
                <wp:effectExtent l="0" t="0" r="0" b="0"/>
                <wp:docPr id="2931" name="TextBox 56" descr="There are 3 different types of microbes:&#10;"/>
                <wp:cNvGraphicFramePr/>
                <a:graphic xmlns:a="http://schemas.openxmlformats.org/drawingml/2006/main">
                  <a:graphicData uri="http://schemas.microsoft.com/office/word/2010/wordprocessingShape">
                    <wps:wsp>
                      <wps:cNvSpPr txBox="1"/>
                      <wps:spPr>
                        <a:xfrm rot="16200000">
                          <a:off x="0" y="0"/>
                          <a:ext cx="4611370" cy="379171"/>
                        </a:xfrm>
                        <a:prstGeom prst="rect">
                          <a:avLst/>
                        </a:prstGeom>
                        <a:noFill/>
                      </wps:spPr>
                      <wps:txbx>
                        <w:txbxContent>
                          <w:p w14:paraId="5062D942" w14:textId="77777777" w:rsidR="00200FBE" w:rsidRDefault="00200FBE" w:rsidP="003B5D19">
                            <w:r>
                              <w:rPr>
                                <w:color w:val="000000" w:themeColor="text1"/>
                                <w:sz w:val="40"/>
                                <w:szCs w:val="40"/>
                              </w:rPr>
                              <w:t>Istnieją trzy różne rodzaje drobnoustrojów:</w:t>
                            </w:r>
                          </w:p>
                        </w:txbxContent>
                      </wps:txbx>
                      <wps:bodyPr wrap="none" rtlCol="0">
                        <a:noAutofit/>
                      </wps:bodyPr>
                    </wps:wsp>
                  </a:graphicData>
                </a:graphic>
              </wp:inline>
            </w:drawing>
          </mc:Choice>
          <mc:Fallback xmlns:oel="http://schemas.microsoft.com/office/2019/extlst">
            <w:pict>
              <v:shape w14:anchorId="52EC1AF9" id="TextBox 56" o:spid="_x0000_s1130" type="#_x0000_t202" alt="There are 3 different types of microbes:&#10;" style="width:363.1pt;height:2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" filled="f" stroked="f">
                <v:textbox>
                  <w:txbxContent>
                    <w:p w14:paraId="5062D942" w14:textId="77777777" w:rsidR="00200FBE" w:rsidRDefault="00200FBE" w:rsidP="003B5D19">
                      <w:r>
                        <w:rPr>
                          <w:color w:val="000000" w:themeColor="text1"/>
                          <w:sz w:val="40"/>
                          <w:szCs w:val="40"/>
                        </w:rPr>
                        <w:t>Istnieją trzy różne rodzaje drobnoustrojów:</w:t>
                      </w:r>
                    </w:p>
                  </w:txbxContent>
                </v:textbox>
                <w10:anchorlock/>
              </v:shape>
            </w:pict>
          </mc:Fallback>
        </mc:AlternateContent>
      </w:r>
      <w:r w:rsidR="00963CFF" w:rsidRPr="00A06411">
        <w:rPr>
          <w:noProof/>
        </w:rPr>
        <mc:AlternateContent>
          <mc:Choice Requires="wps">
            <w:drawing>
              <wp:anchor distT="0" distB="0" distL="114300" distR="114300" simplePos="0" relativeHeight="251441152" behindDoc="1" locked="0" layoutInCell="1" allowOverlap="1" wp14:anchorId="6CD073D3" wp14:editId="654F9B0F">
                <wp:simplePos x="0" y="0"/>
                <wp:positionH relativeFrom="column">
                  <wp:posOffset>2186305</wp:posOffset>
                </wp:positionH>
                <wp:positionV relativeFrom="paragraph">
                  <wp:posOffset>179070</wp:posOffset>
                </wp:positionV>
                <wp:extent cx="3945255" cy="2300605"/>
                <wp:effectExtent l="0" t="0" r="17145" b="23495"/>
                <wp:wrapNone/>
                <wp:docPr id="2911" name="Rectangle: Rounded Corners 29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0060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4282BD45" id="Rectangle: Rounded Corners 2911" o:spid="_x0000_s1026" alt="&quot;&quot;" style="position:absolute;margin-left:172.15pt;margin-top:14.1pt;width:310.65pt;height:181.15pt;z-index:-251875328;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" fillcolor="#99d5c7" strokecolor="black [3213]" strokeweight="1pt">
                <v:stroke joinstyle="miter"/>
              </v:roundrect>
            </w:pict>
          </mc:Fallback>
        </mc:AlternateContent>
      </w:r>
      <w:r w:rsidR="00963CFF" w:rsidRPr="00A06411">
        <w:tab/>
      </w:r>
      <w:r w:rsidR="00963CFF" w:rsidRPr="00A06411">
        <w:tab/>
      </w:r>
      <w:r w:rsidR="00963CFF" w:rsidRPr="00A06411">
        <w:tab/>
      </w:r>
    </w:p>
    <w:p w14:paraId="62AC5F3E" w14:textId="311A11D5" w:rsidR="0020191E" w:rsidRPr="00A06411" w:rsidRDefault="0020191E">
      <w:r w:rsidRPr="00A06411">
        <w:br w:type="page"/>
      </w:r>
    </w:p>
    <w:p w14:paraId="09CEAE56" w14:textId="04AB1834" w:rsidR="00716093" w:rsidRPr="00A06411" w:rsidRDefault="002A56F2" w:rsidP="00716093">
      <w:pPr>
        <w:pStyle w:val="a3"/>
      </w:pPr>
      <w:r w:rsidRPr="00A06411">
        <w:rPr>
          <w:noProof/>
        </w:rPr>
        <w:lastRenderedPageBreak/>
        <mc:AlternateContent>
          <mc:Choice Requires="wpg">
            <w:drawing>
              <wp:anchor distT="0" distB="0" distL="114300" distR="114300" simplePos="0" relativeHeight="251469824" behindDoc="0" locked="0" layoutInCell="1" allowOverlap="1" wp14:anchorId="39993FDF" wp14:editId="39FC6DFC">
                <wp:simplePos x="0" y="0"/>
                <wp:positionH relativeFrom="column">
                  <wp:posOffset>-76201</wp:posOffset>
                </wp:positionH>
                <wp:positionV relativeFrom="paragraph">
                  <wp:posOffset>238125</wp:posOffset>
                </wp:positionV>
                <wp:extent cx="6697345" cy="9067800"/>
                <wp:effectExtent l="38100" t="19050" r="27305" b="38100"/>
                <wp:wrapNone/>
                <wp:docPr id="337" name="Group 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97346" cy="9067800"/>
                          <a:chOff x="-172015" y="0"/>
                          <a:chExt cx="6564527" cy="9067800"/>
                        </a:xfrm>
                      </wpg:grpSpPr>
                      <wps:wsp>
                        <wps:cNvPr id="224" name="Rectangle: Rounded Corners 224">
                          <a:extLst>
                            <a:ext uri="{C183D7F6-B498-43B3-948B-1728B52AA6E4}">
                              <adec:decorative xmlns:adec="http://schemas.microsoft.com/office/drawing/2017/decorative" val="1"/>
                            </a:ext>
                          </a:extLst>
                        </wps:cNvPr>
                        <wps:cNvSpPr/>
                        <wps:spPr>
                          <a:xfrm>
                            <a:off x="-172015" y="219075"/>
                            <a:ext cx="6301871"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txbx>
                          <w:txbxContent>
                            <w:p w14:paraId="17B60483" w14:textId="77777777" w:rsidR="00200FBE" w:rsidRDefault="00200FBE" w:rsidP="00A7662C">
                              <w:pPr>
                                <w:jc w:val="center"/>
                              </w:pPr>
                            </w:p>
                          </w:txbxContent>
                        </wps:txbx>
                        <wps:bodyPr rtlCol="0" anchor="ctr"/>
                      </wps:wsp>
                      <wpg:grpSp>
                        <wpg:cNvPr id="2946" name="Group 2946"/>
                        <wpg:cNvGrpSpPr/>
                        <wpg:grpSpPr>
                          <a:xfrm>
                            <a:off x="5829300" y="0"/>
                            <a:ext cx="563212" cy="563212"/>
                            <a:chOff x="0" y="0"/>
                            <a:chExt cx="563212" cy="563212"/>
                          </a:xfrm>
                        </wpg:grpSpPr>
                        <wps:wsp>
                          <wps:cNvPr id="229" name="Oval 22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0" name="Picture 23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8575" y="28575"/>
                              <a:ext cx="478790" cy="522605"/>
                            </a:xfrm>
                            <a:prstGeom prst="rect">
                              <a:avLst/>
                            </a:prstGeom>
                          </pic:spPr>
                        </pic:pic>
                      </wpg:grpSp>
                    </wpg:wgp>
                  </a:graphicData>
                </a:graphic>
                <wp14:sizeRelH relativeFrom="margin">
                  <wp14:pctWidth>0</wp14:pctWidth>
                </wp14:sizeRelH>
              </wp:anchor>
            </w:drawing>
          </mc:Choice>
          <mc:Fallback xmlns:oel="http://schemas.microsoft.com/office/2019/extlst">
            <w:pict>
              <v:group w14:anchorId="39993FDF" id="Group 337" o:spid="_x0000_s1131" alt="&quot;&quot;" style="position:absolute;left:0;text-align:left;margin-left:-6pt;margin-top:18.75pt;width:527.35pt;height:714pt;z-index:251469824;mso-position-horizontal-relative:text;mso-position-vertical-relative:text;mso-width-relative:margin" coordorigin="-1720" coordsize="65645,90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">
                <v:roundrect id="Rectangle: Rounded Corners 224" o:spid="_x0000_s1132" alt="&quot;&quot;" style="position:absolute;left:-1720;top:2190;width:63018;height:8848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" filled="f" strokecolor="#117e62" strokeweight="6pt">
                  <v:stroke joinstyle="bevel" endcap="square"/>
                  <v:textbox>
                    <w:txbxContent>
                      <w:p w14:paraId="17B60483" w14:textId="77777777" w:rsidR="00200FBE" w:rsidRDefault="00200FBE" w:rsidP="00A7662C">
                        <w:pPr>
                          <w:jc w:val="center"/>
                        </w:pPr>
                      </w:p>
                    </w:txbxContent>
                  </v:textbox>
                </v:roundrect>
                <v:group id="Group 2946" o:spid="_x0000_s1133" style="position:absolute;left:58293;width:5632;height:5632" coordsize="5632,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">
                  <v:oval id="Oval 229" o:spid="_x0000_s1134"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" fillcolor="white [3212]" strokecolor="#1db28f" strokeweight="3pt">
                    <v:stroke joinstyle="miter"/>
                  </v:oval>
                  <v:shape id="Picture 230" o:spid="_x0000_s1135" type="#_x0000_t75" alt="&quot;&quot;" style="position:absolute;left:285;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">
                    <v:imagedata r:id="rId53" o:title=""/>
                  </v:shape>
                </v:group>
              </v:group>
            </w:pict>
          </mc:Fallback>
        </mc:AlternateContent>
      </w:r>
      <w:r w:rsidRPr="00A06411">
        <w:rPr>
          <w:noProof/>
        </w:rPr>
        <mc:AlternateContent>
          <mc:Choice Requires="wps">
            <w:drawing>
              <wp:inline distT="0" distB="0" distL="0" distR="0" wp14:anchorId="23F42045" wp14:editId="241426BA">
                <wp:extent cx="2080260" cy="266700"/>
                <wp:effectExtent l="0" t="0" r="0" b="0"/>
                <wp:docPr id="225" name="TextBox 11" descr="SH4 – How Big is a Microbe&#10;"/>
                <wp:cNvGraphicFramePr/>
                <a:graphic xmlns:a="http://schemas.openxmlformats.org/drawingml/2006/main">
                  <a:graphicData uri="http://schemas.microsoft.com/office/word/2010/wordprocessingShape">
                    <wps:wsp>
                      <wps:cNvSpPr txBox="1"/>
                      <wps:spPr>
                        <a:xfrm>
                          <a:off x="0" y="0"/>
                          <a:ext cx="2080260" cy="266700"/>
                        </a:xfrm>
                        <a:prstGeom prst="rect">
                          <a:avLst/>
                        </a:prstGeom>
                        <a:noFill/>
                      </wps:spPr>
                      <wps:txbx>
                        <w:txbxContent>
                          <w:p w14:paraId="3A3529B2" w14:textId="77777777" w:rsidR="00200FBE" w:rsidRDefault="00200FBE" w:rsidP="003B5D19">
                            <w:pPr>
                              <w:pStyle w:val="2"/>
                            </w:pPr>
                            <w:r>
                              <w:t>SH4 - Jak duży jest drobnoustrój?</w:t>
                            </w:r>
                          </w:p>
                        </w:txbxContent>
                      </wps:txbx>
                      <wps:bodyPr wrap="none" rtlCol="0">
                        <a:spAutoFit/>
                      </wps:bodyPr>
                    </wps:wsp>
                  </a:graphicData>
                </a:graphic>
              </wp:inline>
            </w:drawing>
          </mc:Choice>
          <mc:Fallback xmlns:oel="http://schemas.microsoft.com/office/2019/extlst">
            <w:pict>
              <v:shape w14:anchorId="23F42045" id="_x0000_s1136" type="#_x0000_t202" alt="SH4 – How Big is a Microbe&#10;" style="width:163.8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" filled="f" stroked="f">
                <v:textbox style="mso-fit-shape-to-text:t">
                  <w:txbxContent>
                    <w:p w14:paraId="3A3529B2" w14:textId="77777777" w:rsidR="00200FBE" w:rsidRDefault="00200FBE" w:rsidP="003B5D19">
                      <w:pPr>
                        <w:pStyle w:val="2"/>
                      </w:pPr>
                      <w:r>
                        <w:t>SH4 - Jak duży jest drobnoustrój?</w:t>
                      </w:r>
                    </w:p>
                  </w:txbxContent>
                </v:textbox>
                <w10:anchorlock/>
              </v:shape>
            </w:pict>
          </mc:Fallback>
        </mc:AlternateContent>
      </w:r>
    </w:p>
    <w:p w14:paraId="5902C06E" w14:textId="6B75ED65" w:rsidR="00716093" w:rsidRPr="00A06411" w:rsidRDefault="000B572D" w:rsidP="00716093">
      <w:pPr>
        <w:pStyle w:val="a3"/>
      </w:pPr>
      <w:r>
        <w:rPr>
          <w:noProof/>
        </w:rPr>
        <mc:AlternateContent>
          <mc:Choice Requires="wps">
            <w:drawing>
              <wp:anchor distT="0" distB="0" distL="114300" distR="114300" simplePos="0" relativeHeight="251911168" behindDoc="0" locked="0" layoutInCell="1" allowOverlap="1" wp14:anchorId="262124AB" wp14:editId="17E3C12D">
                <wp:simplePos x="0" y="0"/>
                <wp:positionH relativeFrom="column">
                  <wp:posOffset>40741</wp:posOffset>
                </wp:positionH>
                <wp:positionV relativeFrom="paragraph">
                  <wp:posOffset>3392326</wp:posOffset>
                </wp:positionV>
                <wp:extent cx="628650" cy="4980293"/>
                <wp:effectExtent l="0" t="0" r="0" b="0"/>
                <wp:wrapNone/>
                <wp:docPr id="207" name="Text Box 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flipH="1" flipV="1">
                          <a:off x="0" y="0"/>
                          <a:ext cx="628650" cy="4980293"/>
                        </a:xfrm>
                        <a:prstGeom prst="rect">
                          <a:avLst/>
                        </a:prstGeom>
                        <a:solidFill>
                          <a:schemeClr val="lt1"/>
                        </a:solidFill>
                        <a:ln w="6350">
                          <a:noFill/>
                        </a:ln>
                      </wps:spPr>
                      <wps:txbx>
                        <w:txbxContent>
                          <w:p w14:paraId="153A9A1C" w14:textId="3BB381B9" w:rsidR="00200FBE" w:rsidRPr="00D307A8" w:rsidRDefault="00200FBE">
                            <w:pPr>
                              <w:rPr>
                                <w:b/>
                                <w:bCs/>
                                <w:sz w:val="56"/>
                                <w:szCs w:val="52"/>
                                <w:lang w:val="en-GB"/>
                              </w:rPr>
                            </w:pPr>
                            <w:r w:rsidRPr="00387DCA">
                              <w:rPr>
                                <w:b/>
                                <w:bCs/>
                                <w:sz w:val="56"/>
                                <w:szCs w:val="52"/>
                                <w:lang w:val="en-GB"/>
                              </w:rPr>
                              <w:t xml:space="preserve">Jak </w:t>
                            </w:r>
                            <w:proofErr w:type="spellStart"/>
                            <w:r w:rsidRPr="00387DCA">
                              <w:rPr>
                                <w:b/>
                                <w:bCs/>
                                <w:sz w:val="56"/>
                                <w:szCs w:val="52"/>
                                <w:lang w:val="en-GB"/>
                              </w:rPr>
                              <w:t>duży</w:t>
                            </w:r>
                            <w:proofErr w:type="spellEnd"/>
                            <w:r w:rsidRPr="00387DCA">
                              <w:rPr>
                                <w:b/>
                                <w:bCs/>
                                <w:sz w:val="56"/>
                                <w:szCs w:val="52"/>
                                <w:lang w:val="en-GB"/>
                              </w:rPr>
                              <w:t xml:space="preserve"> jest </w:t>
                            </w:r>
                            <w:proofErr w:type="spellStart"/>
                            <w:r w:rsidRPr="00387DCA">
                              <w:rPr>
                                <w:b/>
                                <w:bCs/>
                                <w:sz w:val="56"/>
                                <w:szCs w:val="52"/>
                                <w:lang w:val="en-GB"/>
                              </w:rPr>
                              <w:t>drobnoustrój</w:t>
                            </w:r>
                            <w:proofErr w:type="spellEnd"/>
                            <w:r w:rsidRPr="00387DCA">
                              <w:rPr>
                                <w:b/>
                                <w:bCs/>
                                <w:sz w:val="56"/>
                                <w:szCs w:val="52"/>
                                <w:lang w:val="en-GB"/>
                              </w:rPr>
                              <w:t>?</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2124AB" id="Text Box 207" o:spid="_x0000_s1137" type="#_x0000_t202" alt="&quot;&quot;" style="position:absolute;left:0;text-align:left;margin-left:3.2pt;margin-top:267.1pt;width:49.5pt;height:392.15pt;flip:x y;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" fillcolor="white [3201]" stroked="f" strokeweight=".5pt">
                <v:textbox style="layout-flow:vertical">
                  <w:txbxContent>
                    <w:p w14:paraId="153A9A1C" w14:textId="3BB381B9" w:rsidR="00200FBE" w:rsidRPr="00D307A8" w:rsidRDefault="00200FBE">
                      <w:pPr>
                        <w:rPr>
                          <w:b/>
                          <w:bCs/>
                          <w:sz w:val="56"/>
                          <w:szCs w:val="52"/>
                          <w:lang w:val="en-GB"/>
                        </w:rPr>
                      </w:pPr>
                      <w:r w:rsidRPr="00387DCA">
                        <w:rPr>
                          <w:b/>
                          <w:bCs/>
                          <w:sz w:val="56"/>
                          <w:szCs w:val="52"/>
                          <w:lang w:val="en-GB"/>
                        </w:rPr>
                        <w:t xml:space="preserve">Jak </w:t>
                      </w:r>
                      <w:proofErr w:type="spellStart"/>
                      <w:r w:rsidRPr="00387DCA">
                        <w:rPr>
                          <w:b/>
                          <w:bCs/>
                          <w:sz w:val="56"/>
                          <w:szCs w:val="52"/>
                          <w:lang w:val="en-GB"/>
                        </w:rPr>
                        <w:t>duży</w:t>
                      </w:r>
                      <w:proofErr w:type="spellEnd"/>
                      <w:r w:rsidRPr="00387DCA">
                        <w:rPr>
                          <w:b/>
                          <w:bCs/>
                          <w:sz w:val="56"/>
                          <w:szCs w:val="52"/>
                          <w:lang w:val="en-GB"/>
                        </w:rPr>
                        <w:t xml:space="preserve"> jest </w:t>
                      </w:r>
                      <w:proofErr w:type="spellStart"/>
                      <w:r w:rsidRPr="00387DCA">
                        <w:rPr>
                          <w:b/>
                          <w:bCs/>
                          <w:sz w:val="56"/>
                          <w:szCs w:val="52"/>
                          <w:lang w:val="en-GB"/>
                        </w:rPr>
                        <w:t>drobnoustrój</w:t>
                      </w:r>
                      <w:proofErr w:type="spellEnd"/>
                      <w:r w:rsidRPr="00387DCA">
                        <w:rPr>
                          <w:b/>
                          <w:bCs/>
                          <w:sz w:val="56"/>
                          <w:szCs w:val="52"/>
                          <w:lang w:val="en-GB"/>
                        </w:rPr>
                        <w:t>?</w:t>
                      </w:r>
                    </w:p>
                  </w:txbxContent>
                </v:textbox>
              </v:shape>
            </w:pict>
          </mc:Fallback>
        </mc:AlternateContent>
      </w:r>
      <w:r w:rsidR="00A7662C" w:rsidRPr="00A06411">
        <w:rPr>
          <w:noProof/>
        </w:rPr>
        <mc:AlternateContent>
          <mc:Choice Requires="wpg">
            <w:drawing>
              <wp:inline distT="0" distB="0" distL="0" distR="0" wp14:anchorId="2BC2FF0A" wp14:editId="113AE475">
                <wp:extent cx="5569637" cy="8539480"/>
                <wp:effectExtent l="0" t="0" r="0" b="0"/>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569638" cy="8539480"/>
                          <a:chOff x="-1" y="0"/>
                          <a:chExt cx="5316298" cy="8539480"/>
                        </a:xfrm>
                      </wpg:grpSpPr>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pic:cNvPicPr>
                        </pic:nvPicPr>
                        <pic:blipFill rotWithShape="1">
                          <a:blip r:embed="rId79" cstate="print">
                            <a:extLst>
                              <a:ext uri="{28A0092B-C50C-407E-A947-70E740481C1C}">
                                <a14:useLocalDpi xmlns:a14="http://schemas.microsoft.com/office/drawing/2010/main" val="0"/>
                              </a:ext>
                            </a:extLst>
                          </a:blip>
                          <a:srcRect l="2095" t="10072" r="3994" b="5911"/>
                          <a:stretch/>
                        </pic:blipFill>
                        <pic:spPr>
                          <a:xfrm rot="16200000">
                            <a:off x="-1642746" y="1642745"/>
                            <a:ext cx="8539480" cy="5253990"/>
                          </a:xfrm>
                          <a:prstGeom prst="rect">
                            <a:avLst/>
                          </a:prstGeom>
                        </pic:spPr>
                      </pic:pic>
                      <wps:wsp>
                        <wps:cNvPr id="234" name="TextBox 10" descr="2. A fungus would be the size of a football pitch&#10;"/>
                        <wps:cNvSpPr txBox="1"/>
                        <wps:spPr>
                          <a:xfrm rot="16200000">
                            <a:off x="623625" y="2106477"/>
                            <a:ext cx="3869055" cy="413385"/>
                          </a:xfrm>
                          <a:prstGeom prst="rect">
                            <a:avLst/>
                          </a:prstGeom>
                          <a:noFill/>
                        </wps:spPr>
                        <wps:txbx>
                          <w:txbxContent>
                            <w:p w14:paraId="3800CBB0" w14:textId="77777777" w:rsidR="00200FBE" w:rsidRDefault="00200FBE" w:rsidP="00A7662C">
                              <w:r>
                                <w:rPr>
                                  <w:color w:val="000000" w:themeColor="text1"/>
                                  <w:sz w:val="28"/>
                                  <w:szCs w:val="28"/>
                                </w:rPr>
                                <w:t>2. Grzyb byłby wielkości boiska do piłki nożnej.</w:t>
                              </w:r>
                            </w:p>
                          </w:txbxContent>
                        </wps:txbx>
                        <wps:bodyPr wrap="square" rtlCol="0">
                          <a:noAutofit/>
                        </wps:bodyPr>
                      </wps:wsp>
                      <wps:wsp>
                        <wps:cNvPr id="237" name="TextBox 54" descr="4. A virus would be the size of a football&#10;"/>
                        <wps:cNvSpPr txBox="1"/>
                        <wps:spPr>
                          <a:xfrm rot="16200000">
                            <a:off x="3451620" y="2204448"/>
                            <a:ext cx="3315970" cy="413385"/>
                          </a:xfrm>
                          <a:prstGeom prst="rect">
                            <a:avLst/>
                          </a:prstGeom>
                          <a:noFill/>
                        </wps:spPr>
                        <wps:txbx>
                          <w:txbxContent>
                            <w:p w14:paraId="1192E167" w14:textId="77777777" w:rsidR="00200FBE" w:rsidRDefault="00200FBE" w:rsidP="00A7662C">
                              <w:r>
                                <w:rPr>
                                  <w:color w:val="000000" w:themeColor="text1"/>
                                  <w:sz w:val="28"/>
                                  <w:szCs w:val="28"/>
                                </w:rPr>
                                <w:t>4. Wirus byłby wielkości piłki nożnej.</w:t>
                              </w:r>
                            </w:p>
                          </w:txbxContent>
                        </wps:txbx>
                        <wps:bodyPr wrap="square" rtlCol="0">
                          <a:noAutofit/>
                        </wps:bodyPr>
                      </wps:wsp>
                      <wps:wsp>
                        <wps:cNvPr id="236" name="TextBox 53" descr="3. A bacterium would be the size of a bus&#10;"/>
                        <wps:cNvSpPr txBox="1"/>
                        <wps:spPr>
                          <a:xfrm rot="16200000">
                            <a:off x="3484563" y="6448377"/>
                            <a:ext cx="3187700" cy="351068"/>
                          </a:xfrm>
                          <a:prstGeom prst="rect">
                            <a:avLst/>
                          </a:prstGeom>
                          <a:noFill/>
                        </wps:spPr>
                        <wps:txbx>
                          <w:txbxContent>
                            <w:p w14:paraId="4ADDE450" w14:textId="77777777" w:rsidR="00200FBE" w:rsidRDefault="00200FBE" w:rsidP="00A7662C">
                              <w:r>
                                <w:rPr>
                                  <w:color w:val="000000" w:themeColor="text1"/>
                                  <w:sz w:val="28"/>
                                  <w:szCs w:val="28"/>
                                </w:rPr>
                                <w:t>3. Bakteria byłaby wielkości autobusu.</w:t>
                              </w:r>
                            </w:p>
                          </w:txbxContent>
                        </wps:txbx>
                        <wps:bodyPr wrap="square" rtlCol="0">
                          <a:noAutofit/>
                        </wps:bodyPr>
                      </wps:wsp>
                      <wps:wsp>
                        <wps:cNvPr id="235" name="TextBox 52" descr="1. If you were as big as Europe..&#10;"/>
                        <wps:cNvSpPr txBox="1"/>
                        <wps:spPr>
                          <a:xfrm rot="16200000">
                            <a:off x="-48509" y="5553778"/>
                            <a:ext cx="5213350" cy="413385"/>
                          </a:xfrm>
                          <a:prstGeom prst="rect">
                            <a:avLst/>
                          </a:prstGeom>
                          <a:noFill/>
                        </wps:spPr>
                        <wps:txbx>
                          <w:txbxContent>
                            <w:p w14:paraId="3D8CBE3C" w14:textId="1CA122F9" w:rsidR="00200FBE" w:rsidRDefault="00200FBE" w:rsidP="00A7662C">
                              <w:r>
                                <w:rPr>
                                  <w:color w:val="000000" w:themeColor="text1"/>
                                  <w:sz w:val="28"/>
                                  <w:szCs w:val="28"/>
                                </w:rPr>
                                <w:t>1. Jeśli Ty jesteś wielkości Europy...</w:t>
                              </w:r>
                            </w:p>
                          </w:txbxContent>
                        </wps:txbx>
                        <wps:bodyPr wrap="square" rtlCol="0">
                          <a:noAutofit/>
                        </wps:bodyPr>
                      </wps:wsp>
                    </wpg:wgp>
                  </a:graphicData>
                </a:graphic>
              </wp:inline>
            </w:drawing>
          </mc:Choice>
          <mc:Fallback xmlns:oel="http://schemas.microsoft.com/office/2019/extlst">
            <w:pict>
              <v:group w14:anchorId="2BC2FF0A" id="Group 3" o:spid="_x0000_s1138" alt="&quot;&quot;" style="width:438.55pt;height:672.4pt;mso-position-horizontal-relative:char;mso-position-vertical-relative:line" coordorigin="" coordsize="53162,85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">
                <v:shape id="Picture 24" o:spid="_x0000_s1139" type="#_x0000_t75" alt="&quot;&quot;" style="position:absolute;left:-16427;top:16427;width:85394;height:525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">
                  <v:imagedata r:id="rId80" o:title="" croptop="6601f" cropbottom="3874f" cropleft="1373f" cropright="2618f"/>
                </v:shape>
                <v:shape id="_x0000_s1140" type="#_x0000_t202" alt="2. A fungus would be the size of a football pitch&#10;" style="position:absolute;left:6236;top:21064;width:38690;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" filled="f" stroked="f">
                  <v:textbox>
                    <w:txbxContent>
                      <w:p w14:paraId="3800CBB0" w14:textId="77777777" w:rsidR="00200FBE" w:rsidRDefault="00200FBE" w:rsidP="00A7662C">
                        <w:r>
                          <w:rPr>
                            <w:color w:val="000000" w:themeColor="text1"/>
                            <w:sz w:val="28"/>
                            <w:szCs w:val="28"/>
                          </w:rPr>
                          <w:t>2. Grzyb byłby wielkości boiska do piłki nożnej.</w:t>
                        </w:r>
                      </w:p>
                    </w:txbxContent>
                  </v:textbox>
                </v:shape>
                <v:shape id="TextBox 54" o:spid="_x0000_s1141" type="#_x0000_t202" alt="4. A virus would be the size of a football&#10;" style="position:absolute;left:34516;top:22044;width:33160;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" filled="f" stroked="f">
                  <v:textbox>
                    <w:txbxContent>
                      <w:p w14:paraId="1192E167" w14:textId="77777777" w:rsidR="00200FBE" w:rsidRDefault="00200FBE" w:rsidP="00A7662C">
                        <w:r>
                          <w:rPr>
                            <w:color w:val="000000" w:themeColor="text1"/>
                            <w:sz w:val="28"/>
                            <w:szCs w:val="28"/>
                          </w:rPr>
                          <w:t>4. Wirus byłby wielkości piłki nożnej.</w:t>
                        </w:r>
                      </w:p>
                    </w:txbxContent>
                  </v:textbox>
                </v:shape>
                <v:shape id="TextBox 53" o:spid="_x0000_s1142" type="#_x0000_t202" alt="3. A bacterium would be the size of a bus&#10;" style="position:absolute;left:34845;top:64483;width:31877;height:351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" filled="f" stroked="f">
                  <v:textbox>
                    <w:txbxContent>
                      <w:p w14:paraId="4ADDE450" w14:textId="77777777" w:rsidR="00200FBE" w:rsidRDefault="00200FBE" w:rsidP="00A7662C">
                        <w:r>
                          <w:rPr>
                            <w:color w:val="000000" w:themeColor="text1"/>
                            <w:sz w:val="28"/>
                            <w:szCs w:val="28"/>
                          </w:rPr>
                          <w:t>3. Bakteria byłaby wielkości autobusu.</w:t>
                        </w:r>
                      </w:p>
                    </w:txbxContent>
                  </v:textbox>
                </v:shape>
                <v:shape id="TextBox 52" o:spid="_x0000_s1143" type="#_x0000_t202" alt="1. If you were as big as Europe..&#10;" style="position:absolute;left:-486;top:55537;width:52134;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" filled="f" stroked="f">
                  <v:textbox>
                    <w:txbxContent>
                      <w:p w14:paraId="3D8CBE3C" w14:textId="1CA122F9" w:rsidR="00200FBE" w:rsidRDefault="00200FBE" w:rsidP="00A7662C">
                        <w:r>
                          <w:rPr>
                            <w:color w:val="000000" w:themeColor="text1"/>
                            <w:sz w:val="28"/>
                            <w:szCs w:val="28"/>
                          </w:rPr>
                          <w:t>1. Jeśli Ty jesteś wielkości Europy...</w:t>
                        </w:r>
                      </w:p>
                    </w:txbxContent>
                  </v:textbox>
                </v:shape>
                <w10:anchorlock/>
              </v:group>
            </w:pict>
          </mc:Fallback>
        </mc:AlternateContent>
      </w:r>
    </w:p>
    <w:p w14:paraId="599D15B9" w14:textId="16F1BCA8" w:rsidR="00716093" w:rsidRPr="00A06411" w:rsidRDefault="00716093" w:rsidP="00716093">
      <w:pPr>
        <w:pStyle w:val="a3"/>
      </w:pPr>
    </w:p>
    <w:p w14:paraId="1625D999" w14:textId="7EAB7AAD" w:rsidR="0020191E" w:rsidRPr="00A06411" w:rsidRDefault="0020191E">
      <w:r w:rsidRPr="00A06411">
        <w:br w:type="page"/>
      </w:r>
    </w:p>
    <w:p w14:paraId="4DCF6B77" w14:textId="212AB8FA" w:rsidR="003B5D19" w:rsidRPr="00A06411" w:rsidRDefault="003B5D19" w:rsidP="003B5D19">
      <w:pPr>
        <w:pStyle w:val="a3"/>
      </w:pPr>
      <w:r w:rsidRPr="00A06411">
        <w:rPr>
          <w:noProof/>
        </w:rPr>
        <w:lastRenderedPageBreak/>
        <mc:AlternateContent>
          <mc:Choice Requires="wpg">
            <w:drawing>
              <wp:anchor distT="0" distB="0" distL="114300" distR="114300" simplePos="0" relativeHeight="251869184" behindDoc="0" locked="0" layoutInCell="1" allowOverlap="1" wp14:anchorId="0614AA8B" wp14:editId="1B5B2928">
                <wp:simplePos x="0" y="0"/>
                <wp:positionH relativeFrom="column">
                  <wp:posOffset>5926436</wp:posOffset>
                </wp:positionH>
                <wp:positionV relativeFrom="paragraph">
                  <wp:posOffset>133111</wp:posOffset>
                </wp:positionV>
                <wp:extent cx="563212" cy="563212"/>
                <wp:effectExtent l="19050" t="19050" r="27940" b="27940"/>
                <wp:wrapNone/>
                <wp:docPr id="3193" name="Group 3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194" name="Oval 319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6" name="Picture 319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oel="http://schemas.microsoft.com/office/2019/extlst">
            <w:pict>
              <v:group w14:anchorId="4A833095" id="Group 3193" o:spid="_x0000_s1026" alt="&quot;&quot;" style="position:absolute;margin-left:466.65pt;margin-top:10.5pt;width:44.35pt;height:44.35pt;z-index:25186918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">
                <v:oval id="Oval 319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" fillcolor="white [3212]" strokecolor="#1db28f" strokeweight="3pt">
                  <v:stroke joinstyle="miter"/>
                </v:oval>
                <v:shape id="Picture 3196"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">
                  <v:imagedata r:id="rId53" o:title=""/>
                </v:shape>
              </v:group>
            </w:pict>
          </mc:Fallback>
        </mc:AlternateContent>
      </w:r>
      <w:r w:rsidRPr="00A06411">
        <w:rPr>
          <w:noProof/>
        </w:rPr>
        <w:drawing>
          <wp:anchor distT="0" distB="0" distL="114300" distR="114300" simplePos="0" relativeHeight="251866112" behindDoc="0" locked="0" layoutInCell="1" allowOverlap="1" wp14:anchorId="4EAFA0EC" wp14:editId="1346B668">
            <wp:simplePos x="0" y="0"/>
            <wp:positionH relativeFrom="column">
              <wp:posOffset>5969447</wp:posOffset>
            </wp:positionH>
            <wp:positionV relativeFrom="paragraph">
              <wp:posOffset>136477</wp:posOffset>
            </wp:positionV>
            <wp:extent cx="421825" cy="460805"/>
            <wp:effectExtent l="0" t="0" r="0" b="0"/>
            <wp:wrapNone/>
            <wp:docPr id="3259" name="Picture 3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sidRPr="00A06411">
        <w:rPr>
          <w:noProof/>
        </w:rPr>
        <mc:AlternateContent>
          <mc:Choice Requires="wps">
            <w:drawing>
              <wp:inline distT="0" distB="0" distL="0" distR="0" wp14:anchorId="73DE3F32" wp14:editId="1AD06337">
                <wp:extent cx="2098040" cy="382270"/>
                <wp:effectExtent l="0" t="0" r="0" b="0"/>
                <wp:docPr id="3197"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7ED95438" w14:textId="5E2A3F25" w:rsidR="00200FBE" w:rsidRDefault="00200FBE" w:rsidP="003B5D19">
                            <w:pPr>
                              <w:pStyle w:val="2"/>
                            </w:pPr>
                            <w:r>
                              <w:t xml:space="preserve">SW1 - Przykłady drobnoustrojów </w:t>
                            </w:r>
                          </w:p>
                        </w:txbxContent>
                      </wps:txbx>
                      <wps:bodyPr wrap="none" rtlCol="0">
                        <a:spAutoFit/>
                      </wps:bodyPr>
                    </wps:wsp>
                  </a:graphicData>
                </a:graphic>
              </wp:inline>
            </w:drawing>
          </mc:Choice>
          <mc:Fallback xmlns:oel="http://schemas.microsoft.com/office/2019/extlst">
            <w:pict>
              <v:shape w14:anchorId="73DE3F32" id="_x0000_s1144"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" filled="f" stroked="f">
                <v:textbox style="mso-fit-shape-to-text:t">
                  <w:txbxContent>
                    <w:p w14:paraId="7ED95438" w14:textId="5E2A3F25" w:rsidR="00200FBE" w:rsidRDefault="00200FBE" w:rsidP="003B5D19">
                      <w:pPr>
                        <w:pStyle w:val="2"/>
                      </w:pPr>
                      <w:r>
                        <w:t xml:space="preserve">SW1 - Przykłady drobnoustrojów </w:t>
                      </w:r>
                    </w:p>
                  </w:txbxContent>
                </v:textbox>
                <w10:anchorlock/>
              </v:shape>
            </w:pict>
          </mc:Fallback>
        </mc:AlternateContent>
      </w:r>
    </w:p>
    <w:p w14:paraId="295A9A49" w14:textId="2F2DA493" w:rsidR="003B5D19" w:rsidRPr="00A06411" w:rsidRDefault="003B5D19" w:rsidP="003B5D19">
      <w:pPr>
        <w:pStyle w:val="a3"/>
      </w:pPr>
      <w:r w:rsidRPr="00A06411">
        <w:rPr>
          <w:noProof/>
        </w:rPr>
        <mc:AlternateContent>
          <mc:Choice Requires="wps">
            <w:drawing>
              <wp:anchor distT="0" distB="0" distL="114300" distR="114300" simplePos="0" relativeHeight="251867136" behindDoc="0" locked="0" layoutInCell="1" allowOverlap="1" wp14:anchorId="06D0D81D" wp14:editId="477AE7A2">
                <wp:simplePos x="0" y="0"/>
                <wp:positionH relativeFrom="margin">
                  <wp:posOffset>287070</wp:posOffset>
                </wp:positionH>
                <wp:positionV relativeFrom="paragraph">
                  <wp:posOffset>61853</wp:posOffset>
                </wp:positionV>
                <wp:extent cx="6080125" cy="9214233"/>
                <wp:effectExtent l="38100" t="38100" r="34925" b="44450"/>
                <wp:wrapNone/>
                <wp:docPr id="3199" name="Rectangle: Rounded Corners 3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3ED8DF0B" id="Rectangle: Rounded Corners 3199" o:spid="_x0000_s1026" alt="&quot;&quot;" style="position:absolute;margin-left:22.6pt;margin-top:4.85pt;width:478.75pt;height:725.55pt;z-index:251867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" filled="f" strokecolor="#117e62" strokeweight="6pt">
                <v:stroke joinstyle="bevel" endcap="square"/>
                <w10:wrap anchorx="margin"/>
              </v:roundrect>
            </w:pict>
          </mc:Fallback>
        </mc:AlternateContent>
      </w:r>
    </w:p>
    <w:p w14:paraId="13DDA522" w14:textId="413C25A6" w:rsidR="003B5D19" w:rsidRPr="00A06411" w:rsidRDefault="003B5D19" w:rsidP="003B5D19">
      <w:pPr>
        <w:pStyle w:val="a3"/>
      </w:pPr>
      <w:r w:rsidRPr="00A06411">
        <w:rPr>
          <w:noProof/>
        </w:rPr>
        <w:drawing>
          <wp:anchor distT="0" distB="0" distL="114300" distR="114300" simplePos="0" relativeHeight="251868160" behindDoc="0" locked="0" layoutInCell="1" allowOverlap="1" wp14:anchorId="27CBEC08" wp14:editId="51150399">
            <wp:simplePos x="0" y="0"/>
            <wp:positionH relativeFrom="column">
              <wp:posOffset>1504633</wp:posOffset>
            </wp:positionH>
            <wp:positionV relativeFrom="paragraph">
              <wp:posOffset>99849</wp:posOffset>
            </wp:positionV>
            <wp:extent cx="4471670" cy="4192905"/>
            <wp:effectExtent l="0" t="0" r="0" b="0"/>
            <wp:wrapNone/>
            <wp:docPr id="3261" name="Picture 3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3914CF2F" w14:textId="77777777" w:rsidR="003B5D19" w:rsidRPr="00A06411" w:rsidRDefault="003B5D19" w:rsidP="003B5D19">
      <w:pPr>
        <w:pStyle w:val="a3"/>
      </w:pPr>
      <w:r w:rsidRPr="00A06411">
        <w:rPr>
          <w:noProof/>
        </w:rPr>
        <mc:AlternateContent>
          <mc:Choice Requires="wpg">
            <w:drawing>
              <wp:inline distT="0" distB="0" distL="0" distR="0" wp14:anchorId="655B7972" wp14:editId="2E37E4F1">
                <wp:extent cx="496605" cy="4417409"/>
                <wp:effectExtent l="12700" t="12700" r="0" b="0"/>
                <wp:docPr id="3200" name="Group 3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96605" cy="4417409"/>
                          <a:chOff x="0" y="0"/>
                          <a:chExt cx="839776" cy="4708875"/>
                        </a:xfrm>
                      </wpg:grpSpPr>
                      <wps:wsp>
                        <wps:cNvPr id="3201" name="TextBox 14" descr="Microbe name&#10;"/>
                        <wps:cNvSpPr txBox="1"/>
                        <wps:spPr>
                          <a:xfrm rot="16200000">
                            <a:off x="-445158" y="3423940"/>
                            <a:ext cx="1730152" cy="839717"/>
                          </a:xfrm>
                          <a:prstGeom prst="rect">
                            <a:avLst/>
                          </a:prstGeom>
                          <a:noFill/>
                        </wps:spPr>
                        <wps:txbx>
                          <w:txbxContent>
                            <w:p w14:paraId="574C0A42" w14:textId="77777777" w:rsidR="00200FBE" w:rsidRDefault="00200FBE" w:rsidP="003B5D19">
                              <w:r>
                                <w:rPr>
                                  <w:color w:val="000000" w:themeColor="text1"/>
                                </w:rPr>
                                <w:t>Nazwa drobnoustroju</w:t>
                              </w:r>
                            </w:p>
                          </w:txbxContent>
                        </wps:txbx>
                        <wps:bodyPr wrap="none" rtlCol="0">
                          <a:noAutofit/>
                        </wps:bodyPr>
                      </wps:wsp>
                      <wps:wsp>
                        <wps:cNvPr id="3202" name="Rectangle: Rounded Corners 3202"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E58050" w14:textId="3A1E09F9" w:rsidR="00200FBE" w:rsidRPr="00625058" w:rsidRDefault="00200FBE" w:rsidP="003B5D19">
                              <w:pPr>
                                <w:rPr>
                                  <w:sz w:val="14"/>
                                  <w:szCs w:val="14"/>
                                </w:rPr>
                              </w:pPr>
                            </w:p>
                          </w:txbxContent>
                        </wps:txbx>
                        <wps:bodyPr rtlCol="0" anchor="ctr"/>
                      </wps:wsp>
                    </wpg:wgp>
                  </a:graphicData>
                </a:graphic>
              </wp:inline>
            </w:drawing>
          </mc:Choice>
          <mc:Fallback xmlns:oel="http://schemas.microsoft.com/office/2019/extlst">
            <w:pict>
              <v:group w14:anchorId="655B7972" id="Group 3200" o:spid="_x0000_s1145" alt="&quot;&quot;" style="width:39.1pt;height:347.85pt;mso-position-horizontal-relative:char;mso-position-vertical-relative:line" coordsize="8397,47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">
                <v:shape id="_x0000_s1146" type="#_x0000_t202" alt="Microbe name&#10;" style="position:absolute;left:-4452;top:34239;width:17301;height:8397;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" filled="f" stroked="f">
                  <v:textbox>
                    <w:txbxContent>
                      <w:p w14:paraId="574C0A42" w14:textId="77777777" w:rsidR="00200FBE" w:rsidRDefault="00200FBE" w:rsidP="003B5D19">
                        <w:r>
                          <w:rPr>
                            <w:color w:val="000000" w:themeColor="text1"/>
                          </w:rPr>
                          <w:t>Nazwa drobnoustroju</w:t>
                        </w:r>
                      </w:p>
                    </w:txbxContent>
                  </v:textbox>
                </v:shape>
                <v:roundrect id="Rectangle: Rounded Corners 3202" o:spid="_x0000_s1147"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" filled="f" strokecolor="#117e62" strokeweight="1.5pt">
                  <v:stroke joinstyle="miter"/>
                  <v:textbox>
                    <w:txbxContent>
                      <w:p w14:paraId="79E58050" w14:textId="3A1E09F9" w:rsidR="00200FBE" w:rsidRPr="00625058" w:rsidRDefault="00200FBE" w:rsidP="003B5D19">
                        <w:pPr>
                          <w:rPr>
                            <w:sz w:val="14"/>
                            <w:szCs w:val="14"/>
                          </w:rPr>
                        </w:pPr>
                      </w:p>
                    </w:txbxContent>
                  </v:textbox>
                </v:roundrect>
                <w10:anchorlock/>
              </v:group>
            </w:pict>
          </mc:Fallback>
        </mc:AlternateContent>
      </w:r>
      <w:r w:rsidRPr="00A06411">
        <w:tab/>
      </w:r>
      <w:r w:rsidRPr="00A06411">
        <w:tab/>
      </w:r>
      <w:r w:rsidRPr="00A06411">
        <w:tab/>
      </w:r>
      <w:r w:rsidRPr="00A06411">
        <w:tab/>
      </w:r>
    </w:p>
    <w:p w14:paraId="6DE60EE3" w14:textId="3C760630" w:rsidR="003B5D19" w:rsidRPr="00A06411" w:rsidRDefault="003B5D19" w:rsidP="003B5D19">
      <w:pPr>
        <w:pStyle w:val="a3"/>
      </w:pPr>
      <w:r w:rsidRPr="00A06411">
        <w:rPr>
          <w:noProof/>
        </w:rPr>
        <mc:AlternateContent>
          <mc:Choice Requires="wps">
            <w:drawing>
              <wp:inline distT="0" distB="0" distL="0" distR="0" wp14:anchorId="4C606EB9" wp14:editId="3156BBA8">
                <wp:extent cx="2352040" cy="697230"/>
                <wp:effectExtent l="0" t="0" r="0" b="0"/>
                <wp:docPr id="3203"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4E841EC7" w14:textId="1C3D7C38" w:rsidR="00200FBE" w:rsidRPr="003B5D19" w:rsidRDefault="00200FBE" w:rsidP="003B5D19">
                            <w:pPr>
                              <w:pStyle w:val="3"/>
                              <w:rPr>
                                <w:sz w:val="48"/>
                                <w:szCs w:val="44"/>
                              </w:rPr>
                            </w:pPr>
                            <w:r>
                              <w:rPr>
                                <w:sz w:val="48"/>
                                <w:szCs w:val="44"/>
                              </w:rPr>
                              <w:t xml:space="preserve">Projekt drobnoustroju </w:t>
                            </w:r>
                          </w:p>
                        </w:txbxContent>
                      </wps:txbx>
                      <wps:bodyPr wrap="none" rtlCol="0">
                        <a:spAutoFit/>
                      </wps:bodyPr>
                    </wps:wsp>
                  </a:graphicData>
                </a:graphic>
              </wp:inline>
            </w:drawing>
          </mc:Choice>
          <mc:Fallback xmlns:oel="http://schemas.microsoft.com/office/2019/extlst">
            <w:pict>
              <v:shape w14:anchorId="4C606EB9" id="_x0000_s1148"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" filled="f" stroked="f">
                <v:textbox style="mso-fit-shape-to-text:t">
                  <w:txbxContent>
                    <w:p w14:paraId="4E841EC7" w14:textId="1C3D7C38" w:rsidR="00200FBE" w:rsidRPr="003B5D19" w:rsidRDefault="00200FBE" w:rsidP="003B5D19">
                      <w:pPr>
                        <w:pStyle w:val="3"/>
                        <w:rPr>
                          <w:sz w:val="48"/>
                          <w:szCs w:val="44"/>
                        </w:rPr>
                      </w:pPr>
                      <w:r>
                        <w:rPr>
                          <w:sz w:val="48"/>
                          <w:szCs w:val="44"/>
                        </w:rPr>
                        <w:t xml:space="preserve">Projekt drobnoustroju </w:t>
                      </w:r>
                    </w:p>
                  </w:txbxContent>
                </v:textbox>
                <w10:anchorlock/>
              </v:shape>
            </w:pict>
          </mc:Fallback>
        </mc:AlternateContent>
      </w:r>
      <w:r w:rsidRPr="00A06411">
        <w:rPr>
          <w:noProof/>
        </w:rPr>
        <mc:AlternateContent>
          <mc:Choice Requires="wpg">
            <w:drawing>
              <wp:inline distT="0" distB="0" distL="0" distR="0" wp14:anchorId="39035493" wp14:editId="6769E828">
                <wp:extent cx="666845" cy="4169251"/>
                <wp:effectExtent l="0" t="0" r="0" b="0"/>
                <wp:docPr id="3207" name="Group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6845" cy="4169251"/>
                          <a:chOff x="-78" y="374"/>
                          <a:chExt cx="666845" cy="4241665"/>
                        </a:xfrm>
                      </wpg:grpSpPr>
                      <wps:wsp>
                        <wps:cNvPr id="3211" name="Rectangle: Rounded Corners 3211"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0CB8F" w14:textId="632C7618" w:rsidR="00200FBE" w:rsidRDefault="00200FBE" w:rsidP="003B5D19"/>
                          </w:txbxContent>
                        </wps:txbx>
                        <wps:bodyPr rtlCol="0" anchor="ctr"/>
                      </wps:wsp>
                      <wps:wsp>
                        <wps:cNvPr id="3212" name="TextBox 42" descr="Microbe type&#10;"/>
                        <wps:cNvSpPr txBox="1"/>
                        <wps:spPr>
                          <a:xfrm rot="16200000">
                            <a:off x="-246208" y="3329064"/>
                            <a:ext cx="1197148" cy="628802"/>
                          </a:xfrm>
                          <a:prstGeom prst="rect">
                            <a:avLst/>
                          </a:prstGeom>
                          <a:noFill/>
                        </wps:spPr>
                        <wps:txbx>
                          <w:txbxContent>
                            <w:p w14:paraId="5630A15C" w14:textId="77777777" w:rsidR="00200FBE" w:rsidRDefault="00200FBE" w:rsidP="003B5D19">
                              <w:r>
                                <w:rPr>
                                  <w:color w:val="000000" w:themeColor="text1"/>
                                </w:rPr>
                                <w:t>Rodzaj drobnoustroju</w:t>
                              </w:r>
                            </w:p>
                          </w:txbxContent>
                        </wps:txbx>
                        <wps:bodyPr wrap="square" rtlCol="0">
                          <a:noAutofit/>
                        </wps:bodyPr>
                      </wps:wsp>
                    </wpg:wgp>
                  </a:graphicData>
                </a:graphic>
              </wp:inline>
            </w:drawing>
          </mc:Choice>
          <mc:Fallback xmlns:oel="http://schemas.microsoft.com/office/2019/extlst">
            <w:pict>
              <v:group w14:anchorId="39035493" id="Group 3207" o:spid="_x0000_s1149" alt="&quot;&quot;" style="width:52.5pt;height:328.3pt;mso-position-horizontal-relative:char;mso-position-vertical-relative:line" coordorigin=",3" coordsize="6668,42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">
                <v:roundrect id="Rectangle: Rounded Corners 3211" o:spid="_x0000_s1150"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" filled="f" strokecolor="#117e62" strokeweight="1.5pt">
                  <v:stroke joinstyle="miter"/>
                  <v:textbox>
                    <w:txbxContent>
                      <w:p w14:paraId="5EF0CB8F" w14:textId="632C7618" w:rsidR="00200FBE" w:rsidRDefault="00200FBE" w:rsidP="003B5D19"/>
                    </w:txbxContent>
                  </v:textbox>
                </v:roundrect>
                <v:shape id="TextBox 42" o:spid="_x0000_s1151" type="#_x0000_t202" alt="Microbe type&#10;" style="position:absolute;left:-2463;top:33290;width:11972;height:62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" filled="f" stroked="f">
                  <v:textbox>
                    <w:txbxContent>
                      <w:p w14:paraId="5630A15C" w14:textId="77777777" w:rsidR="00200FBE" w:rsidRDefault="00200FBE" w:rsidP="003B5D19">
                        <w:r>
                          <w:rPr>
                            <w:color w:val="000000" w:themeColor="text1"/>
                          </w:rPr>
                          <w:t>Rodzaj drobnoustroju</w:t>
                        </w:r>
                      </w:p>
                    </w:txbxContent>
                  </v:textbox>
                </v:shape>
                <w10:anchorlock/>
              </v:group>
            </w:pict>
          </mc:Fallback>
        </mc:AlternateContent>
      </w:r>
      <w:r w:rsidRPr="00A06411">
        <w:tab/>
      </w:r>
      <w:r w:rsidRPr="00A06411">
        <w:rPr>
          <w:noProof/>
        </w:rPr>
        <mc:AlternateContent>
          <mc:Choice Requires="wpg">
            <w:drawing>
              <wp:inline distT="0" distB="0" distL="0" distR="0" wp14:anchorId="07CBD894" wp14:editId="64FC3559">
                <wp:extent cx="427511" cy="4198054"/>
                <wp:effectExtent l="0" t="0" r="10795" b="0"/>
                <wp:docPr id="3213" name="Group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98054"/>
                          <a:chOff x="-157" y="750"/>
                          <a:chExt cx="427511" cy="4379421"/>
                        </a:xfrm>
                      </wpg:grpSpPr>
                      <wps:wsp>
                        <wps:cNvPr id="3230" name="TextBox 43" descr="Useful of Harmful&#10;"/>
                        <wps:cNvSpPr txBox="1"/>
                        <wps:spPr>
                          <a:xfrm rot="16200000">
                            <a:off x="-558559" y="3434726"/>
                            <a:ext cx="1508621" cy="382270"/>
                          </a:xfrm>
                          <a:prstGeom prst="rect">
                            <a:avLst/>
                          </a:prstGeom>
                          <a:noFill/>
                        </wps:spPr>
                        <wps:txbx>
                          <w:txbxContent>
                            <w:p w14:paraId="1BF5A583" w14:textId="77777777" w:rsidR="00200FBE" w:rsidRPr="00D307A8" w:rsidRDefault="00200FBE" w:rsidP="003B5D19">
                              <w:pPr>
                                <w:rPr>
                                  <w:sz w:val="20"/>
                                  <w:szCs w:val="18"/>
                                </w:rPr>
                              </w:pPr>
                              <w:r w:rsidRPr="00D307A8">
                                <w:rPr>
                                  <w:color w:val="000000" w:themeColor="text1"/>
                                  <w:sz w:val="20"/>
                                  <w:szCs w:val="18"/>
                                </w:rPr>
                                <w:t>Pożyteczny lub szkodliwy</w:t>
                              </w:r>
                            </w:p>
                          </w:txbxContent>
                        </wps:txbx>
                        <wps:bodyPr wrap="square" rtlCol="0">
                          <a:noAutofit/>
                        </wps:bodyPr>
                      </wps:wsp>
                      <wps:wsp>
                        <wps:cNvPr id="3237" name="Rectangle: Rounded Corners 3237"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D0B831" w14:textId="01850E2E" w:rsidR="00200FBE" w:rsidRDefault="00200FBE" w:rsidP="003B5D19"/>
                          </w:txbxContent>
                        </wps:txbx>
                        <wps:bodyPr rtlCol="0" anchor="ctr"/>
                      </wps:wsp>
                    </wpg:wgp>
                  </a:graphicData>
                </a:graphic>
              </wp:inline>
            </w:drawing>
          </mc:Choice>
          <mc:Fallback xmlns:oel="http://schemas.microsoft.com/office/2019/extlst">
            <w:pict>
              <v:group w14:anchorId="07CBD894" id="Group 3213" o:spid="_x0000_s1152" alt="&quot;&quot;" style="width:33.65pt;height:330.55pt;mso-position-horizontal-relative:char;mso-position-vertical-relative:line" coordorigin="-1,7" coordsize="4275,43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">
                <v:shape id="TextBox 43" o:spid="_x0000_s1153" type="#_x0000_t202" alt="Useful of Harmful&#10;" style="position:absolute;left:-5586;top:34347;width:15086;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" filled="f" stroked="f">
                  <v:textbox>
                    <w:txbxContent>
                      <w:p w14:paraId="1BF5A583" w14:textId="77777777" w:rsidR="00200FBE" w:rsidRPr="00D307A8" w:rsidRDefault="00200FBE" w:rsidP="003B5D19">
                        <w:pPr>
                          <w:rPr>
                            <w:sz w:val="20"/>
                            <w:szCs w:val="18"/>
                          </w:rPr>
                        </w:pPr>
                        <w:r w:rsidRPr="00D307A8">
                          <w:rPr>
                            <w:color w:val="000000" w:themeColor="text1"/>
                            <w:sz w:val="20"/>
                            <w:szCs w:val="18"/>
                          </w:rPr>
                          <w:t>Pożyteczny lub szkodliwy</w:t>
                        </w:r>
                      </w:p>
                    </w:txbxContent>
                  </v:textbox>
                </v:shape>
                <v:roundrect id="Rectangle: Rounded Corners 3237" o:spid="_x0000_s1154"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" filled="f" strokecolor="#117e62" strokeweight="1.5pt">
                  <v:stroke joinstyle="miter"/>
                  <v:textbox>
                    <w:txbxContent>
                      <w:p w14:paraId="2DD0B831" w14:textId="01850E2E" w:rsidR="00200FBE" w:rsidRDefault="00200FBE" w:rsidP="003B5D19"/>
                    </w:txbxContent>
                  </v:textbox>
                </v:roundrect>
                <w10:anchorlock/>
              </v:group>
            </w:pict>
          </mc:Fallback>
        </mc:AlternateContent>
      </w:r>
      <w:r w:rsidRPr="00A06411">
        <w:tab/>
      </w:r>
      <w:r w:rsidRPr="00A06411">
        <w:tab/>
      </w:r>
      <w:r w:rsidRPr="00A06411">
        <w:rPr>
          <w:noProof/>
        </w:rPr>
        <mc:AlternateContent>
          <mc:Choice Requires="wpg">
            <w:drawing>
              <wp:inline distT="0" distB="0" distL="0" distR="0" wp14:anchorId="6C3613F7" wp14:editId="3A9789F9">
                <wp:extent cx="1223633" cy="4381580"/>
                <wp:effectExtent l="0" t="0" r="15240" b="0"/>
                <wp:docPr id="3246" name="Group 3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23633" cy="4381580"/>
                          <a:chOff x="-311" y="686"/>
                          <a:chExt cx="1223633" cy="4201406"/>
                        </a:xfrm>
                      </wpg:grpSpPr>
                      <wps:wsp>
                        <wps:cNvPr id="3253" name="Rectangle: Rounded Corners 3253" descr="I am a harmful virus and I like to live in your nose. My super sticky grippers help me stick to your nose cells. You don’t want me there because I make you sneeze and cough.&#10;"/>
                        <wps:cNvSpPr/>
                        <wps:spPr>
                          <a:xfrm rot="16200000">
                            <a:off x="-819720" y="820095"/>
                            <a:ext cx="2862452" cy="122363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8580C1" w14:textId="687DB407" w:rsidR="00200FBE" w:rsidRDefault="00200FBE" w:rsidP="003B5D19"/>
                          </w:txbxContent>
                        </wps:txbx>
                        <wps:bodyPr rtlCol="0" anchor="ctr">
                          <a:noAutofit/>
                        </wps:bodyPr>
                      </wps:wsp>
                      <wps:wsp>
                        <wps:cNvPr id="3254" name="TextBox 45" descr="Microbe Story&#10;"/>
                        <wps:cNvSpPr txBox="1"/>
                        <wps:spPr>
                          <a:xfrm rot="16200000">
                            <a:off x="-171612" y="3192249"/>
                            <a:ext cx="1279155" cy="740531"/>
                          </a:xfrm>
                          <a:prstGeom prst="rect">
                            <a:avLst/>
                          </a:prstGeom>
                          <a:noFill/>
                        </wps:spPr>
                        <wps:txbx>
                          <w:txbxContent>
                            <w:p w14:paraId="62160885" w14:textId="77777777" w:rsidR="00200FBE" w:rsidRDefault="00200FBE" w:rsidP="003B5D19">
                              <w:r>
                                <w:rPr>
                                  <w:color w:val="000000" w:themeColor="text1"/>
                                </w:rPr>
                                <w:t>Opowieść o drobnoustroju</w:t>
                              </w:r>
                            </w:p>
                          </w:txbxContent>
                        </wps:txbx>
                        <wps:bodyPr wrap="square" rtlCol="0">
                          <a:noAutofit/>
                        </wps:bodyPr>
                      </wps:wsp>
                    </wpg:wgp>
                  </a:graphicData>
                </a:graphic>
              </wp:inline>
            </w:drawing>
          </mc:Choice>
          <mc:Fallback xmlns:oel="http://schemas.microsoft.com/office/2019/extlst">
            <w:pict>
              <v:group w14:anchorId="6C3613F7" id="Group 3246" o:spid="_x0000_s1155" alt="&quot;&quot;" style="width:96.35pt;height:345pt;mso-position-horizontal-relative:char;mso-position-vertical-relative:line" coordorigin="-3,6" coordsize="12236,42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">
                <v:roundrect id="Rectangle: Rounded Corners 3253" o:spid="_x0000_s1156" alt="I am a harmful virus and I like to live in your nose. My super sticky grippers help me stick to your nose cells. You don’t want me there because I make you sneeze and cough.&#10;" style="position:absolute;left:-8198;top:8201;width:28625;height:12236;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" filled="f" strokecolor="#117e62" strokeweight="1.5pt">
                  <v:stroke joinstyle="miter"/>
                  <v:textbox>
                    <w:txbxContent>
                      <w:p w14:paraId="478580C1" w14:textId="687DB407" w:rsidR="00200FBE" w:rsidRDefault="00200FBE" w:rsidP="003B5D19"/>
                    </w:txbxContent>
                  </v:textbox>
                </v:roundrect>
                <v:shape id="TextBox 45" o:spid="_x0000_s1157" type="#_x0000_t202" alt="Microbe Story&#10;" style="position:absolute;left:-1716;top:31922;width:12791;height:74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" filled="f" stroked="f">
                  <v:textbox>
                    <w:txbxContent>
                      <w:p w14:paraId="62160885" w14:textId="77777777" w:rsidR="00200FBE" w:rsidRDefault="00200FBE" w:rsidP="003B5D19">
                        <w:r>
                          <w:rPr>
                            <w:color w:val="000000" w:themeColor="text1"/>
                          </w:rPr>
                          <w:t>Opowieść o drobnoustroju</w:t>
                        </w:r>
                      </w:p>
                    </w:txbxContent>
                  </v:textbox>
                </v:shape>
                <w10:anchorlock/>
              </v:group>
            </w:pict>
          </mc:Fallback>
        </mc:AlternateContent>
      </w:r>
      <w:r w:rsidRPr="00A06411">
        <w:tab/>
      </w:r>
      <w:r w:rsidRPr="00A06411">
        <w:rPr>
          <w:noProof/>
        </w:rPr>
        <mc:AlternateContent>
          <mc:Choice Requires="wpg">
            <w:drawing>
              <wp:inline distT="0" distB="0" distL="0" distR="0" wp14:anchorId="76A037B5" wp14:editId="6294EBD9">
                <wp:extent cx="726114" cy="4347533"/>
                <wp:effectExtent l="12700" t="12700" r="10795" b="0"/>
                <wp:docPr id="3255" name="Group 3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6114" cy="4347533"/>
                          <a:chOff x="-155" y="474"/>
                          <a:chExt cx="726114" cy="4347533"/>
                        </a:xfrm>
                      </wpg:grpSpPr>
                      <wps:wsp>
                        <wps:cNvPr id="3256" name="TextBox 44" descr="Special Features&#10;"/>
                        <wps:cNvSpPr txBox="1"/>
                        <wps:spPr>
                          <a:xfrm rot="16200000">
                            <a:off x="-358414" y="3427892"/>
                            <a:ext cx="1438910" cy="401320"/>
                          </a:xfrm>
                          <a:prstGeom prst="rect">
                            <a:avLst/>
                          </a:prstGeom>
                          <a:noFill/>
                          <a:ln w="19050">
                            <a:noFill/>
                          </a:ln>
                        </wps:spPr>
                        <wps:txbx>
                          <w:txbxContent>
                            <w:p w14:paraId="165AD81D" w14:textId="77777777" w:rsidR="00200FBE" w:rsidRDefault="00200FBE" w:rsidP="003B5D19">
                              <w:r>
                                <w:rPr>
                                  <w:color w:val="000000" w:themeColor="text1"/>
                                </w:rPr>
                                <w:t>Cechy szczególne</w:t>
                              </w:r>
                            </w:p>
                          </w:txbxContent>
                        </wps:txbx>
                        <wps:bodyPr wrap="none" rtlCol="0">
                          <a:spAutoFit/>
                        </wps:bodyPr>
                      </wps:wsp>
                      <wps:wsp>
                        <wps:cNvPr id="3258" name="Rectangle: Rounded Corners 3258" descr="Lots of sticky grippers all around my body and I’m very small&#10;"/>
                        <wps:cNvSpPr/>
                        <wps:spPr>
                          <a:xfrm rot="16200000">
                            <a:off x="-1071860" y="1072179"/>
                            <a:ext cx="2869524"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C6223E" w14:textId="39706F06" w:rsidR="00200FBE" w:rsidRDefault="00200FBE" w:rsidP="003B5D19"/>
                          </w:txbxContent>
                        </wps:txbx>
                        <wps:bodyPr rtlCol="0" anchor="ctr"/>
                      </wps:wsp>
                    </wpg:wgp>
                  </a:graphicData>
                </a:graphic>
              </wp:inline>
            </w:drawing>
          </mc:Choice>
          <mc:Fallback xmlns:oel="http://schemas.microsoft.com/office/2019/extlst">
            <w:pict>
              <v:group w14:anchorId="76A037B5" id="Group 3255" o:spid="_x0000_s1158" alt="&quot;&quot;" style="width:57.15pt;height:342.35pt;mso-position-horizontal-relative:char;mso-position-vertical-relative:line" coordorigin="-1,4" coordsize="7261,43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">
                <v:shape id="_x0000_s1159" type="#_x0000_t202" alt="Special Features&#10;" style="position:absolute;left:-3585;top:34278;width:14390;height:401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" filled="f" stroked="f" strokeweight="1.5pt">
                  <v:textbox style="mso-fit-shape-to-text:t">
                    <w:txbxContent>
                      <w:p w14:paraId="165AD81D" w14:textId="77777777" w:rsidR="00200FBE" w:rsidRDefault="00200FBE" w:rsidP="003B5D19">
                        <w:r>
                          <w:rPr>
                            <w:color w:val="000000" w:themeColor="text1"/>
                          </w:rPr>
                          <w:t>Cechy szczególne</w:t>
                        </w:r>
                      </w:p>
                    </w:txbxContent>
                  </v:textbox>
                </v:shape>
                <v:roundrect id="Rectangle: Rounded Corners 3258" o:spid="_x0000_s1160" alt="Lots of sticky grippers all around my body and I’m very small&#10;" style="position:absolute;left:-10719;top:10722;width:28695;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" filled="f" strokecolor="#117e62" strokeweight="1.5pt">
                  <v:stroke joinstyle="miter"/>
                  <v:textbox>
                    <w:txbxContent>
                      <w:p w14:paraId="42C6223E" w14:textId="39706F06" w:rsidR="00200FBE" w:rsidRDefault="00200FBE" w:rsidP="003B5D19"/>
                    </w:txbxContent>
                  </v:textbox>
                </v:roundrect>
                <w10:anchorlock/>
              </v:group>
            </w:pict>
          </mc:Fallback>
        </mc:AlternateContent>
      </w:r>
      <w:r w:rsidRPr="00A06411">
        <w:tab/>
      </w:r>
      <w:r w:rsidRPr="00A06411">
        <w:rPr>
          <w:noProof/>
        </w:rPr>
        <mc:AlternateContent>
          <mc:Choice Requires="wpg">
            <w:drawing>
              <wp:inline distT="0" distB="0" distL="0" distR="0" wp14:anchorId="67BB0022" wp14:editId="0628CE3C">
                <wp:extent cx="1094233" cy="4312949"/>
                <wp:effectExtent l="12700" t="12700" r="10795" b="0"/>
                <wp:docPr id="3262" name="Group 32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94233" cy="4312949"/>
                          <a:chOff x="611" y="208258"/>
                          <a:chExt cx="1305541" cy="4596814"/>
                        </a:xfrm>
                      </wpg:grpSpPr>
                      <wps:wsp>
                        <wps:cNvPr id="3263" name="TextBox 46" descr="Strength/Weakness&#10;"/>
                        <wps:cNvSpPr txBox="1"/>
                        <wps:spPr>
                          <a:xfrm rot="16200000">
                            <a:off x="-587502" y="3757091"/>
                            <a:ext cx="1639871" cy="456092"/>
                          </a:xfrm>
                          <a:prstGeom prst="rect">
                            <a:avLst/>
                          </a:prstGeom>
                          <a:noFill/>
                        </wps:spPr>
                        <wps:txbx>
                          <w:txbxContent>
                            <w:p w14:paraId="7E733A18" w14:textId="77777777" w:rsidR="00200FBE" w:rsidRDefault="00200FBE" w:rsidP="003B5D19">
                              <w:r>
                                <w:rPr>
                                  <w:color w:val="000000" w:themeColor="text1"/>
                                </w:rPr>
                                <w:t>Mocna/Słaba strona</w:t>
                              </w:r>
                            </w:p>
                          </w:txbxContent>
                        </wps:txbx>
                        <wps:bodyPr wrap="none" rtlCol="0">
                          <a:spAutoFit/>
                        </wps:bodyPr>
                      </wps:wsp>
                      <wps:wsp>
                        <wps:cNvPr id="3264" name="Rectangle: Rounded Corners 3264" descr="I need to live in your cells do don’t sneeze in a tissue and throw me in the bin – I’ll die&#10;"/>
                        <wps:cNvSpPr/>
                        <wps:spPr>
                          <a:xfrm rot="16200000">
                            <a:off x="-842189" y="1051058"/>
                            <a:ext cx="2991141"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4BA5DF" w14:textId="6FA578F4" w:rsidR="00200FBE" w:rsidRDefault="00200FBE" w:rsidP="003B5D19"/>
                          </w:txbxContent>
                        </wps:txbx>
                        <wps:bodyPr rtlCol="0" anchor="ctr"/>
                      </wps:wsp>
                    </wpg:wgp>
                  </a:graphicData>
                </a:graphic>
              </wp:inline>
            </w:drawing>
          </mc:Choice>
          <mc:Fallback xmlns:oel="http://schemas.microsoft.com/office/2019/extlst">
            <w:pict>
              <v:group w14:anchorId="67BB0022" id="Group 3262" o:spid="_x0000_s1161" alt="&quot;&quot;" style="width:86.15pt;height:339.6pt;mso-position-horizontal-relative:char;mso-position-vertical-relative:line" coordorigin="6,2082" coordsize="13055,45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">
                <v:shape id="_x0000_s1162" type="#_x0000_t202" alt="Strength/Weakness&#10;" style="position:absolute;left:-5875;top:37570;width:16398;height:456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" filled="f" stroked="f">
                  <v:textbox style="mso-fit-shape-to-text:t">
                    <w:txbxContent>
                      <w:p w14:paraId="7E733A18" w14:textId="77777777" w:rsidR="00200FBE" w:rsidRDefault="00200FBE" w:rsidP="003B5D19">
                        <w:r>
                          <w:rPr>
                            <w:color w:val="000000" w:themeColor="text1"/>
                          </w:rPr>
                          <w:t>Mocna/Słaba strona</w:t>
                        </w:r>
                      </w:p>
                    </w:txbxContent>
                  </v:textbox>
                </v:shape>
                <v:roundrect id="Rectangle: Rounded Corners 3264" o:spid="_x0000_s1163" alt="I need to live in your cells do don’t sneeze in a tissue and throw me in the bin – I’ll die&#10;" style="position:absolute;left:-8422;top:10510;width:29911;height:1305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" filled="f" strokecolor="#117e62" strokeweight="1.5pt">
                  <v:stroke joinstyle="miter"/>
                  <v:textbox>
                    <w:txbxContent>
                      <w:p w14:paraId="064BA5DF" w14:textId="6FA578F4" w:rsidR="00200FBE" w:rsidRDefault="00200FBE" w:rsidP="003B5D19"/>
                    </w:txbxContent>
                  </v:textbox>
                </v:roundrect>
                <w10:anchorlock/>
              </v:group>
            </w:pict>
          </mc:Fallback>
        </mc:AlternateContent>
      </w:r>
    </w:p>
    <w:p w14:paraId="5DFF9BF3" w14:textId="4B80CB16" w:rsidR="00716093" w:rsidRPr="00A06411" w:rsidRDefault="00963CFF" w:rsidP="00716093">
      <w:pPr>
        <w:pStyle w:val="a3"/>
      </w:pPr>
      <w:r w:rsidRPr="00A06411">
        <w:rPr>
          <w:noProof/>
        </w:rPr>
        <w:lastRenderedPageBreak/>
        <mc:AlternateContent>
          <mc:Choice Requires="wpg">
            <w:drawing>
              <wp:anchor distT="0" distB="0" distL="114300" distR="114300" simplePos="0" relativeHeight="251480064" behindDoc="0" locked="0" layoutInCell="1" allowOverlap="1" wp14:anchorId="24FCB1B5" wp14:editId="667C8493">
                <wp:simplePos x="0" y="0"/>
                <wp:positionH relativeFrom="margin">
                  <wp:align>right</wp:align>
                </wp:positionH>
                <wp:positionV relativeFrom="paragraph">
                  <wp:posOffset>234526</wp:posOffset>
                </wp:positionV>
                <wp:extent cx="594444" cy="579959"/>
                <wp:effectExtent l="19050" t="19050" r="15240" b="10795"/>
                <wp:wrapNone/>
                <wp:docPr id="3284" name="Group 3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4444" cy="579959"/>
                          <a:chOff x="0" y="0"/>
                          <a:chExt cx="594444" cy="579959"/>
                        </a:xfrm>
                      </wpg:grpSpPr>
                      <wps:wsp>
                        <wps:cNvPr id="2967" name="Oval 2967"/>
                        <wps:cNvSpPr/>
                        <wps:spPr>
                          <a:xfrm>
                            <a:off x="0" y="0"/>
                            <a:ext cx="594444" cy="579959"/>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descr="Icon&#10;&#10;Description automatically generated"/>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44324" y="17164"/>
                            <a:ext cx="505460" cy="538480"/>
                          </a:xfrm>
                          <a:prstGeom prst="rect">
                            <a:avLst/>
                          </a:prstGeom>
                        </pic:spPr>
                      </pic:pic>
                    </wpg:wgp>
                  </a:graphicData>
                </a:graphic>
              </wp:anchor>
            </w:drawing>
          </mc:Choice>
          <mc:Fallback xmlns:oel="http://schemas.microsoft.com/office/2019/extlst">
            <w:pict>
              <v:group w14:anchorId="620D27CA" id="Group 3284" o:spid="_x0000_s1026" alt="&quot;&quot;" style="position:absolute;margin-left:-4.4pt;margin-top:18.45pt;width:46.8pt;height:45.65pt;z-index:251480064;mso-position-horizontal:right;mso-position-horizontal-relative:margin" coordsize="5944,5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">
                <v:oval id="Oval 2967" o:spid="_x0000_s1027" style="position:absolute;width:5944;height:5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" fillcolor="white [3212]" strokecolor="#1db28f" strokeweight="3pt">
                  <v:stroke joinstyle="miter"/>
                </v:oval>
                <v:shape id="Picture 2968" o:spid="_x0000_s1028" type="#_x0000_t75" alt="Icon&#10;&#10;Description automatically generated" style="position:absolute;left:443;top:171;width:5054;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">
                  <v:imagedata r:id="rId83" o:title="Icon&#10;&#10;Description automatically generated"/>
                </v:shape>
                <w10:wrap anchorx="margin"/>
              </v:group>
            </w:pict>
          </mc:Fallback>
        </mc:AlternateContent>
      </w:r>
      <w:r w:rsidRPr="00A06411">
        <w:rPr>
          <w:noProof/>
        </w:rPr>
        <mc:AlternateContent>
          <mc:Choice Requires="wps">
            <w:drawing>
              <wp:inline distT="0" distB="0" distL="0" distR="0" wp14:anchorId="4C46AE4A" wp14:editId="51F6DEC2">
                <wp:extent cx="4979406" cy="393637"/>
                <wp:effectExtent l="0" t="0" r="0" b="0"/>
                <wp:docPr id="2963" name="TextBox 11" descr="SW2 – What Microbe am I?&#10;"/>
                <wp:cNvGraphicFramePr/>
                <a:graphic xmlns:a="http://schemas.openxmlformats.org/drawingml/2006/main">
                  <a:graphicData uri="http://schemas.microsoft.com/office/word/2010/wordprocessingShape">
                    <wps:wsp>
                      <wps:cNvSpPr txBox="1"/>
                      <wps:spPr>
                        <a:xfrm>
                          <a:off x="0" y="0"/>
                          <a:ext cx="4979406" cy="393637"/>
                        </a:xfrm>
                        <a:prstGeom prst="rect">
                          <a:avLst/>
                        </a:prstGeom>
                        <a:noFill/>
                      </wps:spPr>
                      <wps:txbx>
                        <w:txbxContent>
                          <w:p w14:paraId="0FE25225" w14:textId="77777777" w:rsidR="00200FBE" w:rsidRDefault="00200FBE" w:rsidP="00D8544D">
                            <w:pPr>
                              <w:pStyle w:val="2"/>
                              <w:rPr>
                                <w:szCs w:val="24"/>
                              </w:rPr>
                            </w:pPr>
                            <w:r>
                              <w:t>SW2 - Jakim drobnoustrojem jestem?</w:t>
                            </w:r>
                          </w:p>
                        </w:txbxContent>
                      </wps:txbx>
                      <wps:bodyPr wrap="square" rtlCol="0">
                        <a:noAutofit/>
                      </wps:bodyPr>
                    </wps:wsp>
                  </a:graphicData>
                </a:graphic>
              </wp:inline>
            </w:drawing>
          </mc:Choice>
          <mc:Fallback xmlns:oel="http://schemas.microsoft.com/office/2019/extlst">
            <w:pict>
              <v:shape w14:anchorId="4C46AE4A" id="_x0000_s1164" type="#_x0000_t202" alt="SW2 – What Microbe am I?&#10;" style="width:392.1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" filled="f" stroked="f">
                <v:textbox>
                  <w:txbxContent>
                    <w:p w14:paraId="0FE25225" w14:textId="77777777" w:rsidR="00200FBE" w:rsidRDefault="00200FBE" w:rsidP="00D8544D">
                      <w:pPr>
                        <w:pStyle w:val="2"/>
                        <w:rPr>
                          <w:szCs w:val="24"/>
                        </w:rPr>
                      </w:pPr>
                      <w:r>
                        <w:t>SW2 - Jakim drobnoustrojem jestem?</w:t>
                      </w:r>
                    </w:p>
                  </w:txbxContent>
                </v:textbox>
                <w10:anchorlock/>
              </v:shape>
            </w:pict>
          </mc:Fallback>
        </mc:AlternateContent>
      </w:r>
    </w:p>
    <w:p w14:paraId="320E9E35" w14:textId="1B3A6239" w:rsidR="00716093" w:rsidRPr="00A06411" w:rsidRDefault="006A0BF0" w:rsidP="00716093">
      <w:pPr>
        <w:pStyle w:val="a3"/>
      </w:pPr>
      <w:r w:rsidRPr="00A06411">
        <w:rPr>
          <w:noProof/>
        </w:rPr>
        <mc:AlternateContent>
          <mc:Choice Requires="wps">
            <w:drawing>
              <wp:anchor distT="0" distB="0" distL="114300" distR="114300" simplePos="0" relativeHeight="251479040" behindDoc="0" locked="0" layoutInCell="1" allowOverlap="1" wp14:anchorId="7E31F3B7" wp14:editId="06CC8CC6">
                <wp:simplePos x="0" y="0"/>
                <wp:positionH relativeFrom="column">
                  <wp:posOffset>6350</wp:posOffset>
                </wp:positionH>
                <wp:positionV relativeFrom="paragraph">
                  <wp:posOffset>118287</wp:posOffset>
                </wp:positionV>
                <wp:extent cx="6417633" cy="9111848"/>
                <wp:effectExtent l="38100" t="38100" r="59690" b="32385"/>
                <wp:wrapNone/>
                <wp:docPr id="2962" name="Rectangle: Rounded Corners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7633" cy="91118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0E3C58A" id="Rectangle: Rounded Corners 2962" o:spid="_x0000_s1026" alt="&quot;&quot;" style="position:absolute;margin-left:.5pt;margin-top:9.3pt;width:505.35pt;height:717.45pt;z-index:25147904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" filled="f" strokecolor="#117e62" strokeweight="6pt">
                <v:stroke joinstyle="bevel" endcap="square"/>
              </v:roundrect>
            </w:pict>
          </mc:Fallback>
        </mc:AlternateContent>
      </w:r>
    </w:p>
    <w:p w14:paraId="75D8246D" w14:textId="55B60ED0" w:rsidR="00716093" w:rsidRPr="00A06411" w:rsidRDefault="006A0BF0" w:rsidP="00716093">
      <w:pPr>
        <w:pStyle w:val="a3"/>
      </w:pPr>
      <w:r w:rsidRPr="00A06411">
        <w:rPr>
          <w:noProof/>
        </w:rPr>
        <mc:AlternateContent>
          <mc:Choice Requires="wps">
            <w:drawing>
              <wp:anchor distT="0" distB="0" distL="114300" distR="114300" simplePos="0" relativeHeight="251481088" behindDoc="1" locked="0" layoutInCell="1" allowOverlap="1" wp14:anchorId="7C177A3F" wp14:editId="704148AA">
                <wp:simplePos x="0" y="0"/>
                <wp:positionH relativeFrom="column">
                  <wp:posOffset>122222</wp:posOffset>
                </wp:positionH>
                <wp:positionV relativeFrom="paragraph">
                  <wp:posOffset>143642</wp:posOffset>
                </wp:positionV>
                <wp:extent cx="6166655" cy="7003747"/>
                <wp:effectExtent l="0" t="0" r="24765" b="26035"/>
                <wp:wrapNone/>
                <wp:docPr id="2966" name="Rectangle: Rounded Corners 29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66655" cy="7003747"/>
                        </a:xfrm>
                        <a:prstGeom prst="roundRect">
                          <a:avLst>
                            <a:gd name="adj" fmla="val 110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2B380B9" id="Rectangle: Rounded Corners 2966" o:spid="_x0000_s1026" alt="&quot;&quot;" style="position:absolute;margin-left:9.6pt;margin-top:11.3pt;width:485.55pt;height:551.5pt;z-index:-251835392;visibility:visible;mso-wrap-style:square;mso-wrap-distance-left:9pt;mso-wrap-distance-top:0;mso-wrap-distance-right:9pt;mso-wrap-distance-bottom:0;mso-position-horizontal:absolute;mso-position-horizontal-relative:text;mso-position-vertical:absolute;mso-position-vertical-relative:text;v-text-anchor:middle" arcsize="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" fillcolor="#99d5c7" strokecolor="#99d5c7" strokeweight="1pt">
                <v:stroke joinstyle="miter"/>
              </v:roundrect>
            </w:pict>
          </mc:Fallback>
        </mc:AlternateContent>
      </w:r>
    </w:p>
    <w:p w14:paraId="7FFA6D3E" w14:textId="02F8A4C2" w:rsidR="00716093" w:rsidRPr="00A06411" w:rsidRDefault="006A0BF0" w:rsidP="00716093">
      <w:pPr>
        <w:pStyle w:val="a3"/>
      </w:pPr>
      <w:r w:rsidRPr="00A06411">
        <w:rPr>
          <w:noProof/>
        </w:rPr>
        <mc:AlternateContent>
          <mc:Choice Requires="wpg">
            <w:drawing>
              <wp:anchor distT="0" distB="0" distL="114300" distR="114300" simplePos="0" relativeHeight="251486208" behindDoc="0" locked="0" layoutInCell="1" allowOverlap="1" wp14:anchorId="7B121E13" wp14:editId="138D9F91">
                <wp:simplePos x="0" y="0"/>
                <wp:positionH relativeFrom="column">
                  <wp:posOffset>3228975</wp:posOffset>
                </wp:positionH>
                <wp:positionV relativeFrom="paragraph">
                  <wp:posOffset>119407</wp:posOffset>
                </wp:positionV>
                <wp:extent cx="2844845" cy="2182659"/>
                <wp:effectExtent l="0" t="0" r="0" b="0"/>
                <wp:wrapNone/>
                <wp:docPr id="3266" name="Group 3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44845" cy="2182659"/>
                          <a:chOff x="0" y="28602"/>
                          <a:chExt cx="2844845" cy="2182659"/>
                        </a:xfrm>
                      </wpg:grpSpPr>
                      <wps:wsp>
                        <wps:cNvPr id="2980" name="TextBox 41" descr="My name is Campylobacter. I have a pretty spiral shape and I like to live in chickens but if I get into your tummy I make you very ill – I can give you diarrhoea. What am I? Campylobacter is a ______________________&#10;"/>
                        <wps:cNvSpPr txBox="1"/>
                        <wps:spPr>
                          <a:xfrm rot="16200000">
                            <a:off x="853084" y="219501"/>
                            <a:ext cx="2182659" cy="1800862"/>
                          </a:xfrm>
                          <a:prstGeom prst="rect">
                            <a:avLst/>
                          </a:prstGeom>
                          <a:noFill/>
                        </wps:spPr>
                        <wps:txbx>
                          <w:txbxContent>
                            <w:p w14:paraId="6017D480" w14:textId="77777777" w:rsidR="00200FBE" w:rsidRDefault="00200FBE" w:rsidP="00FA39CB">
                              <w:pPr>
                                <w:rPr>
                                  <w:szCs w:val="24"/>
                                </w:rPr>
                              </w:pPr>
                              <w:r>
                                <w:rPr>
                                  <w:color w:val="000000" w:themeColor="text1"/>
                                </w:rPr>
                                <w:t xml:space="preserve">Nazywam się </w:t>
                              </w:r>
                              <w:r>
                                <w:rPr>
                                  <w:i/>
                                  <w:iCs/>
                                  <w:color w:val="000000" w:themeColor="text1"/>
                                </w:rPr>
                                <w:t>Campylobacter</w:t>
                              </w:r>
                              <w:r>
                                <w:rPr>
                                  <w:color w:val="000000" w:themeColor="text1"/>
                                </w:rPr>
                                <w:t xml:space="preserve">. Mam piękny spiralny kształt i lubię mieszkać w kurczakach, ale jeśli dostanę się do Twojego brzucha, sprawię, że zachorujesz - wywołam biegunkę. Kim jestem? </w:t>
                              </w:r>
                              <w:r>
                                <w:rPr>
                                  <w:i/>
                                  <w:iCs/>
                                  <w:color w:val="000000" w:themeColor="text1"/>
                                </w:rPr>
                                <w:t xml:space="preserve">Campylobacter </w:t>
                              </w:r>
                              <w:r>
                                <w:rPr>
                                  <w:color w:val="000000" w:themeColor="text1"/>
                                </w:rPr>
                                <w:t>to ______________________</w:t>
                              </w:r>
                            </w:p>
                          </w:txbxContent>
                        </wps:txbx>
                        <wps:bodyPr wrap="square" rtlCol="0">
                          <a:noAutofit/>
                        </wps:bodyPr>
                      </wps:wsp>
                      <pic:pic xmlns:pic="http://schemas.openxmlformats.org/drawingml/2006/picture">
                        <pic:nvPicPr>
                          <pic:cNvPr id="2984" name="Picture 2984" descr="Microscope image of Campylobacter"/>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rot="16200000">
                            <a:off x="-114935" y="784218"/>
                            <a:ext cx="988695" cy="758825"/>
                          </a:xfrm>
                          <a:prstGeom prst="rect">
                            <a:avLst/>
                          </a:prstGeom>
                        </pic:spPr>
                      </pic:pic>
                    </wpg:wgp>
                  </a:graphicData>
                </a:graphic>
                <wp14:sizeRelH relativeFrom="margin">
                  <wp14:pctWidth>0</wp14:pctWidth>
                </wp14:sizeRelH>
              </wp:anchor>
            </w:drawing>
          </mc:Choice>
          <mc:Fallback xmlns:oel="http://schemas.microsoft.com/office/2019/extlst">
            <w:pict>
              <v:group w14:anchorId="7B121E13" id="Group 3266" o:spid="_x0000_s1165" alt="&quot;&quot;" style="position:absolute;left:0;text-align:left;margin-left:254.25pt;margin-top:9.4pt;width:224pt;height:171.85pt;z-index:251486208;mso-position-horizontal-relative:text;mso-position-vertical-relative:text;mso-width-relative:margin" coordorigin=",286" coordsize="28448,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">
                <v:shape id="TextBox 41" o:spid="_x0000_s1166" type="#_x0000_t202" alt="My name is Campylobacter. I have a pretty spiral shape and I like to live in chickens but if I get into your tummy I make you very ill – I can give you diarrhoea. What am I? Campylobacter is a ______________________&#10;" style="position:absolute;left:8531;top:2194;width:21826;height:1800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" filled="f" stroked="f">
                  <v:textbox>
                    <w:txbxContent>
                      <w:p w14:paraId="6017D480" w14:textId="77777777" w:rsidR="00200FBE" w:rsidRDefault="00200FBE" w:rsidP="00FA39CB">
                        <w:pPr>
                          <w:rPr>
                            <w:szCs w:val="24"/>
                          </w:rPr>
                        </w:pPr>
                        <w:r>
                          <w:rPr>
                            <w:color w:val="000000" w:themeColor="text1"/>
                          </w:rPr>
                          <w:t xml:space="preserve">Nazywam się </w:t>
                        </w:r>
                        <w:r>
                          <w:rPr>
                            <w:i/>
                            <w:iCs/>
                            <w:color w:val="000000" w:themeColor="text1"/>
                          </w:rPr>
                          <w:t>Campylobacter</w:t>
                        </w:r>
                        <w:r>
                          <w:rPr>
                            <w:color w:val="000000" w:themeColor="text1"/>
                          </w:rPr>
                          <w:t xml:space="preserve">. Mam piękny spiralny kształt i lubię mieszkać w kurczakach, ale jeśli dostanę się do Twojego brzucha, sprawię, że zachorujesz - wywołam biegunkę. Kim jestem? </w:t>
                        </w:r>
                        <w:r>
                          <w:rPr>
                            <w:i/>
                            <w:iCs/>
                            <w:color w:val="000000" w:themeColor="text1"/>
                          </w:rPr>
                          <w:t xml:space="preserve">Campylobacter </w:t>
                        </w:r>
                        <w:r>
                          <w:rPr>
                            <w:color w:val="000000" w:themeColor="text1"/>
                          </w:rPr>
                          <w:t>to ______________________</w:t>
                        </w:r>
                      </w:p>
                    </w:txbxContent>
                  </v:textbox>
                </v:shape>
                <v:shape id="Picture 2984" o:spid="_x0000_s1167" type="#_x0000_t75" alt="Microscope image of Campylobacter" style="position:absolute;left:-1150;top:7842;width:9887;height:75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">
                  <v:imagedata r:id="rId85" o:title="Microscope image of Campylobacter"/>
                </v:shape>
              </v:group>
            </w:pict>
          </mc:Fallback>
        </mc:AlternateContent>
      </w:r>
      <w:r w:rsidRPr="00A06411">
        <w:rPr>
          <w:noProof/>
        </w:rPr>
        <mc:AlternateContent>
          <mc:Choice Requires="wpg">
            <w:drawing>
              <wp:anchor distT="0" distB="0" distL="114300" distR="114300" simplePos="0" relativeHeight="251488256" behindDoc="0" locked="0" layoutInCell="1" allowOverlap="1" wp14:anchorId="7A1ECA89" wp14:editId="3B2F3041">
                <wp:simplePos x="0" y="0"/>
                <wp:positionH relativeFrom="column">
                  <wp:posOffset>267974</wp:posOffset>
                </wp:positionH>
                <wp:positionV relativeFrom="paragraph">
                  <wp:posOffset>88673</wp:posOffset>
                </wp:positionV>
                <wp:extent cx="2859231" cy="2182659"/>
                <wp:effectExtent l="0" t="0" r="0" b="0"/>
                <wp:wrapNone/>
                <wp:docPr id="3265" name="Group 3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59231" cy="2182659"/>
                          <a:chOff x="0" y="0"/>
                          <a:chExt cx="2859231" cy="2182659"/>
                        </a:xfrm>
                      </wpg:grpSpPr>
                      <wps:wsp>
                        <wps:cNvPr id="2977" name="TextBox 38" descr="I’m called a Dermatophyte and I like to live on your skin. I especially like living in damp places like between the toes on sweaty feet. When I live there I give people athlete’s foot. What am I? Dermatophytes are:&#10;______________________&#10;"/>
                        <wps:cNvSpPr txBox="1"/>
                        <wps:spPr>
                          <a:xfrm rot="16200000">
                            <a:off x="714327" y="37755"/>
                            <a:ext cx="2182659" cy="2107149"/>
                          </a:xfrm>
                          <a:prstGeom prst="rect">
                            <a:avLst/>
                          </a:prstGeom>
                          <a:noFill/>
                        </wps:spPr>
                        <wps:txbx>
                          <w:txbxContent>
                            <w:p w14:paraId="4954774F" w14:textId="0D13053C" w:rsidR="00200FBE" w:rsidRDefault="00200FBE" w:rsidP="00FA39CB">
                              <w:pPr>
                                <w:rPr>
                                  <w:szCs w:val="24"/>
                                </w:rPr>
                              </w:pPr>
                              <w:r>
                                <w:rPr>
                                  <w:color w:val="000000" w:themeColor="text1"/>
                                </w:rPr>
                                <w:t xml:space="preserve">Jestem </w:t>
                              </w:r>
                              <w:r>
                                <w:rPr>
                                  <w:i/>
                                  <w:color w:val="000000" w:themeColor="text1"/>
                                </w:rPr>
                                <w:t>dermatofitem</w:t>
                              </w:r>
                              <w:r>
                                <w:rPr>
                                  <w:color w:val="000000" w:themeColor="text1"/>
                                </w:rPr>
                                <w:t xml:space="preserve"> i lubię mieszkać na skórze. W szczególności lubię mieszkać w wilgotnych miejscach, między palcami u stóp lub na spoconych stopach. Gdy tam mieszkam, powoduję grzybicę stóp. Kim jestem? Dermatofity to:</w:t>
                              </w:r>
                            </w:p>
                            <w:p w14:paraId="4871FA60" w14:textId="77777777" w:rsidR="00200FBE" w:rsidRDefault="00200FBE" w:rsidP="00FA39CB">
                              <w:r>
                                <w:rPr>
                                  <w:color w:val="000000" w:themeColor="text1"/>
                                </w:rPr>
                                <w:t>______________________</w:t>
                              </w:r>
                            </w:p>
                          </w:txbxContent>
                        </wps:txbx>
                        <wps:bodyPr wrap="square" rtlCol="0">
                          <a:noAutofit/>
                        </wps:bodyPr>
                      </wps:wsp>
                      <pic:pic xmlns:pic="http://schemas.openxmlformats.org/drawingml/2006/picture">
                        <pic:nvPicPr>
                          <pic:cNvPr id="2988" name="Picture 2988" descr="Microscope image of Dermatophyte"/>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rot="16200000">
                            <a:off x="-105093" y="703102"/>
                            <a:ext cx="907415" cy="697230"/>
                          </a:xfrm>
                          <a:prstGeom prst="rect">
                            <a:avLst/>
                          </a:prstGeom>
                        </pic:spPr>
                      </pic:pic>
                    </wpg:wgp>
                  </a:graphicData>
                </a:graphic>
              </wp:anchor>
            </w:drawing>
          </mc:Choice>
          <mc:Fallback xmlns:oel="http://schemas.microsoft.com/office/2019/extlst">
            <w:pict>
              <v:group w14:anchorId="7A1ECA89" id="Group 3265" o:spid="_x0000_s1168" alt="&quot;&quot;" style="position:absolute;left:0;text-align:left;margin-left:21.1pt;margin-top:7pt;width:225.15pt;height:171.85pt;z-index:251488256;mso-position-horizontal-relative:text;mso-position-vertical-relative:text" coordsize="28592,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">
                <v:shape id="_x0000_s1169" type="#_x0000_t202" alt="I’m called a Dermatophyte and I like to live on your skin. I especially like living in damp places like between the toes on sweaty feet. When I live there I give people athlete’s foot. What am I? Dermatophytes are:&#10;______________________&#10;" style="position:absolute;left:7143;top:377;width:21826;height:210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" filled="f" stroked="f">
                  <v:textbox>
                    <w:txbxContent>
                      <w:p w14:paraId="4954774F" w14:textId="0D13053C" w:rsidR="00200FBE" w:rsidRDefault="00200FBE" w:rsidP="00FA39CB">
                        <w:pPr>
                          <w:rPr>
                            <w:szCs w:val="24"/>
                          </w:rPr>
                        </w:pPr>
                        <w:r>
                          <w:rPr>
                            <w:color w:val="000000" w:themeColor="text1"/>
                          </w:rPr>
                          <w:t xml:space="preserve">Jestem </w:t>
                        </w:r>
                        <w:r>
                          <w:rPr>
                            <w:i/>
                            <w:color w:val="000000" w:themeColor="text1"/>
                          </w:rPr>
                          <w:t>dermatofitem</w:t>
                        </w:r>
                        <w:r>
                          <w:rPr>
                            <w:color w:val="000000" w:themeColor="text1"/>
                          </w:rPr>
                          <w:t xml:space="preserve"> i lubię mieszkać na skórze. W szczególności lubię mieszkać w wilgotnych miejscach, między palcami u stóp lub na spoconych stopach. Gdy tam mieszkam, powoduję grzybicę stóp. Kim jestem? Dermatofity to:</w:t>
                        </w:r>
                      </w:p>
                      <w:p w14:paraId="4871FA60" w14:textId="77777777" w:rsidR="00200FBE" w:rsidRDefault="00200FBE" w:rsidP="00FA39CB">
                        <w:r>
                          <w:rPr>
                            <w:color w:val="000000" w:themeColor="text1"/>
                          </w:rPr>
                          <w:t>______________________</w:t>
                        </w:r>
                      </w:p>
                    </w:txbxContent>
                  </v:textbox>
                </v:shape>
                <v:shape id="Picture 2988" o:spid="_x0000_s1170" type="#_x0000_t75" alt="Microscope image of Dermatophyte" style="position:absolute;left:-1051;top:7031;width:9074;height:69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">
                  <v:imagedata r:id="rId87" o:title="Microscope image of Dermatophyte"/>
                </v:shape>
              </v:group>
            </w:pict>
          </mc:Fallback>
        </mc:AlternateContent>
      </w:r>
      <w:r w:rsidRPr="00A06411">
        <w:rPr>
          <w:noProof/>
        </w:rPr>
        <mc:AlternateContent>
          <mc:Choice Requires="wps">
            <w:drawing>
              <wp:anchor distT="0" distB="0" distL="114300" distR="114300" simplePos="0" relativeHeight="251482112" behindDoc="0" locked="0" layoutInCell="1" allowOverlap="1" wp14:anchorId="314C4C33" wp14:editId="1C5AF865">
                <wp:simplePos x="0" y="0"/>
                <wp:positionH relativeFrom="column">
                  <wp:posOffset>210721</wp:posOffset>
                </wp:positionH>
                <wp:positionV relativeFrom="paragraph">
                  <wp:posOffset>117241</wp:posOffset>
                </wp:positionV>
                <wp:extent cx="2782512" cy="2142304"/>
                <wp:effectExtent l="0" t="0" r="18415" b="10795"/>
                <wp:wrapNone/>
                <wp:docPr id="2969" name="Rectangle: Rounded Corners 29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F462449" id="Rectangle: Rounded Corners 2969" o:spid="_x0000_s1026" alt="&quot;&quot;" style="position:absolute;margin-left:16.6pt;margin-top:9.25pt;width:219.1pt;height:168.7pt;z-index:251482112;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" fillcolor="white [3212]" strokecolor="white [3212]" strokeweight="1pt">
                <v:stroke joinstyle="miter"/>
              </v:roundrect>
            </w:pict>
          </mc:Fallback>
        </mc:AlternateContent>
      </w:r>
      <w:r w:rsidRPr="00A06411">
        <w:rPr>
          <w:noProof/>
        </w:rPr>
        <mc:AlternateContent>
          <mc:Choice Requires="wps">
            <w:drawing>
              <wp:anchor distT="0" distB="0" distL="114300" distR="114300" simplePos="0" relativeHeight="251483136" behindDoc="0" locked="0" layoutInCell="1" allowOverlap="1" wp14:anchorId="075AAED5" wp14:editId="68F7F8CE">
                <wp:simplePos x="0" y="0"/>
                <wp:positionH relativeFrom="column">
                  <wp:posOffset>3109800</wp:posOffset>
                </wp:positionH>
                <wp:positionV relativeFrom="paragraph">
                  <wp:posOffset>117241</wp:posOffset>
                </wp:positionV>
                <wp:extent cx="3073517" cy="2142304"/>
                <wp:effectExtent l="0" t="0" r="12700" b="10795"/>
                <wp:wrapNone/>
                <wp:docPr id="2972" name="Rectangle: Rounded Corners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73517"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44CEB6A" id="Rectangle: Rounded Corners 2972" o:spid="_x0000_s1026" alt="&quot;&quot;" style="position:absolute;margin-left:244.85pt;margin-top:9.25pt;width:242pt;height:168.7pt;z-index:251483136;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" fillcolor="white [3212]" strokecolor="white [3212]" strokeweight="1pt">
                <v:stroke joinstyle="miter"/>
              </v:roundrect>
            </w:pict>
          </mc:Fallback>
        </mc:AlternateContent>
      </w:r>
    </w:p>
    <w:p w14:paraId="453DE945" w14:textId="02F69AF9" w:rsidR="00716093" w:rsidRPr="00A06411" w:rsidRDefault="00716093" w:rsidP="00716093">
      <w:pPr>
        <w:pStyle w:val="a3"/>
      </w:pPr>
    </w:p>
    <w:p w14:paraId="732ADEBF" w14:textId="77777777" w:rsidR="00716093" w:rsidRPr="00A06411" w:rsidRDefault="00716093" w:rsidP="00716093">
      <w:pPr>
        <w:pStyle w:val="a3"/>
      </w:pPr>
    </w:p>
    <w:p w14:paraId="4EB027B1" w14:textId="77777777" w:rsidR="00716093" w:rsidRPr="00A06411" w:rsidRDefault="00716093" w:rsidP="00716093">
      <w:pPr>
        <w:pStyle w:val="a3"/>
      </w:pPr>
    </w:p>
    <w:p w14:paraId="56EF9721" w14:textId="40BAF672" w:rsidR="00716093" w:rsidRPr="00A06411" w:rsidRDefault="00716093" w:rsidP="00716093">
      <w:pPr>
        <w:pStyle w:val="a3"/>
      </w:pPr>
    </w:p>
    <w:p w14:paraId="4085A10F" w14:textId="77777777" w:rsidR="00716093" w:rsidRPr="00A06411" w:rsidRDefault="00716093" w:rsidP="00716093">
      <w:pPr>
        <w:pStyle w:val="a3"/>
      </w:pPr>
    </w:p>
    <w:p w14:paraId="61808EA5" w14:textId="77777777" w:rsidR="00716093" w:rsidRPr="00A06411" w:rsidRDefault="00716093" w:rsidP="00716093">
      <w:pPr>
        <w:pStyle w:val="a3"/>
      </w:pPr>
    </w:p>
    <w:p w14:paraId="1BED33C0" w14:textId="77777777" w:rsidR="00716093" w:rsidRPr="00A06411" w:rsidRDefault="00716093" w:rsidP="00716093">
      <w:pPr>
        <w:pStyle w:val="a3"/>
      </w:pPr>
    </w:p>
    <w:p w14:paraId="75E6FE20" w14:textId="77777777" w:rsidR="00716093" w:rsidRPr="00A06411" w:rsidRDefault="00716093" w:rsidP="00716093">
      <w:pPr>
        <w:pStyle w:val="a3"/>
      </w:pPr>
    </w:p>
    <w:p w14:paraId="39B0065D" w14:textId="77777777" w:rsidR="00716093" w:rsidRPr="00A06411" w:rsidRDefault="00716093" w:rsidP="00716093">
      <w:pPr>
        <w:pStyle w:val="a3"/>
      </w:pPr>
    </w:p>
    <w:p w14:paraId="30F0F7A0" w14:textId="77777777" w:rsidR="00716093" w:rsidRPr="00A06411" w:rsidRDefault="00716093" w:rsidP="00716093">
      <w:pPr>
        <w:pStyle w:val="a3"/>
      </w:pPr>
    </w:p>
    <w:p w14:paraId="275886CC" w14:textId="6BDC1897" w:rsidR="00716093" w:rsidRPr="00A06411" w:rsidRDefault="00716093" w:rsidP="00716093">
      <w:pPr>
        <w:pStyle w:val="a3"/>
      </w:pPr>
    </w:p>
    <w:p w14:paraId="0A381981" w14:textId="433ED10C" w:rsidR="00716093" w:rsidRPr="00A06411" w:rsidRDefault="00D8544D" w:rsidP="00716093">
      <w:pPr>
        <w:pStyle w:val="a3"/>
      </w:pPr>
      <w:r w:rsidRPr="00A06411">
        <w:rPr>
          <w:noProof/>
        </w:rPr>
        <mc:AlternateContent>
          <mc:Choice Requires="wpg">
            <w:drawing>
              <wp:anchor distT="0" distB="0" distL="114300" distR="114300" simplePos="0" relativeHeight="251489280" behindDoc="0" locked="0" layoutInCell="1" allowOverlap="1" wp14:anchorId="5608CAA5" wp14:editId="0C10E6EF">
                <wp:simplePos x="0" y="0"/>
                <wp:positionH relativeFrom="column">
                  <wp:posOffset>3152690</wp:posOffset>
                </wp:positionH>
                <wp:positionV relativeFrom="paragraph">
                  <wp:posOffset>118606</wp:posOffset>
                </wp:positionV>
                <wp:extent cx="3287927" cy="2182659"/>
                <wp:effectExtent l="0" t="0" r="0" b="0"/>
                <wp:wrapNone/>
                <wp:docPr id="3273" name="Group 3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287927" cy="2182659"/>
                          <a:chOff x="0" y="0"/>
                          <a:chExt cx="3287927" cy="2182659"/>
                        </a:xfrm>
                      </wpg:grpSpPr>
                      <wps:wsp>
                        <wps:cNvPr id="2979" name="TextBox 40" descr="My name is Penicillium and you’ll find me growing on old oranges or stale bread making them look mouldy. Humans use me to make&#10;an antibiotic known as Penicillin which can make them better, but only from bacterial infections. What am I? Penicillium is a:&#10;______________________"/>
                        <wps:cNvSpPr txBox="1"/>
                        <wps:spPr>
                          <a:xfrm rot="16200000">
                            <a:off x="889682" y="-215585"/>
                            <a:ext cx="2182659" cy="2613830"/>
                          </a:xfrm>
                          <a:prstGeom prst="rect">
                            <a:avLst/>
                          </a:prstGeom>
                          <a:noFill/>
                        </wps:spPr>
                        <wps:txbx>
                          <w:txbxContent>
                            <w:p w14:paraId="38B01B3D" w14:textId="6DEA7AA9" w:rsidR="00200FBE" w:rsidRPr="0093125D" w:rsidRDefault="00200FBE" w:rsidP="00FA39CB">
                              <w:pPr>
                                <w:rPr>
                                  <w:szCs w:val="24"/>
                                </w:rPr>
                              </w:pPr>
                              <w:r>
                                <w:rPr>
                                  <w:color w:val="000000" w:themeColor="text1"/>
                                </w:rPr>
                                <w:t xml:space="preserve">Nazywam się </w:t>
                              </w:r>
                              <w:r>
                                <w:rPr>
                                  <w:i/>
                                  <w:iCs/>
                                  <w:color w:val="000000" w:themeColor="text1"/>
                                </w:rPr>
                                <w:t xml:space="preserve">Penicillium </w:t>
                              </w:r>
                              <w:r>
                                <w:rPr>
                                  <w:color w:val="000000" w:themeColor="text1"/>
                                </w:rPr>
                                <w:t>i znajdziesz mnie na starych pomarańczach lub chlebie, sprawiam, że jest na nich pleśń. Ludzie wykorzystują mnie do produkcji antybiotyku</w:t>
                              </w:r>
                              <w:r>
                                <w:rPr>
                                  <w:szCs w:val="24"/>
                                </w:rPr>
                                <w:t xml:space="preserve"> </w:t>
                              </w:r>
                              <w:r>
                                <w:rPr>
                                  <w:color w:val="000000" w:themeColor="text1"/>
                                </w:rPr>
                                <w:t xml:space="preserve">o nazwie penicylina, który jest dla nich pomocny, ale tylko w przypadku infekcji bakteryjnych. Kim jestem? </w:t>
                              </w:r>
                              <w:r>
                                <w:rPr>
                                  <w:i/>
                                  <w:iCs/>
                                  <w:color w:val="000000" w:themeColor="text1"/>
                                </w:rPr>
                                <w:t xml:space="preserve">Penicillium </w:t>
                              </w:r>
                              <w:r>
                                <w:rPr>
                                  <w:color w:val="000000" w:themeColor="text1"/>
                                </w:rPr>
                                <w:t>to:</w:t>
                              </w:r>
                            </w:p>
                            <w:p w14:paraId="5711C74E" w14:textId="77777777" w:rsidR="00200FBE" w:rsidRDefault="00200FBE" w:rsidP="00FA39CB">
                              <w:r>
                                <w:rPr>
                                  <w:color w:val="000000" w:themeColor="text1"/>
                                </w:rPr>
                                <w:t>______________________</w:t>
                              </w:r>
                            </w:p>
                          </w:txbxContent>
                        </wps:txbx>
                        <wps:bodyPr wrap="square" rtlCol="0">
                          <a:noAutofit/>
                        </wps:bodyPr>
                      </wps:wsp>
                      <pic:pic xmlns:pic="http://schemas.openxmlformats.org/drawingml/2006/picture">
                        <pic:nvPicPr>
                          <pic:cNvPr id="2987" name="Picture 2987" descr="Microscope image of Penicillium"/>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rot="16200000">
                            <a:off x="-114935" y="662919"/>
                            <a:ext cx="993140" cy="763270"/>
                          </a:xfrm>
                          <a:prstGeom prst="rect">
                            <a:avLst/>
                          </a:prstGeom>
                        </pic:spPr>
                      </pic:pic>
                    </wpg:wgp>
                  </a:graphicData>
                </a:graphic>
              </wp:anchor>
            </w:drawing>
          </mc:Choice>
          <mc:Fallback xmlns:oel="http://schemas.microsoft.com/office/2019/extlst">
            <w:pict>
              <v:group w14:anchorId="5608CAA5" id="Group 3273" o:spid="_x0000_s1171" alt="&quot;&quot;" style="position:absolute;left:0;text-align:left;margin-left:248.25pt;margin-top:9.35pt;width:258.9pt;height:171.85pt;z-index:251489280;mso-position-horizontal-relative:text;mso-position-vertical-relative:text" coordsize="32879,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">
                <v:shape id="_x0000_s1172" type="#_x0000_t202" alt="My name is Penicillium and you’ll find me growing on old oranges or stale bread making them look mouldy. Humans use me to make&#10;an antibiotic known as Penicillin which can make them better, but only from bacterial infections. What am I? Penicillium is a:&#10;______________________" style="position:absolute;left:8897;top:-2157;width:21826;height:261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" filled="f" stroked="f">
                  <v:textbox>
                    <w:txbxContent>
                      <w:p w14:paraId="38B01B3D" w14:textId="6DEA7AA9" w:rsidR="00200FBE" w:rsidRPr="0093125D" w:rsidRDefault="00200FBE" w:rsidP="00FA39CB">
                        <w:pPr>
                          <w:rPr>
                            <w:szCs w:val="24"/>
                          </w:rPr>
                        </w:pPr>
                        <w:r>
                          <w:rPr>
                            <w:color w:val="000000" w:themeColor="text1"/>
                          </w:rPr>
                          <w:t xml:space="preserve">Nazywam się </w:t>
                        </w:r>
                        <w:r>
                          <w:rPr>
                            <w:i/>
                            <w:iCs/>
                            <w:color w:val="000000" w:themeColor="text1"/>
                          </w:rPr>
                          <w:t xml:space="preserve">Penicillium </w:t>
                        </w:r>
                        <w:r>
                          <w:rPr>
                            <w:color w:val="000000" w:themeColor="text1"/>
                          </w:rPr>
                          <w:t>i znajdziesz mnie na starych pomarańczach lub chlebie, sprawiam, że jest na nich pleśń. Ludzie wykorzystują mnie do produkcji antybiotyku</w:t>
                        </w:r>
                        <w:r>
                          <w:rPr>
                            <w:szCs w:val="24"/>
                          </w:rPr>
                          <w:t xml:space="preserve"> </w:t>
                        </w:r>
                        <w:r>
                          <w:rPr>
                            <w:color w:val="000000" w:themeColor="text1"/>
                          </w:rPr>
                          <w:t xml:space="preserve">o nazwie penicylina, który jest dla nich pomocny, ale tylko w przypadku infekcji bakteryjnych. Kim jestem? </w:t>
                        </w:r>
                        <w:r>
                          <w:rPr>
                            <w:i/>
                            <w:iCs/>
                            <w:color w:val="000000" w:themeColor="text1"/>
                          </w:rPr>
                          <w:t xml:space="preserve">Penicillium </w:t>
                        </w:r>
                        <w:r>
                          <w:rPr>
                            <w:color w:val="000000" w:themeColor="text1"/>
                          </w:rPr>
                          <w:t>to:</w:t>
                        </w:r>
                      </w:p>
                      <w:p w14:paraId="5711C74E" w14:textId="77777777" w:rsidR="00200FBE" w:rsidRDefault="00200FBE" w:rsidP="00FA39CB">
                        <w:r>
                          <w:rPr>
                            <w:color w:val="000000" w:themeColor="text1"/>
                          </w:rPr>
                          <w:t>______________________</w:t>
                        </w:r>
                      </w:p>
                    </w:txbxContent>
                  </v:textbox>
                </v:shape>
                <v:shape id="Picture 2987" o:spid="_x0000_s1173" type="#_x0000_t75" alt="Microscope image of Penicillium" style="position:absolute;left:-1150;top:6629;width:9932;height:76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">
                  <v:imagedata r:id="rId89" o:title="Microscope image of Penicillium"/>
                </v:shape>
              </v:group>
            </w:pict>
          </mc:Fallback>
        </mc:AlternateContent>
      </w:r>
      <w:r w:rsidRPr="00A06411">
        <w:rPr>
          <w:noProof/>
        </w:rPr>
        <mc:AlternateContent>
          <mc:Choice Requires="wpg">
            <w:drawing>
              <wp:anchor distT="0" distB="0" distL="114300" distR="114300" simplePos="0" relativeHeight="251487232" behindDoc="0" locked="0" layoutInCell="1" allowOverlap="1" wp14:anchorId="40D21FE8" wp14:editId="7F78081B">
                <wp:simplePos x="0" y="0"/>
                <wp:positionH relativeFrom="column">
                  <wp:posOffset>339775</wp:posOffset>
                </wp:positionH>
                <wp:positionV relativeFrom="paragraph">
                  <wp:posOffset>67561</wp:posOffset>
                </wp:positionV>
                <wp:extent cx="2872030" cy="2182659"/>
                <wp:effectExtent l="0" t="0" r="0" b="0"/>
                <wp:wrapNone/>
                <wp:docPr id="3267" name="Group 3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2030" cy="2182659"/>
                          <a:chOff x="0" y="0"/>
                          <a:chExt cx="2872030" cy="2182659"/>
                        </a:xfrm>
                      </wpg:grpSpPr>
                      <wps:wsp>
                        <wps:cNvPr id="2976" name="TextBox 37" descr="My name is Lactobacillus. People call me ‘friendly’ because I change milk into yoghurt. When you eat me in yoghurt I live in your&#10;guts and help you digest other food. What am I?&#10;Lactobacillus is a:&#10;______________________"/>
                        <wps:cNvSpPr txBox="1"/>
                        <wps:spPr>
                          <a:xfrm rot="16200000">
                            <a:off x="619892" y="-69479"/>
                            <a:ext cx="2182659" cy="2321617"/>
                          </a:xfrm>
                          <a:prstGeom prst="rect">
                            <a:avLst/>
                          </a:prstGeom>
                          <a:noFill/>
                        </wps:spPr>
                        <wps:txbx>
                          <w:txbxContent>
                            <w:p w14:paraId="5623F94F" w14:textId="1FFA0FDA" w:rsidR="00200FBE" w:rsidRPr="00E042F7" w:rsidRDefault="00200FBE" w:rsidP="00FA39CB">
                              <w:pPr>
                                <w:rPr>
                                  <w:szCs w:val="24"/>
                                </w:rPr>
                              </w:pPr>
                              <w:r>
                                <w:rPr>
                                  <w:color w:val="000000" w:themeColor="text1"/>
                                </w:rPr>
                                <w:t xml:space="preserve">Nazywam się </w:t>
                              </w:r>
                              <w:r>
                                <w:rPr>
                                  <w:i/>
                                  <w:iCs/>
                                  <w:color w:val="000000" w:themeColor="text1"/>
                                </w:rPr>
                                <w:t>Lactobacillus</w:t>
                              </w:r>
                              <w:r>
                                <w:rPr>
                                  <w:color w:val="000000" w:themeColor="text1"/>
                                </w:rPr>
                                <w:t>. Ludzie nazywają mnie „dobrą”, bo zmieniam mleko w jogurt. Kiedy zjadasz mnie w jogurcie, zamieszkuję w Twoich jelitach</w:t>
                              </w:r>
                              <w:r>
                                <w:rPr>
                                  <w:szCs w:val="24"/>
                                </w:rPr>
                                <w:t xml:space="preserve"> </w:t>
                              </w:r>
                              <w:r>
                                <w:rPr>
                                  <w:color w:val="000000" w:themeColor="text1"/>
                                </w:rPr>
                                <w:t>i pomagam trawić jedzenie. Kim jestem?</w:t>
                              </w:r>
                            </w:p>
                            <w:p w14:paraId="3D203280" w14:textId="77777777" w:rsidR="00200FBE" w:rsidRDefault="00200FBE" w:rsidP="00FA39CB">
                              <w:r>
                                <w:rPr>
                                  <w:i/>
                                  <w:iCs/>
                                  <w:color w:val="000000" w:themeColor="text1"/>
                                </w:rPr>
                                <w:t xml:space="preserve">Lactobacillus </w:t>
                              </w:r>
                              <w:r>
                                <w:rPr>
                                  <w:color w:val="000000" w:themeColor="text1"/>
                                </w:rPr>
                                <w:t>to:</w:t>
                              </w:r>
                            </w:p>
                            <w:p w14:paraId="173E3A6F" w14:textId="77777777" w:rsidR="00200FBE" w:rsidRDefault="00200FBE" w:rsidP="00FA39CB">
                              <w:r>
                                <w:rPr>
                                  <w:color w:val="000000" w:themeColor="text1"/>
                                </w:rPr>
                                <w:t>______________________</w:t>
                              </w:r>
                            </w:p>
                          </w:txbxContent>
                        </wps:txbx>
                        <wps:bodyPr wrap="square" rtlCol="0">
                          <a:noAutofit/>
                        </wps:bodyPr>
                      </wps:wsp>
                      <pic:pic xmlns:pic="http://schemas.openxmlformats.org/drawingml/2006/picture">
                        <pic:nvPicPr>
                          <pic:cNvPr id="2985" name="Picture 2985" descr="Microscope image of Lactobacillus"/>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rot="16200000">
                            <a:off x="-86360" y="754305"/>
                            <a:ext cx="742950" cy="570230"/>
                          </a:xfrm>
                          <a:prstGeom prst="rect">
                            <a:avLst/>
                          </a:prstGeom>
                        </pic:spPr>
                      </pic:pic>
                    </wpg:wgp>
                  </a:graphicData>
                </a:graphic>
                <wp14:sizeRelH relativeFrom="margin">
                  <wp14:pctWidth>0</wp14:pctWidth>
                </wp14:sizeRelH>
              </wp:anchor>
            </w:drawing>
          </mc:Choice>
          <mc:Fallback xmlns:oel="http://schemas.microsoft.com/office/2019/extlst">
            <w:pict>
              <v:group w14:anchorId="40D21FE8" id="Group 3267" o:spid="_x0000_s1174" alt="&quot;&quot;" style="position:absolute;left:0;text-align:left;margin-left:26.75pt;margin-top:5.3pt;width:226.15pt;height:171.85pt;z-index:251487232;mso-position-horizontal-relative:text;mso-position-vertical-relative:text;mso-width-relative:margin" coordsize="2872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">
                <v:shape id="TextBox 37" o:spid="_x0000_s1175" type="#_x0000_t202" alt="My name is Lactobacillus. People call me ‘friendly’ because I change milk into yoghurt. When you eat me in yoghurt I live in your&#10;guts and help you digest other food. What am I?&#10;Lactobacillus is a:&#10;______________________" style="position:absolute;left:619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" filled="f" stroked="f">
                  <v:textbox>
                    <w:txbxContent>
                      <w:p w14:paraId="5623F94F" w14:textId="1FFA0FDA" w:rsidR="00200FBE" w:rsidRPr="00E042F7" w:rsidRDefault="00200FBE" w:rsidP="00FA39CB">
                        <w:pPr>
                          <w:rPr>
                            <w:szCs w:val="24"/>
                          </w:rPr>
                        </w:pPr>
                        <w:r>
                          <w:rPr>
                            <w:color w:val="000000" w:themeColor="text1"/>
                          </w:rPr>
                          <w:t xml:space="preserve">Nazywam się </w:t>
                        </w:r>
                        <w:r>
                          <w:rPr>
                            <w:i/>
                            <w:iCs/>
                            <w:color w:val="000000" w:themeColor="text1"/>
                          </w:rPr>
                          <w:t>Lactobacillus</w:t>
                        </w:r>
                        <w:r>
                          <w:rPr>
                            <w:color w:val="000000" w:themeColor="text1"/>
                          </w:rPr>
                          <w:t>. Ludzie nazywają mnie „dobrą”, bo zmieniam mleko w jogurt. Kiedy zjadasz mnie w jogurcie, zamieszkuję w Twoich jelitach</w:t>
                        </w:r>
                        <w:r>
                          <w:rPr>
                            <w:szCs w:val="24"/>
                          </w:rPr>
                          <w:t xml:space="preserve"> </w:t>
                        </w:r>
                        <w:r>
                          <w:rPr>
                            <w:color w:val="000000" w:themeColor="text1"/>
                          </w:rPr>
                          <w:t>i pomagam trawić jedzenie. Kim jestem?</w:t>
                        </w:r>
                      </w:p>
                      <w:p w14:paraId="3D203280" w14:textId="77777777" w:rsidR="00200FBE" w:rsidRDefault="00200FBE" w:rsidP="00FA39CB">
                        <w:r>
                          <w:rPr>
                            <w:i/>
                            <w:iCs/>
                            <w:color w:val="000000" w:themeColor="text1"/>
                          </w:rPr>
                          <w:t xml:space="preserve">Lactobacillus </w:t>
                        </w:r>
                        <w:r>
                          <w:rPr>
                            <w:color w:val="000000" w:themeColor="text1"/>
                          </w:rPr>
                          <w:t>to:</w:t>
                        </w:r>
                      </w:p>
                      <w:p w14:paraId="173E3A6F" w14:textId="77777777" w:rsidR="00200FBE" w:rsidRDefault="00200FBE" w:rsidP="00FA39CB">
                        <w:r>
                          <w:rPr>
                            <w:color w:val="000000" w:themeColor="text1"/>
                          </w:rPr>
                          <w:t>______________________</w:t>
                        </w:r>
                      </w:p>
                    </w:txbxContent>
                  </v:textbox>
                </v:shape>
                <v:shape id="Picture 2985" o:spid="_x0000_s1176" type="#_x0000_t75" alt="Microscope image of Lactobacillus" style="position:absolute;left:-864;top:7543;width:7429;height:57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">
                  <v:imagedata r:id="rId91" o:title="Microscope image of Lactobacillus"/>
                </v:shape>
              </v:group>
            </w:pict>
          </mc:Fallback>
        </mc:AlternateContent>
      </w:r>
      <w:r w:rsidRPr="00A06411">
        <w:rPr>
          <w:noProof/>
        </w:rPr>
        <mc:AlternateContent>
          <mc:Choice Requires="wps">
            <w:drawing>
              <wp:anchor distT="0" distB="0" distL="114300" distR="114300" simplePos="0" relativeHeight="251484160" behindDoc="0" locked="0" layoutInCell="1" allowOverlap="1" wp14:anchorId="1ADC0928" wp14:editId="3ADBF73C">
                <wp:simplePos x="0" y="0"/>
                <wp:positionH relativeFrom="column">
                  <wp:posOffset>210721</wp:posOffset>
                </wp:positionH>
                <wp:positionV relativeFrom="paragraph">
                  <wp:posOffset>113031</wp:posOffset>
                </wp:positionV>
                <wp:extent cx="2782512" cy="2142304"/>
                <wp:effectExtent l="0" t="0" r="18415" b="10795"/>
                <wp:wrapNone/>
                <wp:docPr id="2970" name="Rectangle: Rounded Corners 2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4CB71CC0" id="Rectangle: Rounded Corners 2970" o:spid="_x0000_s1026" alt="&quot;&quot;" style="position:absolute;margin-left:16.6pt;margin-top:8.9pt;width:219.1pt;height:168.7pt;z-index:251484160;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" fillcolor="white [3212]" strokecolor="white [3212]" strokeweight="1pt">
                <v:stroke joinstyle="miter"/>
              </v:roundrect>
            </w:pict>
          </mc:Fallback>
        </mc:AlternateContent>
      </w:r>
      <w:r w:rsidRPr="00A06411">
        <w:rPr>
          <w:noProof/>
        </w:rPr>
        <mc:AlternateContent>
          <mc:Choice Requires="wps">
            <w:drawing>
              <wp:anchor distT="0" distB="0" distL="114300" distR="114300" simplePos="0" relativeHeight="251485184" behindDoc="0" locked="0" layoutInCell="1" allowOverlap="1" wp14:anchorId="760313D6" wp14:editId="23A8835A">
                <wp:simplePos x="0" y="0"/>
                <wp:positionH relativeFrom="column">
                  <wp:posOffset>3109800</wp:posOffset>
                </wp:positionH>
                <wp:positionV relativeFrom="paragraph">
                  <wp:posOffset>113031</wp:posOffset>
                </wp:positionV>
                <wp:extent cx="3065804" cy="2142304"/>
                <wp:effectExtent l="0" t="0" r="20320" b="10795"/>
                <wp:wrapNone/>
                <wp:docPr id="2973" name="Rectangle: Rounded Corners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804"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10DA92DB" id="Rectangle: Rounded Corners 2973" o:spid="_x0000_s1026" alt="&quot;&quot;" style="position:absolute;margin-left:244.85pt;margin-top:8.9pt;width:241.4pt;height:168.7pt;z-index:25148518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" fillcolor="white [3212]" strokecolor="white [3212]" strokeweight="1pt">
                <v:stroke joinstyle="miter"/>
              </v:roundrect>
            </w:pict>
          </mc:Fallback>
        </mc:AlternateContent>
      </w:r>
    </w:p>
    <w:p w14:paraId="253711BA" w14:textId="6FE1CCDC" w:rsidR="00716093" w:rsidRPr="00A06411" w:rsidRDefault="00716093" w:rsidP="00716093">
      <w:pPr>
        <w:pStyle w:val="a3"/>
      </w:pPr>
    </w:p>
    <w:p w14:paraId="4CAFD853" w14:textId="77777777" w:rsidR="00716093" w:rsidRPr="00A06411" w:rsidRDefault="00716093" w:rsidP="00716093">
      <w:pPr>
        <w:pStyle w:val="a3"/>
      </w:pPr>
    </w:p>
    <w:p w14:paraId="110AB422" w14:textId="77777777" w:rsidR="00716093" w:rsidRPr="00A06411" w:rsidRDefault="00716093" w:rsidP="00716093">
      <w:pPr>
        <w:pStyle w:val="a3"/>
      </w:pPr>
    </w:p>
    <w:p w14:paraId="62AD36DE" w14:textId="3391FBD8" w:rsidR="00716093" w:rsidRPr="00A06411" w:rsidRDefault="00716093" w:rsidP="00716093">
      <w:pPr>
        <w:pStyle w:val="a3"/>
      </w:pPr>
    </w:p>
    <w:p w14:paraId="2A1EDD88" w14:textId="77777777" w:rsidR="00716093" w:rsidRPr="00A06411" w:rsidRDefault="00716093" w:rsidP="00716093">
      <w:pPr>
        <w:pStyle w:val="a3"/>
      </w:pPr>
    </w:p>
    <w:p w14:paraId="7D25800C" w14:textId="77777777" w:rsidR="00716093" w:rsidRPr="00A06411" w:rsidRDefault="00716093" w:rsidP="00716093">
      <w:pPr>
        <w:pStyle w:val="a3"/>
      </w:pPr>
    </w:p>
    <w:p w14:paraId="22AE3DCE" w14:textId="77777777" w:rsidR="00716093" w:rsidRPr="00A06411" w:rsidRDefault="00716093" w:rsidP="00716093">
      <w:pPr>
        <w:pStyle w:val="a3"/>
      </w:pPr>
    </w:p>
    <w:p w14:paraId="1185BB9D" w14:textId="77777777" w:rsidR="00716093" w:rsidRPr="00A06411" w:rsidRDefault="00716093" w:rsidP="00716093">
      <w:pPr>
        <w:pStyle w:val="a3"/>
      </w:pPr>
    </w:p>
    <w:p w14:paraId="527B3D37" w14:textId="77777777" w:rsidR="00716093" w:rsidRPr="00A06411" w:rsidRDefault="00716093" w:rsidP="00716093">
      <w:pPr>
        <w:pStyle w:val="a3"/>
      </w:pPr>
    </w:p>
    <w:p w14:paraId="5CE8563F" w14:textId="77777777" w:rsidR="00716093" w:rsidRPr="00A06411" w:rsidRDefault="00716093" w:rsidP="00716093">
      <w:pPr>
        <w:pStyle w:val="a3"/>
      </w:pPr>
    </w:p>
    <w:p w14:paraId="5841A4F9" w14:textId="3FDD1C92" w:rsidR="00716093" w:rsidRPr="00A06411" w:rsidRDefault="00716093" w:rsidP="00716093">
      <w:pPr>
        <w:pStyle w:val="a3"/>
      </w:pPr>
    </w:p>
    <w:p w14:paraId="6962C87C" w14:textId="5FE18452" w:rsidR="00716093" w:rsidRPr="00A06411" w:rsidRDefault="00E042F7" w:rsidP="00716093">
      <w:pPr>
        <w:pStyle w:val="a3"/>
      </w:pPr>
      <w:r w:rsidRPr="00A06411">
        <w:rPr>
          <w:noProof/>
        </w:rPr>
        <mc:AlternateContent>
          <mc:Choice Requires="wpg">
            <w:drawing>
              <wp:anchor distT="0" distB="0" distL="114300" distR="114300" simplePos="0" relativeHeight="251491328" behindDoc="0" locked="0" layoutInCell="1" allowOverlap="1" wp14:anchorId="33804510" wp14:editId="12C3E346">
                <wp:simplePos x="0" y="0"/>
                <wp:positionH relativeFrom="column">
                  <wp:posOffset>212756</wp:posOffset>
                </wp:positionH>
                <wp:positionV relativeFrom="paragraph">
                  <wp:posOffset>31284</wp:posOffset>
                </wp:positionV>
                <wp:extent cx="3036087" cy="2386147"/>
                <wp:effectExtent l="0" t="0" r="0" b="0"/>
                <wp:wrapNone/>
                <wp:docPr id="3274" name="Group 3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36087" cy="2386147"/>
                          <a:chOff x="-81486" y="-49145"/>
                          <a:chExt cx="3036237" cy="2231671"/>
                        </a:xfrm>
                      </wpg:grpSpPr>
                      <wps:wsp>
                        <wps:cNvPr id="2975" name="TextBox 15" descr="My name is Staphylococcus. I am round in shape and I like to live in your nose or armpit. If I live on your skin I can give you spots. If I get into your bloodstream I can&#10;make you ill. What am I?&#10;Staphylococcus is a:&#10;______________________"/>
                        <wps:cNvSpPr txBox="1"/>
                        <wps:spPr>
                          <a:xfrm rot="16200000">
                            <a:off x="628667" y="-143557"/>
                            <a:ext cx="2231671" cy="2420496"/>
                          </a:xfrm>
                          <a:prstGeom prst="rect">
                            <a:avLst/>
                          </a:prstGeom>
                          <a:noFill/>
                        </wps:spPr>
                        <wps:txbx>
                          <w:txbxContent>
                            <w:p w14:paraId="4046981B" w14:textId="77777777" w:rsidR="00200FBE" w:rsidRDefault="00200FBE" w:rsidP="00E042F7">
                              <w:pPr>
                                <w:spacing w:line="240" w:lineRule="auto"/>
                                <w:rPr>
                                  <w:szCs w:val="24"/>
                                </w:rPr>
                              </w:pPr>
                              <w:r>
                                <w:rPr>
                                  <w:color w:val="000000" w:themeColor="text1"/>
                                </w:rPr>
                                <w:t xml:space="preserve">Nazywam się </w:t>
                              </w:r>
                              <w:r>
                                <w:rPr>
                                  <w:i/>
                                  <w:iCs/>
                                  <w:color w:val="000000" w:themeColor="text1"/>
                                </w:rPr>
                                <w:t>Staphylococcus</w:t>
                              </w:r>
                              <w:r>
                                <w:rPr>
                                  <w:color w:val="000000" w:themeColor="text1"/>
                                </w:rPr>
                                <w:t xml:space="preserve">. Mam kształt kulisty i lubię mieszkać w nosie lub pod pachą. Jeśli zamieszkam na Twojej skórze, mogę powodować krosty. Jeśli dostanę się do Twojego krwiobiegu, </w:t>
                              </w:r>
                              <w:r w:rsidRPr="00200FBE">
                                <w:rPr>
                                  <w:color w:val="000000" w:themeColor="text1"/>
                                </w:rPr>
                                <w:t>mogę</w:t>
                              </w:r>
                              <w:r>
                                <w:rPr>
                                  <w:color w:val="000000" w:themeColor="text1"/>
                                </w:rPr>
                                <w:t xml:space="preserve"> wywołać chorobę.</w:t>
                              </w:r>
                            </w:p>
                            <w:p w14:paraId="594455A1" w14:textId="1D4A23A8" w:rsidR="00200FBE" w:rsidRPr="00E042F7" w:rsidRDefault="00200FBE" w:rsidP="00E042F7">
                              <w:pPr>
                                <w:spacing w:line="240" w:lineRule="auto"/>
                                <w:rPr>
                                  <w:szCs w:val="24"/>
                                </w:rPr>
                              </w:pPr>
                              <w:r>
                                <w:rPr>
                                  <w:color w:val="000000" w:themeColor="text1"/>
                                </w:rPr>
                                <w:t>Kim jestem?</w:t>
                              </w:r>
                            </w:p>
                            <w:p w14:paraId="2D95DD34" w14:textId="77777777" w:rsidR="00200FBE" w:rsidRDefault="00200FBE" w:rsidP="00FA39CB">
                              <w:r>
                                <w:rPr>
                                  <w:i/>
                                  <w:iCs/>
                                  <w:color w:val="000000" w:themeColor="text1"/>
                                </w:rPr>
                                <w:t xml:space="preserve">Staphylococcus </w:t>
                              </w:r>
                              <w:r>
                                <w:rPr>
                                  <w:color w:val="000000" w:themeColor="text1"/>
                                </w:rPr>
                                <w:t>to:</w:t>
                              </w:r>
                            </w:p>
                            <w:p w14:paraId="6953D3F4" w14:textId="77777777" w:rsidR="00200FBE" w:rsidRDefault="00200FBE" w:rsidP="00FA39CB">
                              <w:r>
                                <w:rPr>
                                  <w:color w:val="000000" w:themeColor="text1"/>
                                </w:rPr>
                                <w:t>______________________</w:t>
                              </w:r>
                            </w:p>
                          </w:txbxContent>
                        </wps:txbx>
                        <wps:bodyPr wrap="square" rtlCol="0">
                          <a:noAutofit/>
                        </wps:bodyPr>
                      </wps:wsp>
                      <pic:pic xmlns:pic="http://schemas.openxmlformats.org/drawingml/2006/picture">
                        <pic:nvPicPr>
                          <pic:cNvPr id="2986" name="Picture 2986" descr="Microscope image of Staphylococcus"/>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rot="16200000">
                            <a:off x="-181816" y="747872"/>
                            <a:ext cx="862330" cy="6616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3804510" id="Group 3274" o:spid="_x0000_s1177" alt="&quot;&quot;" style="position:absolute;left:0;text-align:left;margin-left:16.75pt;margin-top:2.45pt;width:239.05pt;height:187.9pt;z-index:251491328;mso-position-horizontal-relative:text;mso-position-vertical-relative:text;mso-width-relative:margin;mso-height-relative:margin" coordorigin="-814,-491" coordsize="30362,22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">
                <v:shape id="_x0000_s1178" type="#_x0000_t202" alt="My name is Staphylococcus. I am round in shape and I like to live in your nose or armpit. If I live on your skin I can give you spots. If I get into your bloodstream I can&#10;make you ill. What am I?&#10;Staphylococcus is a:&#10;______________________" style="position:absolute;left:6287;top:-1436;width:22316;height:242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" filled="f" stroked="f">
                  <v:textbox>
                    <w:txbxContent>
                      <w:p w14:paraId="4046981B" w14:textId="77777777" w:rsidR="00200FBE" w:rsidRDefault="00200FBE" w:rsidP="00E042F7">
                        <w:pPr>
                          <w:spacing w:line="240" w:lineRule="auto"/>
                          <w:rPr>
                            <w:szCs w:val="24"/>
                          </w:rPr>
                        </w:pPr>
                        <w:r>
                          <w:rPr>
                            <w:color w:val="000000" w:themeColor="text1"/>
                          </w:rPr>
                          <w:t xml:space="preserve">Nazywam się </w:t>
                        </w:r>
                        <w:r>
                          <w:rPr>
                            <w:i/>
                            <w:iCs/>
                            <w:color w:val="000000" w:themeColor="text1"/>
                          </w:rPr>
                          <w:t>Staphylococcus</w:t>
                        </w:r>
                        <w:r>
                          <w:rPr>
                            <w:color w:val="000000" w:themeColor="text1"/>
                          </w:rPr>
                          <w:t xml:space="preserve">. Mam kształt kulisty i lubię mieszkać w nosie lub pod pachą. Jeśli zamieszkam na Twojej skórze, mogę powodować krosty. Jeśli dostanę się do Twojego krwiobiegu, </w:t>
                        </w:r>
                        <w:r w:rsidRPr="00200FBE">
                          <w:rPr>
                            <w:color w:val="000000" w:themeColor="text1"/>
                          </w:rPr>
                          <w:t>mogę</w:t>
                        </w:r>
                        <w:r>
                          <w:rPr>
                            <w:color w:val="000000" w:themeColor="text1"/>
                          </w:rPr>
                          <w:t xml:space="preserve"> wywołać chorobę.</w:t>
                        </w:r>
                      </w:p>
                      <w:p w14:paraId="594455A1" w14:textId="1D4A23A8" w:rsidR="00200FBE" w:rsidRPr="00E042F7" w:rsidRDefault="00200FBE" w:rsidP="00E042F7">
                        <w:pPr>
                          <w:spacing w:line="240" w:lineRule="auto"/>
                          <w:rPr>
                            <w:szCs w:val="24"/>
                          </w:rPr>
                        </w:pPr>
                        <w:r>
                          <w:rPr>
                            <w:color w:val="000000" w:themeColor="text1"/>
                          </w:rPr>
                          <w:t>Kim jestem?</w:t>
                        </w:r>
                      </w:p>
                      <w:p w14:paraId="2D95DD34" w14:textId="77777777" w:rsidR="00200FBE" w:rsidRDefault="00200FBE" w:rsidP="00FA39CB">
                        <w:r>
                          <w:rPr>
                            <w:i/>
                            <w:iCs/>
                            <w:color w:val="000000" w:themeColor="text1"/>
                          </w:rPr>
                          <w:t xml:space="preserve">Staphylococcus </w:t>
                        </w:r>
                        <w:r>
                          <w:rPr>
                            <w:color w:val="000000" w:themeColor="text1"/>
                          </w:rPr>
                          <w:t>to:</w:t>
                        </w:r>
                      </w:p>
                      <w:p w14:paraId="6953D3F4" w14:textId="77777777" w:rsidR="00200FBE" w:rsidRDefault="00200FBE" w:rsidP="00FA39CB">
                        <w:r>
                          <w:rPr>
                            <w:color w:val="000000" w:themeColor="text1"/>
                          </w:rPr>
                          <w:t>______________________</w:t>
                        </w:r>
                      </w:p>
                    </w:txbxContent>
                  </v:textbox>
                </v:shape>
                <v:shape id="Picture 2986" o:spid="_x0000_s1179" type="#_x0000_t75" alt="Microscope image of Staphylococcus" style="position:absolute;left:-1818;top:7479;width:8623;height:66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">
                  <v:imagedata r:id="rId93" o:title="Microscope image of Staphylococcus"/>
                </v:shape>
              </v:group>
            </w:pict>
          </mc:Fallback>
        </mc:AlternateContent>
      </w:r>
      <w:r w:rsidR="00D8544D" w:rsidRPr="00A06411">
        <w:rPr>
          <w:noProof/>
        </w:rPr>
        <mc:AlternateContent>
          <mc:Choice Requires="wpg">
            <w:drawing>
              <wp:anchor distT="0" distB="0" distL="114300" distR="114300" simplePos="0" relativeHeight="251490304" behindDoc="0" locked="0" layoutInCell="1" allowOverlap="1" wp14:anchorId="62B80E0A" wp14:editId="7FF2A428">
                <wp:simplePos x="0" y="0"/>
                <wp:positionH relativeFrom="column">
                  <wp:posOffset>3149424</wp:posOffset>
                </wp:positionH>
                <wp:positionV relativeFrom="paragraph">
                  <wp:posOffset>103429</wp:posOffset>
                </wp:positionV>
                <wp:extent cx="3318354" cy="2182659"/>
                <wp:effectExtent l="0" t="0" r="0" b="0"/>
                <wp:wrapNone/>
                <wp:docPr id="3275" name="Group 3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18354" cy="2182659"/>
                          <a:chOff x="0" y="0"/>
                          <a:chExt cx="3318354" cy="2182659"/>
                        </a:xfrm>
                      </wpg:grpSpPr>
                      <wps:wsp>
                        <wps:cNvPr id="2978" name="TextBox 39" descr="My name is SARS-CoV-2&#10;although some people call me Covid-19. People don’t really like me because I can make them really ill. I easily spread from person to person through coughing and sneezing. What type of  microbe am I? SARS-CoV-2 (COVID-19) is:&#10;______________________"/>
                        <wps:cNvSpPr txBox="1"/>
                        <wps:spPr>
                          <a:xfrm rot="16200000">
                            <a:off x="920109" y="-215585"/>
                            <a:ext cx="2182659" cy="2613830"/>
                          </a:xfrm>
                          <a:prstGeom prst="rect">
                            <a:avLst/>
                          </a:prstGeom>
                          <a:noFill/>
                        </wps:spPr>
                        <wps:txbx>
                          <w:txbxContent>
                            <w:p w14:paraId="579F0532" w14:textId="77777777" w:rsidR="00200FBE" w:rsidRDefault="00200FBE" w:rsidP="00FA39CB">
                              <w:pPr>
                                <w:rPr>
                                  <w:szCs w:val="24"/>
                                </w:rPr>
                              </w:pPr>
                              <w:r>
                                <w:rPr>
                                  <w:color w:val="000000" w:themeColor="text1"/>
                                </w:rPr>
                                <w:t>Nazywam się SARS-CoV-2,</w:t>
                              </w:r>
                            </w:p>
                            <w:p w14:paraId="0A974495" w14:textId="3E5B4A55" w:rsidR="00200FBE" w:rsidRDefault="00200FBE" w:rsidP="00FA39CB">
                              <w:r>
                                <w:rPr>
                                  <w:color w:val="000000" w:themeColor="text1"/>
                                </w:rPr>
                                <w:t>choć niektórzy mówią na mnie Covid-19. Ludzie nie bardzo mnie lubią, bo sprawiam, że bardzo chorują. Z łatwością przenoszę się z osoby na osobę przez kaszel i kichanie. Jakiego rodzaju drobnoustrojem jestem? SARS-CoV-2 (COVID-19) to:</w:t>
                              </w:r>
                            </w:p>
                            <w:p w14:paraId="682EAD71" w14:textId="77777777" w:rsidR="00200FBE" w:rsidRDefault="00200FBE" w:rsidP="00FA39CB">
                              <w:r>
                                <w:rPr>
                                  <w:color w:val="000000" w:themeColor="text1"/>
                                </w:rPr>
                                <w:t>______________________</w:t>
                              </w:r>
                            </w:p>
                          </w:txbxContent>
                        </wps:txbx>
                        <wps:bodyPr wrap="square" rtlCol="0">
                          <a:noAutofit/>
                        </wps:bodyPr>
                      </wps:wsp>
                      <pic:pic xmlns:pic="http://schemas.openxmlformats.org/drawingml/2006/picture">
                        <pic:nvPicPr>
                          <pic:cNvPr id="2989" name="Picture 2989" descr="Microscope image of SARS-CoV-2"/>
                          <pic:cNvPicPr>
                            <a:picLocks noChangeAspect="1"/>
                          </pic:cNvPicPr>
                        </pic:nvPicPr>
                        <pic:blipFill rotWithShape="1">
                          <a:blip r:embed="rId94" cstate="print">
                            <a:extLst>
                              <a:ext uri="{28A0092B-C50C-407E-A947-70E740481C1C}">
                                <a14:useLocalDpi xmlns:a14="http://schemas.microsoft.com/office/drawing/2010/main" val="0"/>
                              </a:ext>
                            </a:extLst>
                          </a:blip>
                          <a:srcRect l="27238" t="48867" r="59494" b="37515"/>
                          <a:stretch/>
                        </pic:blipFill>
                        <pic:spPr>
                          <a:xfrm rot="16200000">
                            <a:off x="-134302" y="631231"/>
                            <a:ext cx="969010" cy="700405"/>
                          </a:xfrm>
                          <a:prstGeom prst="rect">
                            <a:avLst/>
                          </a:prstGeom>
                        </pic:spPr>
                      </pic:pic>
                    </wpg:wgp>
                  </a:graphicData>
                </a:graphic>
              </wp:anchor>
            </w:drawing>
          </mc:Choice>
          <mc:Fallback xmlns:oel="http://schemas.microsoft.com/office/2019/extlst">
            <w:pict>
              <v:group w14:anchorId="62B80E0A" id="Group 3275" o:spid="_x0000_s1180" alt="&quot;&quot;" style="position:absolute;left:0;text-align:left;margin-left:248pt;margin-top:8.15pt;width:261.3pt;height:171.85pt;z-index:251490304;mso-position-horizontal-relative:text;mso-position-vertical-relative:text" coordsize="33183,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">
                <v:shape id="_x0000_s1181" type="#_x0000_t202" alt="My name is SARS-CoV-2&#10;although some people call me Covid-19. People don’t really like me because I can make them really ill. I easily spread from person to person through coughing and sneezing. What type of  microbe am I? SARS-CoV-2 (COVID-19) is:&#10;______________________" style="position:absolute;left:9201;top:-2156;width:21826;height:261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" filled="f" stroked="f">
                  <v:textbox>
                    <w:txbxContent>
                      <w:p w14:paraId="579F0532" w14:textId="77777777" w:rsidR="00200FBE" w:rsidRDefault="00200FBE" w:rsidP="00FA39CB">
                        <w:pPr>
                          <w:rPr>
                            <w:szCs w:val="24"/>
                          </w:rPr>
                        </w:pPr>
                        <w:r>
                          <w:rPr>
                            <w:color w:val="000000" w:themeColor="text1"/>
                          </w:rPr>
                          <w:t>Nazywam się SARS-CoV-2,</w:t>
                        </w:r>
                      </w:p>
                      <w:p w14:paraId="0A974495" w14:textId="3E5B4A55" w:rsidR="00200FBE" w:rsidRDefault="00200FBE" w:rsidP="00FA39CB">
                        <w:r>
                          <w:rPr>
                            <w:color w:val="000000" w:themeColor="text1"/>
                          </w:rPr>
                          <w:t>choć niektórzy mówią na mnie Covid-19. Ludzie nie bardzo mnie lubią, bo sprawiam, że bardzo chorują. Z łatwością przenoszę się z osoby na osobę przez kaszel i kichanie. Jakiego rodzaju drobnoustrojem jestem? SARS-CoV-2 (COVID-19) to:</w:t>
                        </w:r>
                      </w:p>
                      <w:p w14:paraId="682EAD71" w14:textId="77777777" w:rsidR="00200FBE" w:rsidRDefault="00200FBE" w:rsidP="00FA39CB">
                        <w:r>
                          <w:rPr>
                            <w:color w:val="000000" w:themeColor="text1"/>
                          </w:rPr>
                          <w:t>______________________</w:t>
                        </w:r>
                      </w:p>
                    </w:txbxContent>
                  </v:textbox>
                </v:shape>
                <v:shape id="Picture 2989" o:spid="_x0000_s1182" type="#_x0000_t75" alt="Microscope image of SARS-CoV-2" style="position:absolute;left:-1343;top:6312;width:9690;height:70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">
                  <v:imagedata r:id="rId95" o:title="Microscope image of SARS-CoV-2" croptop="32025f" cropbottom="24586f" cropleft="17851f" cropright="38990f"/>
                </v:shape>
              </v:group>
            </w:pict>
          </mc:Fallback>
        </mc:AlternateContent>
      </w:r>
      <w:r w:rsidR="00D8544D" w:rsidRPr="00A06411">
        <w:rPr>
          <w:noProof/>
        </w:rPr>
        <mc:AlternateContent>
          <mc:Choice Requires="wps">
            <w:drawing>
              <wp:anchor distT="0" distB="0" distL="114300" distR="114300" simplePos="0" relativeHeight="251492352" behindDoc="1" locked="0" layoutInCell="1" allowOverlap="1" wp14:anchorId="1FEB3CE4" wp14:editId="1A90876C">
                <wp:simplePos x="0" y="0"/>
                <wp:positionH relativeFrom="column">
                  <wp:posOffset>212725</wp:posOffset>
                </wp:positionH>
                <wp:positionV relativeFrom="paragraph">
                  <wp:posOffset>77470</wp:posOffset>
                </wp:positionV>
                <wp:extent cx="2781935" cy="2141855"/>
                <wp:effectExtent l="0" t="0" r="18415" b="10795"/>
                <wp:wrapNone/>
                <wp:docPr id="2971" name="Rectangle: Rounded Corners 2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1935"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06DC6BBD" id="Rectangle: Rounded Corners 2971" o:spid="_x0000_s1026" alt="&quot;&quot;" style="position:absolute;margin-left:16.75pt;margin-top:6.1pt;width:219.05pt;height:168.65pt;z-index:-251824128;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" fillcolor="white [3212]" strokecolor="white [3212]" strokeweight="1pt">
                <v:stroke joinstyle="miter"/>
              </v:roundrect>
            </w:pict>
          </mc:Fallback>
        </mc:AlternateContent>
      </w:r>
      <w:r w:rsidR="00D8544D" w:rsidRPr="00A06411">
        <w:rPr>
          <w:noProof/>
        </w:rPr>
        <mc:AlternateContent>
          <mc:Choice Requires="wps">
            <w:drawing>
              <wp:anchor distT="0" distB="0" distL="114300" distR="114300" simplePos="0" relativeHeight="251493376" behindDoc="1" locked="0" layoutInCell="1" allowOverlap="1" wp14:anchorId="74A517EF" wp14:editId="35A7FB7F">
                <wp:simplePos x="0" y="0"/>
                <wp:positionH relativeFrom="column">
                  <wp:posOffset>3118485</wp:posOffset>
                </wp:positionH>
                <wp:positionV relativeFrom="paragraph">
                  <wp:posOffset>104775</wp:posOffset>
                </wp:positionV>
                <wp:extent cx="3065780" cy="2141855"/>
                <wp:effectExtent l="0" t="0" r="20320" b="10795"/>
                <wp:wrapNone/>
                <wp:docPr id="2974" name="Rectangle: Rounded Corners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780"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11F5525C" id="Rectangle: Rounded Corners 2974" o:spid="_x0000_s1026" alt="&quot;&quot;" style="position:absolute;margin-left:245.55pt;margin-top:8.25pt;width:241.4pt;height:168.65pt;z-index:-25182310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" fillcolor="white [3212]" strokecolor="white [3212]" strokeweight="1pt">
                <v:stroke joinstyle="miter"/>
              </v:roundrect>
            </w:pict>
          </mc:Fallback>
        </mc:AlternateContent>
      </w:r>
    </w:p>
    <w:p w14:paraId="0DB229B2" w14:textId="77777777" w:rsidR="00716093" w:rsidRPr="00A06411" w:rsidRDefault="00716093" w:rsidP="00716093">
      <w:pPr>
        <w:pStyle w:val="a3"/>
      </w:pPr>
    </w:p>
    <w:p w14:paraId="06F653AE" w14:textId="77777777" w:rsidR="00716093" w:rsidRPr="00A06411" w:rsidRDefault="00716093" w:rsidP="00716093">
      <w:pPr>
        <w:pStyle w:val="a3"/>
      </w:pPr>
    </w:p>
    <w:p w14:paraId="32F4EEA9" w14:textId="15329C97" w:rsidR="00716093" w:rsidRPr="00A06411" w:rsidRDefault="00716093" w:rsidP="00716093">
      <w:pPr>
        <w:pStyle w:val="a3"/>
      </w:pPr>
    </w:p>
    <w:p w14:paraId="7974A8ED" w14:textId="3C79880A" w:rsidR="00716093" w:rsidRPr="00A06411" w:rsidRDefault="00716093" w:rsidP="00716093">
      <w:pPr>
        <w:pStyle w:val="a3"/>
      </w:pPr>
    </w:p>
    <w:p w14:paraId="0B817CA5" w14:textId="77777777" w:rsidR="00716093" w:rsidRPr="00A06411" w:rsidRDefault="00716093" w:rsidP="00716093">
      <w:pPr>
        <w:pStyle w:val="a3"/>
      </w:pPr>
    </w:p>
    <w:p w14:paraId="019772D4" w14:textId="77777777" w:rsidR="00716093" w:rsidRPr="00A06411" w:rsidRDefault="00716093" w:rsidP="00716093">
      <w:pPr>
        <w:pStyle w:val="a3"/>
      </w:pPr>
    </w:p>
    <w:p w14:paraId="2A1CDAED" w14:textId="77777777" w:rsidR="00716093" w:rsidRPr="00A06411" w:rsidRDefault="00716093" w:rsidP="00716093">
      <w:pPr>
        <w:pStyle w:val="a3"/>
      </w:pPr>
    </w:p>
    <w:p w14:paraId="30077A82" w14:textId="77777777" w:rsidR="00716093" w:rsidRPr="00A06411" w:rsidRDefault="00716093" w:rsidP="00716093">
      <w:pPr>
        <w:pStyle w:val="a3"/>
      </w:pPr>
    </w:p>
    <w:p w14:paraId="29F3AC5A" w14:textId="77777777" w:rsidR="00716093" w:rsidRPr="00A06411" w:rsidRDefault="00716093" w:rsidP="00716093">
      <w:pPr>
        <w:pStyle w:val="a3"/>
      </w:pPr>
    </w:p>
    <w:p w14:paraId="13E34418" w14:textId="77777777" w:rsidR="00D8544D" w:rsidRPr="00A06411" w:rsidRDefault="00D8544D" w:rsidP="00D8544D"/>
    <w:p w14:paraId="7F4DDFED" w14:textId="2487B27C" w:rsidR="00D8544D" w:rsidRPr="00A06411" w:rsidRDefault="00D8544D" w:rsidP="00D8544D">
      <w:r w:rsidRPr="00A06411">
        <w:rPr>
          <w:noProof/>
        </w:rPr>
        <w:drawing>
          <wp:anchor distT="0" distB="0" distL="114300" distR="114300" simplePos="0" relativeHeight="251494400" behindDoc="0" locked="0" layoutInCell="1" allowOverlap="1" wp14:anchorId="4E5B3DB0" wp14:editId="086818FF">
            <wp:simplePos x="0" y="0"/>
            <wp:positionH relativeFrom="column">
              <wp:posOffset>4477891</wp:posOffset>
            </wp:positionH>
            <wp:positionV relativeFrom="paragraph">
              <wp:posOffset>280279</wp:posOffset>
            </wp:positionV>
            <wp:extent cx="1415389" cy="1100685"/>
            <wp:effectExtent l="0" t="0" r="0" b="0"/>
            <wp:wrapNone/>
            <wp:docPr id="2981" name="Picture 29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 name="Picture 2981">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16200000">
                      <a:off x="0" y="0"/>
                      <a:ext cx="1415389" cy="1100685"/>
                    </a:xfrm>
                    <a:prstGeom prst="rect">
                      <a:avLst/>
                    </a:prstGeom>
                  </pic:spPr>
                </pic:pic>
              </a:graphicData>
            </a:graphic>
          </wp:anchor>
        </w:drawing>
      </w:r>
    </w:p>
    <w:p w14:paraId="0427AFBC" w14:textId="6F65695C" w:rsidR="00716093" w:rsidRPr="00A06411" w:rsidRDefault="00D8544D" w:rsidP="00D8544D">
      <w:r w:rsidRPr="00A06411">
        <w:rPr>
          <w:noProof/>
        </w:rPr>
        <w:drawing>
          <wp:anchor distT="0" distB="0" distL="114300" distR="114300" simplePos="0" relativeHeight="251495424" behindDoc="0" locked="0" layoutInCell="1" allowOverlap="1" wp14:anchorId="78BA4445" wp14:editId="1C93AAA8">
            <wp:simplePos x="0" y="0"/>
            <wp:positionH relativeFrom="column">
              <wp:posOffset>5438043</wp:posOffset>
            </wp:positionH>
            <wp:positionV relativeFrom="paragraph">
              <wp:posOffset>787153</wp:posOffset>
            </wp:positionV>
            <wp:extent cx="941636" cy="934444"/>
            <wp:effectExtent l="3492" t="15558" r="14923" b="33972"/>
            <wp:wrapNone/>
            <wp:docPr id="2983" name="Picture 2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Picture 2983">
                      <a:extLst>
                        <a:ext uri="{C183D7F6-B498-43B3-948B-1728B52AA6E4}">
                          <adec:decorative xmlns:adec="http://schemas.microsoft.com/office/drawing/2017/decorative" val="1"/>
                        </a:ext>
                      </a:extLst>
                    </pic:cNvPr>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rot="15992345">
                      <a:off x="0" y="0"/>
                      <a:ext cx="941636" cy="934444"/>
                    </a:xfrm>
                    <a:prstGeom prst="rect">
                      <a:avLst/>
                    </a:prstGeom>
                  </pic:spPr>
                </pic:pic>
              </a:graphicData>
            </a:graphic>
          </wp:anchor>
        </w:drawing>
      </w:r>
      <w:r w:rsidRPr="00A06411">
        <w:rPr>
          <w:noProof/>
        </w:rPr>
        <w:drawing>
          <wp:anchor distT="0" distB="0" distL="114300" distR="114300" simplePos="0" relativeHeight="251496448" behindDoc="0" locked="0" layoutInCell="1" allowOverlap="1" wp14:anchorId="084E2DD7" wp14:editId="6806B576">
            <wp:simplePos x="0" y="0"/>
            <wp:positionH relativeFrom="column">
              <wp:posOffset>3940480</wp:posOffset>
            </wp:positionH>
            <wp:positionV relativeFrom="paragraph">
              <wp:posOffset>726732</wp:posOffset>
            </wp:positionV>
            <wp:extent cx="927525" cy="963594"/>
            <wp:effectExtent l="952" t="0" r="7303" b="7302"/>
            <wp:wrapNone/>
            <wp:docPr id="2982" name="Picture 29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Picture 2982">
                      <a:extLst>
                        <a:ext uri="{C183D7F6-B498-43B3-948B-1728B52AA6E4}">
                          <adec:decorative xmlns:adec="http://schemas.microsoft.com/office/drawing/2017/decorative" val="1"/>
                        </a:ext>
                      </a:extLst>
                    </pic:cNvPr>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rot="16200000">
                      <a:off x="0" y="0"/>
                      <a:ext cx="927525" cy="963594"/>
                    </a:xfrm>
                    <a:prstGeom prst="rect">
                      <a:avLst/>
                    </a:prstGeom>
                  </pic:spPr>
                </pic:pic>
              </a:graphicData>
            </a:graphic>
          </wp:anchor>
        </w:drawing>
      </w:r>
      <w:r w:rsidRPr="00A06411">
        <w:rPr>
          <w:noProof/>
        </w:rPr>
        <mc:AlternateContent>
          <mc:Choice Requires="wps">
            <w:drawing>
              <wp:inline distT="0" distB="0" distL="0" distR="0" wp14:anchorId="36E635D1" wp14:editId="646C662D">
                <wp:extent cx="1520276" cy="1601139"/>
                <wp:effectExtent l="0" t="0" r="0" b="0"/>
                <wp:docPr id="2964" name="TextBox 9" descr="What Microbe am I?&#10;"/>
                <wp:cNvGraphicFramePr/>
                <a:graphic xmlns:a="http://schemas.openxmlformats.org/drawingml/2006/main">
                  <a:graphicData uri="http://schemas.microsoft.com/office/word/2010/wordprocessingShape">
                    <wps:wsp>
                      <wps:cNvSpPr txBox="1"/>
                      <wps:spPr>
                        <a:xfrm rot="16200000">
                          <a:off x="0" y="0"/>
                          <a:ext cx="1520276" cy="1601139"/>
                        </a:xfrm>
                        <a:prstGeom prst="rect">
                          <a:avLst/>
                        </a:prstGeom>
                        <a:noFill/>
                      </wps:spPr>
                      <wps:txbx>
                        <w:txbxContent>
                          <w:p w14:paraId="6ED82D34" w14:textId="77777777" w:rsidR="00200FBE" w:rsidRPr="00D8544D" w:rsidRDefault="00200FBE" w:rsidP="00D8544D">
                            <w:pPr>
                              <w:pStyle w:val="3"/>
                              <w:rPr>
                                <w:sz w:val="48"/>
                                <w:szCs w:val="44"/>
                              </w:rPr>
                            </w:pPr>
                            <w:r>
                              <w:rPr>
                                <w:sz w:val="48"/>
                                <w:szCs w:val="44"/>
                              </w:rPr>
                              <w:t>Jakim drobnoustrojem jestem?</w:t>
                            </w:r>
                          </w:p>
                        </w:txbxContent>
                      </wps:txbx>
                      <wps:bodyPr wrap="square" rtlCol="0">
                        <a:noAutofit/>
                      </wps:bodyPr>
                    </wps:wsp>
                  </a:graphicData>
                </a:graphic>
              </wp:inline>
            </w:drawing>
          </mc:Choice>
          <mc:Fallback xmlns:oel="http://schemas.microsoft.com/office/2019/extlst">
            <w:pict>
              <v:shape w14:anchorId="36E635D1" id="_x0000_s1183" type="#_x0000_t202" alt="What Microbe am I?&#10;" style="width:119.7pt;height:126.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" filled="f" stroked="f">
                <v:textbox>
                  <w:txbxContent>
                    <w:p w14:paraId="6ED82D34" w14:textId="77777777" w:rsidR="00200FBE" w:rsidRPr="00D8544D" w:rsidRDefault="00200FBE" w:rsidP="00D8544D">
                      <w:pPr>
                        <w:pStyle w:val="3"/>
                        <w:rPr>
                          <w:sz w:val="48"/>
                          <w:szCs w:val="44"/>
                        </w:rPr>
                      </w:pPr>
                      <w:r>
                        <w:rPr>
                          <w:sz w:val="48"/>
                          <w:szCs w:val="44"/>
                        </w:rPr>
                        <w:t>Jakim drobnoustrojem jestem?</w:t>
                      </w:r>
                    </w:p>
                  </w:txbxContent>
                </v:textbox>
                <w10:anchorlock/>
              </v:shape>
            </w:pict>
          </mc:Fallback>
        </mc:AlternateContent>
      </w:r>
      <w:r w:rsidRPr="00A06411">
        <w:rPr>
          <w:noProof/>
        </w:rPr>
        <mc:AlternateContent>
          <mc:Choice Requires="wps">
            <w:drawing>
              <wp:inline distT="0" distB="0" distL="0" distR="0" wp14:anchorId="294D31BE" wp14:editId="2D98C549">
                <wp:extent cx="1715133" cy="2551500"/>
                <wp:effectExtent l="0" t="0" r="0" b="0"/>
                <wp:docPr id="2965" name="TextBox 12" descr="There are 3 different types of microbe –&#10;bacteria, viruses and fungi. From the pictures and descriptions, can you work out which microbe is which?"/>
                <wp:cNvGraphicFramePr/>
                <a:graphic xmlns:a="http://schemas.openxmlformats.org/drawingml/2006/main">
                  <a:graphicData uri="http://schemas.microsoft.com/office/word/2010/wordprocessingShape">
                    <wps:wsp>
                      <wps:cNvSpPr txBox="1"/>
                      <wps:spPr>
                        <a:xfrm rot="16200000">
                          <a:off x="0" y="0"/>
                          <a:ext cx="1715133" cy="2551500"/>
                        </a:xfrm>
                        <a:prstGeom prst="rect">
                          <a:avLst/>
                        </a:prstGeom>
                        <a:noFill/>
                      </wps:spPr>
                      <wps:txbx>
                        <w:txbxContent>
                          <w:p w14:paraId="645D843D" w14:textId="77777777" w:rsidR="00200FBE" w:rsidRDefault="00200FBE" w:rsidP="00FA39CB">
                            <w:pPr>
                              <w:rPr>
                                <w:szCs w:val="24"/>
                              </w:rPr>
                            </w:pPr>
                            <w:r>
                              <w:rPr>
                                <w:color w:val="000000" w:themeColor="text1"/>
                              </w:rPr>
                              <w:t>Istnieją trzy różne</w:t>
                            </w:r>
                          </w:p>
                          <w:p w14:paraId="72A6FFA2" w14:textId="77777777" w:rsidR="00200FBE" w:rsidRDefault="00200FBE" w:rsidP="00FA39CB">
                            <w:r>
                              <w:rPr>
                                <w:color w:val="000000" w:themeColor="text1"/>
                              </w:rPr>
                              <w:t xml:space="preserve">rodzaje drobnoustrojów - </w:t>
                            </w:r>
                          </w:p>
                          <w:p w14:paraId="0BA9E423" w14:textId="77777777" w:rsidR="00200FBE" w:rsidRDefault="00200FBE" w:rsidP="00FA39CB">
                            <w:r>
                              <w:rPr>
                                <w:color w:val="000000" w:themeColor="text1"/>
                              </w:rPr>
                              <w:t xml:space="preserve">bakterie, wirusy </w:t>
                            </w:r>
                          </w:p>
                          <w:p w14:paraId="0FA1D6FA" w14:textId="77777777" w:rsidR="00200FBE" w:rsidRDefault="00200FBE" w:rsidP="00FA39CB">
                            <w:r>
                              <w:rPr>
                                <w:color w:val="000000" w:themeColor="text1"/>
                              </w:rPr>
                              <w:t xml:space="preserve">i grzyby. </w:t>
                            </w:r>
                          </w:p>
                          <w:p w14:paraId="4EC0FA81" w14:textId="77777777" w:rsidR="00200FBE" w:rsidRDefault="00200FBE" w:rsidP="00FA39CB">
                            <w:r>
                              <w:rPr>
                                <w:color w:val="000000" w:themeColor="text1"/>
                              </w:rPr>
                              <w:t>W oparciu o zdjęcia i opisy,</w:t>
                            </w:r>
                          </w:p>
                          <w:p w14:paraId="5C56FDDB" w14:textId="77777777" w:rsidR="00200FBE" w:rsidRDefault="00200FBE" w:rsidP="00FA39CB">
                            <w:r>
                              <w:rPr>
                                <w:color w:val="000000" w:themeColor="text1"/>
                              </w:rPr>
                              <w:t xml:space="preserve">czy jesteś w stanie stwierdzić, </w:t>
                            </w:r>
                          </w:p>
                          <w:p w14:paraId="10558FFB" w14:textId="77777777" w:rsidR="00200FBE" w:rsidRDefault="00200FBE" w:rsidP="00FA39CB">
                            <w:r>
                              <w:rPr>
                                <w:color w:val="000000" w:themeColor="text1"/>
                              </w:rPr>
                              <w:t xml:space="preserve">jaki to drobnoustrój? </w:t>
                            </w:r>
                          </w:p>
                          <w:p w14:paraId="3D81465B" w14:textId="77777777" w:rsidR="00200FBE" w:rsidRDefault="00200FBE" w:rsidP="00FA39CB"/>
                        </w:txbxContent>
                      </wps:txbx>
                      <wps:bodyPr wrap="square" rtlCol="0">
                        <a:noAutofit/>
                      </wps:bodyPr>
                    </wps:wsp>
                  </a:graphicData>
                </a:graphic>
              </wp:inline>
            </w:drawing>
          </mc:Choice>
          <mc:Fallback xmlns:oel="http://schemas.microsoft.com/office/2019/extlst">
            <w:pict>
              <v:shape w14:anchorId="294D31BE" id="TextBox 12" o:spid="_x0000_s1184" type="#_x0000_t202" alt="There are 3 different types of microbe –&#10;bacteria, viruses and fungi. From the pictures and descriptions, can you work out which microbe is which?" style="width:135.05pt;height:200.9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" filled="f" stroked="f">
                <v:textbox>
                  <w:txbxContent>
                    <w:p w14:paraId="645D843D" w14:textId="77777777" w:rsidR="00200FBE" w:rsidRDefault="00200FBE" w:rsidP="00FA39CB">
                      <w:pPr>
                        <w:rPr>
                          <w:szCs w:val="24"/>
                        </w:rPr>
                      </w:pPr>
                      <w:r>
                        <w:rPr>
                          <w:color w:val="000000" w:themeColor="text1"/>
                        </w:rPr>
                        <w:t>Istnieją trzy różne</w:t>
                      </w:r>
                    </w:p>
                    <w:p w14:paraId="72A6FFA2" w14:textId="77777777" w:rsidR="00200FBE" w:rsidRDefault="00200FBE" w:rsidP="00FA39CB">
                      <w:r>
                        <w:rPr>
                          <w:color w:val="000000" w:themeColor="text1"/>
                        </w:rPr>
                        <w:t xml:space="preserve">rodzaje drobnoustrojów - </w:t>
                      </w:r>
                    </w:p>
                    <w:p w14:paraId="0BA9E423" w14:textId="77777777" w:rsidR="00200FBE" w:rsidRDefault="00200FBE" w:rsidP="00FA39CB">
                      <w:r>
                        <w:rPr>
                          <w:color w:val="000000" w:themeColor="text1"/>
                        </w:rPr>
                        <w:t xml:space="preserve">bakterie, wirusy </w:t>
                      </w:r>
                    </w:p>
                    <w:p w14:paraId="0FA1D6FA" w14:textId="77777777" w:rsidR="00200FBE" w:rsidRDefault="00200FBE" w:rsidP="00FA39CB">
                      <w:r>
                        <w:rPr>
                          <w:color w:val="000000" w:themeColor="text1"/>
                        </w:rPr>
                        <w:t xml:space="preserve">i grzyby. </w:t>
                      </w:r>
                    </w:p>
                    <w:p w14:paraId="4EC0FA81" w14:textId="77777777" w:rsidR="00200FBE" w:rsidRDefault="00200FBE" w:rsidP="00FA39CB">
                      <w:r>
                        <w:rPr>
                          <w:color w:val="000000" w:themeColor="text1"/>
                        </w:rPr>
                        <w:t>W oparciu o zdjęcia i opisy,</w:t>
                      </w:r>
                    </w:p>
                    <w:p w14:paraId="5C56FDDB" w14:textId="77777777" w:rsidR="00200FBE" w:rsidRDefault="00200FBE" w:rsidP="00FA39CB">
                      <w:r>
                        <w:rPr>
                          <w:color w:val="000000" w:themeColor="text1"/>
                        </w:rPr>
                        <w:t xml:space="preserve">czy jesteś w stanie stwierdzić, </w:t>
                      </w:r>
                    </w:p>
                    <w:p w14:paraId="10558FFB" w14:textId="77777777" w:rsidR="00200FBE" w:rsidRDefault="00200FBE" w:rsidP="00FA39CB">
                      <w:r>
                        <w:rPr>
                          <w:color w:val="000000" w:themeColor="text1"/>
                        </w:rPr>
                        <w:t xml:space="preserve">jaki to drobnoustrój? </w:t>
                      </w:r>
                    </w:p>
                    <w:p w14:paraId="3D81465B" w14:textId="77777777" w:rsidR="00200FBE" w:rsidRDefault="00200FBE" w:rsidP="00FA39CB"/>
                  </w:txbxContent>
                </v:textbox>
                <w10:anchorlock/>
              </v:shape>
            </w:pict>
          </mc:Fallback>
        </mc:AlternateContent>
      </w:r>
    </w:p>
    <w:p w14:paraId="29FBDD3B" w14:textId="6F2CBBDA" w:rsidR="00716093" w:rsidRPr="00A06411" w:rsidRDefault="006D4063" w:rsidP="00716093">
      <w:pPr>
        <w:pStyle w:val="a3"/>
      </w:pPr>
      <w:r w:rsidRPr="00A06411">
        <w:rPr>
          <w:noProof/>
        </w:rPr>
        <w:lastRenderedPageBreak/>
        <mc:AlternateContent>
          <mc:Choice Requires="wps">
            <w:drawing>
              <wp:anchor distT="0" distB="0" distL="114300" distR="114300" simplePos="0" relativeHeight="251427840" behindDoc="0" locked="0" layoutInCell="1" allowOverlap="1" wp14:anchorId="2ED86F94" wp14:editId="58D53B70">
                <wp:simplePos x="0" y="0"/>
                <wp:positionH relativeFrom="column">
                  <wp:posOffset>276131</wp:posOffset>
                </wp:positionH>
                <wp:positionV relativeFrom="paragraph">
                  <wp:posOffset>357612</wp:posOffset>
                </wp:positionV>
                <wp:extent cx="6322670" cy="9551406"/>
                <wp:effectExtent l="50800" t="38100" r="40640" b="37465"/>
                <wp:wrapNone/>
                <wp:docPr id="241" name="Rectangle: Rounded Corners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322670" cy="95514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E32B9BD" id="Rectangle: Rounded Corners 241" o:spid="_x0000_s1026" alt="&quot;&quot;" style="position:absolute;margin-left:21.75pt;margin-top:28.15pt;width:497.85pt;height:752.1pt;flip:x;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" filled="f" strokecolor="#117e62" strokeweight="6pt">
                <v:stroke joinstyle="bevel" endcap="square"/>
              </v:roundrect>
            </w:pict>
          </mc:Fallback>
        </mc:AlternateContent>
      </w:r>
      <w:r w:rsidR="00963CFF" w:rsidRPr="00A06411">
        <w:rPr>
          <w:noProof/>
        </w:rPr>
        <mc:AlternateContent>
          <mc:Choice Requires="wpg">
            <w:drawing>
              <wp:anchor distT="0" distB="0" distL="114300" distR="114300" simplePos="0" relativeHeight="251799552" behindDoc="0" locked="0" layoutInCell="1" allowOverlap="1" wp14:anchorId="5107FC0F" wp14:editId="07562131">
                <wp:simplePos x="0" y="0"/>
                <wp:positionH relativeFrom="column">
                  <wp:posOffset>5911638</wp:posOffset>
                </wp:positionH>
                <wp:positionV relativeFrom="paragraph">
                  <wp:posOffset>109643</wp:posOffset>
                </wp:positionV>
                <wp:extent cx="562610" cy="570865"/>
                <wp:effectExtent l="19050" t="19050" r="27940" b="19685"/>
                <wp:wrapNone/>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70865"/>
                          <a:chOff x="0" y="0"/>
                          <a:chExt cx="562610" cy="570865"/>
                        </a:xfrm>
                      </wpg:grpSpPr>
                      <wps:wsp>
                        <wps:cNvPr id="243" name="Oval 243">
                          <a:extLst>
                            <a:ext uri="{C183D7F6-B498-43B3-948B-1728B52AA6E4}">
                              <adec:decorative xmlns:adec="http://schemas.microsoft.com/office/drawing/2017/decorative" val="1"/>
                            </a:ext>
                          </a:extLst>
                        </wps:cNvPr>
                        <wps:cNvSpPr/>
                        <wps:spPr>
                          <a:xfrm>
                            <a:off x="0" y="0"/>
                            <a:ext cx="562610" cy="57086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 name="Picture 24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0216" y="14817"/>
                            <a:ext cx="478790" cy="530225"/>
                          </a:xfrm>
                          <a:prstGeom prst="rect">
                            <a:avLst/>
                          </a:prstGeom>
                        </pic:spPr>
                      </pic:pic>
                    </wpg:wgp>
                  </a:graphicData>
                </a:graphic>
              </wp:anchor>
            </w:drawing>
          </mc:Choice>
          <mc:Fallback xmlns:oel="http://schemas.microsoft.com/office/2019/extlst">
            <w:pict>
              <v:group w14:anchorId="51F94D2A" id="Group 28" o:spid="_x0000_s1026" alt="&quot;&quot;" style="position:absolute;margin-left:465.5pt;margin-top:8.65pt;width:44.3pt;height:44.95pt;z-index:251799552" coordsize="5626,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">
                <v:oval id="Oval 243" o:spid="_x0000_s1027" alt="&quot;&quot;" style="position:absolute;width:5626;height:5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" fillcolor="white [3212]" strokecolor="#1db28f" strokeweight="3pt">
                  <v:stroke joinstyle="miter"/>
                </v:oval>
                <v:shape id="Picture 244" o:spid="_x0000_s1028" type="#_x0000_t75" alt="&quot;&quot;" style="position:absolute;left:402;top:148;width:478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">
                  <v:imagedata r:id="rId53" o:title=""/>
                </v:shape>
              </v:group>
            </w:pict>
          </mc:Fallback>
        </mc:AlternateContent>
      </w:r>
      <w:r w:rsidR="00963CFF" w:rsidRPr="00A06411">
        <w:rPr>
          <w:noProof/>
        </w:rPr>
        <mc:AlternateContent>
          <mc:Choice Requires="wps">
            <w:drawing>
              <wp:inline distT="0" distB="0" distL="0" distR="0" wp14:anchorId="6A16C77C" wp14:editId="0E43FEB0">
                <wp:extent cx="5533390" cy="387680"/>
                <wp:effectExtent l="0" t="0" r="0" b="0"/>
                <wp:docPr id="242" name="TextBox 11" descr="SW3 – What are Microbes Worksheet&#10;"/>
                <wp:cNvGraphicFramePr/>
                <a:graphic xmlns:a="http://schemas.openxmlformats.org/drawingml/2006/main">
                  <a:graphicData uri="http://schemas.microsoft.com/office/word/2010/wordprocessingShape">
                    <wps:wsp>
                      <wps:cNvSpPr txBox="1"/>
                      <wps:spPr>
                        <a:xfrm>
                          <a:off x="0" y="0"/>
                          <a:ext cx="5533390" cy="387680"/>
                        </a:xfrm>
                        <a:prstGeom prst="rect">
                          <a:avLst/>
                        </a:prstGeom>
                        <a:noFill/>
                      </wps:spPr>
                      <wps:txbx>
                        <w:txbxContent>
                          <w:p w14:paraId="422EC7F2" w14:textId="563230E8" w:rsidR="00200FBE" w:rsidRDefault="00200FBE" w:rsidP="00D8544D">
                            <w:pPr>
                              <w:pStyle w:val="2"/>
                            </w:pPr>
                            <w:r>
                              <w:t>SW3 - Czym są drobnoustroje? - arkusz ćwiczeń</w:t>
                            </w:r>
                          </w:p>
                        </w:txbxContent>
                      </wps:txbx>
                      <wps:bodyPr wrap="square" rtlCol="0">
                        <a:noAutofit/>
                      </wps:bodyPr>
                    </wps:wsp>
                  </a:graphicData>
                </a:graphic>
              </wp:inline>
            </w:drawing>
          </mc:Choice>
          <mc:Fallback xmlns:oel="http://schemas.microsoft.com/office/2019/extlst">
            <w:pict>
              <v:shape w14:anchorId="6A16C77C" id="_x0000_s1185" type="#_x0000_t202" alt="SW3 – What are Microbes Worksheet&#10;" style="width:435.7pt;height: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" filled="f" stroked="f">
                <v:textbox>
                  <w:txbxContent>
                    <w:p w14:paraId="422EC7F2" w14:textId="563230E8" w:rsidR="00200FBE" w:rsidRDefault="00200FBE" w:rsidP="00D8544D">
                      <w:pPr>
                        <w:pStyle w:val="2"/>
                      </w:pPr>
                      <w:r>
                        <w:t>SW3 - Czym są drobnoustroje? - arkusz ćwiczeń</w:t>
                      </w:r>
                    </w:p>
                  </w:txbxContent>
                </v:textbox>
                <w10:anchorlock/>
              </v:shape>
            </w:pict>
          </mc:Fallback>
        </mc:AlternateContent>
      </w:r>
    </w:p>
    <w:p w14:paraId="3E62DA18" w14:textId="63F29259" w:rsidR="00716093" w:rsidRPr="00A06411" w:rsidRDefault="0017208A" w:rsidP="00716093">
      <w:pPr>
        <w:pStyle w:val="a3"/>
      </w:pPr>
      <w:r w:rsidRPr="00A06411">
        <w:rPr>
          <w:noProof/>
        </w:rPr>
        <mc:AlternateContent>
          <mc:Choice Requires="wps">
            <w:drawing>
              <wp:inline distT="0" distB="0" distL="0" distR="0" wp14:anchorId="5AFDD54C" wp14:editId="618E6E04">
                <wp:extent cx="6527852" cy="443620"/>
                <wp:effectExtent l="0" t="0" r="0" b="0"/>
                <wp:docPr id="2080" name="TextBox 3" descr="What are Microbes&#10;"/>
                <wp:cNvGraphicFramePr/>
                <a:graphic xmlns:a="http://schemas.openxmlformats.org/drawingml/2006/main">
                  <a:graphicData uri="http://schemas.microsoft.com/office/word/2010/wordprocessingShape">
                    <wps:wsp>
                      <wps:cNvSpPr txBox="1"/>
                      <wps:spPr>
                        <a:xfrm>
                          <a:off x="0" y="0"/>
                          <a:ext cx="6527852" cy="443620"/>
                        </a:xfrm>
                        <a:prstGeom prst="rect">
                          <a:avLst/>
                        </a:prstGeom>
                        <a:noFill/>
                      </wps:spPr>
                      <wps:txbx>
                        <w:txbxContent>
                          <w:p w14:paraId="17B9604A" w14:textId="2B06EB3E" w:rsidR="00200FBE" w:rsidRPr="00D8544D" w:rsidRDefault="00200FBE" w:rsidP="00D8544D">
                            <w:pPr>
                              <w:pStyle w:val="3"/>
                              <w:rPr>
                                <w:sz w:val="36"/>
                                <w:szCs w:val="32"/>
                              </w:rPr>
                            </w:pPr>
                            <w:r>
                              <w:rPr>
                                <w:sz w:val="48"/>
                                <w:szCs w:val="44"/>
                              </w:rPr>
                              <w:t>Czym są drobnoustroje?</w:t>
                            </w:r>
                          </w:p>
                        </w:txbxContent>
                      </wps:txbx>
                      <wps:bodyPr wrap="square" rtlCol="0">
                        <a:noAutofit/>
                      </wps:bodyPr>
                    </wps:wsp>
                  </a:graphicData>
                </a:graphic>
              </wp:inline>
            </w:drawing>
          </mc:Choice>
          <mc:Fallback xmlns:oel="http://schemas.microsoft.com/office/2019/extlst">
            <w:pict>
              <v:shape w14:anchorId="5AFDD54C" id="_x0000_s1186" type="#_x0000_t202" alt="What are Microbes&#10;" style="width:514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" filled="f" stroked="f">
                <v:textbox>
                  <w:txbxContent>
                    <w:p w14:paraId="17B9604A" w14:textId="2B06EB3E" w:rsidR="00200FBE" w:rsidRPr="00D8544D" w:rsidRDefault="00200FBE" w:rsidP="00D8544D">
                      <w:pPr>
                        <w:pStyle w:val="3"/>
                        <w:rPr>
                          <w:sz w:val="36"/>
                          <w:szCs w:val="32"/>
                        </w:rPr>
                      </w:pPr>
                      <w:r>
                        <w:rPr>
                          <w:sz w:val="48"/>
                          <w:szCs w:val="44"/>
                        </w:rPr>
                        <w:t>Czym są drobnoustroje?</w:t>
                      </w:r>
                    </w:p>
                  </w:txbxContent>
                </v:textbox>
                <w10:anchorlock/>
              </v:shape>
            </w:pict>
          </mc:Fallback>
        </mc:AlternateContent>
      </w:r>
    </w:p>
    <w:p w14:paraId="79006DEE" w14:textId="04252D57" w:rsidR="00716093" w:rsidRPr="00A06411" w:rsidRDefault="00366F87" w:rsidP="00716093">
      <w:pPr>
        <w:pStyle w:val="a3"/>
      </w:pPr>
      <w:r w:rsidRPr="00A06411">
        <w:rPr>
          <w:noProof/>
        </w:rPr>
        <mc:AlternateContent>
          <mc:Choice Requires="wps">
            <w:drawing>
              <wp:inline distT="0" distB="0" distL="0" distR="0" wp14:anchorId="525AE8AD" wp14:editId="301F859E">
                <wp:extent cx="5970905" cy="1303699"/>
                <wp:effectExtent l="0" t="0" r="0" b="0"/>
                <wp:docPr id="2081" name="TextBox 4" descr="______________, more commonly known as germs, bugs or microbes, are&#10;tiny living things too small to be seen with the naked eye. They are found&#10;almost everywhere on earth.&#10;Some microbes are useful, and others can be harmful to humans. There&#10;are ______ main groups of microbes:&#10;"/>
                <wp:cNvGraphicFramePr/>
                <a:graphic xmlns:a="http://schemas.openxmlformats.org/drawingml/2006/main">
                  <a:graphicData uri="http://schemas.microsoft.com/office/word/2010/wordprocessingShape">
                    <wps:wsp>
                      <wps:cNvSpPr txBox="1"/>
                      <wps:spPr>
                        <a:xfrm>
                          <a:off x="0" y="0"/>
                          <a:ext cx="5970905" cy="1303699"/>
                        </a:xfrm>
                        <a:prstGeom prst="rect">
                          <a:avLst/>
                        </a:prstGeom>
                        <a:noFill/>
                      </wps:spPr>
                      <wps:txbx>
                        <w:txbxContent>
                          <w:p w14:paraId="77786691" w14:textId="56A82028" w:rsidR="00200FBE" w:rsidRDefault="00200FBE" w:rsidP="00366F87">
                            <w:r>
                              <w:rPr>
                                <w:color w:val="000000" w:themeColor="text1"/>
                                <w:sz w:val="26"/>
                                <w:szCs w:val="26"/>
                              </w:rPr>
                              <w:t>______________, często nazywane zarazkami, mikrobami lub drobnoustrojami, są</w:t>
                            </w:r>
                            <w:r>
                              <w:t xml:space="preserve"> </w:t>
                            </w:r>
                            <w:r>
                              <w:rPr>
                                <w:color w:val="000000" w:themeColor="text1"/>
                                <w:sz w:val="26"/>
                                <w:szCs w:val="26"/>
                              </w:rPr>
                              <w:t>malutkimi żyjątkami, zbyt małymi, aby zobaczyć je gołym okiem. Można je znaleźć niemal wszędzie na Ziemi.</w:t>
                            </w:r>
                          </w:p>
                          <w:p w14:paraId="6103C042" w14:textId="77777777" w:rsidR="00200FBE" w:rsidRDefault="00200FBE" w:rsidP="00366F87">
                            <w:r>
                              <w:rPr>
                                <w:color w:val="000000" w:themeColor="text1"/>
                                <w:sz w:val="26"/>
                                <w:szCs w:val="26"/>
                              </w:rPr>
                              <w:t xml:space="preserve">Niektóre drobnoustroje są pożyteczne, inne mogą być dla ludzi szkodliwe. </w:t>
                            </w:r>
                          </w:p>
                          <w:p w14:paraId="67F3A048" w14:textId="77777777" w:rsidR="00200FBE" w:rsidRDefault="00200FBE" w:rsidP="00366F87">
                            <w:r>
                              <w:rPr>
                                <w:color w:val="000000" w:themeColor="text1"/>
                                <w:sz w:val="26"/>
                                <w:szCs w:val="26"/>
                              </w:rPr>
                              <w:t>Istnieją ______ główne grupy drobnoustrojów:</w:t>
                            </w:r>
                          </w:p>
                        </w:txbxContent>
                      </wps:txbx>
                      <wps:bodyPr wrap="square" rtlCol="0">
                        <a:noAutofit/>
                      </wps:bodyPr>
                    </wps:wsp>
                  </a:graphicData>
                </a:graphic>
              </wp:inline>
            </w:drawing>
          </mc:Choice>
          <mc:Fallback xmlns:oel="http://schemas.microsoft.com/office/2019/extlst">
            <w:pict>
              <v:shape w14:anchorId="525AE8AD" id="_x0000_s1187" type="#_x0000_t202" alt="______________, more commonly known as germs, bugs or microbes, are&#10;tiny living things too small to be seen with the naked eye. They are found&#10;almost everywhere on earth.&#10;Some microbes are useful, and others can be harmful to humans. There&#10;are ______ main groups of microbes:&#10;" style="width:470.15pt;height:10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" filled="f" stroked="f">
                <v:textbox>
                  <w:txbxContent>
                    <w:p w14:paraId="77786691" w14:textId="56A82028" w:rsidR="00200FBE" w:rsidRDefault="00200FBE" w:rsidP="00366F87">
                      <w:r>
                        <w:rPr>
                          <w:color w:val="000000" w:themeColor="text1"/>
                          <w:sz w:val="26"/>
                          <w:szCs w:val="26"/>
                        </w:rPr>
                        <w:t>______________, często nazywane zarazkami, mikrobami lub drobnoustrojami, są</w:t>
                      </w:r>
                      <w:r>
                        <w:t xml:space="preserve"> </w:t>
                      </w:r>
                      <w:r>
                        <w:rPr>
                          <w:color w:val="000000" w:themeColor="text1"/>
                          <w:sz w:val="26"/>
                          <w:szCs w:val="26"/>
                        </w:rPr>
                        <w:t>malutkimi żyjątkami, zbyt małymi, aby zobaczyć je gołym okiem. Można je znaleźć niemal wszędzie na Ziemi.</w:t>
                      </w:r>
                    </w:p>
                    <w:p w14:paraId="6103C042" w14:textId="77777777" w:rsidR="00200FBE" w:rsidRDefault="00200FBE" w:rsidP="00366F87">
                      <w:r>
                        <w:rPr>
                          <w:color w:val="000000" w:themeColor="text1"/>
                          <w:sz w:val="26"/>
                          <w:szCs w:val="26"/>
                        </w:rPr>
                        <w:t xml:space="preserve">Niektóre drobnoustroje są pożyteczne, inne mogą być dla ludzi szkodliwe. </w:t>
                      </w:r>
                    </w:p>
                    <w:p w14:paraId="67F3A048" w14:textId="77777777" w:rsidR="00200FBE" w:rsidRDefault="00200FBE" w:rsidP="00366F87">
                      <w:r>
                        <w:rPr>
                          <w:color w:val="000000" w:themeColor="text1"/>
                          <w:sz w:val="26"/>
                          <w:szCs w:val="26"/>
                        </w:rPr>
                        <w:t>Istnieją ______ główne grupy drobnoustrojów:</w:t>
                      </w:r>
                    </w:p>
                  </w:txbxContent>
                </v:textbox>
                <w10:anchorlock/>
              </v:shape>
            </w:pict>
          </mc:Fallback>
        </mc:AlternateContent>
      </w:r>
      <w:r w:rsidRPr="00A06411">
        <w:rPr>
          <w:noProof/>
        </w:rPr>
        <w:drawing>
          <wp:inline distT="0" distB="0" distL="0" distR="0" wp14:anchorId="66BF2592" wp14:editId="4455C308">
            <wp:extent cx="5841365" cy="1666875"/>
            <wp:effectExtent l="0" t="0" r="6985" b="9525"/>
            <wp:docPr id="2083" name="Picture 2083" descr="Microscope images of virus and bacter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Picture 2083" descr="Microscope images of virus and bacteria">
                      <a:extLst>
                        <a:ext uri="{C183D7F6-B498-43B3-948B-1728B52AA6E4}">
                          <adec:decorative xmlns:adec="http://schemas.microsoft.com/office/drawing/2017/decorative" val="0"/>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7689" t="30038" r="7127" b="51107"/>
                    <a:stretch/>
                  </pic:blipFill>
                  <pic:spPr>
                    <a:xfrm>
                      <a:off x="0" y="0"/>
                      <a:ext cx="5841365" cy="1666875"/>
                    </a:xfrm>
                    <a:prstGeom prst="rect">
                      <a:avLst/>
                    </a:prstGeom>
                  </pic:spPr>
                </pic:pic>
              </a:graphicData>
            </a:graphic>
          </wp:inline>
        </w:drawing>
      </w:r>
    </w:p>
    <w:p w14:paraId="692A7D00" w14:textId="6AB19A72" w:rsidR="00716093" w:rsidRPr="00A06411" w:rsidRDefault="00B12982" w:rsidP="00366F87">
      <w:pPr>
        <w:spacing w:after="120" w:line="240" w:lineRule="auto"/>
        <w:ind w:left="720"/>
        <w:rPr>
          <w:rFonts w:eastAsia="Calibri" w:cs="Times New Roman"/>
          <w:szCs w:val="24"/>
        </w:rPr>
      </w:pPr>
      <w:r w:rsidRPr="00A06411">
        <w:rPr>
          <w:noProof/>
        </w:rPr>
        <mc:AlternateContent>
          <mc:Choice Requires="wps">
            <w:drawing>
              <wp:anchor distT="0" distB="0" distL="114300" distR="114300" simplePos="0" relativeHeight="251912192" behindDoc="1" locked="0" layoutInCell="1" allowOverlap="1" wp14:anchorId="5F7FBB5F" wp14:editId="2927F26F">
                <wp:simplePos x="0" y="0"/>
                <wp:positionH relativeFrom="column">
                  <wp:posOffset>457200</wp:posOffset>
                </wp:positionH>
                <wp:positionV relativeFrom="paragraph">
                  <wp:posOffset>5198745</wp:posOffset>
                </wp:positionV>
                <wp:extent cx="5533390" cy="587375"/>
                <wp:effectExtent l="0" t="0" r="10160" b="22225"/>
                <wp:wrapTight wrapText="bothSides">
                  <wp:wrapPolygon edited="0">
                    <wp:start x="74" y="0"/>
                    <wp:lineTo x="0" y="701"/>
                    <wp:lineTo x="0" y="21717"/>
                    <wp:lineTo x="21565" y="21717"/>
                    <wp:lineTo x="21565" y="701"/>
                    <wp:lineTo x="21491" y="0"/>
                    <wp:lineTo x="74" y="0"/>
                  </wp:wrapPolygon>
                </wp:wrapTight>
                <wp:docPr id="239" name="Rectangle: Rounded Corners 2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33390" cy="5873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96B1B" w14:textId="75C53B3D" w:rsidR="00200FBE" w:rsidRDefault="00200FBE" w:rsidP="00716093">
                            <w:r>
                              <w:rPr>
                                <w:color w:val="000000" w:themeColor="text1"/>
                                <w:sz w:val="28"/>
                                <w:szCs w:val="28"/>
                              </w:rPr>
                              <w:t>Wyrazy: wirusy, grochu, mikroorganizmy, jednokomórkowe, trzy, drożdże.</w:t>
                            </w:r>
                          </w:p>
                        </w:txbxContent>
                      </wps:txbx>
                      <wps:bodyPr rtlCol="0" anchor="ctr">
                        <a:noAutofit/>
                      </wps:bodyPr>
                    </wps:wsp>
                  </a:graphicData>
                </a:graphic>
              </wp:anchor>
            </w:drawing>
          </mc:Choice>
          <mc:Fallback xmlns:oel="http://schemas.microsoft.com/office/2019/extlst">
            <w:pict>
              <v:roundrect w14:anchorId="5F7FBB5F" id="Rectangle: Rounded Corners 239" o:spid="_x0000_s1188" alt="&quot;&quot;" style="position:absolute;left:0;text-align:left;margin-left:36pt;margin-top:409.35pt;width:435.7pt;height:46.25pt;z-index:-251404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" fillcolor="#99d5c7" strokecolor="black [3213]" strokeweight="1pt">
                <v:stroke joinstyle="miter"/>
                <v:textbox>
                  <w:txbxContent>
                    <w:p w14:paraId="38196B1B" w14:textId="75C53B3D" w:rsidR="00200FBE" w:rsidRDefault="00200FBE" w:rsidP="00716093">
                      <w:r>
                        <w:rPr>
                          <w:color w:val="000000" w:themeColor="text1"/>
                          <w:sz w:val="28"/>
                          <w:szCs w:val="28"/>
                        </w:rPr>
                        <w:t>Wyrazy: wirusy, grochu, mikroorganizmy, jednokomórkowe, trzy, drożdże.</w:t>
                      </w:r>
                    </w:p>
                  </w:txbxContent>
                </v:textbox>
                <w10:wrap type="tight"/>
              </v:roundrect>
            </w:pict>
          </mc:Fallback>
        </mc:AlternateContent>
      </w:r>
      <w:r w:rsidR="00366F87" w:rsidRPr="00A06411">
        <w:rPr>
          <w:noProof/>
        </w:rPr>
        <mc:AlternateContent>
          <mc:Choice Requires="wps">
            <w:drawing>
              <wp:inline distT="0" distB="0" distL="0" distR="0" wp14:anchorId="28E21AE0" wp14:editId="7C8C4EB5">
                <wp:extent cx="5854700" cy="5143500"/>
                <wp:effectExtent l="0" t="0" r="0" b="0"/>
                <wp:docPr id="2082" name="TextBox 30" descr="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wp:cNvGraphicFramePr/>
                <a:graphic xmlns:a="http://schemas.openxmlformats.org/drawingml/2006/main">
                  <a:graphicData uri="http://schemas.microsoft.com/office/word/2010/wordprocessingShape">
                    <wps:wsp>
                      <wps:cNvSpPr txBox="1"/>
                      <wps:spPr>
                        <a:xfrm>
                          <a:off x="0" y="0"/>
                          <a:ext cx="5854700" cy="5143500"/>
                        </a:xfrm>
                        <a:prstGeom prst="rect">
                          <a:avLst/>
                        </a:prstGeom>
                        <a:noFill/>
                      </wps:spPr>
                      <wps:txbx>
                        <w:txbxContent>
                          <w:p w14:paraId="6549336E" w14:textId="583A7BC3" w:rsidR="00200FBE" w:rsidRPr="00B12982" w:rsidRDefault="00200FBE" w:rsidP="00B12982">
                            <w:pPr>
                              <w:spacing w:after="0" w:line="360" w:lineRule="auto"/>
                              <w:rPr>
                                <w:sz w:val="25"/>
                                <w:szCs w:val="25"/>
                              </w:rPr>
                            </w:pPr>
                            <w:r w:rsidRPr="00B12982">
                              <w:rPr>
                                <w:color w:val="000000" w:themeColor="text1"/>
                                <w:sz w:val="25"/>
                                <w:szCs w:val="25"/>
                              </w:rPr>
                              <w:t>__________ to najmniejsze wśród trzech rodzajów drobnoustrojów i mogą być szkodliwe dla ludzi.</w:t>
                            </w:r>
                            <w:r w:rsidRPr="00B12982">
                              <w:rPr>
                                <w:sz w:val="25"/>
                                <w:szCs w:val="25"/>
                              </w:rPr>
                              <w:t xml:space="preserve"> </w:t>
                            </w:r>
                            <w:r w:rsidRPr="00B12982">
                              <w:rPr>
                                <w:color w:val="000000" w:themeColor="text1"/>
                                <w:sz w:val="25"/>
                                <w:szCs w:val="25"/>
                              </w:rPr>
                              <w:t xml:space="preserve">Wirusy nie mogą przetrwać samodzielnie. </w:t>
                            </w:r>
                          </w:p>
                          <w:p w14:paraId="6F7A2028" w14:textId="099035A6" w:rsidR="00200FBE" w:rsidRPr="00B12982" w:rsidRDefault="00200FBE" w:rsidP="00B12982">
                            <w:pPr>
                              <w:spacing w:line="360" w:lineRule="auto"/>
                              <w:rPr>
                                <w:sz w:val="25"/>
                                <w:szCs w:val="25"/>
                              </w:rPr>
                            </w:pPr>
                            <w:r w:rsidRPr="00B12982">
                              <w:rPr>
                                <w:color w:val="000000" w:themeColor="text1"/>
                                <w:sz w:val="25"/>
                                <w:szCs w:val="25"/>
                              </w:rPr>
                              <w:t>Potrzebują do przetrwania komórki żywiciela. Gdy znajdą się wewnątrz komórki żywiciela, szybko się rozmnażają,</w:t>
                            </w:r>
                            <w:r w:rsidRPr="00B12982">
                              <w:rPr>
                                <w:sz w:val="25"/>
                                <w:szCs w:val="25"/>
                              </w:rPr>
                              <w:t xml:space="preserve"> </w:t>
                            </w:r>
                            <w:r w:rsidRPr="00B12982">
                              <w:rPr>
                                <w:color w:val="000000" w:themeColor="text1"/>
                                <w:sz w:val="25"/>
                                <w:szCs w:val="25"/>
                              </w:rPr>
                              <w:t>jednocześnie niszcząc komórkę.  SARS-CoV-2 to jeden rodzaj wirusa.</w:t>
                            </w:r>
                          </w:p>
                          <w:p w14:paraId="3FA1C2C7" w14:textId="0D54CEDA" w:rsidR="00200FBE" w:rsidRPr="00B12982" w:rsidRDefault="00200FBE" w:rsidP="00B12982">
                            <w:pPr>
                              <w:spacing w:line="360" w:lineRule="auto"/>
                              <w:rPr>
                                <w:sz w:val="25"/>
                                <w:szCs w:val="25"/>
                              </w:rPr>
                            </w:pPr>
                            <w:r w:rsidRPr="00B12982">
                              <w:rPr>
                                <w:color w:val="000000" w:themeColor="text1"/>
                                <w:sz w:val="25"/>
                                <w:szCs w:val="25"/>
                              </w:rPr>
                              <w:t>Grzyby to największe wśród trzech rodzajów drobnoustrojów i są one organizmami wielokomórkowymi.</w:t>
                            </w:r>
                            <w:r w:rsidRPr="00B12982">
                              <w:rPr>
                                <w:sz w:val="25"/>
                                <w:szCs w:val="25"/>
                              </w:rPr>
                              <w:t xml:space="preserve"> </w:t>
                            </w:r>
                            <w:r w:rsidRPr="00B12982">
                              <w:rPr>
                                <w:color w:val="000000" w:themeColor="text1"/>
                                <w:sz w:val="25"/>
                                <w:szCs w:val="25"/>
                              </w:rPr>
                              <w:t xml:space="preserve">Niektóre grzyby są pożyteczne, niektóre szkodliwe dla ludzi. Na przykład </w:t>
                            </w:r>
                            <w:r w:rsidRPr="00B12982">
                              <w:rPr>
                                <w:i/>
                                <w:color w:val="000000" w:themeColor="text1"/>
                                <w:sz w:val="25"/>
                                <w:szCs w:val="25"/>
                              </w:rPr>
                              <w:t>Saccharomyces</w:t>
                            </w:r>
                            <w:r w:rsidRPr="00B12982">
                              <w:rPr>
                                <w:color w:val="000000" w:themeColor="text1"/>
                                <w:sz w:val="25"/>
                                <w:szCs w:val="25"/>
                              </w:rPr>
                              <w:t xml:space="preserve"> to</w:t>
                            </w:r>
                            <w:r w:rsidRPr="00B12982">
                              <w:rPr>
                                <w:sz w:val="25"/>
                                <w:szCs w:val="25"/>
                              </w:rPr>
                              <w:t xml:space="preserve"> </w:t>
                            </w:r>
                            <w:r w:rsidRPr="00B12982">
                              <w:rPr>
                                <w:color w:val="000000" w:themeColor="text1"/>
                                <w:sz w:val="25"/>
                                <w:szCs w:val="25"/>
                              </w:rPr>
                              <w:t>_________ i pomagają w wyrastaniu chleba.</w:t>
                            </w:r>
                          </w:p>
                          <w:p w14:paraId="1FCEF121" w14:textId="7C04A21A" w:rsidR="00200FBE" w:rsidRPr="00B12982" w:rsidRDefault="00200FBE" w:rsidP="00B12982">
                            <w:pPr>
                              <w:spacing w:after="0" w:line="360" w:lineRule="auto"/>
                              <w:rPr>
                                <w:sz w:val="25"/>
                                <w:szCs w:val="25"/>
                              </w:rPr>
                            </w:pPr>
                            <w:r w:rsidRPr="00B12982">
                              <w:rPr>
                                <w:color w:val="000000" w:themeColor="text1"/>
                                <w:sz w:val="25"/>
                                <w:szCs w:val="25"/>
                              </w:rPr>
                              <w:t>Bakterie to ____________________ organizmy, które są mniejsze niż grzyby, ale większe niż wirusy.</w:t>
                            </w:r>
                            <w:r w:rsidRPr="00B12982">
                              <w:rPr>
                                <w:sz w:val="25"/>
                                <w:szCs w:val="25"/>
                              </w:rPr>
                              <w:t xml:space="preserve"> </w:t>
                            </w:r>
                            <w:r w:rsidRPr="00B12982">
                              <w:rPr>
                                <w:color w:val="000000" w:themeColor="text1"/>
                                <w:sz w:val="25"/>
                                <w:szCs w:val="25"/>
                              </w:rPr>
                              <w:t>Można je podzielić na trzy główne grupy w oparciu o ich kształt:</w:t>
                            </w:r>
                            <w:r w:rsidRPr="00B12982">
                              <w:rPr>
                                <w:sz w:val="25"/>
                                <w:szCs w:val="25"/>
                              </w:rPr>
                              <w:t xml:space="preserve"> </w:t>
                            </w:r>
                            <w:r w:rsidRPr="00EF31E7">
                              <w:rPr>
                                <w:color w:val="000000" w:themeColor="text1"/>
                                <w:sz w:val="25"/>
                                <w:szCs w:val="25"/>
                              </w:rPr>
                              <w:t>kuliste</w:t>
                            </w:r>
                            <w:r w:rsidR="00473769" w:rsidRPr="00EF31E7">
                              <w:rPr>
                                <w:color w:val="000000" w:themeColor="text1"/>
                                <w:sz w:val="25"/>
                                <w:szCs w:val="25"/>
                              </w:rPr>
                              <w:t xml:space="preserve"> (cocci</w:t>
                            </w:r>
                            <w:r w:rsidRPr="00EF31E7">
                              <w:rPr>
                                <w:color w:val="000000" w:themeColor="text1"/>
                                <w:sz w:val="25"/>
                                <w:szCs w:val="25"/>
                              </w:rPr>
                              <w:t xml:space="preserve">), </w:t>
                            </w:r>
                            <w:r w:rsidR="00473769" w:rsidRPr="00EF31E7">
                              <w:rPr>
                                <w:color w:val="000000" w:themeColor="text1"/>
                                <w:sz w:val="25"/>
                                <w:szCs w:val="25"/>
                              </w:rPr>
                              <w:t xml:space="preserve">cylindryczne (bacilli) </w:t>
                            </w:r>
                            <w:r w:rsidRPr="00EF31E7">
                              <w:rPr>
                                <w:color w:val="000000" w:themeColor="text1"/>
                                <w:sz w:val="25"/>
                                <w:szCs w:val="25"/>
                              </w:rPr>
                              <w:t>i</w:t>
                            </w:r>
                            <w:r w:rsidR="00473769" w:rsidRPr="00EF31E7">
                              <w:rPr>
                                <w:color w:val="000000" w:themeColor="text1"/>
                                <w:sz w:val="25"/>
                                <w:szCs w:val="25"/>
                              </w:rPr>
                              <w:t xml:space="preserve"> </w:t>
                            </w:r>
                            <w:r w:rsidRPr="00EF31E7">
                              <w:rPr>
                                <w:color w:val="000000" w:themeColor="text1"/>
                                <w:sz w:val="25"/>
                                <w:szCs w:val="25"/>
                              </w:rPr>
                              <w:t>spiralne</w:t>
                            </w:r>
                            <w:r w:rsidR="00473769" w:rsidRPr="00EF31E7">
                              <w:rPr>
                                <w:color w:val="000000" w:themeColor="text1"/>
                                <w:sz w:val="25"/>
                                <w:szCs w:val="25"/>
                              </w:rPr>
                              <w:t xml:space="preserve"> (spirilla</w:t>
                            </w:r>
                            <w:r w:rsidRPr="00EF31E7">
                              <w:rPr>
                                <w:color w:val="000000" w:themeColor="text1"/>
                                <w:sz w:val="25"/>
                                <w:szCs w:val="25"/>
                              </w:rPr>
                              <w:t>).</w:t>
                            </w:r>
                            <w:r w:rsidRPr="00B12982">
                              <w:rPr>
                                <w:color w:val="000000" w:themeColor="text1"/>
                                <w:sz w:val="25"/>
                                <w:szCs w:val="25"/>
                              </w:rPr>
                              <w:t xml:space="preserve"> Bakterie kuliste, czyli cocci, można podzielić na</w:t>
                            </w:r>
                            <w:r w:rsidRPr="00B12982">
                              <w:rPr>
                                <w:sz w:val="25"/>
                                <w:szCs w:val="25"/>
                              </w:rPr>
                              <w:t xml:space="preserve"> </w:t>
                            </w:r>
                            <w:r w:rsidRPr="00B12982">
                              <w:rPr>
                                <w:color w:val="000000" w:themeColor="text1"/>
                                <w:sz w:val="25"/>
                                <w:szCs w:val="25"/>
                              </w:rPr>
                              <w:t>podgrupy wynikające z tego, jak bakterie kuliste są położone: gronkowce</w:t>
                            </w:r>
                            <w:r w:rsidR="00473769">
                              <w:rPr>
                                <w:color w:val="000000" w:themeColor="text1"/>
                                <w:sz w:val="25"/>
                                <w:szCs w:val="25"/>
                              </w:rPr>
                              <w:t xml:space="preserve"> (</w:t>
                            </w:r>
                            <w:r w:rsidR="00473769" w:rsidRPr="00B12982">
                              <w:rPr>
                                <w:color w:val="000000" w:themeColor="text1"/>
                                <w:sz w:val="25"/>
                                <w:szCs w:val="25"/>
                              </w:rPr>
                              <w:t>staphylococci</w:t>
                            </w:r>
                            <w:r w:rsidRPr="00B12982">
                              <w:rPr>
                                <w:color w:val="000000" w:themeColor="text1"/>
                                <w:sz w:val="25"/>
                                <w:szCs w:val="25"/>
                              </w:rPr>
                              <w:t>), paciorkowce</w:t>
                            </w:r>
                            <w:r w:rsidR="00473769">
                              <w:rPr>
                                <w:color w:val="000000" w:themeColor="text1"/>
                                <w:sz w:val="25"/>
                                <w:szCs w:val="25"/>
                              </w:rPr>
                              <w:t xml:space="preserve"> (</w:t>
                            </w:r>
                            <w:r w:rsidR="00473769" w:rsidRPr="00B12982">
                              <w:rPr>
                                <w:color w:val="000000" w:themeColor="text1"/>
                                <w:sz w:val="25"/>
                                <w:szCs w:val="25"/>
                              </w:rPr>
                              <w:t>streptococci</w:t>
                            </w:r>
                            <w:r w:rsidRPr="00B12982">
                              <w:rPr>
                                <w:color w:val="000000" w:themeColor="text1"/>
                                <w:sz w:val="25"/>
                                <w:szCs w:val="25"/>
                              </w:rPr>
                              <w:t>) and dwoinki</w:t>
                            </w:r>
                            <w:r w:rsidR="00473769">
                              <w:rPr>
                                <w:color w:val="000000" w:themeColor="text1"/>
                                <w:sz w:val="25"/>
                                <w:szCs w:val="25"/>
                              </w:rPr>
                              <w:t xml:space="preserve"> (</w:t>
                            </w:r>
                            <w:r w:rsidR="00473769" w:rsidRPr="00B12982">
                              <w:rPr>
                                <w:color w:val="000000" w:themeColor="text1"/>
                                <w:sz w:val="25"/>
                                <w:szCs w:val="25"/>
                              </w:rPr>
                              <w:t>diplococci</w:t>
                            </w:r>
                            <w:r w:rsidRPr="00B12982">
                              <w:rPr>
                                <w:color w:val="000000" w:themeColor="text1"/>
                                <w:sz w:val="25"/>
                                <w:szCs w:val="25"/>
                              </w:rPr>
                              <w:t xml:space="preserve">). </w:t>
                            </w:r>
                          </w:p>
                          <w:p w14:paraId="200909EC" w14:textId="5187EF05" w:rsidR="00200FBE" w:rsidRPr="00B12982" w:rsidRDefault="00200FBE" w:rsidP="00B12982">
                            <w:pPr>
                              <w:spacing w:line="360" w:lineRule="auto"/>
                              <w:rPr>
                                <w:sz w:val="25"/>
                                <w:szCs w:val="25"/>
                              </w:rPr>
                            </w:pPr>
                            <w:r w:rsidRPr="00B12982">
                              <w:rPr>
                                <w:color w:val="000000" w:themeColor="text1"/>
                                <w:sz w:val="25"/>
                                <w:szCs w:val="25"/>
                              </w:rPr>
                              <w:t>Te kształty mogą być wykorzystane, aby określić rodzaj infekcji u osoby chorej. Jeżeli pojedynczą komórkę bakterii powiększono by o 5000 razy, byłaby wielkości ziarna ______.</w:t>
                            </w:r>
                          </w:p>
                        </w:txbxContent>
                      </wps:txbx>
                      <wps:bodyPr wrap="square" rtlCol="0">
                        <a:noAutofit/>
                      </wps:bodyPr>
                    </wps:wsp>
                  </a:graphicData>
                </a:graphic>
              </wp:inline>
            </w:drawing>
          </mc:Choice>
          <mc:Fallback xmlns:oel="http://schemas.microsoft.com/office/2019/extlst">
            <w:pict>
              <v:shape w14:anchorId="28E21AE0" id="TextBox 30" o:spid="_x0000_s1189" type="#_x0000_t202" alt="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style="width:461pt;height: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" filled="f" stroked="f">
                <v:textbox>
                  <w:txbxContent>
                    <w:p w14:paraId="6549336E" w14:textId="583A7BC3" w:rsidR="00200FBE" w:rsidRPr="00B12982" w:rsidRDefault="00200FBE" w:rsidP="00B12982">
                      <w:pPr>
                        <w:spacing w:after="0" w:line="360" w:lineRule="auto"/>
                        <w:rPr>
                          <w:sz w:val="25"/>
                          <w:szCs w:val="25"/>
                        </w:rPr>
                      </w:pPr>
                      <w:r w:rsidRPr="00B12982">
                        <w:rPr>
                          <w:color w:val="000000" w:themeColor="text1"/>
                          <w:sz w:val="25"/>
                          <w:szCs w:val="25"/>
                        </w:rPr>
                        <w:t>__________ to najmniejsze wśród trzech rodzajów drobnoustrojów i mogą być szkodliwe dla ludzi.</w:t>
                      </w:r>
                      <w:r w:rsidRPr="00B12982">
                        <w:rPr>
                          <w:sz w:val="25"/>
                          <w:szCs w:val="25"/>
                        </w:rPr>
                        <w:t xml:space="preserve"> </w:t>
                      </w:r>
                      <w:r w:rsidRPr="00B12982">
                        <w:rPr>
                          <w:color w:val="000000" w:themeColor="text1"/>
                          <w:sz w:val="25"/>
                          <w:szCs w:val="25"/>
                        </w:rPr>
                        <w:t xml:space="preserve">Wirusy nie mogą przetrwać samodzielnie. </w:t>
                      </w:r>
                    </w:p>
                    <w:p w14:paraId="6F7A2028" w14:textId="099035A6" w:rsidR="00200FBE" w:rsidRPr="00B12982" w:rsidRDefault="00200FBE" w:rsidP="00B12982">
                      <w:pPr>
                        <w:spacing w:line="360" w:lineRule="auto"/>
                        <w:rPr>
                          <w:sz w:val="25"/>
                          <w:szCs w:val="25"/>
                        </w:rPr>
                      </w:pPr>
                      <w:r w:rsidRPr="00B12982">
                        <w:rPr>
                          <w:color w:val="000000" w:themeColor="text1"/>
                          <w:sz w:val="25"/>
                          <w:szCs w:val="25"/>
                        </w:rPr>
                        <w:t>Potrzebują do przetrwania komórki żywiciela. Gdy znajdą się wewnątrz komórki żywiciela, szybko się rozmnażają,</w:t>
                      </w:r>
                      <w:r w:rsidRPr="00B12982">
                        <w:rPr>
                          <w:sz w:val="25"/>
                          <w:szCs w:val="25"/>
                        </w:rPr>
                        <w:t xml:space="preserve"> </w:t>
                      </w:r>
                      <w:r w:rsidRPr="00B12982">
                        <w:rPr>
                          <w:color w:val="000000" w:themeColor="text1"/>
                          <w:sz w:val="25"/>
                          <w:szCs w:val="25"/>
                        </w:rPr>
                        <w:t>jednocześnie niszcząc komórkę.  SARS-CoV-2 to jeden rodzaj wirusa.</w:t>
                      </w:r>
                    </w:p>
                    <w:p w14:paraId="3FA1C2C7" w14:textId="0D54CEDA" w:rsidR="00200FBE" w:rsidRPr="00B12982" w:rsidRDefault="00200FBE" w:rsidP="00B12982">
                      <w:pPr>
                        <w:spacing w:line="360" w:lineRule="auto"/>
                        <w:rPr>
                          <w:sz w:val="25"/>
                          <w:szCs w:val="25"/>
                        </w:rPr>
                      </w:pPr>
                      <w:r w:rsidRPr="00B12982">
                        <w:rPr>
                          <w:color w:val="000000" w:themeColor="text1"/>
                          <w:sz w:val="25"/>
                          <w:szCs w:val="25"/>
                        </w:rPr>
                        <w:t>Grzyby to największe wśród trzech rodzajów drobnoustrojów i są one organizmami wielokomórkowymi.</w:t>
                      </w:r>
                      <w:r w:rsidRPr="00B12982">
                        <w:rPr>
                          <w:sz w:val="25"/>
                          <w:szCs w:val="25"/>
                        </w:rPr>
                        <w:t xml:space="preserve"> </w:t>
                      </w:r>
                      <w:r w:rsidRPr="00B12982">
                        <w:rPr>
                          <w:color w:val="000000" w:themeColor="text1"/>
                          <w:sz w:val="25"/>
                          <w:szCs w:val="25"/>
                        </w:rPr>
                        <w:t xml:space="preserve">Niektóre grzyby są pożyteczne, niektóre szkodliwe dla ludzi. Na przykład </w:t>
                      </w:r>
                      <w:r w:rsidRPr="00B12982">
                        <w:rPr>
                          <w:i/>
                          <w:color w:val="000000" w:themeColor="text1"/>
                          <w:sz w:val="25"/>
                          <w:szCs w:val="25"/>
                        </w:rPr>
                        <w:t>Saccharomyces</w:t>
                      </w:r>
                      <w:r w:rsidRPr="00B12982">
                        <w:rPr>
                          <w:color w:val="000000" w:themeColor="text1"/>
                          <w:sz w:val="25"/>
                          <w:szCs w:val="25"/>
                        </w:rPr>
                        <w:t xml:space="preserve"> to</w:t>
                      </w:r>
                      <w:r w:rsidRPr="00B12982">
                        <w:rPr>
                          <w:sz w:val="25"/>
                          <w:szCs w:val="25"/>
                        </w:rPr>
                        <w:t xml:space="preserve"> </w:t>
                      </w:r>
                      <w:r w:rsidRPr="00B12982">
                        <w:rPr>
                          <w:color w:val="000000" w:themeColor="text1"/>
                          <w:sz w:val="25"/>
                          <w:szCs w:val="25"/>
                        </w:rPr>
                        <w:t>_________ i pomagają w wyrastaniu chleba.</w:t>
                      </w:r>
                    </w:p>
                    <w:p w14:paraId="1FCEF121" w14:textId="7C04A21A" w:rsidR="00200FBE" w:rsidRPr="00B12982" w:rsidRDefault="00200FBE" w:rsidP="00B12982">
                      <w:pPr>
                        <w:spacing w:after="0" w:line="360" w:lineRule="auto"/>
                        <w:rPr>
                          <w:sz w:val="25"/>
                          <w:szCs w:val="25"/>
                        </w:rPr>
                      </w:pPr>
                      <w:r w:rsidRPr="00B12982">
                        <w:rPr>
                          <w:color w:val="000000" w:themeColor="text1"/>
                          <w:sz w:val="25"/>
                          <w:szCs w:val="25"/>
                        </w:rPr>
                        <w:t>Bakterie to ____________________ organizmy, które są mniejsze niż grzyby, ale większe niż wirusy.</w:t>
                      </w:r>
                      <w:r w:rsidRPr="00B12982">
                        <w:rPr>
                          <w:sz w:val="25"/>
                          <w:szCs w:val="25"/>
                        </w:rPr>
                        <w:t xml:space="preserve"> </w:t>
                      </w:r>
                      <w:r w:rsidRPr="00B12982">
                        <w:rPr>
                          <w:color w:val="000000" w:themeColor="text1"/>
                          <w:sz w:val="25"/>
                          <w:szCs w:val="25"/>
                        </w:rPr>
                        <w:t>Można je podzielić na trzy główne grupy w oparciu o ich kształt:</w:t>
                      </w:r>
                      <w:r w:rsidRPr="00B12982">
                        <w:rPr>
                          <w:sz w:val="25"/>
                          <w:szCs w:val="25"/>
                        </w:rPr>
                        <w:t xml:space="preserve"> </w:t>
                      </w:r>
                      <w:r w:rsidRPr="00EF31E7">
                        <w:rPr>
                          <w:color w:val="000000" w:themeColor="text1"/>
                          <w:sz w:val="25"/>
                          <w:szCs w:val="25"/>
                        </w:rPr>
                        <w:t>kuliste</w:t>
                      </w:r>
                      <w:r w:rsidR="00473769" w:rsidRPr="00EF31E7">
                        <w:rPr>
                          <w:color w:val="000000" w:themeColor="text1"/>
                          <w:sz w:val="25"/>
                          <w:szCs w:val="25"/>
                        </w:rPr>
                        <w:t xml:space="preserve"> (cocci</w:t>
                      </w:r>
                      <w:r w:rsidRPr="00EF31E7">
                        <w:rPr>
                          <w:color w:val="000000" w:themeColor="text1"/>
                          <w:sz w:val="25"/>
                          <w:szCs w:val="25"/>
                        </w:rPr>
                        <w:t xml:space="preserve">), </w:t>
                      </w:r>
                      <w:r w:rsidR="00473769" w:rsidRPr="00EF31E7">
                        <w:rPr>
                          <w:color w:val="000000" w:themeColor="text1"/>
                          <w:sz w:val="25"/>
                          <w:szCs w:val="25"/>
                        </w:rPr>
                        <w:t xml:space="preserve">cylindryczne (bacilli) </w:t>
                      </w:r>
                      <w:r w:rsidRPr="00EF31E7">
                        <w:rPr>
                          <w:color w:val="000000" w:themeColor="text1"/>
                          <w:sz w:val="25"/>
                          <w:szCs w:val="25"/>
                        </w:rPr>
                        <w:t>i</w:t>
                      </w:r>
                      <w:r w:rsidR="00473769" w:rsidRPr="00EF31E7">
                        <w:rPr>
                          <w:color w:val="000000" w:themeColor="text1"/>
                          <w:sz w:val="25"/>
                          <w:szCs w:val="25"/>
                        </w:rPr>
                        <w:t xml:space="preserve"> </w:t>
                      </w:r>
                      <w:r w:rsidRPr="00EF31E7">
                        <w:rPr>
                          <w:color w:val="000000" w:themeColor="text1"/>
                          <w:sz w:val="25"/>
                          <w:szCs w:val="25"/>
                        </w:rPr>
                        <w:t>spiralne</w:t>
                      </w:r>
                      <w:r w:rsidR="00473769" w:rsidRPr="00EF31E7">
                        <w:rPr>
                          <w:color w:val="000000" w:themeColor="text1"/>
                          <w:sz w:val="25"/>
                          <w:szCs w:val="25"/>
                        </w:rPr>
                        <w:t xml:space="preserve"> (spirilla</w:t>
                      </w:r>
                      <w:r w:rsidRPr="00EF31E7">
                        <w:rPr>
                          <w:color w:val="000000" w:themeColor="text1"/>
                          <w:sz w:val="25"/>
                          <w:szCs w:val="25"/>
                        </w:rPr>
                        <w:t>).</w:t>
                      </w:r>
                      <w:r w:rsidRPr="00B12982">
                        <w:rPr>
                          <w:color w:val="000000" w:themeColor="text1"/>
                          <w:sz w:val="25"/>
                          <w:szCs w:val="25"/>
                        </w:rPr>
                        <w:t xml:space="preserve"> Bakterie kuliste, czyli cocci, można podzielić na</w:t>
                      </w:r>
                      <w:r w:rsidRPr="00B12982">
                        <w:rPr>
                          <w:sz w:val="25"/>
                          <w:szCs w:val="25"/>
                        </w:rPr>
                        <w:t xml:space="preserve"> </w:t>
                      </w:r>
                      <w:r w:rsidRPr="00B12982">
                        <w:rPr>
                          <w:color w:val="000000" w:themeColor="text1"/>
                          <w:sz w:val="25"/>
                          <w:szCs w:val="25"/>
                        </w:rPr>
                        <w:t>podgrupy wynikające z tego, jak bakterie kuliste są położone: gronkowce</w:t>
                      </w:r>
                      <w:r w:rsidR="00473769">
                        <w:rPr>
                          <w:color w:val="000000" w:themeColor="text1"/>
                          <w:sz w:val="25"/>
                          <w:szCs w:val="25"/>
                        </w:rPr>
                        <w:t xml:space="preserve"> (</w:t>
                      </w:r>
                      <w:r w:rsidR="00473769" w:rsidRPr="00B12982">
                        <w:rPr>
                          <w:color w:val="000000" w:themeColor="text1"/>
                          <w:sz w:val="25"/>
                          <w:szCs w:val="25"/>
                        </w:rPr>
                        <w:t>staphylococci</w:t>
                      </w:r>
                      <w:r w:rsidRPr="00B12982">
                        <w:rPr>
                          <w:color w:val="000000" w:themeColor="text1"/>
                          <w:sz w:val="25"/>
                          <w:szCs w:val="25"/>
                        </w:rPr>
                        <w:t>), paciorkowce</w:t>
                      </w:r>
                      <w:r w:rsidR="00473769">
                        <w:rPr>
                          <w:color w:val="000000" w:themeColor="text1"/>
                          <w:sz w:val="25"/>
                          <w:szCs w:val="25"/>
                        </w:rPr>
                        <w:t xml:space="preserve"> (</w:t>
                      </w:r>
                      <w:r w:rsidR="00473769" w:rsidRPr="00B12982">
                        <w:rPr>
                          <w:color w:val="000000" w:themeColor="text1"/>
                          <w:sz w:val="25"/>
                          <w:szCs w:val="25"/>
                        </w:rPr>
                        <w:t>streptococci</w:t>
                      </w:r>
                      <w:r w:rsidRPr="00B12982">
                        <w:rPr>
                          <w:color w:val="000000" w:themeColor="text1"/>
                          <w:sz w:val="25"/>
                          <w:szCs w:val="25"/>
                        </w:rPr>
                        <w:t>) and dwoinki</w:t>
                      </w:r>
                      <w:r w:rsidR="00473769">
                        <w:rPr>
                          <w:color w:val="000000" w:themeColor="text1"/>
                          <w:sz w:val="25"/>
                          <w:szCs w:val="25"/>
                        </w:rPr>
                        <w:t xml:space="preserve"> (</w:t>
                      </w:r>
                      <w:r w:rsidR="00473769" w:rsidRPr="00B12982">
                        <w:rPr>
                          <w:color w:val="000000" w:themeColor="text1"/>
                          <w:sz w:val="25"/>
                          <w:szCs w:val="25"/>
                        </w:rPr>
                        <w:t>diplococci</w:t>
                      </w:r>
                      <w:r w:rsidRPr="00B12982">
                        <w:rPr>
                          <w:color w:val="000000" w:themeColor="text1"/>
                          <w:sz w:val="25"/>
                          <w:szCs w:val="25"/>
                        </w:rPr>
                        <w:t xml:space="preserve">). </w:t>
                      </w:r>
                    </w:p>
                    <w:p w14:paraId="200909EC" w14:textId="5187EF05" w:rsidR="00200FBE" w:rsidRPr="00B12982" w:rsidRDefault="00200FBE" w:rsidP="00B12982">
                      <w:pPr>
                        <w:spacing w:line="360" w:lineRule="auto"/>
                        <w:rPr>
                          <w:sz w:val="25"/>
                          <w:szCs w:val="25"/>
                        </w:rPr>
                      </w:pPr>
                      <w:r w:rsidRPr="00B12982">
                        <w:rPr>
                          <w:color w:val="000000" w:themeColor="text1"/>
                          <w:sz w:val="25"/>
                          <w:szCs w:val="25"/>
                        </w:rPr>
                        <w:t>Te kształty mogą być wykorzystane, aby określić rodzaj infekcji u osoby chorej. Jeżeli pojedynczą komórkę bakterii powiększono by o 5000 razy, byłaby wielkości ziarna ______.</w:t>
                      </w:r>
                    </w:p>
                  </w:txbxContent>
                </v:textbox>
                <w10:anchorlock/>
              </v:shape>
            </w:pict>
          </mc:Fallback>
        </mc:AlternateContent>
      </w:r>
    </w:p>
    <w:p w14:paraId="3EB69867" w14:textId="1B7F0F55" w:rsidR="00C57BEC" w:rsidRPr="00A06411" w:rsidRDefault="00C57BEC" w:rsidP="00D8544D">
      <w:pPr>
        <w:pStyle w:val="1"/>
      </w:pPr>
      <w:r w:rsidRPr="00A06411">
        <w:rPr>
          <w:noProof/>
        </w:rPr>
        <w:lastRenderedPageBreak/>
        <mc:AlternateContent>
          <mc:Choice Requires="wpg">
            <w:drawing>
              <wp:inline distT="0" distB="0" distL="0" distR="0" wp14:anchorId="7EB57639" wp14:editId="2DB47369">
                <wp:extent cx="1631315" cy="1029336"/>
                <wp:effectExtent l="0" t="0" r="0" b="0"/>
                <wp:docPr id="299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31315" cy="1029336"/>
                          <a:chOff x="0" y="0"/>
                          <a:chExt cx="1631315" cy="1029336"/>
                        </a:xfrm>
                      </wpg:grpSpPr>
                      <pic:pic xmlns:pic="http://schemas.openxmlformats.org/drawingml/2006/picture">
                        <pic:nvPicPr>
                          <pic:cNvPr id="2991" name="Picture 299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992" name="Rectangle 2992"/>
                        <wps:cNvSpPr/>
                        <wps:spPr>
                          <a:xfrm>
                            <a:off x="0" y="647066"/>
                            <a:ext cx="1631315" cy="382270"/>
                          </a:xfrm>
                          <a:prstGeom prst="rect">
                            <a:avLst/>
                          </a:prstGeom>
                        </wps:spPr>
                        <wps:txbx>
                          <w:txbxContent>
                            <w:p w14:paraId="03D0E2A7" w14:textId="77777777" w:rsidR="00200FBE" w:rsidRPr="00647369" w:rsidRDefault="00200FBE" w:rsidP="00C57BEC">
                              <w:r>
                                <w:rPr>
                                  <w:b/>
                                  <w:bCs/>
                                </w:rPr>
                                <w:t>Etap nauczania KS2</w:t>
                              </w:r>
                            </w:p>
                          </w:txbxContent>
                        </wps:txbx>
                        <wps:bodyPr wrap="none">
                          <a:spAutoFit/>
                        </wps:bodyPr>
                      </wps:wsp>
                    </wpg:wgp>
                  </a:graphicData>
                </a:graphic>
              </wp:inline>
            </w:drawing>
          </mc:Choice>
          <mc:Fallback xmlns:oel="http://schemas.microsoft.com/office/2019/extlst">
            <w:pict>
              <v:group w14:anchorId="7EB57639" id="_x0000_s1190" alt="&quot;&quot;" style="width:128.45pt;height:81.05pt;mso-position-horizontal-relative:char;mso-position-vertical-relative:line" coordsize="16313,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">
                <v:shape id="Picture 2991" o:spid="_x0000_s1191"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">
                  <v:imagedata r:id="rId18" o:title=""/>
                </v:shape>
                <v:rect id="Rectangle 2992" o:spid="_x0000_s1192" style="position:absolute;top:6470;width:1631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" filled="f" stroked="f">
                  <v:textbox style="mso-fit-shape-to-text:t">
                    <w:txbxContent>
                      <w:p w14:paraId="03D0E2A7" w14:textId="77777777" w:rsidR="00200FBE" w:rsidRPr="00647369" w:rsidRDefault="00200FBE" w:rsidP="00C57BEC">
                        <w:r>
                          <w:rPr>
                            <w:b/>
                            <w:bCs/>
                          </w:rPr>
                          <w:t>Etap nauczania KS2</w:t>
                        </w:r>
                      </w:p>
                    </w:txbxContent>
                  </v:textbox>
                </v:rect>
                <w10:anchorlock/>
              </v:group>
            </w:pict>
          </mc:Fallback>
        </mc:AlternateContent>
      </w:r>
      <w:r w:rsidRPr="00A06411">
        <w:t>Mikroorganizmy: Pożyteczne drobnoustroje</w:t>
      </w:r>
    </w:p>
    <w:p w14:paraId="7E0177AA" w14:textId="046BB296" w:rsidR="00C57BEC" w:rsidRPr="00A06411" w:rsidRDefault="009933F5" w:rsidP="00C57BEC">
      <w:pPr>
        <w:tabs>
          <w:tab w:val="left" w:pos="2458"/>
        </w:tabs>
        <w:ind w:left="2458"/>
        <w:rPr>
          <w:rFonts w:cs="Arial"/>
          <w:b/>
          <w:bCs/>
          <w:sz w:val="70"/>
          <w:szCs w:val="70"/>
        </w:rPr>
      </w:pPr>
      <w:r w:rsidRPr="00A06411">
        <w:rPr>
          <w:b/>
          <w:bCs/>
          <w:noProof/>
          <w:sz w:val="70"/>
          <w:szCs w:val="70"/>
        </w:rPr>
        <mc:AlternateContent>
          <mc:Choice Requires="wps">
            <w:drawing>
              <wp:anchor distT="0" distB="0" distL="114300" distR="114300" simplePos="0" relativeHeight="251591680" behindDoc="0" locked="0" layoutInCell="1" allowOverlap="1" wp14:anchorId="6045EA25" wp14:editId="7EBC4E25">
                <wp:simplePos x="0" y="0"/>
                <wp:positionH relativeFrom="page">
                  <wp:posOffset>551815</wp:posOffset>
                </wp:positionH>
                <wp:positionV relativeFrom="paragraph">
                  <wp:posOffset>497582</wp:posOffset>
                </wp:positionV>
                <wp:extent cx="6813550" cy="1398037"/>
                <wp:effectExtent l="25400" t="25400" r="44450" b="37465"/>
                <wp:wrapNone/>
                <wp:docPr id="3268" name="Rectangle 3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3550" cy="1398037"/>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56A69ED" id="Rectangle 3268" o:spid="_x0000_s1026" alt="&quot;&quot;" style="position:absolute;margin-left:43.45pt;margin-top:39.2pt;width:536.5pt;height:110.1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" filled="f" strokecolor="#117e62" strokeweight="4.5pt">
                <w10:wrap anchorx="page"/>
              </v:rect>
            </w:pict>
          </mc:Fallback>
        </mc:AlternateContent>
      </w:r>
    </w:p>
    <w:p w14:paraId="1958A334" w14:textId="018E3F2B" w:rsidR="00C57BEC" w:rsidRPr="00A06411" w:rsidRDefault="00C57BEC" w:rsidP="0005231D">
      <w:pPr>
        <w:pStyle w:val="1"/>
        <w:jc w:val="center"/>
        <w:rPr>
          <w:sz w:val="56"/>
          <w:szCs w:val="28"/>
        </w:rPr>
      </w:pPr>
      <w:r w:rsidRPr="00A06411">
        <w:rPr>
          <w:sz w:val="56"/>
          <w:szCs w:val="28"/>
        </w:rPr>
        <w:t>Lekcja 2: Pożyteczne drobnoustroje</w:t>
      </w:r>
    </w:p>
    <w:p w14:paraId="7879D1D6" w14:textId="3A0E2CE2" w:rsidR="00C57BEC" w:rsidRPr="00A06411" w:rsidRDefault="009933F5" w:rsidP="00C57BEC">
      <w:pPr>
        <w:jc w:val="center"/>
        <w:rPr>
          <w:rFonts w:cs="Arial"/>
          <w:sz w:val="28"/>
          <w:szCs w:val="28"/>
        </w:rPr>
      </w:pPr>
      <w:r w:rsidRPr="00A06411">
        <w:rPr>
          <w:sz w:val="28"/>
          <w:szCs w:val="28"/>
        </w:rPr>
        <w:t>Ćwiczenie w</w:t>
      </w:r>
      <w:r w:rsidR="00C57BEC" w:rsidRPr="00A06411">
        <w:rPr>
          <w:sz w:val="28"/>
          <w:szCs w:val="28"/>
        </w:rPr>
        <w:t>yścig drożdży ma na celu pokazanie, że drobnoustroje mogą być pożyteczne.</w:t>
      </w:r>
    </w:p>
    <w:p w14:paraId="7473F7AC" w14:textId="0DD404AC" w:rsidR="00C57BEC" w:rsidRPr="00A06411" w:rsidRDefault="00C57BEC" w:rsidP="00C57BEC"/>
    <w:p w14:paraId="1FF18848" w14:textId="77777777" w:rsidR="00C57BEC" w:rsidRPr="00A06411" w:rsidRDefault="00C57BEC" w:rsidP="00C57BEC"/>
    <w:p w14:paraId="1006034F" w14:textId="77777777" w:rsidR="00C57BEC" w:rsidRPr="00A06411" w:rsidRDefault="00C57BEC" w:rsidP="00C57BEC">
      <w:pPr>
        <w:sectPr w:rsidR="00C57BEC" w:rsidRPr="00A06411" w:rsidSect="00C57BEC">
          <w:type w:val="continuous"/>
          <w:pgSz w:w="11900" w:h="16840"/>
          <w:pgMar w:top="720" w:right="720" w:bottom="720" w:left="720" w:header="709" w:footer="709" w:gutter="0"/>
          <w:cols w:space="708"/>
          <w:docGrid w:linePitch="360"/>
        </w:sectPr>
      </w:pPr>
    </w:p>
    <w:p w14:paraId="51B9964F" w14:textId="50A0D9FF" w:rsidR="00C57BEC" w:rsidRPr="00A06411" w:rsidRDefault="00C57BEC" w:rsidP="00C57BEC">
      <w:pPr>
        <w:pStyle w:val="2"/>
      </w:pPr>
      <w:r w:rsidRPr="00A06411">
        <w:t>Rezultaty nauczania</w:t>
      </w:r>
    </w:p>
    <w:p w14:paraId="57C83FC5" w14:textId="77777777" w:rsidR="00C57BEC" w:rsidRPr="00A06411" w:rsidRDefault="00C57BEC" w:rsidP="0049596B">
      <w:pPr>
        <w:pStyle w:val="3"/>
      </w:pPr>
      <w:r w:rsidRPr="00A06411">
        <w:t xml:space="preserve">Wszyscy będą: </w:t>
      </w:r>
    </w:p>
    <w:p w14:paraId="3843580F" w14:textId="77777777" w:rsidR="00C57BEC" w:rsidRPr="00A06411" w:rsidRDefault="00C57BEC" w:rsidP="00AE7D53">
      <w:pPr>
        <w:pStyle w:val="a3"/>
        <w:numPr>
          <w:ilvl w:val="0"/>
          <w:numId w:val="23"/>
        </w:numPr>
        <w:spacing w:after="120" w:line="240" w:lineRule="auto"/>
        <w:contextualSpacing w:val="0"/>
      </w:pPr>
      <w:r w:rsidRPr="00A06411">
        <w:t xml:space="preserve">Rozumieć, że niektóre drobnoustroje mogą pomagać dbać o nasze zdrowie. </w:t>
      </w:r>
    </w:p>
    <w:p w14:paraId="0A961C15" w14:textId="77777777" w:rsidR="00C57BEC" w:rsidRPr="00A06411" w:rsidRDefault="00C57BEC" w:rsidP="00AE7D53">
      <w:pPr>
        <w:pStyle w:val="a3"/>
        <w:numPr>
          <w:ilvl w:val="0"/>
          <w:numId w:val="23"/>
        </w:numPr>
        <w:spacing w:after="120" w:line="240" w:lineRule="auto"/>
        <w:contextualSpacing w:val="0"/>
      </w:pPr>
      <w:r w:rsidRPr="00A06411">
        <w:t xml:space="preserve">Rozumieć, że niektóre drobnoustroje można dobrze wykorzystać. </w:t>
      </w:r>
    </w:p>
    <w:p w14:paraId="3BC002EF" w14:textId="77777777" w:rsidR="00C57BEC" w:rsidRPr="00A06411" w:rsidRDefault="00C57BEC" w:rsidP="00AE7D53">
      <w:pPr>
        <w:pStyle w:val="a3"/>
        <w:numPr>
          <w:ilvl w:val="0"/>
          <w:numId w:val="23"/>
        </w:numPr>
        <w:spacing w:after="120" w:line="240" w:lineRule="auto"/>
        <w:contextualSpacing w:val="0"/>
      </w:pPr>
      <w:r w:rsidRPr="00A06411">
        <w:t xml:space="preserve">Wiedzieć, że drobnoustroje rozwijają się w różnym tempie, w zależności od otoczenia. </w:t>
      </w:r>
    </w:p>
    <w:p w14:paraId="503D523B" w14:textId="32339C4D" w:rsidR="00C57BEC" w:rsidRPr="00A06411" w:rsidRDefault="00C57BEC" w:rsidP="00C57BEC">
      <w:pPr>
        <w:pStyle w:val="2"/>
        <w:rPr>
          <w:rStyle w:val="20"/>
          <w:b/>
        </w:rPr>
      </w:pPr>
      <w:r w:rsidRPr="00A06411">
        <w:rPr>
          <w:rStyle w:val="20"/>
          <w:b/>
        </w:rPr>
        <w:t>Odnośniki do programu nauczania</w:t>
      </w:r>
    </w:p>
    <w:p w14:paraId="5B887F3E" w14:textId="121A91B4" w:rsidR="00C57BEC" w:rsidRPr="00A06411" w:rsidRDefault="00C57BEC" w:rsidP="0049596B">
      <w:pPr>
        <w:pStyle w:val="3"/>
      </w:pPr>
      <w:r w:rsidRPr="00A06411">
        <w:t>PHSE/RHSE</w:t>
      </w:r>
    </w:p>
    <w:p w14:paraId="1E865740" w14:textId="77777777" w:rsidR="00C57BEC" w:rsidRPr="00A06411" w:rsidRDefault="00C57BEC" w:rsidP="00C57BEC">
      <w:pPr>
        <w:pStyle w:val="a3"/>
        <w:numPr>
          <w:ilvl w:val="0"/>
          <w:numId w:val="1"/>
        </w:numPr>
        <w:spacing w:after="120" w:line="240" w:lineRule="auto"/>
        <w:ind w:left="360"/>
        <w:contextualSpacing w:val="0"/>
        <w:rPr>
          <w:rFonts w:cs="Arial"/>
        </w:rPr>
      </w:pPr>
      <w:r w:rsidRPr="00A06411">
        <w:t>Zdrowie i profilaktyka</w:t>
      </w:r>
    </w:p>
    <w:p w14:paraId="22CDF10B" w14:textId="45D7F07D" w:rsidR="00C57BEC" w:rsidRPr="00A06411" w:rsidRDefault="00C57BEC" w:rsidP="0049596B">
      <w:pPr>
        <w:pStyle w:val="3"/>
      </w:pPr>
      <w:r w:rsidRPr="00A06411">
        <w:t>Nauka</w:t>
      </w:r>
    </w:p>
    <w:p w14:paraId="51A4EEB7" w14:textId="77777777" w:rsidR="00C57BEC" w:rsidRPr="00A06411" w:rsidRDefault="00C57BEC" w:rsidP="00C57BEC">
      <w:pPr>
        <w:pStyle w:val="a3"/>
        <w:numPr>
          <w:ilvl w:val="0"/>
          <w:numId w:val="1"/>
        </w:numPr>
        <w:spacing w:after="120" w:line="240" w:lineRule="auto"/>
        <w:ind w:left="360"/>
        <w:contextualSpacing w:val="0"/>
        <w:rPr>
          <w:rFonts w:cs="Arial"/>
        </w:rPr>
      </w:pPr>
      <w:r w:rsidRPr="00A06411">
        <w:t>Praca naukowa</w:t>
      </w:r>
    </w:p>
    <w:p w14:paraId="3F66B367" w14:textId="0831D7FC" w:rsidR="00C57BEC" w:rsidRPr="00A06411" w:rsidRDefault="00C57BEC" w:rsidP="0049596B">
      <w:pPr>
        <w:pStyle w:val="3"/>
      </w:pPr>
      <w:r w:rsidRPr="00A06411">
        <w:t>Język angielski</w:t>
      </w:r>
    </w:p>
    <w:p w14:paraId="61FD56D9" w14:textId="77777777" w:rsidR="00C57BEC" w:rsidRPr="00A06411" w:rsidRDefault="00C57BEC" w:rsidP="00C57BEC">
      <w:pPr>
        <w:pStyle w:val="a3"/>
        <w:numPr>
          <w:ilvl w:val="0"/>
          <w:numId w:val="1"/>
        </w:numPr>
        <w:spacing w:after="120" w:line="240" w:lineRule="auto"/>
        <w:ind w:left="360"/>
        <w:contextualSpacing w:val="0"/>
        <w:rPr>
          <w:rFonts w:cs="Arial"/>
        </w:rPr>
      </w:pPr>
      <w:r w:rsidRPr="00A06411">
        <w:t xml:space="preserve">Czytanie i rozumienie </w:t>
      </w:r>
    </w:p>
    <w:p w14:paraId="4EF9BA44" w14:textId="7D225C93" w:rsidR="0049596B" w:rsidRPr="00A06411" w:rsidRDefault="0049596B">
      <w:pPr>
        <w:rPr>
          <w:rFonts w:cs="Arial"/>
        </w:rPr>
      </w:pPr>
      <w:r w:rsidRPr="00A06411">
        <w:br w:type="page"/>
      </w:r>
    </w:p>
    <w:p w14:paraId="2A4681C5" w14:textId="77777777" w:rsidR="00C57BEC" w:rsidRPr="00A06411" w:rsidRDefault="00C57BEC" w:rsidP="0049596B">
      <w:pPr>
        <w:spacing w:line="276" w:lineRule="auto"/>
        <w:rPr>
          <w:rFonts w:cs="Arial"/>
        </w:rPr>
        <w:sectPr w:rsidR="00C57BEC" w:rsidRPr="00A06411" w:rsidSect="00C57BEC">
          <w:type w:val="continuous"/>
          <w:pgSz w:w="11900" w:h="16840"/>
          <w:pgMar w:top="720" w:right="720" w:bottom="720" w:left="720" w:header="709" w:footer="709" w:gutter="0"/>
          <w:cols w:num="2" w:space="708"/>
          <w:docGrid w:linePitch="360"/>
        </w:sectPr>
      </w:pPr>
    </w:p>
    <w:p w14:paraId="5D6BB112" w14:textId="77777777" w:rsidR="00C57BEC" w:rsidRPr="00A06411" w:rsidRDefault="00C57BEC" w:rsidP="00C57BEC">
      <w:pPr>
        <w:spacing w:line="276" w:lineRule="auto"/>
        <w:rPr>
          <w:rFonts w:cs="Arial"/>
        </w:rPr>
        <w:sectPr w:rsidR="00C57BEC" w:rsidRPr="00A06411" w:rsidSect="00C57BEC">
          <w:type w:val="continuous"/>
          <w:pgSz w:w="11900" w:h="16840"/>
          <w:pgMar w:top="720" w:right="720" w:bottom="720" w:left="720" w:header="709" w:footer="709" w:gutter="0"/>
          <w:cols w:space="708"/>
          <w:docGrid w:linePitch="360"/>
        </w:sectPr>
      </w:pPr>
    </w:p>
    <w:p w14:paraId="2BF6CB7F" w14:textId="77777777" w:rsidR="00C57BEC" w:rsidRPr="00A06411" w:rsidRDefault="00C57BEC" w:rsidP="00C57BEC">
      <w:pPr>
        <w:spacing w:before="120" w:line="276" w:lineRule="auto"/>
        <w:rPr>
          <w:rFonts w:cs="Arial"/>
          <w:b/>
          <w:bCs/>
          <w:sz w:val="56"/>
          <w:szCs w:val="56"/>
        </w:rPr>
      </w:pPr>
      <w:r w:rsidRPr="00A06411">
        <w:rPr>
          <w:b/>
          <w:bCs/>
          <w:noProof/>
          <w:color w:val="FFFFFF" w:themeColor="background1"/>
          <w:sz w:val="36"/>
          <w:szCs w:val="36"/>
        </w:rPr>
        <w:drawing>
          <wp:inline distT="0" distB="0" distL="0" distR="0" wp14:anchorId="1A87A55E" wp14:editId="190EDAD4">
            <wp:extent cx="533400" cy="582295"/>
            <wp:effectExtent l="0" t="0" r="0" b="8255"/>
            <wp:docPr id="3019" name="Picture 30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A06411">
        <w:rPr>
          <w:b/>
          <w:bCs/>
          <w:sz w:val="56"/>
          <w:szCs w:val="56"/>
        </w:rPr>
        <w:t xml:space="preserve"> Lekcja 2: Pożyteczne drobnoustroje</w:t>
      </w:r>
    </w:p>
    <w:p w14:paraId="35E9A21A" w14:textId="77777777" w:rsidR="00C57BEC" w:rsidRPr="00A06411" w:rsidRDefault="00C57BEC" w:rsidP="00C57BEC">
      <w:pPr>
        <w:pStyle w:val="a3"/>
        <w:spacing w:before="120" w:line="276" w:lineRule="auto"/>
        <w:ind w:left="360"/>
        <w:rPr>
          <w:rFonts w:eastAsiaTheme="majorEastAsia" w:cstheme="majorBidi"/>
          <w:b/>
          <w:sz w:val="36"/>
          <w:szCs w:val="26"/>
        </w:rPr>
        <w:sectPr w:rsidR="00C57BEC" w:rsidRPr="00A06411" w:rsidSect="00C57BEC">
          <w:type w:val="continuous"/>
          <w:pgSz w:w="11900" w:h="16840"/>
          <w:pgMar w:top="720" w:right="720" w:bottom="720" w:left="720" w:header="709" w:footer="709" w:gutter="0"/>
          <w:cols w:space="708"/>
          <w:docGrid w:linePitch="360"/>
        </w:sectPr>
      </w:pPr>
    </w:p>
    <w:p w14:paraId="5EFC868D" w14:textId="77777777" w:rsidR="00C57BEC" w:rsidRPr="00A06411" w:rsidRDefault="00C57BEC" w:rsidP="00C57BEC">
      <w:pPr>
        <w:sectPr w:rsidR="00C57BEC" w:rsidRPr="00A06411" w:rsidSect="00C57BEC">
          <w:type w:val="continuous"/>
          <w:pgSz w:w="11900" w:h="16840"/>
          <w:pgMar w:top="720" w:right="720" w:bottom="720" w:left="720" w:header="709" w:footer="709" w:gutter="0"/>
          <w:cols w:space="708"/>
          <w:docGrid w:linePitch="360"/>
        </w:sectPr>
      </w:pPr>
    </w:p>
    <w:p w14:paraId="18C2B787" w14:textId="00FFF225" w:rsidR="00C57BEC" w:rsidRPr="00A06411" w:rsidRDefault="00C57BEC" w:rsidP="0049596B">
      <w:pPr>
        <w:pStyle w:val="2"/>
      </w:pPr>
      <w:r w:rsidRPr="00A06411">
        <w:t>Wymagane zasoby</w:t>
      </w:r>
    </w:p>
    <w:p w14:paraId="01076387" w14:textId="77777777" w:rsidR="00C57BEC" w:rsidRPr="00A06411" w:rsidRDefault="00C57BEC" w:rsidP="0049596B">
      <w:pPr>
        <w:pStyle w:val="3"/>
      </w:pPr>
      <w:r w:rsidRPr="00A06411">
        <w:t xml:space="preserve">Ćwiczenie główne: Wyścigi drożdży </w:t>
      </w:r>
    </w:p>
    <w:p w14:paraId="1381EF56" w14:textId="77777777" w:rsidR="00C57BEC" w:rsidRPr="00A06411" w:rsidRDefault="00C57BEC" w:rsidP="0049596B">
      <w:pPr>
        <w:pStyle w:val="4"/>
      </w:pPr>
      <w:r w:rsidRPr="00A06411">
        <w:t xml:space="preserve">Dla grupy </w:t>
      </w:r>
    </w:p>
    <w:p w14:paraId="7AC7800B" w14:textId="77777777" w:rsidR="00C57BEC" w:rsidRPr="00A06411" w:rsidRDefault="00C57BEC" w:rsidP="00C57BEC">
      <w:pPr>
        <w:pStyle w:val="a3"/>
        <w:numPr>
          <w:ilvl w:val="0"/>
          <w:numId w:val="1"/>
        </w:numPr>
        <w:spacing w:before="120" w:after="120" w:line="240" w:lineRule="auto"/>
        <w:ind w:left="360"/>
        <w:contextualSpacing w:val="0"/>
      </w:pPr>
      <w:r w:rsidRPr="00A06411">
        <w:t xml:space="preserve">2 plastikowe kubki </w:t>
      </w:r>
    </w:p>
    <w:p w14:paraId="52882E7A" w14:textId="77777777" w:rsidR="00C57BEC" w:rsidRPr="00A06411" w:rsidRDefault="00C57BEC" w:rsidP="00C57BEC">
      <w:pPr>
        <w:pStyle w:val="a3"/>
        <w:numPr>
          <w:ilvl w:val="0"/>
          <w:numId w:val="1"/>
        </w:numPr>
        <w:spacing w:before="120" w:after="120" w:line="240" w:lineRule="auto"/>
        <w:ind w:left="360"/>
        <w:contextualSpacing w:val="0"/>
      </w:pPr>
      <w:r w:rsidRPr="00A06411">
        <w:t xml:space="preserve">Mąka </w:t>
      </w:r>
    </w:p>
    <w:p w14:paraId="4D6BE5F2" w14:textId="77777777" w:rsidR="00C57BEC" w:rsidRPr="00A06411" w:rsidRDefault="00C57BEC" w:rsidP="00C57BEC">
      <w:pPr>
        <w:pStyle w:val="a3"/>
        <w:numPr>
          <w:ilvl w:val="0"/>
          <w:numId w:val="1"/>
        </w:numPr>
        <w:spacing w:before="120" w:after="120" w:line="240" w:lineRule="auto"/>
        <w:ind w:left="360"/>
        <w:contextualSpacing w:val="0"/>
      </w:pPr>
      <w:r w:rsidRPr="00A06411">
        <w:t xml:space="preserve">Roztwór drożdży </w:t>
      </w:r>
    </w:p>
    <w:p w14:paraId="3F6156C5" w14:textId="77777777" w:rsidR="00C57BEC" w:rsidRPr="00A06411" w:rsidRDefault="00C57BEC" w:rsidP="00C57BEC">
      <w:pPr>
        <w:pStyle w:val="a3"/>
        <w:numPr>
          <w:ilvl w:val="0"/>
          <w:numId w:val="1"/>
        </w:numPr>
        <w:spacing w:before="120" w:after="120" w:line="240" w:lineRule="auto"/>
        <w:ind w:left="360"/>
        <w:contextualSpacing w:val="0"/>
      </w:pPr>
      <w:r w:rsidRPr="00A06411">
        <w:t xml:space="preserve">Cukier </w:t>
      </w:r>
    </w:p>
    <w:p w14:paraId="144AA5F3" w14:textId="77777777" w:rsidR="00C57BEC" w:rsidRPr="00A06411" w:rsidRDefault="00C57BEC" w:rsidP="00C57BEC">
      <w:pPr>
        <w:pStyle w:val="a3"/>
        <w:numPr>
          <w:ilvl w:val="0"/>
          <w:numId w:val="1"/>
        </w:numPr>
        <w:spacing w:before="120" w:after="120" w:line="240" w:lineRule="auto"/>
        <w:ind w:left="360"/>
        <w:contextualSpacing w:val="0"/>
      </w:pPr>
      <w:r w:rsidRPr="00A06411">
        <w:t xml:space="preserve">2 miarki  </w:t>
      </w:r>
    </w:p>
    <w:p w14:paraId="0ECD21B7" w14:textId="77777777" w:rsidR="00C57BEC" w:rsidRPr="00A06411" w:rsidRDefault="00C57BEC" w:rsidP="00C57BEC">
      <w:pPr>
        <w:pStyle w:val="a3"/>
        <w:numPr>
          <w:ilvl w:val="0"/>
          <w:numId w:val="1"/>
        </w:numPr>
        <w:spacing w:before="120" w:after="120" w:line="240" w:lineRule="auto"/>
        <w:ind w:left="360"/>
        <w:contextualSpacing w:val="0"/>
      </w:pPr>
      <w:r w:rsidRPr="00A06411">
        <w:t xml:space="preserve">Zlew/Umywalka </w:t>
      </w:r>
    </w:p>
    <w:p w14:paraId="6E931310" w14:textId="77777777" w:rsidR="00C57BEC" w:rsidRPr="00A06411" w:rsidRDefault="00C57BEC" w:rsidP="00C57BEC">
      <w:pPr>
        <w:pStyle w:val="a3"/>
        <w:numPr>
          <w:ilvl w:val="0"/>
          <w:numId w:val="1"/>
        </w:numPr>
        <w:spacing w:before="120" w:after="120" w:line="240" w:lineRule="auto"/>
        <w:ind w:left="360"/>
        <w:contextualSpacing w:val="0"/>
      </w:pPr>
      <w:r w:rsidRPr="00A06411">
        <w:t xml:space="preserve">Ciepła woda </w:t>
      </w:r>
    </w:p>
    <w:p w14:paraId="1B4F45C0" w14:textId="77777777" w:rsidR="00C57BEC" w:rsidRPr="00A06411" w:rsidRDefault="00C57BEC" w:rsidP="00C57BEC">
      <w:pPr>
        <w:pStyle w:val="a3"/>
        <w:numPr>
          <w:ilvl w:val="0"/>
          <w:numId w:val="1"/>
        </w:numPr>
        <w:spacing w:before="120" w:after="120" w:line="240" w:lineRule="auto"/>
        <w:ind w:left="360"/>
        <w:contextualSpacing w:val="0"/>
      </w:pPr>
      <w:r w:rsidRPr="00A06411">
        <w:t xml:space="preserve">Łyżeczka </w:t>
      </w:r>
    </w:p>
    <w:p w14:paraId="4B3390D2" w14:textId="77777777" w:rsidR="00C57BEC" w:rsidRPr="00A06411" w:rsidRDefault="00C57BEC" w:rsidP="0049596B">
      <w:pPr>
        <w:pStyle w:val="4"/>
      </w:pPr>
      <w:r w:rsidRPr="00A06411">
        <w:t xml:space="preserve">Dla osób uczniowskich </w:t>
      </w:r>
    </w:p>
    <w:p w14:paraId="1447995D" w14:textId="632F2074" w:rsidR="00C57BEC" w:rsidRPr="00A06411" w:rsidRDefault="00C57BEC" w:rsidP="00AE7D53">
      <w:pPr>
        <w:pStyle w:val="a3"/>
        <w:numPr>
          <w:ilvl w:val="0"/>
          <w:numId w:val="28"/>
        </w:numPr>
        <w:spacing w:before="120" w:after="120" w:line="240" w:lineRule="auto"/>
        <w:contextualSpacing w:val="0"/>
      </w:pPr>
      <w:r w:rsidRPr="00A06411">
        <w:t xml:space="preserve">Kopia SH1 </w:t>
      </w:r>
    </w:p>
    <w:p w14:paraId="19D34CCB" w14:textId="21FCF9E1" w:rsidR="00C57BEC" w:rsidRPr="00A06411" w:rsidRDefault="00C57BEC" w:rsidP="00AE7D53">
      <w:pPr>
        <w:pStyle w:val="a3"/>
        <w:numPr>
          <w:ilvl w:val="0"/>
          <w:numId w:val="28"/>
        </w:numPr>
        <w:spacing w:before="120" w:after="120" w:line="240" w:lineRule="auto"/>
        <w:contextualSpacing w:val="0"/>
      </w:pPr>
      <w:r w:rsidRPr="00A06411">
        <w:t xml:space="preserve">Kopia SW1 </w:t>
      </w:r>
    </w:p>
    <w:p w14:paraId="5A35D093" w14:textId="77777777" w:rsidR="00C57BEC" w:rsidRPr="00A06411" w:rsidRDefault="00C57BEC" w:rsidP="00C57BEC">
      <w:pPr>
        <w:spacing w:before="120"/>
      </w:pPr>
    </w:p>
    <w:p w14:paraId="5D8F8685" w14:textId="77777777" w:rsidR="00C57BEC" w:rsidRPr="00A06411" w:rsidRDefault="00C57BEC" w:rsidP="0049596B">
      <w:pPr>
        <w:pStyle w:val="3"/>
      </w:pPr>
      <w:r w:rsidRPr="00A06411">
        <w:t xml:space="preserve">Ćwiczenie dodatkowe: Arkusz ćwiczeń wypełniania luk </w:t>
      </w:r>
    </w:p>
    <w:p w14:paraId="66288477" w14:textId="77777777" w:rsidR="00C57BEC" w:rsidRPr="00A06411" w:rsidRDefault="00C57BEC" w:rsidP="0049596B">
      <w:pPr>
        <w:pStyle w:val="4"/>
      </w:pPr>
      <w:r w:rsidRPr="00A06411">
        <w:t xml:space="preserve">Dla osób uczniowskich </w:t>
      </w:r>
    </w:p>
    <w:p w14:paraId="3B6EB581" w14:textId="272359D0" w:rsidR="00C57BEC" w:rsidRPr="00A06411" w:rsidRDefault="00C57BEC" w:rsidP="00AE7D53">
      <w:pPr>
        <w:pStyle w:val="a3"/>
        <w:numPr>
          <w:ilvl w:val="0"/>
          <w:numId w:val="29"/>
        </w:numPr>
        <w:spacing w:after="240" w:line="240" w:lineRule="auto"/>
        <w:contextualSpacing w:val="0"/>
        <w:rPr>
          <w:rFonts w:eastAsiaTheme="majorEastAsia" w:cstheme="majorBidi"/>
          <w:b/>
          <w:sz w:val="36"/>
          <w:szCs w:val="26"/>
        </w:rPr>
      </w:pPr>
      <w:r w:rsidRPr="00A06411">
        <w:t xml:space="preserve">Kopia SW2 </w:t>
      </w:r>
    </w:p>
    <w:p w14:paraId="2135DB66" w14:textId="75F92372" w:rsidR="00C57BEC" w:rsidRPr="00A06411" w:rsidRDefault="00C57BEC" w:rsidP="00C57BEC">
      <w:pPr>
        <w:pStyle w:val="2"/>
      </w:pPr>
      <w:r w:rsidRPr="00A06411">
        <w:br w:type="column"/>
      </w:r>
      <w:r w:rsidRPr="00A06411">
        <w:rPr>
          <w:rStyle w:val="20"/>
          <w:b/>
        </w:rPr>
        <w:t>Materiały pomocnicze</w:t>
      </w:r>
    </w:p>
    <w:p w14:paraId="2A2EA11D" w14:textId="77777777" w:rsidR="00C57BEC" w:rsidRPr="00A06411" w:rsidRDefault="00C57BEC" w:rsidP="00C57BEC">
      <w:pPr>
        <w:pStyle w:val="a3"/>
        <w:numPr>
          <w:ilvl w:val="0"/>
          <w:numId w:val="3"/>
        </w:numPr>
        <w:spacing w:before="120" w:after="120" w:line="240" w:lineRule="auto"/>
        <w:contextualSpacing w:val="0"/>
        <w:rPr>
          <w:rFonts w:cs="Arial"/>
        </w:rPr>
      </w:pPr>
      <w:r w:rsidRPr="00A06411">
        <w:t xml:space="preserve">SH1 Eksperyment wyścigu drożdży - materiał pomocniczy </w:t>
      </w:r>
    </w:p>
    <w:p w14:paraId="59E78CD5" w14:textId="77777777" w:rsidR="00C57BEC" w:rsidRPr="00A06411" w:rsidRDefault="00C57BEC" w:rsidP="00C57BEC">
      <w:pPr>
        <w:pStyle w:val="a3"/>
        <w:numPr>
          <w:ilvl w:val="0"/>
          <w:numId w:val="3"/>
        </w:numPr>
        <w:spacing w:before="120" w:after="120" w:line="240" w:lineRule="auto"/>
        <w:contextualSpacing w:val="0"/>
        <w:rPr>
          <w:rFonts w:cs="Arial"/>
        </w:rPr>
      </w:pPr>
      <w:r w:rsidRPr="00A06411">
        <w:t>SW1 Eksperyment wyścigu drożdży - arkusz ćwiczenia</w:t>
      </w:r>
    </w:p>
    <w:p w14:paraId="2312A32B" w14:textId="77777777" w:rsidR="00C57BEC" w:rsidRPr="00A06411" w:rsidRDefault="00C57BEC" w:rsidP="00C57BEC">
      <w:pPr>
        <w:pStyle w:val="a3"/>
        <w:numPr>
          <w:ilvl w:val="0"/>
          <w:numId w:val="3"/>
        </w:numPr>
        <w:spacing w:before="120" w:after="120" w:line="240" w:lineRule="auto"/>
        <w:contextualSpacing w:val="0"/>
        <w:rPr>
          <w:rFonts w:cs="Arial"/>
        </w:rPr>
      </w:pPr>
      <w:r w:rsidRPr="00A06411">
        <w:t>SW2 Pożyteczne drobnoustroje - arkusz ćwiczeń wypełniania luk</w:t>
      </w:r>
    </w:p>
    <w:p w14:paraId="1D0A6FA8" w14:textId="71D1BA7B" w:rsidR="00C57BEC" w:rsidRPr="00A06411" w:rsidRDefault="00C57BEC" w:rsidP="00C57BEC">
      <w:pPr>
        <w:pStyle w:val="2"/>
      </w:pPr>
      <w:r w:rsidRPr="00A06411">
        <w:t>Wcześniejsze przygotowanie</w:t>
      </w:r>
    </w:p>
    <w:p w14:paraId="346A3B00" w14:textId="77777777" w:rsidR="00C57BEC" w:rsidRPr="00A06411" w:rsidRDefault="00C57BEC" w:rsidP="00C57BEC">
      <w:pPr>
        <w:spacing w:before="120" w:line="276" w:lineRule="auto"/>
      </w:pPr>
      <w:r w:rsidRPr="00A06411">
        <w:t xml:space="preserve">Zakup mąki, cukru i suchych drożdży. Przed rozpoczęciem eksperymentu należy przygotować roztwór drożdży zgodnie z instrukcjami na opakowaniu. Może to być zależne od producenta. </w:t>
      </w:r>
    </w:p>
    <w:p w14:paraId="6A6646F7" w14:textId="77777777" w:rsidR="00C57BEC" w:rsidRPr="00A06411" w:rsidRDefault="00C57BEC" w:rsidP="00C57BEC">
      <w:pPr>
        <w:spacing w:before="120" w:line="276" w:lineRule="auto"/>
        <w:rPr>
          <w:rFonts w:cs="Arial"/>
        </w:rPr>
      </w:pPr>
      <w:r w:rsidRPr="00A06411">
        <w:t xml:space="preserve">Jeżeli roztwór zostanie przygotowany za wcześnie, drożdże zaczną fermentować. </w:t>
      </w:r>
    </w:p>
    <w:p w14:paraId="70BD5502" w14:textId="77777777" w:rsidR="00C57BEC" w:rsidRPr="00A06411" w:rsidRDefault="00C57BEC" w:rsidP="00C57BEC">
      <w:pPr>
        <w:spacing w:before="120" w:line="276" w:lineRule="auto"/>
        <w:rPr>
          <w:rFonts w:cs="Arial"/>
        </w:rPr>
        <w:sectPr w:rsidR="00C57BEC" w:rsidRPr="00A06411" w:rsidSect="00C57BEC">
          <w:type w:val="continuous"/>
          <w:pgSz w:w="11900" w:h="16840"/>
          <w:pgMar w:top="720" w:right="720" w:bottom="720" w:left="720" w:header="709" w:footer="709" w:gutter="0"/>
          <w:cols w:num="2" w:space="708"/>
          <w:docGrid w:linePitch="360"/>
        </w:sectPr>
      </w:pPr>
      <w:r w:rsidRPr="00A06411">
        <w:t xml:space="preserve">UWAGA: NIE NALEŻY dodawać cukru do momentu, gdy jest to zalecone w głównym ćwiczeniu. </w:t>
      </w:r>
    </w:p>
    <w:p w14:paraId="2A73216B" w14:textId="517AFB1F" w:rsidR="00C57BEC" w:rsidRPr="00A06411" w:rsidRDefault="00CB467B" w:rsidP="00C57BEC">
      <w:pPr>
        <w:spacing w:before="120" w:line="276" w:lineRule="auto"/>
        <w:rPr>
          <w:rFonts w:cs="Arial"/>
        </w:rPr>
      </w:pPr>
      <w:r w:rsidRPr="00A06411">
        <w:rPr>
          <w:b/>
          <w:bCs/>
          <w:noProof/>
          <w:color w:val="FFFFFF" w:themeColor="background1"/>
          <w:sz w:val="36"/>
          <w:szCs w:val="36"/>
        </w:rPr>
        <w:lastRenderedPageBreak/>
        <w:drawing>
          <wp:anchor distT="0" distB="0" distL="114300" distR="114300" simplePos="0" relativeHeight="251497472" behindDoc="1" locked="0" layoutInCell="1" allowOverlap="1" wp14:anchorId="4608A77D" wp14:editId="69EDB461">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22" name="Picture 30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6411">
        <w:t>.</w:t>
      </w:r>
      <w:r w:rsidRPr="00A06411">
        <w:rPr>
          <w:b/>
          <w:bCs/>
          <w:color w:val="FFFFFF" w:themeColor="background1"/>
          <w:sz w:val="36"/>
          <w:szCs w:val="36"/>
        </w:rPr>
        <w:t xml:space="preserve"> </w:t>
      </w:r>
      <w:r w:rsidRPr="00A06411">
        <w:rPr>
          <w:b/>
          <w:bCs/>
          <w:sz w:val="56"/>
          <w:szCs w:val="56"/>
        </w:rPr>
        <w:t>Lekcja 2: Pożyteczne drobnoustroje</w:t>
      </w:r>
    </w:p>
    <w:p w14:paraId="1DD5CABC" w14:textId="31911586" w:rsidR="00C57BEC" w:rsidRPr="00A06411" w:rsidRDefault="003E3134" w:rsidP="00C57BEC">
      <w:pPr>
        <w:spacing w:before="120" w:line="276" w:lineRule="auto"/>
        <w:rPr>
          <w:rFonts w:cs="Arial"/>
          <w:b/>
          <w:bCs/>
          <w:sz w:val="22"/>
        </w:rPr>
      </w:pPr>
      <w:r w:rsidRPr="00A06411">
        <w:rPr>
          <w:b/>
          <w:bCs/>
          <w:noProof/>
          <w:sz w:val="70"/>
          <w:szCs w:val="70"/>
        </w:rPr>
        <mc:AlternateContent>
          <mc:Choice Requires="wps">
            <w:drawing>
              <wp:anchor distT="0" distB="0" distL="114300" distR="114300" simplePos="0" relativeHeight="251592704" behindDoc="0" locked="0" layoutInCell="1" allowOverlap="1" wp14:anchorId="74AA9EA9" wp14:editId="5F2DE45F">
                <wp:simplePos x="0" y="0"/>
                <wp:positionH relativeFrom="column">
                  <wp:posOffset>-49794</wp:posOffset>
                </wp:positionH>
                <wp:positionV relativeFrom="paragraph">
                  <wp:posOffset>85121</wp:posOffset>
                </wp:positionV>
                <wp:extent cx="6649720" cy="2118511"/>
                <wp:effectExtent l="25400" t="25400" r="43180" b="40640"/>
                <wp:wrapNone/>
                <wp:docPr id="3270" name="Rectangle 32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720" cy="2118511"/>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3B11328" id="Rectangle 3270" o:spid="_x0000_s1026" alt="&quot;&quot;" style="position:absolute;margin-left:-3.9pt;margin-top:6.7pt;width:523.6pt;height:166.8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" filled="f" strokecolor="#117e62" strokeweight="4.5pt"/>
            </w:pict>
          </mc:Fallback>
        </mc:AlternateContent>
      </w:r>
    </w:p>
    <w:p w14:paraId="2DCF3F00" w14:textId="77777777" w:rsidR="00C57BEC" w:rsidRPr="00A06411" w:rsidRDefault="00C57BEC" w:rsidP="00C57BEC">
      <w:pPr>
        <w:pStyle w:val="2"/>
        <w:sectPr w:rsidR="00C57BEC" w:rsidRPr="00A06411" w:rsidSect="00C57BEC">
          <w:type w:val="continuous"/>
          <w:pgSz w:w="11906" w:h="16838"/>
          <w:pgMar w:top="720" w:right="720" w:bottom="720" w:left="720" w:header="708" w:footer="708" w:gutter="0"/>
          <w:cols w:space="708"/>
          <w:docGrid w:linePitch="360"/>
        </w:sectPr>
      </w:pPr>
    </w:p>
    <w:p w14:paraId="02B0BF64" w14:textId="77777777" w:rsidR="00C57BEC" w:rsidRPr="00A06411" w:rsidRDefault="00C57BEC" w:rsidP="00C57BEC">
      <w:pPr>
        <w:pStyle w:val="2"/>
      </w:pPr>
      <w:r w:rsidRPr="00A06411">
        <w:t>Słowa kluczowe</w:t>
      </w:r>
    </w:p>
    <w:p w14:paraId="51AB1161" w14:textId="77777777" w:rsidR="00C57BEC" w:rsidRPr="00A06411" w:rsidRDefault="00C57BEC" w:rsidP="00C57BEC">
      <w:r w:rsidRPr="00A06411">
        <w:t>Kultura</w:t>
      </w:r>
    </w:p>
    <w:p w14:paraId="2AC69CF8" w14:textId="77777777" w:rsidR="00C57BEC" w:rsidRPr="00A06411" w:rsidRDefault="00C57BEC" w:rsidP="00C57BEC">
      <w:r w:rsidRPr="00A06411">
        <w:t>Fermentacja</w:t>
      </w:r>
    </w:p>
    <w:p w14:paraId="2080A1B3" w14:textId="77777777" w:rsidR="00C57BEC" w:rsidRPr="00A06411" w:rsidRDefault="00C57BEC" w:rsidP="00C57BEC">
      <w:pPr>
        <w:rPr>
          <w:rStyle w:val="20"/>
        </w:rPr>
      </w:pPr>
      <w:r w:rsidRPr="00A06411">
        <w:t>Probiotyki</w:t>
      </w:r>
      <w:r w:rsidRPr="00A06411">
        <w:rPr>
          <w:rStyle w:val="20"/>
        </w:rPr>
        <w:t xml:space="preserve"> </w:t>
      </w:r>
    </w:p>
    <w:p w14:paraId="72D08B4C" w14:textId="77777777" w:rsidR="00C57BEC" w:rsidRPr="00A06411" w:rsidRDefault="00C57BEC" w:rsidP="00C57BEC">
      <w:pPr>
        <w:pStyle w:val="2"/>
        <w:rPr>
          <w:rStyle w:val="20"/>
          <w:b/>
        </w:rPr>
      </w:pPr>
      <w:r w:rsidRPr="00A06411">
        <w:br w:type="column"/>
      </w:r>
      <w:r w:rsidRPr="00A06411">
        <w:t>Ochrona zdrowia i bezpieczeństwa</w:t>
      </w:r>
    </w:p>
    <w:p w14:paraId="457CDCBF" w14:textId="77777777" w:rsidR="00C57BEC" w:rsidRPr="00A06411" w:rsidRDefault="00C57BEC" w:rsidP="00C57BEC">
      <w:pPr>
        <w:spacing w:line="276" w:lineRule="auto"/>
        <w:rPr>
          <w:rFonts w:cs="Arial"/>
        </w:rPr>
      </w:pPr>
      <w:r w:rsidRPr="00A06411">
        <w:t>Zasady dobrej praktyki mikrobiologicznej w klasie można skonsultować w CLEAPPS:</w:t>
      </w:r>
    </w:p>
    <w:p w14:paraId="622D58C9" w14:textId="77777777" w:rsidR="00C57BEC" w:rsidRPr="00A06411" w:rsidRDefault="00CD6FE9" w:rsidP="00C57BEC">
      <w:pPr>
        <w:spacing w:line="276" w:lineRule="auto"/>
      </w:pPr>
      <w:hyperlink r:id="rId100" w:history="1">
        <w:r w:rsidR="007D7D2D" w:rsidRPr="00A06411">
          <w:rPr>
            <w:rStyle w:val="a5"/>
          </w:rPr>
          <w:t xml:space="preserve">www.cleapps.org.uk </w:t>
        </w:r>
      </w:hyperlink>
      <w:r w:rsidR="007D7D2D" w:rsidRPr="00A06411">
        <w:t xml:space="preserve"> </w:t>
      </w:r>
    </w:p>
    <w:p w14:paraId="00B40937" w14:textId="77777777" w:rsidR="00C57BEC" w:rsidRPr="00A06411" w:rsidRDefault="00C57BEC" w:rsidP="00C57BEC">
      <w:pPr>
        <w:spacing w:line="276" w:lineRule="auto"/>
      </w:pPr>
    </w:p>
    <w:p w14:paraId="15D22F91" w14:textId="77777777" w:rsidR="00C57BEC" w:rsidRPr="00A06411" w:rsidRDefault="00C57BEC" w:rsidP="00C57BEC">
      <w:pPr>
        <w:pStyle w:val="2"/>
      </w:pPr>
      <w:r w:rsidRPr="00A06411">
        <w:br w:type="column"/>
      </w:r>
      <w:r w:rsidRPr="00A06411">
        <w:rPr>
          <w:rStyle w:val="20"/>
          <w:b/>
        </w:rPr>
        <w:t>Odnośniki internetowe</w:t>
      </w:r>
    </w:p>
    <w:p w14:paraId="3B778413" w14:textId="77777777" w:rsidR="00C57BEC" w:rsidRPr="00A06411" w:rsidRDefault="00C57BEC" w:rsidP="00C57BEC">
      <w:pPr>
        <w:spacing w:line="276" w:lineRule="auto"/>
        <w:sectPr w:rsidR="00C57BEC" w:rsidRPr="00A06411" w:rsidSect="00C57BEC">
          <w:type w:val="continuous"/>
          <w:pgSz w:w="11906" w:h="16838"/>
          <w:pgMar w:top="720" w:right="720" w:bottom="720" w:left="720" w:header="708" w:footer="708" w:gutter="0"/>
          <w:cols w:num="3" w:space="708"/>
          <w:docGrid w:linePitch="360"/>
        </w:sectPr>
      </w:pPr>
      <w:r w:rsidRPr="00A06411">
        <w:t xml:space="preserve">e-bug.eu/eng/KS2/lesson/ Useful-Microbes </w:t>
      </w:r>
    </w:p>
    <w:p w14:paraId="7312AD4B" w14:textId="21E037C6" w:rsidR="00C57BEC" w:rsidRPr="00A06411" w:rsidRDefault="00C57BEC" w:rsidP="00C57BEC">
      <w:pPr>
        <w:pStyle w:val="2"/>
      </w:pPr>
      <w:r w:rsidRPr="00A06411">
        <w:lastRenderedPageBreak/>
        <w:t>Wprowadzenie</w:t>
      </w:r>
    </w:p>
    <w:p w14:paraId="2E8F1D6B" w14:textId="77777777" w:rsidR="00C57BEC" w:rsidRPr="00A06411" w:rsidRDefault="00C57BEC" w:rsidP="00AE7D53">
      <w:pPr>
        <w:pStyle w:val="a3"/>
        <w:numPr>
          <w:ilvl w:val="0"/>
          <w:numId w:val="16"/>
        </w:numPr>
        <w:spacing w:after="120" w:line="240" w:lineRule="auto"/>
        <w:contextualSpacing w:val="0"/>
      </w:pPr>
      <w:r w:rsidRPr="00A06411">
        <w:t xml:space="preserve">Należy rozpocząć lekcję, wyjaśniając, że drobnoustroje mogą być szkodliwe i pożyteczne dla naszego zdrowia. Należy zapytać, co osoby uczniowskie wiedzą o pożytecznych czy „dobrych” bakteriach. Wiele z nich będzie wiedziało o probiotykach w jogurcie. </w:t>
      </w:r>
    </w:p>
    <w:p w14:paraId="43685F6C" w14:textId="77777777" w:rsidR="00C57BEC" w:rsidRPr="00A06411" w:rsidRDefault="00C57BEC" w:rsidP="00AE7D53">
      <w:pPr>
        <w:pStyle w:val="a3"/>
        <w:numPr>
          <w:ilvl w:val="0"/>
          <w:numId w:val="16"/>
        </w:numPr>
        <w:spacing w:after="120" w:line="240" w:lineRule="auto"/>
        <w:contextualSpacing w:val="0"/>
      </w:pPr>
      <w:r w:rsidRPr="00A06411">
        <w:t xml:space="preserve">Należy wyjaśnić, że drobnoustroje są pomocne w rozkładzie obumarłych zwierząt i roślin, w trawieniu jedzenia przez zwierzęta i ludzi oraz w zamienianiu mleka w jogurt, ser i masło. </w:t>
      </w:r>
    </w:p>
    <w:p w14:paraId="16218C00" w14:textId="77777777" w:rsidR="00C57BEC" w:rsidRPr="00A06411" w:rsidRDefault="00C57BEC" w:rsidP="00AE7D53">
      <w:pPr>
        <w:pStyle w:val="a3"/>
        <w:numPr>
          <w:ilvl w:val="0"/>
          <w:numId w:val="16"/>
        </w:numPr>
        <w:spacing w:after="120" w:line="240" w:lineRule="auto"/>
        <w:contextualSpacing w:val="0"/>
      </w:pPr>
      <w:r w:rsidRPr="00A06411">
        <w:t xml:space="preserve">Należy podkreślić, że ciasto chlebowe rośnie dzięki działaniu pożytecznych grzybów nazywanych drożdżami. Drożdże spożywają cukier obecny w żywności i wytwarzają gaz i kwasy. Kwasy te zmieniają smak, zapach i formę oryginalnego produktu, zaś gaz powoduje, że ciasto wyrasta. </w:t>
      </w:r>
    </w:p>
    <w:p w14:paraId="2004A6B5" w14:textId="77777777" w:rsidR="00C57BEC" w:rsidRPr="00A06411" w:rsidRDefault="00C57BEC" w:rsidP="00AE7D53">
      <w:pPr>
        <w:pStyle w:val="a3"/>
        <w:numPr>
          <w:ilvl w:val="0"/>
          <w:numId w:val="16"/>
        </w:numPr>
        <w:spacing w:after="120" w:line="240" w:lineRule="auto"/>
        <w:contextualSpacing w:val="0"/>
      </w:pPr>
      <w:r w:rsidRPr="00A06411">
        <w:t>Należy poinformować, że w tym ćwiczeniu dzieci zobaczą dokładnie, jak możemy wykorzystać pożyteczne drobnoustroje, by sprawić, że ciasto chlebowe wyrośnie.</w:t>
      </w:r>
    </w:p>
    <w:p w14:paraId="6D7C24E6" w14:textId="4DD924F8" w:rsidR="00C57BEC" w:rsidRPr="00A06411" w:rsidRDefault="00C57BEC" w:rsidP="00C57BEC">
      <w:pPr>
        <w:pStyle w:val="2"/>
      </w:pPr>
      <w:r w:rsidRPr="00A06411">
        <w:t>Ćwiczenie</w:t>
      </w:r>
    </w:p>
    <w:p w14:paraId="4EA07FC5" w14:textId="77777777" w:rsidR="00C57BEC" w:rsidRPr="00A06411" w:rsidRDefault="00C57BEC" w:rsidP="0049596B">
      <w:pPr>
        <w:pStyle w:val="3"/>
      </w:pPr>
      <w:r w:rsidRPr="00A06411">
        <w:t>Ćwiczenie główne: Wyścigi drożdży</w:t>
      </w:r>
    </w:p>
    <w:p w14:paraId="7E5277E9" w14:textId="4EF21DB3" w:rsidR="00C57BEC" w:rsidRPr="00A06411" w:rsidRDefault="00C57BEC" w:rsidP="00AE7D53">
      <w:pPr>
        <w:pStyle w:val="a3"/>
        <w:numPr>
          <w:ilvl w:val="0"/>
          <w:numId w:val="24"/>
        </w:numPr>
        <w:spacing w:before="240" w:after="120" w:line="240" w:lineRule="auto"/>
        <w:contextualSpacing w:val="0"/>
      </w:pPr>
      <w:r w:rsidRPr="00A06411">
        <w:t>Ćwiczenie przeznaczone dla grup 2-5 os</w:t>
      </w:r>
      <w:r w:rsidR="008305D5" w:rsidRPr="00A06411">
        <w:t>obowych</w:t>
      </w:r>
      <w:r w:rsidRPr="00A06411">
        <w:t xml:space="preserve">. </w:t>
      </w:r>
    </w:p>
    <w:p w14:paraId="3CCF338F" w14:textId="77777777" w:rsidR="00C57BEC" w:rsidRPr="00A06411" w:rsidRDefault="00C57BEC" w:rsidP="00AE7D53">
      <w:pPr>
        <w:pStyle w:val="a3"/>
        <w:numPr>
          <w:ilvl w:val="0"/>
          <w:numId w:val="24"/>
        </w:numPr>
        <w:spacing w:after="120" w:line="240" w:lineRule="auto"/>
        <w:contextualSpacing w:val="0"/>
      </w:pPr>
      <w:r w:rsidRPr="00A06411">
        <w:t xml:space="preserve">Należy podkreślić, że jest to pożyteczny grzyb zwany drożdżami, wykorzystywany do wyrabiania chleba. Drożdże wspierają proces rośnięcia ciasta chlebowego poprzez tzw. fermentację. </w:t>
      </w:r>
    </w:p>
    <w:p w14:paraId="73F9CFFC" w14:textId="77777777" w:rsidR="00C57BEC" w:rsidRPr="00A06411" w:rsidRDefault="00C57BEC" w:rsidP="00AE7D53">
      <w:pPr>
        <w:pStyle w:val="a3"/>
        <w:numPr>
          <w:ilvl w:val="0"/>
          <w:numId w:val="24"/>
        </w:numPr>
        <w:spacing w:after="120" w:line="240" w:lineRule="auto"/>
        <w:contextualSpacing w:val="0"/>
      </w:pPr>
      <w:r w:rsidRPr="00A06411">
        <w:t xml:space="preserve">Należy przekazać grupom przepis na wyścigi drożdży (SH1). </w:t>
      </w:r>
    </w:p>
    <w:p w14:paraId="51ACEAFC" w14:textId="77777777" w:rsidR="00C57BEC" w:rsidRPr="00A06411" w:rsidRDefault="00C57BEC" w:rsidP="00AE7D53">
      <w:pPr>
        <w:pStyle w:val="a3"/>
        <w:numPr>
          <w:ilvl w:val="0"/>
          <w:numId w:val="24"/>
        </w:numPr>
        <w:spacing w:after="120" w:line="240" w:lineRule="auto"/>
        <w:contextualSpacing w:val="0"/>
      </w:pPr>
      <w:r w:rsidRPr="00A06411">
        <w:t xml:space="preserve">Należy poprosić, by ćwiczenie wykonano w grupach. Po wykonaniu poleceń z przepisu dzieci powinny obserwować drożdże i odnotować swoje obserwacje na arkuszu ćwiczeń uczniów (SW1). </w:t>
      </w:r>
    </w:p>
    <w:p w14:paraId="71BFA9E0" w14:textId="77777777" w:rsidR="00C57BEC" w:rsidRPr="00A06411" w:rsidRDefault="00C57BEC" w:rsidP="00AE7D53">
      <w:pPr>
        <w:pStyle w:val="a3"/>
        <w:numPr>
          <w:ilvl w:val="0"/>
          <w:numId w:val="24"/>
        </w:numPr>
        <w:spacing w:after="120" w:line="240" w:lineRule="auto"/>
        <w:contextualSpacing w:val="0"/>
      </w:pPr>
      <w:r w:rsidRPr="00A06411">
        <w:t xml:space="preserve">Czy klasa może wyjaśnić, dlaczego roztwór drożdży i cukru poruszał się szybciej niż same drożdże? Osoby uczniowskie powinny rozumieć, że doszło do szybszej fermentacji w obecności cukru. </w:t>
      </w:r>
    </w:p>
    <w:p w14:paraId="60E4D888" w14:textId="77777777" w:rsidR="00C57BEC" w:rsidRPr="00A06411" w:rsidRDefault="00C57BEC" w:rsidP="00C57BEC"/>
    <w:p w14:paraId="4653B172" w14:textId="5B80506C" w:rsidR="00C57BEC" w:rsidRPr="00A06411" w:rsidRDefault="00C57BEC" w:rsidP="00C57BEC">
      <w:pPr>
        <w:pStyle w:val="2"/>
      </w:pPr>
      <w:r w:rsidRPr="00A06411">
        <w:t>Dyskusja</w:t>
      </w:r>
      <w:r w:rsidRPr="00A06411">
        <w:tab/>
      </w:r>
    </w:p>
    <w:p w14:paraId="13CB4CAA" w14:textId="77777777" w:rsidR="00C57BEC" w:rsidRPr="00A06411" w:rsidRDefault="00C57BEC" w:rsidP="00C57BEC">
      <w:pPr>
        <w:autoSpaceDE w:val="0"/>
        <w:autoSpaceDN w:val="0"/>
        <w:adjustRightInd w:val="0"/>
      </w:pPr>
      <w:r w:rsidRPr="00A06411">
        <w:t>Należy rozpocząć klasową dyskusję nad tym, jak drobnoustroje dbają o nasze zdrowie. Należy sprawdzić, czy klasa rozumie następujące pytania:</w:t>
      </w:r>
    </w:p>
    <w:p w14:paraId="7948DEF6" w14:textId="77777777" w:rsidR="00C57BEC" w:rsidRPr="00A06411" w:rsidRDefault="00C57BEC" w:rsidP="00AE7D53">
      <w:pPr>
        <w:pStyle w:val="a3"/>
        <w:numPr>
          <w:ilvl w:val="0"/>
          <w:numId w:val="25"/>
        </w:numPr>
        <w:autoSpaceDE w:val="0"/>
        <w:autoSpaceDN w:val="0"/>
        <w:adjustRightInd w:val="0"/>
        <w:spacing w:after="120" w:line="240" w:lineRule="auto"/>
        <w:contextualSpacing w:val="0"/>
      </w:pPr>
      <w:r w:rsidRPr="00A06411">
        <w:t xml:space="preserve">Jaki proces spowodował rośnięcie roztworu drożdży? </w:t>
      </w:r>
    </w:p>
    <w:p w14:paraId="7B9E6EF6" w14:textId="77777777" w:rsidR="00C57BEC" w:rsidRPr="00A06411" w:rsidRDefault="00C57BEC" w:rsidP="00C57BEC">
      <w:pPr>
        <w:pStyle w:val="a3"/>
        <w:autoSpaceDE w:val="0"/>
        <w:autoSpaceDN w:val="0"/>
        <w:adjustRightInd w:val="0"/>
      </w:pPr>
      <w:r w:rsidRPr="00A06411">
        <w:t>Odpowiedź: Rośnięcie drożdży i wykorzystanie cukru jako źródła energii; drożdże wytwarzają bąbelki gazu, które sprawiają, że ciasto rośnie.</w:t>
      </w:r>
    </w:p>
    <w:p w14:paraId="0813CD47" w14:textId="77777777" w:rsidR="00C57BEC" w:rsidRPr="00A06411" w:rsidRDefault="00C57BEC" w:rsidP="00AE7D53">
      <w:pPr>
        <w:pStyle w:val="a3"/>
        <w:numPr>
          <w:ilvl w:val="0"/>
          <w:numId w:val="25"/>
        </w:numPr>
        <w:autoSpaceDE w:val="0"/>
        <w:autoSpaceDN w:val="0"/>
        <w:adjustRightInd w:val="0"/>
        <w:spacing w:after="120" w:line="240" w:lineRule="auto"/>
        <w:contextualSpacing w:val="0"/>
      </w:pPr>
      <w:r w:rsidRPr="00A06411">
        <w:t xml:space="preserve">Co by się stało, jeśli w roztworze nie byłoby żywych drożdży? </w:t>
      </w:r>
    </w:p>
    <w:p w14:paraId="7AB6E4A5" w14:textId="77777777" w:rsidR="00C57BEC" w:rsidRPr="00A06411" w:rsidRDefault="00C57BEC" w:rsidP="00C57BEC">
      <w:pPr>
        <w:pStyle w:val="a3"/>
        <w:autoSpaceDE w:val="0"/>
        <w:autoSpaceDN w:val="0"/>
        <w:adjustRightInd w:val="0"/>
      </w:pPr>
      <w:r w:rsidRPr="00A06411">
        <w:t>Odpowiedź: Nic, to żywe drożdże powodują rozkładanie cukrów i rośnięcie ciasta.</w:t>
      </w:r>
    </w:p>
    <w:p w14:paraId="556E9590" w14:textId="77777777" w:rsidR="00C57BEC" w:rsidRPr="00A06411" w:rsidRDefault="00C57BEC" w:rsidP="00AE7D53">
      <w:pPr>
        <w:pStyle w:val="a3"/>
        <w:numPr>
          <w:ilvl w:val="0"/>
          <w:numId w:val="25"/>
        </w:numPr>
        <w:autoSpaceDE w:val="0"/>
        <w:autoSpaceDN w:val="0"/>
        <w:adjustRightInd w:val="0"/>
        <w:spacing w:after="120" w:line="240" w:lineRule="auto"/>
        <w:contextualSpacing w:val="0"/>
      </w:pPr>
      <w:r w:rsidRPr="00A06411">
        <w:t xml:space="preserve">Dlaczego roztwór znajdował się w zlewie z ciepłą wodą? </w:t>
      </w:r>
    </w:p>
    <w:p w14:paraId="0E6C8677" w14:textId="77777777" w:rsidR="00C57BEC" w:rsidRPr="00A06411" w:rsidRDefault="00C57BEC" w:rsidP="00C57BEC">
      <w:pPr>
        <w:pStyle w:val="a3"/>
        <w:autoSpaceDE w:val="0"/>
        <w:autoSpaceDN w:val="0"/>
        <w:adjustRightInd w:val="0"/>
      </w:pPr>
      <w:r w:rsidRPr="00A06411">
        <w:t>Odpowiedź: Większość drobnoustrojów preferuje rozwój w temp. 37 stopni C, w której to rozwijają się one szybciej. Im szybciej się rozwijają, tym większy rozkład cukrów i szybsze rośnięcie roztworu drożdży w miarce.</w:t>
      </w:r>
    </w:p>
    <w:p w14:paraId="746F2BD7" w14:textId="77777777" w:rsidR="00C57BEC" w:rsidRPr="00A06411" w:rsidRDefault="00C57BEC" w:rsidP="00AE7D53">
      <w:pPr>
        <w:pStyle w:val="a3"/>
        <w:numPr>
          <w:ilvl w:val="0"/>
          <w:numId w:val="25"/>
        </w:numPr>
        <w:autoSpaceDE w:val="0"/>
        <w:autoSpaceDN w:val="0"/>
        <w:adjustRightInd w:val="0"/>
        <w:spacing w:after="120" w:line="240" w:lineRule="auto"/>
        <w:contextualSpacing w:val="0"/>
      </w:pPr>
      <w:r w:rsidRPr="00A06411">
        <w:t xml:space="preserve">Jakie inne produkty spożywcze wytwarza się, wykorzystując bakterie lub grzyby? </w:t>
      </w:r>
    </w:p>
    <w:p w14:paraId="67F1C22D" w14:textId="77777777" w:rsidR="00C57BEC" w:rsidRPr="00A06411" w:rsidRDefault="00C57BEC" w:rsidP="00C57BEC">
      <w:pPr>
        <w:pStyle w:val="a3"/>
        <w:autoSpaceDE w:val="0"/>
        <w:autoSpaceDN w:val="0"/>
        <w:adjustRightInd w:val="0"/>
      </w:pPr>
      <w:r w:rsidRPr="00A06411">
        <w:t>Odpowiedź: Ser, chleb, wino, piwo i kwaśną śmietanę.</w:t>
      </w:r>
    </w:p>
    <w:p w14:paraId="40B327EB" w14:textId="77777777" w:rsidR="00C57BEC" w:rsidRPr="00A06411" w:rsidRDefault="00C57BEC" w:rsidP="00C57BEC">
      <w:pPr>
        <w:pStyle w:val="a3"/>
        <w:autoSpaceDE w:val="0"/>
        <w:autoSpaceDN w:val="0"/>
        <w:adjustRightInd w:val="0"/>
      </w:pPr>
    </w:p>
    <w:p w14:paraId="340F279B" w14:textId="77777777" w:rsidR="00C57BEC" w:rsidRPr="00A06411" w:rsidRDefault="00C57BEC" w:rsidP="0049596B">
      <w:pPr>
        <w:pStyle w:val="3"/>
      </w:pPr>
      <w:r w:rsidRPr="00A06411">
        <w:lastRenderedPageBreak/>
        <w:t>Fascynujący fakt</w:t>
      </w:r>
    </w:p>
    <w:p w14:paraId="79E4F156" w14:textId="4B784BF6" w:rsidR="00C57BEC" w:rsidRPr="00A06411" w:rsidRDefault="00C57BEC" w:rsidP="00C57BEC">
      <w:pPr>
        <w:autoSpaceDE w:val="0"/>
        <w:autoSpaceDN w:val="0"/>
        <w:adjustRightInd w:val="0"/>
        <w:rPr>
          <w:i/>
          <w:iCs/>
        </w:rPr>
      </w:pPr>
      <w:r w:rsidRPr="00A06411">
        <w:t xml:space="preserve">Elie Metchnikoff otrzymał Nagrodę Nobla w 1908 r. za odkrycie probiotyków. Był on przekonany, że bułgarscy robotnicy żyli dłużej niż inni ludzie ze względu na drobnoustroje w kwaśnym mleku, które pili. Drobnoustroje te nazwano później </w:t>
      </w:r>
      <w:r w:rsidRPr="00A06411">
        <w:rPr>
          <w:i/>
          <w:iCs/>
        </w:rPr>
        <w:t>Lactobacillus bulgaricus.</w:t>
      </w:r>
    </w:p>
    <w:p w14:paraId="5F0B70E4" w14:textId="4EF57003" w:rsidR="00C57BEC" w:rsidRPr="00A06411" w:rsidRDefault="00C57BEC" w:rsidP="00C57BEC">
      <w:pPr>
        <w:pStyle w:val="2"/>
      </w:pPr>
      <w:r w:rsidRPr="00A06411">
        <w:t xml:space="preserve">Ćwiczenia dodatkowe </w:t>
      </w:r>
    </w:p>
    <w:p w14:paraId="54F6D662" w14:textId="77777777" w:rsidR="00C57BEC" w:rsidRPr="00A06411" w:rsidRDefault="00C57BEC" w:rsidP="0049596B">
      <w:pPr>
        <w:pStyle w:val="3"/>
      </w:pPr>
      <w:r w:rsidRPr="00A06411">
        <w:t xml:space="preserve">Drobnoustroje i żywność - arkusz ćwiczeń wypełniania luk </w:t>
      </w:r>
    </w:p>
    <w:p w14:paraId="1C8B5B99" w14:textId="77777777" w:rsidR="00C57BEC" w:rsidRPr="00A06411" w:rsidRDefault="00C57BEC" w:rsidP="00C57BEC">
      <w:pPr>
        <w:spacing w:before="120"/>
        <w:jc w:val="both"/>
      </w:pPr>
      <w:r w:rsidRPr="00A06411">
        <w:t xml:space="preserve">SW2 to ćwiczenie wymagające wypełnienia luk, wpisując odpowiednie słowa z puli podanych wyrazów. Do wypełnienia w klasie lub w domu. </w:t>
      </w:r>
    </w:p>
    <w:p w14:paraId="2945C8F0" w14:textId="77777777" w:rsidR="00C57BEC" w:rsidRPr="00A06411" w:rsidRDefault="00C57BEC" w:rsidP="00C57BEC">
      <w:pPr>
        <w:spacing w:before="120"/>
        <w:jc w:val="both"/>
      </w:pPr>
      <w:r w:rsidRPr="00A06411">
        <w:t xml:space="preserve">Odpowiedzi do arkusza ćwiczeń SW2: </w:t>
      </w:r>
    </w:p>
    <w:p w14:paraId="753A562F" w14:textId="77777777" w:rsidR="00C57BEC" w:rsidRPr="00A06411" w:rsidRDefault="00C57BEC" w:rsidP="00AE7D53">
      <w:pPr>
        <w:pStyle w:val="a3"/>
        <w:numPr>
          <w:ilvl w:val="0"/>
          <w:numId w:val="26"/>
        </w:numPr>
        <w:spacing w:before="120" w:after="120" w:line="240" w:lineRule="auto"/>
        <w:contextualSpacing w:val="0"/>
        <w:jc w:val="both"/>
      </w:pPr>
      <w:r w:rsidRPr="00A06411">
        <w:t xml:space="preserve">Fermentacja </w:t>
      </w:r>
    </w:p>
    <w:p w14:paraId="5A092F5A" w14:textId="77777777" w:rsidR="00C57BEC" w:rsidRPr="00A06411" w:rsidRDefault="00C57BEC" w:rsidP="00AE7D53">
      <w:pPr>
        <w:pStyle w:val="a3"/>
        <w:numPr>
          <w:ilvl w:val="0"/>
          <w:numId w:val="26"/>
        </w:numPr>
        <w:spacing w:before="120" w:after="120" w:line="240" w:lineRule="auto"/>
        <w:contextualSpacing w:val="0"/>
        <w:jc w:val="both"/>
      </w:pPr>
      <w:r w:rsidRPr="00A06411">
        <w:rPr>
          <w:i/>
          <w:iCs/>
        </w:rPr>
        <w:t>Lactobacillus bulgaricus</w:t>
      </w:r>
      <w:r w:rsidRPr="00A06411">
        <w:t xml:space="preserve"> </w:t>
      </w:r>
    </w:p>
    <w:p w14:paraId="2D6A674A" w14:textId="77777777" w:rsidR="00C57BEC" w:rsidRPr="00A06411" w:rsidRDefault="00C57BEC" w:rsidP="00AE7D53">
      <w:pPr>
        <w:pStyle w:val="a3"/>
        <w:numPr>
          <w:ilvl w:val="0"/>
          <w:numId w:val="26"/>
        </w:numPr>
        <w:spacing w:before="120" w:after="120" w:line="240" w:lineRule="auto"/>
        <w:contextualSpacing w:val="0"/>
        <w:jc w:val="both"/>
      </w:pPr>
      <w:r w:rsidRPr="00A06411">
        <w:t>Jogurt</w:t>
      </w:r>
    </w:p>
    <w:p w14:paraId="66094252" w14:textId="77777777" w:rsidR="00C57BEC" w:rsidRPr="00A06411" w:rsidRDefault="00C57BEC" w:rsidP="00AE7D53">
      <w:pPr>
        <w:pStyle w:val="a3"/>
        <w:numPr>
          <w:ilvl w:val="0"/>
          <w:numId w:val="26"/>
        </w:numPr>
        <w:spacing w:before="120" w:after="120" w:line="240" w:lineRule="auto"/>
        <w:contextualSpacing w:val="0"/>
        <w:jc w:val="both"/>
      </w:pPr>
      <w:r w:rsidRPr="00A06411">
        <w:t xml:space="preserve">Chleb </w:t>
      </w:r>
    </w:p>
    <w:p w14:paraId="0C4225B9" w14:textId="77777777" w:rsidR="00C57BEC" w:rsidRPr="00A06411" w:rsidRDefault="00C57BEC" w:rsidP="00AE7D53">
      <w:pPr>
        <w:pStyle w:val="a3"/>
        <w:numPr>
          <w:ilvl w:val="0"/>
          <w:numId w:val="26"/>
        </w:numPr>
        <w:spacing w:before="120" w:after="120" w:line="240" w:lineRule="auto"/>
        <w:contextualSpacing w:val="0"/>
        <w:jc w:val="both"/>
      </w:pPr>
      <w:r w:rsidRPr="00A06411">
        <w:t xml:space="preserve">Drożdże </w:t>
      </w:r>
    </w:p>
    <w:p w14:paraId="79E2CD16" w14:textId="6C5EE48B" w:rsidR="00C57BEC" w:rsidRPr="00A06411" w:rsidRDefault="00C57BEC" w:rsidP="00AE7D53">
      <w:pPr>
        <w:pStyle w:val="a3"/>
        <w:numPr>
          <w:ilvl w:val="0"/>
          <w:numId w:val="26"/>
        </w:numPr>
        <w:spacing w:before="120" w:after="120" w:line="240" w:lineRule="auto"/>
        <w:contextualSpacing w:val="0"/>
        <w:jc w:val="both"/>
      </w:pPr>
      <w:r w:rsidRPr="00A06411">
        <w:t>Powietrze (CO2)</w:t>
      </w:r>
    </w:p>
    <w:p w14:paraId="16826DA5" w14:textId="38D6F091" w:rsidR="00C57BEC" w:rsidRPr="00A06411" w:rsidRDefault="00C57BEC" w:rsidP="00C57BEC">
      <w:pPr>
        <w:pStyle w:val="2"/>
        <w:rPr>
          <w:rStyle w:val="20"/>
        </w:rPr>
      </w:pPr>
      <w:r w:rsidRPr="00A06411">
        <w:t>Konsolidacja wiedzy</w:t>
      </w:r>
    </w:p>
    <w:p w14:paraId="24B521FE" w14:textId="77777777" w:rsidR="00C57BEC" w:rsidRPr="00A06411" w:rsidRDefault="00C57BEC" w:rsidP="00C57BEC">
      <w:pPr>
        <w:pStyle w:val="a3"/>
      </w:pPr>
      <w:r w:rsidRPr="00A06411">
        <w:t xml:space="preserve">Na koniec lekcji należy zadać osobom uczniowskim następujące pytania w ramach sprawdzenia rozumienia: </w:t>
      </w:r>
    </w:p>
    <w:p w14:paraId="53E5D8F3" w14:textId="77777777" w:rsidR="00C57BEC" w:rsidRPr="00A06411" w:rsidRDefault="00C57BEC" w:rsidP="00AE7D53">
      <w:pPr>
        <w:pStyle w:val="a3"/>
        <w:numPr>
          <w:ilvl w:val="0"/>
          <w:numId w:val="27"/>
        </w:numPr>
        <w:spacing w:after="120" w:line="240" w:lineRule="auto"/>
        <w:contextualSpacing w:val="0"/>
      </w:pPr>
      <w:r w:rsidRPr="00A06411">
        <w:t xml:space="preserve">Czy drobnoustroje są zarówno korzystne, jak i szkodliwe dla naszego zdrowia? </w:t>
      </w:r>
    </w:p>
    <w:p w14:paraId="33C0CDA7" w14:textId="77777777" w:rsidR="00C57BEC" w:rsidRPr="00A06411" w:rsidRDefault="00C57BEC" w:rsidP="00C57BEC">
      <w:pPr>
        <w:pStyle w:val="a3"/>
        <w:ind w:left="1440"/>
      </w:pPr>
      <w:r w:rsidRPr="00A06411">
        <w:t xml:space="preserve">Odpowiedź: Tak </w:t>
      </w:r>
    </w:p>
    <w:p w14:paraId="069E3E50" w14:textId="77777777" w:rsidR="00C57BEC" w:rsidRPr="00A06411" w:rsidRDefault="00C57BEC" w:rsidP="00AE7D53">
      <w:pPr>
        <w:pStyle w:val="a3"/>
        <w:numPr>
          <w:ilvl w:val="0"/>
          <w:numId w:val="27"/>
        </w:numPr>
        <w:spacing w:after="120" w:line="240" w:lineRule="auto"/>
        <w:contextualSpacing w:val="0"/>
      </w:pPr>
      <w:r w:rsidRPr="00A06411">
        <w:t xml:space="preserve">Niektóre drobnoustroje pomagają nam dbać o zdrowie. Prawda czy Fałsz? </w:t>
      </w:r>
    </w:p>
    <w:p w14:paraId="7FC930D7" w14:textId="77777777" w:rsidR="00C57BEC" w:rsidRPr="00A06411" w:rsidRDefault="00C57BEC" w:rsidP="00C57BEC">
      <w:pPr>
        <w:pStyle w:val="a3"/>
        <w:ind w:left="1440"/>
      </w:pPr>
      <w:r w:rsidRPr="00A06411">
        <w:t xml:space="preserve">Odpowiedź: Prawda </w:t>
      </w:r>
    </w:p>
    <w:p w14:paraId="6463A7A2" w14:textId="0F729572" w:rsidR="00C57BEC" w:rsidRPr="00A06411" w:rsidRDefault="00C57BEC" w:rsidP="00AE7D53">
      <w:pPr>
        <w:pStyle w:val="a3"/>
        <w:numPr>
          <w:ilvl w:val="0"/>
          <w:numId w:val="27"/>
        </w:numPr>
        <w:spacing w:after="120" w:line="240" w:lineRule="auto"/>
        <w:contextualSpacing w:val="0"/>
      </w:pPr>
      <w:r w:rsidRPr="00A06411">
        <w:t>Niektóre drobnoustroje można dobrze wykorzystać w przemyśle spożywczym. Należy podać pięć produktów spożywczych (jedzenie i napoje).</w:t>
      </w:r>
    </w:p>
    <w:p w14:paraId="53DC97FB" w14:textId="77777777" w:rsidR="0049596B" w:rsidRPr="00A06411" w:rsidRDefault="0049596B">
      <w:r w:rsidRPr="00A06411">
        <w:br w:type="page"/>
      </w:r>
    </w:p>
    <w:p w14:paraId="53983F19" w14:textId="34E0896C" w:rsidR="00C57BEC" w:rsidRPr="00A06411" w:rsidRDefault="004E6381" w:rsidP="0017208A">
      <w:pPr>
        <w:ind w:left="720"/>
      </w:pPr>
      <w:r w:rsidRPr="00A06411">
        <w:rPr>
          <w:noProof/>
        </w:rPr>
        <w:lastRenderedPageBreak/>
        <mc:AlternateContent>
          <mc:Choice Requires="wps">
            <w:drawing>
              <wp:anchor distT="0" distB="0" distL="114300" distR="114300" simplePos="0" relativeHeight="251505664" behindDoc="0" locked="0" layoutInCell="1" allowOverlap="1" wp14:anchorId="7AA820D6" wp14:editId="7E9F095E">
                <wp:simplePos x="0" y="0"/>
                <wp:positionH relativeFrom="column">
                  <wp:posOffset>357612</wp:posOffset>
                </wp:positionH>
                <wp:positionV relativeFrom="paragraph">
                  <wp:posOffset>411933</wp:posOffset>
                </wp:positionV>
                <wp:extent cx="5944191" cy="8949146"/>
                <wp:effectExtent l="38100" t="38100" r="38100" b="42545"/>
                <wp:wrapNone/>
                <wp:docPr id="2999" name="Rectangle: Rounded Corners 29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4191" cy="8949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C3CC1A8" id="Rectangle: Rounded Corners 2999" o:spid="_x0000_s1026" alt="&quot;&quot;" style="position:absolute;margin-left:28.15pt;margin-top:32.45pt;width:468.05pt;height:704.6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" filled="f" strokecolor="#117e62" strokeweight="6pt">
                <v:stroke joinstyle="bevel" endcap="square"/>
              </v:roundrect>
            </w:pict>
          </mc:Fallback>
        </mc:AlternateContent>
      </w:r>
      <w:r w:rsidRPr="00A06411">
        <w:rPr>
          <w:noProof/>
        </w:rPr>
        <mc:AlternateContent>
          <mc:Choice Requires="wps">
            <w:drawing>
              <wp:anchor distT="0" distB="0" distL="114300" distR="114300" simplePos="0" relativeHeight="251506688" behindDoc="0" locked="0" layoutInCell="1" allowOverlap="1" wp14:anchorId="49A1B8EF" wp14:editId="36375AD4">
                <wp:simplePos x="0" y="0"/>
                <wp:positionH relativeFrom="column">
                  <wp:posOffset>5864860</wp:posOffset>
                </wp:positionH>
                <wp:positionV relativeFrom="paragraph">
                  <wp:posOffset>192405</wp:posOffset>
                </wp:positionV>
                <wp:extent cx="562610" cy="562610"/>
                <wp:effectExtent l="19050" t="19050" r="27940" b="27940"/>
                <wp:wrapNone/>
                <wp:docPr id="3000" name="Oval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7AA08AF5" id="Oval 3000" o:spid="_x0000_s1026" alt="&quot;&quot;" style="position:absolute;margin-left:461.8pt;margin-top:15.15pt;width:44.3pt;height:44.3pt;z-index:251506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" fillcolor="white [3212]" strokecolor="#1db28f" strokeweight="3pt">
                <v:stroke joinstyle="miter"/>
              </v:oval>
            </w:pict>
          </mc:Fallback>
        </mc:AlternateContent>
      </w:r>
      <w:r w:rsidRPr="00A06411">
        <w:rPr>
          <w:noProof/>
        </w:rPr>
        <w:drawing>
          <wp:anchor distT="0" distB="0" distL="114300" distR="114300" simplePos="0" relativeHeight="251507712" behindDoc="0" locked="0" layoutInCell="1" allowOverlap="1" wp14:anchorId="7F4311CC" wp14:editId="04A43E47">
            <wp:simplePos x="0" y="0"/>
            <wp:positionH relativeFrom="column">
              <wp:posOffset>5907405</wp:posOffset>
            </wp:positionH>
            <wp:positionV relativeFrom="paragraph">
              <wp:posOffset>218803</wp:posOffset>
            </wp:positionV>
            <wp:extent cx="478790" cy="522605"/>
            <wp:effectExtent l="0" t="0" r="0" b="0"/>
            <wp:wrapNone/>
            <wp:docPr id="3001" name="Picture 3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Picture 300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Pr="00A06411">
        <w:rPr>
          <w:noProof/>
        </w:rPr>
        <mc:AlternateContent>
          <mc:Choice Requires="wps">
            <w:drawing>
              <wp:inline distT="0" distB="0" distL="0" distR="0" wp14:anchorId="19DF64D9" wp14:editId="2BF5D34E">
                <wp:extent cx="2927985" cy="382270"/>
                <wp:effectExtent l="0" t="0" r="0" b="0"/>
                <wp:docPr id="2998" name="TextBox 17" descr="SH1 – Yeast Races Experiment Handout&#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7C4D1330" w14:textId="77777777" w:rsidR="00200FBE" w:rsidRPr="00B12982" w:rsidRDefault="00200FBE" w:rsidP="0049596B">
                            <w:pPr>
                              <w:pStyle w:val="2"/>
                              <w:rPr>
                                <w:sz w:val="28"/>
                                <w:szCs w:val="22"/>
                              </w:rPr>
                            </w:pPr>
                            <w:r w:rsidRPr="00B12982">
                              <w:rPr>
                                <w:sz w:val="28"/>
                                <w:szCs w:val="22"/>
                              </w:rPr>
                              <w:t>SH1 Eksperyment wyścigu drożdży - materiał pomocniczy</w:t>
                            </w:r>
                          </w:p>
                        </w:txbxContent>
                      </wps:txbx>
                      <wps:bodyPr wrap="none" rtlCol="0">
                        <a:spAutoFit/>
                      </wps:bodyPr>
                    </wps:wsp>
                  </a:graphicData>
                </a:graphic>
              </wp:inline>
            </w:drawing>
          </mc:Choice>
          <mc:Fallback xmlns:oel="http://schemas.microsoft.com/office/2019/extlst">
            <w:pict>
              <v:shape w14:anchorId="19DF64D9" id="_x0000_s1193" type="#_x0000_t202" alt="SH1 – Yeast Races Experiment Handout&#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" filled="f" stroked="f">
                <v:textbox style="mso-fit-shape-to-text:t">
                  <w:txbxContent>
                    <w:p w14:paraId="7C4D1330" w14:textId="77777777" w:rsidR="00200FBE" w:rsidRPr="00B12982" w:rsidRDefault="00200FBE" w:rsidP="0049596B">
                      <w:pPr>
                        <w:pStyle w:val="2"/>
                        <w:rPr>
                          <w:sz w:val="28"/>
                          <w:szCs w:val="22"/>
                        </w:rPr>
                      </w:pPr>
                      <w:r w:rsidRPr="00B12982">
                        <w:rPr>
                          <w:sz w:val="28"/>
                          <w:szCs w:val="22"/>
                        </w:rPr>
                        <w:t>SH1 Eksperyment wyścigu drożdży - materiał pomocniczy</w:t>
                      </w:r>
                    </w:p>
                  </w:txbxContent>
                </v:textbox>
                <w10:anchorlock/>
              </v:shape>
            </w:pict>
          </mc:Fallback>
        </mc:AlternateContent>
      </w:r>
      <w:r w:rsidRPr="00A06411">
        <w:rPr>
          <w:noProof/>
        </w:rPr>
        <mc:AlternateContent>
          <mc:Choice Requires="wps">
            <w:drawing>
              <wp:inline distT="0" distB="0" distL="0" distR="0" wp14:anchorId="24C2202A" wp14:editId="10B822F1">
                <wp:extent cx="4345305" cy="640080"/>
                <wp:effectExtent l="0" t="0" r="0" b="0"/>
                <wp:docPr id="2996" name="TextBox 9" descr="Yest Races&#10;"/>
                <wp:cNvGraphicFramePr/>
                <a:graphic xmlns:a="http://schemas.openxmlformats.org/drawingml/2006/main">
                  <a:graphicData uri="http://schemas.microsoft.com/office/word/2010/wordprocessingShape">
                    <wps:wsp>
                      <wps:cNvSpPr txBox="1"/>
                      <wps:spPr>
                        <a:xfrm>
                          <a:off x="0" y="0"/>
                          <a:ext cx="4345305" cy="640080"/>
                        </a:xfrm>
                        <a:prstGeom prst="rect">
                          <a:avLst/>
                        </a:prstGeom>
                        <a:noFill/>
                      </wps:spPr>
                      <wps:txbx>
                        <w:txbxContent>
                          <w:p w14:paraId="5FEC26BF" w14:textId="77777777" w:rsidR="00200FBE" w:rsidRPr="0049596B" w:rsidRDefault="00200FBE" w:rsidP="0049596B">
                            <w:pPr>
                              <w:pStyle w:val="3"/>
                              <w:rPr>
                                <w:sz w:val="56"/>
                                <w:szCs w:val="52"/>
                              </w:rPr>
                            </w:pPr>
                            <w:r>
                              <w:rPr>
                                <w:sz w:val="56"/>
                                <w:szCs w:val="52"/>
                              </w:rPr>
                              <w:t>Wyścigi drożdży</w:t>
                            </w:r>
                          </w:p>
                        </w:txbxContent>
                      </wps:txbx>
                      <wps:bodyPr wrap="square" rtlCol="0">
                        <a:noAutofit/>
                      </wps:bodyPr>
                    </wps:wsp>
                  </a:graphicData>
                </a:graphic>
              </wp:inline>
            </w:drawing>
          </mc:Choice>
          <mc:Fallback xmlns:oel="http://schemas.microsoft.com/office/2019/extlst">
            <w:pict>
              <v:shape w14:anchorId="24C2202A" id="_x0000_s1194" type="#_x0000_t202" alt="Yest Races&#10;" style="width:342.15pt;height:5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" filled="f" stroked="f">
                <v:textbox>
                  <w:txbxContent>
                    <w:p w14:paraId="5FEC26BF" w14:textId="77777777" w:rsidR="00200FBE" w:rsidRPr="0049596B" w:rsidRDefault="00200FBE" w:rsidP="0049596B">
                      <w:pPr>
                        <w:pStyle w:val="3"/>
                        <w:rPr>
                          <w:sz w:val="56"/>
                          <w:szCs w:val="52"/>
                        </w:rPr>
                      </w:pPr>
                      <w:r>
                        <w:rPr>
                          <w:sz w:val="56"/>
                          <w:szCs w:val="52"/>
                        </w:rPr>
                        <w:t>Wyścigi drożdży</w:t>
                      </w:r>
                    </w:p>
                  </w:txbxContent>
                </v:textbox>
                <w10:anchorlock/>
              </v:shape>
            </w:pict>
          </mc:Fallback>
        </mc:AlternateContent>
      </w:r>
      <w:r w:rsidRPr="00A06411">
        <w:rPr>
          <w:noProof/>
        </w:rPr>
        <mc:AlternateContent>
          <mc:Choice Requires="wps">
            <w:drawing>
              <wp:inline distT="0" distB="0" distL="0" distR="0" wp14:anchorId="219368BD" wp14:editId="03213598">
                <wp:extent cx="4345305" cy="634365"/>
                <wp:effectExtent l="0" t="0" r="0" b="0"/>
                <wp:docPr id="2997" name="TextBox 40" descr="Experiment&#10;"/>
                <wp:cNvGraphicFramePr/>
                <a:graphic xmlns:a="http://schemas.openxmlformats.org/drawingml/2006/main">
                  <a:graphicData uri="http://schemas.microsoft.com/office/word/2010/wordprocessingShape">
                    <wps:wsp>
                      <wps:cNvSpPr txBox="1"/>
                      <wps:spPr>
                        <a:xfrm>
                          <a:off x="0" y="0"/>
                          <a:ext cx="4345305" cy="634365"/>
                        </a:xfrm>
                        <a:prstGeom prst="rect">
                          <a:avLst/>
                        </a:prstGeom>
                        <a:noFill/>
                      </wps:spPr>
                      <wps:txbx>
                        <w:txbxContent>
                          <w:p w14:paraId="63913E75" w14:textId="77777777" w:rsidR="00200FBE" w:rsidRPr="0049596B" w:rsidRDefault="00200FBE" w:rsidP="0017208A">
                            <w:pPr>
                              <w:rPr>
                                <w:sz w:val="22"/>
                                <w:szCs w:val="20"/>
                              </w:rPr>
                            </w:pPr>
                            <w:r>
                              <w:rPr>
                                <w:color w:val="000000" w:themeColor="text1"/>
                                <w:sz w:val="52"/>
                                <w:szCs w:val="52"/>
                              </w:rPr>
                              <w:t>Eksperyment</w:t>
                            </w:r>
                          </w:p>
                        </w:txbxContent>
                      </wps:txbx>
                      <wps:bodyPr wrap="square" rtlCol="0">
                        <a:spAutoFit/>
                      </wps:bodyPr>
                    </wps:wsp>
                  </a:graphicData>
                </a:graphic>
              </wp:inline>
            </w:drawing>
          </mc:Choice>
          <mc:Fallback xmlns:oel="http://schemas.microsoft.com/office/2019/extlst">
            <w:pict>
              <v:shape w14:anchorId="219368BD" id="TextBox 40" o:spid="_x0000_s1195" type="#_x0000_t202" alt="Experiment&#10;" style="width:342.1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" filled="f" stroked="f">
                <v:textbox style="mso-fit-shape-to-text:t">
                  <w:txbxContent>
                    <w:p w14:paraId="63913E75" w14:textId="77777777" w:rsidR="00200FBE" w:rsidRPr="0049596B" w:rsidRDefault="00200FBE" w:rsidP="0017208A">
                      <w:pPr>
                        <w:rPr>
                          <w:sz w:val="22"/>
                          <w:szCs w:val="20"/>
                        </w:rPr>
                      </w:pPr>
                      <w:r>
                        <w:rPr>
                          <w:color w:val="000000" w:themeColor="text1"/>
                          <w:sz w:val="52"/>
                          <w:szCs w:val="52"/>
                        </w:rPr>
                        <w:t>Eksperyment</w:t>
                      </w:r>
                    </w:p>
                  </w:txbxContent>
                </v:textbox>
                <w10:anchorlock/>
              </v:shape>
            </w:pict>
          </mc:Fallback>
        </mc:AlternateContent>
      </w:r>
      <w:r w:rsidRPr="00A06411">
        <w:rPr>
          <w:noProof/>
        </w:rPr>
        <mc:AlternateContent>
          <mc:Choice Requires="wps">
            <w:drawing>
              <wp:inline distT="0" distB="0" distL="0" distR="0" wp14:anchorId="58C263A5" wp14:editId="2C11CAFB">
                <wp:extent cx="4743450" cy="7697470"/>
                <wp:effectExtent l="0" t="0" r="0" b="0"/>
                <wp:docPr id="2995" name="TextBox 38" descr="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wp:cNvGraphicFramePr/>
                <a:graphic xmlns:a="http://schemas.openxmlformats.org/drawingml/2006/main">
                  <a:graphicData uri="http://schemas.microsoft.com/office/word/2010/wordprocessingShape">
                    <wps:wsp>
                      <wps:cNvSpPr txBox="1"/>
                      <wps:spPr>
                        <a:xfrm>
                          <a:off x="0" y="0"/>
                          <a:ext cx="4743450" cy="7697470"/>
                        </a:xfrm>
                        <a:prstGeom prst="rect">
                          <a:avLst/>
                        </a:prstGeom>
                        <a:noFill/>
                      </wps:spPr>
                      <wps:txbx>
                        <w:txbxContent>
                          <w:p w14:paraId="7946F355" w14:textId="77777777"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oznaczyć kubki jako A i B.</w:t>
                            </w:r>
                            <w:r>
                              <w:rPr>
                                <w:color w:val="000000" w:themeColor="text1"/>
                                <w:sz w:val="28"/>
                                <w:szCs w:val="28"/>
                              </w:rPr>
                              <w:br/>
                            </w:r>
                            <w:r>
                              <w:rPr>
                                <w:color w:val="000000" w:themeColor="text1"/>
                                <w:sz w:val="28"/>
                                <w:szCs w:val="28"/>
                              </w:rPr>
                              <w:br/>
                            </w:r>
                          </w:p>
                          <w:p w14:paraId="31F1FE3D" w14:textId="77777777"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dodać cztery łyżeczki mąki do każdego z nich.</w:t>
                            </w:r>
                            <w:r>
                              <w:rPr>
                                <w:color w:val="000000" w:themeColor="text1"/>
                                <w:sz w:val="28"/>
                                <w:szCs w:val="28"/>
                              </w:rPr>
                              <w:br/>
                            </w:r>
                            <w:r>
                              <w:rPr>
                                <w:color w:val="000000" w:themeColor="text1"/>
                                <w:sz w:val="28"/>
                                <w:szCs w:val="28"/>
                              </w:rPr>
                              <w:br/>
                            </w:r>
                          </w:p>
                          <w:p w14:paraId="2BB33577" w14:textId="70BF895D"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dodać do kubka A wystarczającą ilość roztworu drożdży, aby po zamieszaniu wyglądało to jak gęsty koktajl.</w:t>
                            </w:r>
                            <w:r>
                              <w:rPr>
                                <w:color w:val="000000" w:themeColor="text1"/>
                                <w:sz w:val="28"/>
                                <w:szCs w:val="28"/>
                              </w:rPr>
                              <w:br/>
                            </w:r>
                          </w:p>
                          <w:p w14:paraId="1516DEC4" w14:textId="2E1D042D"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dodać do kubka B wystarczającą ilość roztworu drożdży i cukru, aby po zamieszaniu wyglądało to jak gęsty koktajl.</w:t>
                            </w:r>
                            <w:r>
                              <w:rPr>
                                <w:color w:val="000000" w:themeColor="text1"/>
                                <w:sz w:val="28"/>
                                <w:szCs w:val="28"/>
                              </w:rPr>
                              <w:br/>
                            </w:r>
                            <w:r>
                              <w:rPr>
                                <w:color w:val="000000" w:themeColor="text1"/>
                                <w:sz w:val="28"/>
                                <w:szCs w:val="28"/>
                              </w:rPr>
                              <w:br/>
                            </w:r>
                          </w:p>
                          <w:p w14:paraId="296CB216" w14:textId="77777777"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wylać zawartość kubka A do miarki A, do poziomu 30 ml.</w:t>
                            </w:r>
                            <w:r>
                              <w:rPr>
                                <w:color w:val="000000" w:themeColor="text1"/>
                                <w:sz w:val="28"/>
                                <w:szCs w:val="28"/>
                              </w:rPr>
                              <w:br/>
                            </w:r>
                            <w:r>
                              <w:rPr>
                                <w:color w:val="000000" w:themeColor="text1"/>
                                <w:sz w:val="28"/>
                                <w:szCs w:val="28"/>
                              </w:rPr>
                              <w:br/>
                            </w:r>
                          </w:p>
                          <w:p w14:paraId="49F8C843" w14:textId="77777777"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wylać zawartość kubka B do miarki B, do poziomu 30 ml.</w:t>
                            </w:r>
                            <w:r>
                              <w:rPr>
                                <w:color w:val="000000" w:themeColor="text1"/>
                                <w:sz w:val="28"/>
                                <w:szCs w:val="28"/>
                              </w:rPr>
                              <w:br/>
                            </w:r>
                            <w:r>
                              <w:rPr>
                                <w:color w:val="000000" w:themeColor="text1"/>
                                <w:sz w:val="28"/>
                                <w:szCs w:val="28"/>
                              </w:rPr>
                              <w:br/>
                            </w:r>
                          </w:p>
                          <w:p w14:paraId="68279D1C" w14:textId="2A361149"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odnotować dokładną wysokość masy w każdej miarce.</w:t>
                            </w:r>
                            <w:r>
                              <w:rPr>
                                <w:color w:val="000000" w:themeColor="text1"/>
                                <w:sz w:val="28"/>
                                <w:szCs w:val="28"/>
                              </w:rPr>
                              <w:br/>
                            </w:r>
                          </w:p>
                          <w:p w14:paraId="52C33528" w14:textId="77777777"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umieścić obie miarki w zlewie z ciepłą wodą.</w:t>
                            </w:r>
                            <w:r>
                              <w:rPr>
                                <w:color w:val="000000" w:themeColor="text1"/>
                                <w:sz w:val="28"/>
                                <w:szCs w:val="28"/>
                              </w:rPr>
                              <w:br/>
                            </w:r>
                            <w:r>
                              <w:rPr>
                                <w:color w:val="000000" w:themeColor="text1"/>
                                <w:sz w:val="28"/>
                                <w:szCs w:val="28"/>
                              </w:rPr>
                              <w:br/>
                            </w:r>
                          </w:p>
                          <w:p w14:paraId="25DB0E48" w14:textId="77777777"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co 5 minut mierzyć wysokość masy, przez kolejnych 30 minut.</w:t>
                            </w:r>
                          </w:p>
                        </w:txbxContent>
                      </wps:txbx>
                      <wps:bodyPr wrap="square" rtlCol="0">
                        <a:noAutofit/>
                      </wps:bodyPr>
                    </wps:wsp>
                  </a:graphicData>
                </a:graphic>
              </wp:inline>
            </w:drawing>
          </mc:Choice>
          <mc:Fallback xmlns:oel="http://schemas.microsoft.com/office/2019/extlst">
            <w:pict>
              <v:shape w14:anchorId="58C263A5" id="TextBox 38" o:spid="_x0000_s1196" type="#_x0000_t202" alt="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style="width:373.5pt;height:6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" filled="f" stroked="f">
                <v:textbox>
                  <w:txbxContent>
                    <w:p w14:paraId="7946F355" w14:textId="77777777"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oznaczyć kubki jako A i B.</w:t>
                      </w:r>
                      <w:r>
                        <w:rPr>
                          <w:color w:val="000000" w:themeColor="text1"/>
                          <w:sz w:val="28"/>
                          <w:szCs w:val="28"/>
                        </w:rPr>
                        <w:br/>
                      </w:r>
                      <w:r>
                        <w:rPr>
                          <w:color w:val="000000" w:themeColor="text1"/>
                          <w:sz w:val="28"/>
                          <w:szCs w:val="28"/>
                        </w:rPr>
                        <w:br/>
                      </w:r>
                    </w:p>
                    <w:p w14:paraId="31F1FE3D" w14:textId="77777777"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dodać cztery łyżeczki mąki do każdego z nich.</w:t>
                      </w:r>
                      <w:r>
                        <w:rPr>
                          <w:color w:val="000000" w:themeColor="text1"/>
                          <w:sz w:val="28"/>
                          <w:szCs w:val="28"/>
                        </w:rPr>
                        <w:br/>
                      </w:r>
                      <w:r>
                        <w:rPr>
                          <w:color w:val="000000" w:themeColor="text1"/>
                          <w:sz w:val="28"/>
                          <w:szCs w:val="28"/>
                        </w:rPr>
                        <w:br/>
                      </w:r>
                    </w:p>
                    <w:p w14:paraId="2BB33577" w14:textId="70BF895D"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dodać do kubka A wystarczającą ilość roztworu drożdży, aby po zamieszaniu wyglądało to jak gęsty koktajl.</w:t>
                      </w:r>
                      <w:r>
                        <w:rPr>
                          <w:color w:val="000000" w:themeColor="text1"/>
                          <w:sz w:val="28"/>
                          <w:szCs w:val="28"/>
                        </w:rPr>
                        <w:br/>
                      </w:r>
                    </w:p>
                    <w:p w14:paraId="1516DEC4" w14:textId="2E1D042D"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dodać do kubka B wystarczającą ilość roztworu drożdży i cukru, aby po zamieszaniu wyglądało to jak gęsty koktajl.</w:t>
                      </w:r>
                      <w:r>
                        <w:rPr>
                          <w:color w:val="000000" w:themeColor="text1"/>
                          <w:sz w:val="28"/>
                          <w:szCs w:val="28"/>
                        </w:rPr>
                        <w:br/>
                      </w:r>
                      <w:r>
                        <w:rPr>
                          <w:color w:val="000000" w:themeColor="text1"/>
                          <w:sz w:val="28"/>
                          <w:szCs w:val="28"/>
                        </w:rPr>
                        <w:br/>
                      </w:r>
                    </w:p>
                    <w:p w14:paraId="296CB216" w14:textId="77777777"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wylać zawartość kubka A do miarki A, do poziomu 30 ml.</w:t>
                      </w:r>
                      <w:r>
                        <w:rPr>
                          <w:color w:val="000000" w:themeColor="text1"/>
                          <w:sz w:val="28"/>
                          <w:szCs w:val="28"/>
                        </w:rPr>
                        <w:br/>
                      </w:r>
                      <w:r>
                        <w:rPr>
                          <w:color w:val="000000" w:themeColor="text1"/>
                          <w:sz w:val="28"/>
                          <w:szCs w:val="28"/>
                        </w:rPr>
                        <w:br/>
                      </w:r>
                    </w:p>
                    <w:p w14:paraId="49F8C843" w14:textId="77777777"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wylać zawartość kubka B do miarki B, do poziomu 30 ml.</w:t>
                      </w:r>
                      <w:r>
                        <w:rPr>
                          <w:color w:val="000000" w:themeColor="text1"/>
                          <w:sz w:val="28"/>
                          <w:szCs w:val="28"/>
                        </w:rPr>
                        <w:br/>
                      </w:r>
                      <w:r>
                        <w:rPr>
                          <w:color w:val="000000" w:themeColor="text1"/>
                          <w:sz w:val="28"/>
                          <w:szCs w:val="28"/>
                        </w:rPr>
                        <w:br/>
                      </w:r>
                    </w:p>
                    <w:p w14:paraId="68279D1C" w14:textId="2A361149"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odnotować dokładną wysokość masy w każdej miarce.</w:t>
                      </w:r>
                      <w:r>
                        <w:rPr>
                          <w:color w:val="000000" w:themeColor="text1"/>
                          <w:sz w:val="28"/>
                          <w:szCs w:val="28"/>
                        </w:rPr>
                        <w:br/>
                      </w:r>
                    </w:p>
                    <w:p w14:paraId="52C33528" w14:textId="77777777"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umieścić obie miarki w zlewie z ciepłą wodą.</w:t>
                      </w:r>
                      <w:r>
                        <w:rPr>
                          <w:color w:val="000000" w:themeColor="text1"/>
                          <w:sz w:val="28"/>
                          <w:szCs w:val="28"/>
                        </w:rPr>
                        <w:br/>
                      </w:r>
                      <w:r>
                        <w:rPr>
                          <w:color w:val="000000" w:themeColor="text1"/>
                          <w:sz w:val="28"/>
                          <w:szCs w:val="28"/>
                        </w:rPr>
                        <w:br/>
                      </w:r>
                    </w:p>
                    <w:p w14:paraId="25DB0E48" w14:textId="77777777" w:rsidR="00200FBE" w:rsidRPr="00564099" w:rsidRDefault="00200FBE" w:rsidP="0017208A">
                      <w:pPr>
                        <w:pStyle w:val="a3"/>
                        <w:numPr>
                          <w:ilvl w:val="0"/>
                          <w:numId w:val="31"/>
                        </w:numPr>
                        <w:spacing w:before="240" w:after="240" w:line="276" w:lineRule="auto"/>
                        <w:rPr>
                          <w:rFonts w:eastAsia="Times New Roman"/>
                          <w:sz w:val="28"/>
                        </w:rPr>
                      </w:pPr>
                      <w:r>
                        <w:rPr>
                          <w:color w:val="000000" w:themeColor="text1"/>
                          <w:sz w:val="28"/>
                          <w:szCs w:val="28"/>
                        </w:rPr>
                        <w:t>Należy co 5 minut mierzyć wysokość masy, przez kolejnych 30 minut.</w:t>
                      </w:r>
                    </w:p>
                  </w:txbxContent>
                </v:textbox>
                <w10:anchorlock/>
              </v:shape>
            </w:pict>
          </mc:Fallback>
        </mc:AlternateContent>
      </w:r>
      <w:r w:rsidRPr="00A06411">
        <w:rPr>
          <w:noProof/>
        </w:rPr>
        <w:drawing>
          <wp:inline distT="0" distB="0" distL="0" distR="0" wp14:anchorId="563BAF89" wp14:editId="41A4D2F5">
            <wp:extent cx="1310005" cy="7743825"/>
            <wp:effectExtent l="0" t="0" r="0" b="0"/>
            <wp:docPr id="3002" name="Picture 3002" descr="Diagram showing each steps of the yeast race experi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 name="Picture 3002" descr="Diagram showing each steps of the yeast race experiment">
                      <a:extLst>
                        <a:ext uri="{C183D7F6-B498-43B3-948B-1728B52AA6E4}">
                          <adec:decorative xmlns:adec="http://schemas.microsoft.com/office/drawing/2017/decorative" val="0"/>
                        </a:ext>
                      </a:extLst>
                    </pic:cNvPr>
                    <pic:cNvPicPr>
                      <a:picLocks noChangeAspect="1"/>
                    </pic:cNvPicPr>
                  </pic:nvPicPr>
                  <pic:blipFill rotWithShape="1">
                    <a:blip r:embed="rId101" cstate="print">
                      <a:extLst>
                        <a:ext uri="{28A0092B-C50C-407E-A947-70E740481C1C}">
                          <a14:useLocalDpi xmlns:a14="http://schemas.microsoft.com/office/drawing/2010/main" val="0"/>
                        </a:ext>
                      </a:extLst>
                    </a:blip>
                    <a:srcRect l="75225" t="14019" r="5536" b="4133"/>
                    <a:stretch/>
                  </pic:blipFill>
                  <pic:spPr>
                    <a:xfrm>
                      <a:off x="0" y="0"/>
                      <a:ext cx="1310103" cy="7744405"/>
                    </a:xfrm>
                    <a:prstGeom prst="rect">
                      <a:avLst/>
                    </a:prstGeom>
                  </pic:spPr>
                </pic:pic>
              </a:graphicData>
            </a:graphic>
          </wp:inline>
        </w:drawing>
      </w:r>
      <w:r w:rsidRPr="00A06411">
        <w:br w:type="page"/>
      </w:r>
    </w:p>
    <w:p w14:paraId="12B98E5B" w14:textId="77777777" w:rsidR="00C57BEC" w:rsidRPr="00A06411" w:rsidRDefault="00C57BEC" w:rsidP="00C57BEC"/>
    <w:p w14:paraId="7396FE97" w14:textId="7CFFBF61" w:rsidR="00C57BEC" w:rsidRPr="00A06411" w:rsidRDefault="0049596B" w:rsidP="00C57BEC">
      <w:pPr>
        <w:pStyle w:val="a3"/>
      </w:pPr>
      <w:r w:rsidRPr="00A06411">
        <w:rPr>
          <w:noProof/>
        </w:rPr>
        <mc:AlternateContent>
          <mc:Choice Requires="wps">
            <w:drawing>
              <wp:anchor distT="0" distB="0" distL="114300" distR="114300" simplePos="0" relativeHeight="251500544" behindDoc="0" locked="0" layoutInCell="1" allowOverlap="1" wp14:anchorId="35CB8A1A" wp14:editId="6B3DCE54">
                <wp:simplePos x="0" y="0"/>
                <wp:positionH relativeFrom="column">
                  <wp:posOffset>303291</wp:posOffset>
                </wp:positionH>
                <wp:positionV relativeFrom="paragraph">
                  <wp:posOffset>410814</wp:posOffset>
                </wp:positionV>
                <wp:extent cx="6304708" cy="8770921"/>
                <wp:effectExtent l="38100" t="38100" r="33020" b="43180"/>
                <wp:wrapNone/>
                <wp:docPr id="18" name="Rectangle: Rounded Corners 17">
                  <a:extLst xmlns:a="http://schemas.openxmlformats.org/drawingml/2006/main">
                    <a:ext uri="{FF2B5EF4-FFF2-40B4-BE49-F238E27FC236}">
                      <a16:creationId xmlns:a16="http://schemas.microsoft.com/office/drawing/2014/main" id="{F0E57BC3-68B5-48C7-B15F-0F6C0F031C4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304708" cy="877092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01A2C04" id="Rectangle: Rounded Corners 17" o:spid="_x0000_s1026" alt="&quot;&quot;" style="position:absolute;margin-left:23.9pt;margin-top:32.35pt;width:496.45pt;height:690.6pt;flip:x;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" filled="f" strokecolor="#117e62" strokeweight="6pt">
                <v:stroke joinstyle="bevel" endcap="square"/>
              </v:roundrect>
            </w:pict>
          </mc:Fallback>
        </mc:AlternateContent>
      </w:r>
      <w:r w:rsidRPr="00A06411">
        <w:rPr>
          <w:noProof/>
        </w:rPr>
        <mc:AlternateContent>
          <mc:Choice Requires="wps">
            <w:drawing>
              <wp:inline distT="0" distB="0" distL="0" distR="0" wp14:anchorId="6B65A756" wp14:editId="3D2157BD">
                <wp:extent cx="2727325" cy="276860"/>
                <wp:effectExtent l="0" t="0" r="0" b="0"/>
                <wp:docPr id="3003" name="TextBox 16" descr="SW1 – Yeast Races Recording Sheet&#10;"/>
                <wp:cNvGraphicFramePr/>
                <a:graphic xmlns:a="http://schemas.openxmlformats.org/drawingml/2006/main">
                  <a:graphicData uri="http://schemas.microsoft.com/office/word/2010/wordprocessingShape">
                    <wps:wsp>
                      <wps:cNvSpPr txBox="1"/>
                      <wps:spPr>
                        <a:xfrm>
                          <a:off x="0" y="0"/>
                          <a:ext cx="2727325" cy="276860"/>
                        </a:xfrm>
                        <a:prstGeom prst="rect">
                          <a:avLst/>
                        </a:prstGeom>
                        <a:noFill/>
                      </wps:spPr>
                      <wps:txbx>
                        <w:txbxContent>
                          <w:p w14:paraId="7EE29C48" w14:textId="77777777" w:rsidR="00200FBE" w:rsidRDefault="00200FBE" w:rsidP="0049596B">
                            <w:pPr>
                              <w:pStyle w:val="2"/>
                            </w:pPr>
                            <w:r>
                              <w:t>SW1 - Eksperyment wyścigu drożdży - arkusz ćwiczenia</w:t>
                            </w:r>
                          </w:p>
                        </w:txbxContent>
                      </wps:txbx>
                      <wps:bodyPr wrap="none" rtlCol="0">
                        <a:spAutoFit/>
                      </wps:bodyPr>
                    </wps:wsp>
                  </a:graphicData>
                </a:graphic>
              </wp:inline>
            </w:drawing>
          </mc:Choice>
          <mc:Fallback xmlns:oel="http://schemas.microsoft.com/office/2019/extlst">
            <w:pict>
              <v:shape w14:anchorId="6B65A756" id="TextBox 16" o:spid="_x0000_s1197" type="#_x0000_t202" alt="SW1 – Yeast Races Recording Sheet&#10;" style="width:214.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" filled="f" stroked="f">
                <v:textbox style="mso-fit-shape-to-text:t">
                  <w:txbxContent>
                    <w:p w14:paraId="7EE29C48" w14:textId="77777777" w:rsidR="00200FBE" w:rsidRDefault="00200FBE" w:rsidP="0049596B">
                      <w:pPr>
                        <w:pStyle w:val="2"/>
                      </w:pPr>
                      <w:r>
                        <w:t>SW1 - Eksperyment wyścigu drożdży - arkusz ćwiczenia</w:t>
                      </w:r>
                    </w:p>
                  </w:txbxContent>
                </v:textbox>
                <w10:anchorlock/>
              </v:shape>
            </w:pict>
          </mc:Fallback>
        </mc:AlternateContent>
      </w:r>
      <w:r w:rsidRPr="00A06411">
        <w:rPr>
          <w:noProof/>
        </w:rPr>
        <mc:AlternateContent>
          <mc:Choice Requires="wps">
            <w:drawing>
              <wp:anchor distT="0" distB="0" distL="114300" distR="114300" simplePos="0" relativeHeight="251498496" behindDoc="0" locked="0" layoutInCell="1" allowOverlap="1" wp14:anchorId="42D6E2A6" wp14:editId="432FC4CD">
                <wp:simplePos x="0" y="0"/>
                <wp:positionH relativeFrom="column">
                  <wp:posOffset>8667115</wp:posOffset>
                </wp:positionH>
                <wp:positionV relativeFrom="paragraph">
                  <wp:posOffset>11875135</wp:posOffset>
                </wp:positionV>
                <wp:extent cx="1665605" cy="2062480"/>
                <wp:effectExtent l="0" t="0" r="10795" b="13970"/>
                <wp:wrapNone/>
                <wp:docPr id="3004"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65605" cy="2062480"/>
                        </a:xfrm>
                        <a:prstGeom prst="roundRect">
                          <a:avLst>
                            <a:gd name="adj" fmla="val 6687"/>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26965" w14:textId="77777777" w:rsidR="00200FBE" w:rsidRDefault="00200FBE" w:rsidP="00C57BEC">
                            <w:r>
                              <w:rPr>
                                <w:color w:val="000000" w:themeColor="text1"/>
                                <w:sz w:val="28"/>
                                <w:szCs w:val="28"/>
                              </w:rPr>
                              <w:t xml:space="preserve">Wiesz, że... Przeciętna osoba dorosła ma w swoim jelicie około kilograma pożytecznych drobnoustrojów (to tyle co kilogram mąki). </w:t>
                            </w:r>
                          </w:p>
                        </w:txbxContent>
                      </wps:txbx>
                      <wps:bodyPr rtlCol="0" anchor="ctr"/>
                    </wps:wsp>
                  </a:graphicData>
                </a:graphic>
              </wp:anchor>
            </w:drawing>
          </mc:Choice>
          <mc:Fallback xmlns:oel="http://schemas.microsoft.com/office/2019/extlst">
            <w:pict>
              <v:roundrect w14:anchorId="42D6E2A6" id="_x0000_s1198" alt="&quot;&quot;" style="position:absolute;left:0;text-align:left;margin-left:682.45pt;margin-top:935.05pt;width:131.15pt;height:162.4pt;z-index:251498496;visibility:visible;mso-wrap-style:square;mso-wrap-distance-left:9pt;mso-wrap-distance-top:0;mso-wrap-distance-right:9pt;mso-wrap-distance-bottom:0;mso-position-horizontal:absolute;mso-position-horizontal-relative:text;mso-position-vertical:absolute;mso-position-vertical-relative:text;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" fillcolor="#99d5c7" strokecolor="#99d5c7" strokeweight="1pt">
                <v:stroke joinstyle="miter"/>
                <v:textbox>
                  <w:txbxContent>
                    <w:p w14:paraId="56926965" w14:textId="77777777" w:rsidR="00200FBE" w:rsidRDefault="00200FBE" w:rsidP="00C57BEC">
                      <w:r>
                        <w:rPr>
                          <w:color w:val="000000" w:themeColor="text1"/>
                          <w:sz w:val="28"/>
                          <w:szCs w:val="28"/>
                        </w:rPr>
                        <w:t xml:space="preserve">Wiesz, że... Przeciętna osoba dorosła ma w swoim jelicie około kilograma pożytecznych drobnoustrojów (to tyle co kilogram mąki). </w:t>
                      </w:r>
                    </w:p>
                  </w:txbxContent>
                </v:textbox>
              </v:roundrect>
            </w:pict>
          </mc:Fallback>
        </mc:AlternateContent>
      </w:r>
      <w:r w:rsidRPr="00A06411">
        <w:rPr>
          <w:noProof/>
        </w:rPr>
        <mc:AlternateContent>
          <mc:Choice Requires="wps">
            <w:drawing>
              <wp:anchor distT="0" distB="0" distL="114300" distR="114300" simplePos="0" relativeHeight="251499520" behindDoc="0" locked="0" layoutInCell="1" allowOverlap="1" wp14:anchorId="4CB29B1B" wp14:editId="1A9DCFD5">
                <wp:simplePos x="0" y="0"/>
                <wp:positionH relativeFrom="column">
                  <wp:posOffset>657225</wp:posOffset>
                </wp:positionH>
                <wp:positionV relativeFrom="paragraph">
                  <wp:posOffset>16612235</wp:posOffset>
                </wp:positionV>
                <wp:extent cx="5669915" cy="528955"/>
                <wp:effectExtent l="0" t="0" r="26035" b="23495"/>
                <wp:wrapNone/>
                <wp:docPr id="3005"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9915" cy="528955"/>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22F9E" w14:textId="77777777" w:rsidR="00200FBE" w:rsidRDefault="00200FBE" w:rsidP="00C57BEC">
                            <w:pPr>
                              <w:jc w:val="center"/>
                            </w:pPr>
                            <w:r>
                              <w:rPr>
                                <w:color w:val="000000" w:themeColor="text1"/>
                                <w:sz w:val="28"/>
                                <w:szCs w:val="28"/>
                              </w:rPr>
                              <w:t>Fascynujący fakt</w:t>
                            </w:r>
                          </w:p>
                          <w:p w14:paraId="054997C5" w14:textId="77777777" w:rsidR="00200FBE" w:rsidRDefault="00200FBE" w:rsidP="00C57BEC">
                            <w:pPr>
                              <w:jc w:val="center"/>
                            </w:pPr>
                            <w:r>
                              <w:rPr>
                                <w:color w:val="000000" w:themeColor="text1"/>
                                <w:sz w:val="28"/>
                                <w:szCs w:val="28"/>
                              </w:rPr>
                              <w:t>W jelicie przeciętnego człowieka mieszkają biliony dobrych bakterii.</w:t>
                            </w:r>
                          </w:p>
                        </w:txbxContent>
                      </wps:txbx>
                      <wps:bodyPr rtlCol="0" anchor="ctr"/>
                    </wps:wsp>
                  </a:graphicData>
                </a:graphic>
              </wp:anchor>
            </w:drawing>
          </mc:Choice>
          <mc:Fallback xmlns:oel="http://schemas.microsoft.com/office/2019/extlst">
            <w:pict>
              <v:roundrect w14:anchorId="4CB29B1B" id="_x0000_s1199" alt="&quot;&quot;" style="position:absolute;left:0;text-align:left;margin-left:51.75pt;margin-top:1308.05pt;width:446.45pt;height:41.65pt;z-index:251499520;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" fillcolor="#99d5c7" strokecolor="#99d5c7" strokeweight="1pt">
                <v:stroke joinstyle="miter"/>
                <v:textbox>
                  <w:txbxContent>
                    <w:p w14:paraId="49E22F9E" w14:textId="77777777" w:rsidR="00200FBE" w:rsidRDefault="00200FBE" w:rsidP="00C57BEC">
                      <w:pPr>
                        <w:jc w:val="center"/>
                      </w:pPr>
                      <w:r>
                        <w:rPr>
                          <w:color w:val="000000" w:themeColor="text1"/>
                          <w:sz w:val="28"/>
                          <w:szCs w:val="28"/>
                        </w:rPr>
                        <w:t>Fascynujący fakt</w:t>
                      </w:r>
                    </w:p>
                    <w:p w14:paraId="054997C5" w14:textId="77777777" w:rsidR="00200FBE" w:rsidRDefault="00200FBE" w:rsidP="00C57BEC">
                      <w:pPr>
                        <w:jc w:val="center"/>
                      </w:pPr>
                      <w:r>
                        <w:rPr>
                          <w:color w:val="000000" w:themeColor="text1"/>
                          <w:sz w:val="28"/>
                          <w:szCs w:val="28"/>
                        </w:rPr>
                        <w:t>W jelicie przeciętnego człowieka mieszkają biliony dobrych bakterii.</w:t>
                      </w:r>
                    </w:p>
                  </w:txbxContent>
                </v:textbox>
              </v:roundrect>
            </w:pict>
          </mc:Fallback>
        </mc:AlternateContent>
      </w:r>
      <w:r w:rsidRPr="00A06411">
        <w:rPr>
          <w:noProof/>
        </w:rPr>
        <mc:AlternateContent>
          <mc:Choice Requires="wps">
            <w:drawing>
              <wp:anchor distT="0" distB="0" distL="114300" distR="114300" simplePos="0" relativeHeight="251501568" behindDoc="0" locked="0" layoutInCell="1" allowOverlap="1" wp14:anchorId="2F474F91" wp14:editId="333ACC50">
                <wp:simplePos x="0" y="0"/>
                <wp:positionH relativeFrom="column">
                  <wp:posOffset>11522075</wp:posOffset>
                </wp:positionH>
                <wp:positionV relativeFrom="paragraph">
                  <wp:posOffset>-188595</wp:posOffset>
                </wp:positionV>
                <wp:extent cx="562610" cy="562610"/>
                <wp:effectExtent l="19050" t="19050" r="27940" b="27940"/>
                <wp:wrapNone/>
                <wp:docPr id="19" name="Oval 18">
                  <a:extLst xmlns:a="http://schemas.openxmlformats.org/drawingml/2006/main">
                    <a:ext uri="{FF2B5EF4-FFF2-40B4-BE49-F238E27FC236}">
                      <a16:creationId xmlns:a16="http://schemas.microsoft.com/office/drawing/2014/main" id="{B8743B20-D9BE-4C45-8344-3B296F757CC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65110BD0" id="Oval 18" o:spid="_x0000_s1026" alt="&quot;&quot;" style="position:absolute;margin-left:907.25pt;margin-top:-14.85pt;width:44.3pt;height:44.3pt;z-index:251501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" fillcolor="white [3212]" strokecolor="#1db28f" strokeweight="3pt">
                <v:stroke joinstyle="miter"/>
              </v:oval>
            </w:pict>
          </mc:Fallback>
        </mc:AlternateContent>
      </w:r>
      <w:r w:rsidRPr="00A06411">
        <w:rPr>
          <w:noProof/>
        </w:rPr>
        <w:drawing>
          <wp:anchor distT="0" distB="0" distL="114300" distR="114300" simplePos="0" relativeHeight="251502592" behindDoc="0" locked="0" layoutInCell="1" allowOverlap="1" wp14:anchorId="4E76DEEF" wp14:editId="71BCD9CC">
            <wp:simplePos x="0" y="0"/>
            <wp:positionH relativeFrom="column">
              <wp:posOffset>11607165</wp:posOffset>
            </wp:positionH>
            <wp:positionV relativeFrom="paragraph">
              <wp:posOffset>-136525</wp:posOffset>
            </wp:positionV>
            <wp:extent cx="478960" cy="523220"/>
            <wp:effectExtent l="0" t="0" r="0" b="0"/>
            <wp:wrapNone/>
            <wp:docPr id="3028" name="Picture 19">
              <a:extLst xmlns:a="http://schemas.openxmlformats.org/drawingml/2006/main">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38A49E62" w14:textId="5331F849" w:rsidR="002A56F2" w:rsidRPr="00A06411" w:rsidRDefault="004E6381" w:rsidP="00C57BEC">
      <w:pPr>
        <w:pStyle w:val="a3"/>
      </w:pPr>
      <w:r w:rsidRPr="00A06411">
        <w:rPr>
          <w:noProof/>
        </w:rPr>
        <mc:AlternateContent>
          <mc:Choice Requires="wps">
            <w:drawing>
              <wp:inline distT="0" distB="0" distL="0" distR="0" wp14:anchorId="47F8942A" wp14:editId="74FC64E9">
                <wp:extent cx="4346575" cy="587829"/>
                <wp:effectExtent l="0" t="0" r="0" b="0"/>
                <wp:docPr id="30" name="TextBox 9" descr="Yeast Races&#10;&#10;"/>
                <wp:cNvGraphicFramePr/>
                <a:graphic xmlns:a="http://schemas.openxmlformats.org/drawingml/2006/main">
                  <a:graphicData uri="http://schemas.microsoft.com/office/word/2010/wordprocessingShape">
                    <wps:wsp>
                      <wps:cNvSpPr txBox="1"/>
                      <wps:spPr>
                        <a:xfrm>
                          <a:off x="0" y="0"/>
                          <a:ext cx="4346575" cy="587829"/>
                        </a:xfrm>
                        <a:prstGeom prst="rect">
                          <a:avLst/>
                        </a:prstGeom>
                        <a:noFill/>
                      </wps:spPr>
                      <wps:txbx>
                        <w:txbxContent>
                          <w:p w14:paraId="1343211D" w14:textId="77777777" w:rsidR="00200FBE" w:rsidRPr="0049596B" w:rsidRDefault="00200FBE" w:rsidP="0049596B">
                            <w:pPr>
                              <w:pStyle w:val="3"/>
                              <w:rPr>
                                <w:sz w:val="56"/>
                                <w:szCs w:val="52"/>
                              </w:rPr>
                            </w:pPr>
                            <w:r>
                              <w:rPr>
                                <w:sz w:val="56"/>
                                <w:szCs w:val="52"/>
                              </w:rPr>
                              <w:t>Wyścigi drożdży</w:t>
                            </w:r>
                          </w:p>
                        </w:txbxContent>
                      </wps:txbx>
                      <wps:bodyPr wrap="square" rtlCol="0">
                        <a:noAutofit/>
                      </wps:bodyPr>
                    </wps:wsp>
                  </a:graphicData>
                </a:graphic>
              </wp:inline>
            </w:drawing>
          </mc:Choice>
          <mc:Fallback xmlns:oel="http://schemas.microsoft.com/office/2019/extlst">
            <w:pict>
              <v:shape w14:anchorId="47F8942A" id="_x0000_s1200" type="#_x0000_t202" alt="Yeast Races&#10;&#10;" style="width:342.25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" filled="f" stroked="f">
                <v:textbox>
                  <w:txbxContent>
                    <w:p w14:paraId="1343211D" w14:textId="77777777" w:rsidR="00200FBE" w:rsidRPr="0049596B" w:rsidRDefault="00200FBE" w:rsidP="0049596B">
                      <w:pPr>
                        <w:pStyle w:val="3"/>
                        <w:rPr>
                          <w:sz w:val="56"/>
                          <w:szCs w:val="52"/>
                        </w:rPr>
                      </w:pPr>
                      <w:r>
                        <w:rPr>
                          <w:sz w:val="56"/>
                          <w:szCs w:val="52"/>
                        </w:rPr>
                        <w:t>Wyścigi drożdży</w:t>
                      </w:r>
                    </w:p>
                  </w:txbxContent>
                </v:textbox>
                <w10:anchorlock/>
              </v:shape>
            </w:pict>
          </mc:Fallback>
        </mc:AlternateContent>
      </w:r>
      <w:r w:rsidRPr="00A06411">
        <w:rPr>
          <w:noProof/>
        </w:rPr>
        <mc:AlternateContent>
          <mc:Choice Requires="wps">
            <w:drawing>
              <wp:inline distT="0" distB="0" distL="0" distR="0" wp14:anchorId="369BD91D" wp14:editId="11B83DF3">
                <wp:extent cx="5386812" cy="1031966"/>
                <wp:effectExtent l="0" t="0" r="0" b="0"/>
                <wp:docPr id="41" name="TextBox 40" descr="Procedure&#10;Follow the instructions on the yeast races handout&#10;&#10;">
                  <a:extLst xmlns:a="http://schemas.openxmlformats.org/drawingml/2006/main">
                    <a:ext uri="{FF2B5EF4-FFF2-40B4-BE49-F238E27FC236}">
                      <a16:creationId xmlns:a16="http://schemas.microsoft.com/office/drawing/2014/main" id="{42905905-33C5-4F77-A7F9-9B87706D018A}"/>
                    </a:ext>
                  </a:extLst>
                </wp:docPr>
                <wp:cNvGraphicFramePr/>
                <a:graphic xmlns:a="http://schemas.openxmlformats.org/drawingml/2006/main">
                  <a:graphicData uri="http://schemas.microsoft.com/office/word/2010/wordprocessingShape">
                    <wps:wsp>
                      <wps:cNvSpPr txBox="1"/>
                      <wps:spPr>
                        <a:xfrm>
                          <a:off x="0" y="0"/>
                          <a:ext cx="5386812" cy="1031966"/>
                        </a:xfrm>
                        <a:prstGeom prst="rect">
                          <a:avLst/>
                        </a:prstGeom>
                        <a:noFill/>
                      </wps:spPr>
                      <wps:txbx>
                        <w:txbxContent>
                          <w:p w14:paraId="6B85C572" w14:textId="77777777" w:rsidR="00200FBE" w:rsidRDefault="00200FBE" w:rsidP="004E6381">
                            <w:r>
                              <w:rPr>
                                <w:b/>
                                <w:bCs/>
                                <w:color w:val="000000" w:themeColor="text1"/>
                                <w:sz w:val="32"/>
                                <w:szCs w:val="32"/>
                              </w:rPr>
                              <w:t>Procedura</w:t>
                            </w:r>
                          </w:p>
                          <w:p w14:paraId="05F4A1C0" w14:textId="77777777" w:rsidR="00200FBE" w:rsidRDefault="00200FBE" w:rsidP="004E6381">
                            <w:pPr>
                              <w:rPr>
                                <w:rFonts w:cs="Arial"/>
                                <w:color w:val="000000" w:themeColor="text1"/>
                                <w:kern w:val="24"/>
                                <w:sz w:val="28"/>
                                <w:szCs w:val="28"/>
                              </w:rPr>
                            </w:pPr>
                            <w:r>
                              <w:rPr>
                                <w:color w:val="000000" w:themeColor="text1"/>
                                <w:sz w:val="28"/>
                                <w:szCs w:val="28"/>
                              </w:rPr>
                              <w:t>Należy stosować się do instrukcji w materiale pomocniczym.</w:t>
                            </w:r>
                          </w:p>
                          <w:p w14:paraId="07F4E1C8" w14:textId="77777777" w:rsidR="00200FBE" w:rsidRDefault="00200FBE" w:rsidP="004E6381">
                            <w:r>
                              <w:rPr>
                                <w:b/>
                                <w:bCs/>
                                <w:color w:val="000000" w:themeColor="text1"/>
                                <w:sz w:val="32"/>
                                <w:szCs w:val="32"/>
                              </w:rPr>
                              <w:t>Moje wyniki</w:t>
                            </w:r>
                          </w:p>
                        </w:txbxContent>
                      </wps:txbx>
                      <wps:bodyPr wrap="square" rtlCol="0">
                        <a:noAutofit/>
                      </wps:bodyPr>
                    </wps:wsp>
                  </a:graphicData>
                </a:graphic>
              </wp:inline>
            </w:drawing>
          </mc:Choice>
          <mc:Fallback xmlns:oel="http://schemas.microsoft.com/office/2019/extlst">
            <w:pict>
              <v:shape w14:anchorId="369BD91D" id="_x0000_s1201" type="#_x0000_t202" alt="Procedure&#10;Follow the instructions on the yeast races handout&#10;&#10;" style="width:424.15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" filled="f" stroked="f">
                <v:textbox>
                  <w:txbxContent>
                    <w:p w14:paraId="6B85C572" w14:textId="77777777" w:rsidR="00200FBE" w:rsidRDefault="00200FBE" w:rsidP="004E6381">
                      <w:r>
                        <w:rPr>
                          <w:b/>
                          <w:bCs/>
                          <w:color w:val="000000" w:themeColor="text1"/>
                          <w:sz w:val="32"/>
                          <w:szCs w:val="32"/>
                        </w:rPr>
                        <w:t>Procedura</w:t>
                      </w:r>
                    </w:p>
                    <w:p w14:paraId="05F4A1C0" w14:textId="77777777" w:rsidR="00200FBE" w:rsidRDefault="00200FBE" w:rsidP="004E6381">
                      <w:pPr>
                        <w:rPr>
                          <w:rFonts w:cs="Arial"/>
                          <w:color w:val="000000" w:themeColor="text1"/>
                          <w:kern w:val="24"/>
                          <w:sz w:val="28"/>
                          <w:szCs w:val="28"/>
                        </w:rPr>
                      </w:pPr>
                      <w:r>
                        <w:rPr>
                          <w:color w:val="000000" w:themeColor="text1"/>
                          <w:sz w:val="28"/>
                          <w:szCs w:val="28"/>
                        </w:rPr>
                        <w:t>Należy stosować się do instrukcji w materiale pomocniczym.</w:t>
                      </w:r>
                    </w:p>
                    <w:p w14:paraId="07F4E1C8" w14:textId="77777777" w:rsidR="00200FBE" w:rsidRDefault="00200FBE" w:rsidP="004E6381">
                      <w:r>
                        <w:rPr>
                          <w:b/>
                          <w:bCs/>
                          <w:color w:val="000000" w:themeColor="text1"/>
                          <w:sz w:val="32"/>
                          <w:szCs w:val="32"/>
                        </w:rPr>
                        <w:t>Moje wyniki</w:t>
                      </w:r>
                    </w:p>
                  </w:txbxContent>
                </v:textbox>
                <w10:anchorlock/>
              </v:shape>
            </w:pict>
          </mc:Fallback>
        </mc:AlternateContent>
      </w:r>
    </w:p>
    <w:p w14:paraId="02B1D647" w14:textId="06E3BEC7" w:rsidR="00C57BEC" w:rsidRPr="00A06411" w:rsidRDefault="00F030FC" w:rsidP="00C57BEC">
      <w:pPr>
        <w:pStyle w:val="a3"/>
      </w:pPr>
      <w:r w:rsidRPr="00A06411">
        <w:rPr>
          <w:noProof/>
        </w:rPr>
        <mc:AlternateContent>
          <mc:Choice Requires="wps">
            <w:drawing>
              <wp:anchor distT="0" distB="0" distL="114300" distR="114300" simplePos="0" relativeHeight="251503616" behindDoc="0" locked="0" layoutInCell="1" allowOverlap="1" wp14:anchorId="44DEC50C" wp14:editId="642D5E21">
                <wp:simplePos x="0" y="0"/>
                <wp:positionH relativeFrom="column">
                  <wp:posOffset>4621794</wp:posOffset>
                </wp:positionH>
                <wp:positionV relativeFrom="paragraph">
                  <wp:posOffset>3781683</wp:posOffset>
                </wp:positionV>
                <wp:extent cx="1562100" cy="2824681"/>
                <wp:effectExtent l="0" t="0" r="12700" b="7620"/>
                <wp:wrapNone/>
                <wp:docPr id="3006"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62100" cy="2824681"/>
                        </a:xfrm>
                        <a:prstGeom prst="roundRect">
                          <a:avLst>
                            <a:gd name="adj" fmla="val 6687"/>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8EE91" w14:textId="77777777" w:rsidR="00200FBE" w:rsidRDefault="00200FBE" w:rsidP="00C57BEC">
                            <w:pPr>
                              <w:rPr>
                                <w:rFonts w:cs="Arial"/>
                                <w:color w:val="000000" w:themeColor="text1"/>
                                <w:kern w:val="24"/>
                                <w:sz w:val="28"/>
                                <w:szCs w:val="28"/>
                              </w:rPr>
                            </w:pPr>
                            <w:r>
                              <w:rPr>
                                <w:color w:val="000000" w:themeColor="text1"/>
                                <w:sz w:val="28"/>
                                <w:szCs w:val="28"/>
                              </w:rPr>
                              <w:t xml:space="preserve">Wiesz, że... </w:t>
                            </w:r>
                          </w:p>
                          <w:p w14:paraId="37C52929" w14:textId="77777777" w:rsidR="00200FBE" w:rsidRDefault="00200FBE" w:rsidP="00C57BEC">
                            <w:pPr>
                              <w:rPr>
                                <w:rFonts w:cs="Arial"/>
                                <w:color w:val="000000" w:themeColor="text1"/>
                                <w:kern w:val="24"/>
                                <w:sz w:val="28"/>
                                <w:szCs w:val="28"/>
                              </w:rPr>
                            </w:pPr>
                          </w:p>
                          <w:p w14:paraId="21C8E6BC" w14:textId="6D0BF64D" w:rsidR="00200FBE" w:rsidRDefault="00200FBE" w:rsidP="00C57BEC">
                            <w:r>
                              <w:rPr>
                                <w:color w:val="000000" w:themeColor="text1"/>
                                <w:sz w:val="28"/>
                                <w:szCs w:val="28"/>
                              </w:rPr>
                              <w:t xml:space="preserve">Przeciętna osoba dorosła ma w swoim jelicie około </w:t>
                            </w:r>
                            <w:r w:rsidR="002317F0">
                              <w:rPr>
                                <w:color w:val="000000" w:themeColor="text1"/>
                                <w:sz w:val="28"/>
                                <w:szCs w:val="28"/>
                              </w:rPr>
                              <w:t xml:space="preserve">2 kg </w:t>
                            </w:r>
                            <w:r w:rsidRPr="002317F0">
                              <w:rPr>
                                <w:color w:val="000000" w:themeColor="text1"/>
                                <w:sz w:val="28"/>
                                <w:szCs w:val="28"/>
                              </w:rPr>
                              <w:t xml:space="preserve">pożytecznych drobnoustrojów (to tyle co </w:t>
                            </w:r>
                            <w:r w:rsidR="002317F0">
                              <w:rPr>
                                <w:color w:val="000000" w:themeColor="text1"/>
                                <w:sz w:val="28"/>
                                <w:szCs w:val="28"/>
                              </w:rPr>
                              <w:t>dwie torebki</w:t>
                            </w:r>
                            <w:r w:rsidRPr="002317F0">
                              <w:rPr>
                                <w:color w:val="000000" w:themeColor="text1"/>
                                <w:sz w:val="28"/>
                                <w:szCs w:val="28"/>
                              </w:rPr>
                              <w:t xml:space="preserve"> cukru).</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44DEC50C" id="_x0000_s1202" alt="&quot;&quot;" style="position:absolute;left:0;text-align:left;margin-left:363.9pt;margin-top:297.75pt;width:123pt;height:222.4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" fillcolor="#99d5c7" strokecolor="black [3213]" strokeweight="1pt">
                <v:stroke joinstyle="miter"/>
                <v:textbox>
                  <w:txbxContent>
                    <w:p w14:paraId="5D58EE91" w14:textId="77777777" w:rsidR="00200FBE" w:rsidRDefault="00200FBE" w:rsidP="00C57BEC">
                      <w:pPr>
                        <w:rPr>
                          <w:rFonts w:cs="Arial"/>
                          <w:color w:val="000000" w:themeColor="text1"/>
                          <w:kern w:val="24"/>
                          <w:sz w:val="28"/>
                          <w:szCs w:val="28"/>
                        </w:rPr>
                      </w:pPr>
                      <w:r>
                        <w:rPr>
                          <w:color w:val="000000" w:themeColor="text1"/>
                          <w:sz w:val="28"/>
                          <w:szCs w:val="28"/>
                        </w:rPr>
                        <w:t xml:space="preserve">Wiesz, że... </w:t>
                      </w:r>
                    </w:p>
                    <w:p w14:paraId="37C52929" w14:textId="77777777" w:rsidR="00200FBE" w:rsidRDefault="00200FBE" w:rsidP="00C57BEC">
                      <w:pPr>
                        <w:rPr>
                          <w:rFonts w:cs="Arial"/>
                          <w:color w:val="000000" w:themeColor="text1"/>
                          <w:kern w:val="24"/>
                          <w:sz w:val="28"/>
                          <w:szCs w:val="28"/>
                        </w:rPr>
                      </w:pPr>
                    </w:p>
                    <w:p w14:paraId="21C8E6BC" w14:textId="6D0BF64D" w:rsidR="00200FBE" w:rsidRDefault="00200FBE" w:rsidP="00C57BEC">
                      <w:r>
                        <w:rPr>
                          <w:color w:val="000000" w:themeColor="text1"/>
                          <w:sz w:val="28"/>
                          <w:szCs w:val="28"/>
                        </w:rPr>
                        <w:t xml:space="preserve">Przeciętna osoba dorosła ma w swoim jelicie około </w:t>
                      </w:r>
                      <w:r w:rsidR="002317F0">
                        <w:rPr>
                          <w:color w:val="000000" w:themeColor="text1"/>
                          <w:sz w:val="28"/>
                          <w:szCs w:val="28"/>
                        </w:rPr>
                        <w:t xml:space="preserve">2 kg </w:t>
                      </w:r>
                      <w:r w:rsidRPr="002317F0">
                        <w:rPr>
                          <w:color w:val="000000" w:themeColor="text1"/>
                          <w:sz w:val="28"/>
                          <w:szCs w:val="28"/>
                        </w:rPr>
                        <w:t xml:space="preserve">pożytecznych drobnoustrojów (to tyle co </w:t>
                      </w:r>
                      <w:r w:rsidR="002317F0">
                        <w:rPr>
                          <w:color w:val="000000" w:themeColor="text1"/>
                          <w:sz w:val="28"/>
                          <w:szCs w:val="28"/>
                        </w:rPr>
                        <w:t>dwie torebki</w:t>
                      </w:r>
                      <w:r w:rsidRPr="002317F0">
                        <w:rPr>
                          <w:color w:val="000000" w:themeColor="text1"/>
                          <w:sz w:val="28"/>
                          <w:szCs w:val="28"/>
                        </w:rPr>
                        <w:t xml:space="preserve"> cukru).</w:t>
                      </w:r>
                    </w:p>
                  </w:txbxContent>
                </v:textbox>
              </v:roundrect>
            </w:pict>
          </mc:Fallback>
        </mc:AlternateContent>
      </w:r>
      <w:r w:rsidR="002A56F2" w:rsidRPr="00A06411">
        <w:rPr>
          <w:noProof/>
        </w:rPr>
        <mc:AlternateContent>
          <mc:Choice Requires="wps">
            <w:drawing>
              <wp:inline distT="0" distB="0" distL="0" distR="0" wp14:anchorId="4EB13042" wp14:editId="3B810370">
                <wp:extent cx="2209800" cy="266700"/>
                <wp:effectExtent l="0" t="0" r="0" b="0"/>
                <wp:docPr id="338" name="Text Box 338"/>
                <wp:cNvGraphicFramePr/>
                <a:graphic xmlns:a="http://schemas.openxmlformats.org/drawingml/2006/main">
                  <a:graphicData uri="http://schemas.microsoft.com/office/word/2010/wordprocessingShape">
                    <wps:wsp>
                      <wps:cNvSpPr txBox="1"/>
                      <wps:spPr>
                        <a:xfrm>
                          <a:off x="0" y="0"/>
                          <a:ext cx="2209800" cy="266700"/>
                        </a:xfrm>
                        <a:prstGeom prst="rect">
                          <a:avLst/>
                        </a:prstGeom>
                        <a:noFill/>
                        <a:ln w="6350">
                          <a:noFill/>
                        </a:ln>
                      </wps:spPr>
                      <wps:txbx>
                        <w:txbxContent>
                          <w:p w14:paraId="6ECD4C78" w14:textId="478CC31B" w:rsidR="00200FBE" w:rsidRPr="002A56F2" w:rsidRDefault="00200FBE" w:rsidP="002A56F2">
                            <w:pPr>
                              <w:rPr>
                                <w:b/>
                                <w:bCs/>
                              </w:rPr>
                            </w:pPr>
                            <w:r>
                              <w:rPr>
                                <w:b/>
                                <w:bCs/>
                              </w:rPr>
                              <w:t>Kubek A - tylko drożdże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oel="http://schemas.microsoft.com/office/2019/extlst">
            <w:pict>
              <v:shape w14:anchorId="4EB13042" id="Text Box 338" o:spid="_x0000_s1203" type="#_x0000_t202" style="width:17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" filled="f" stroked="f" strokeweight=".5pt">
                <v:textbox>
                  <w:txbxContent>
                    <w:p w14:paraId="6ECD4C78" w14:textId="478CC31B" w:rsidR="00200FBE" w:rsidRPr="002A56F2" w:rsidRDefault="00200FBE" w:rsidP="002A56F2">
                      <w:pPr>
                        <w:rPr>
                          <w:b/>
                          <w:bCs/>
                        </w:rPr>
                      </w:pPr>
                      <w:r>
                        <w:rPr>
                          <w:b/>
                          <w:bCs/>
                        </w:rPr>
                        <w:t>Kubek A - tylko drożdże</w:t>
                      </w:r>
                    </w:p>
                  </w:txbxContent>
                </v:textbox>
                <w10:anchorlock/>
              </v:shape>
            </w:pict>
          </mc:Fallback>
        </mc:AlternateContent>
      </w:r>
      <w:r w:rsidR="002A56F2" w:rsidRPr="00A06411">
        <w:tab/>
      </w:r>
      <w:r w:rsidR="002A56F2" w:rsidRPr="00A06411">
        <w:tab/>
      </w:r>
      <w:r w:rsidR="002A56F2" w:rsidRPr="00A06411">
        <w:rPr>
          <w:noProof/>
        </w:rPr>
        <mc:AlternateContent>
          <mc:Choice Requires="wps">
            <w:drawing>
              <wp:inline distT="0" distB="0" distL="0" distR="0" wp14:anchorId="73DCAA6B" wp14:editId="5F6DA54B">
                <wp:extent cx="2209800" cy="266700"/>
                <wp:effectExtent l="0" t="0" r="0" b="0"/>
                <wp:docPr id="339" name="Text Box 339"/>
                <wp:cNvGraphicFramePr/>
                <a:graphic xmlns:a="http://schemas.openxmlformats.org/drawingml/2006/main">
                  <a:graphicData uri="http://schemas.microsoft.com/office/word/2010/wordprocessingShape">
                    <wps:wsp>
                      <wps:cNvSpPr txBox="1"/>
                      <wps:spPr>
                        <a:xfrm>
                          <a:off x="0" y="0"/>
                          <a:ext cx="2209800" cy="266700"/>
                        </a:xfrm>
                        <a:prstGeom prst="rect">
                          <a:avLst/>
                        </a:prstGeom>
                        <a:noFill/>
                        <a:ln w="6350">
                          <a:noFill/>
                        </a:ln>
                      </wps:spPr>
                      <wps:txbx>
                        <w:txbxContent>
                          <w:p w14:paraId="26CAAE36" w14:textId="77777777" w:rsidR="00200FBE" w:rsidRPr="002A56F2" w:rsidRDefault="00200FBE" w:rsidP="002A56F2">
                            <w:pPr>
                              <w:rPr>
                                <w:b/>
                                <w:bCs/>
                              </w:rPr>
                            </w:pPr>
                            <w:r>
                              <w:rPr>
                                <w:b/>
                                <w:bCs/>
                              </w:rPr>
                              <w:t>Kubek B - drożdże i cukier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oel="http://schemas.microsoft.com/office/2019/extlst">
            <w:pict>
              <v:shape w14:anchorId="73DCAA6B" id="Text Box 339" o:spid="_x0000_s1204" type="#_x0000_t202" style="width:17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" filled="f" stroked="f" strokeweight=".5pt">
                <v:textbox>
                  <w:txbxContent>
                    <w:p w14:paraId="26CAAE36" w14:textId="77777777" w:rsidR="00200FBE" w:rsidRPr="002A56F2" w:rsidRDefault="00200FBE" w:rsidP="002A56F2">
                      <w:pPr>
                        <w:rPr>
                          <w:b/>
                          <w:bCs/>
                        </w:rPr>
                      </w:pPr>
                      <w:r>
                        <w:rPr>
                          <w:b/>
                          <w:bCs/>
                        </w:rPr>
                        <w:t>Kubek B - drożdże i cukier</w:t>
                      </w:r>
                    </w:p>
                  </w:txbxContent>
                </v:textbox>
                <w10:anchorlock/>
              </v:shape>
            </w:pict>
          </mc:Fallback>
        </mc:AlternateContent>
      </w:r>
    </w:p>
    <w:tbl>
      <w:tblPr>
        <w:tblStyle w:val="-2"/>
        <w:tblpPr w:leftFromText="180" w:rightFromText="180" w:vertAnchor="page" w:horzAnchor="page" w:tblpX="1606" w:tblpY="5521"/>
        <w:tblW w:w="3847" w:type="dxa"/>
        <w:tblLook w:val="0420" w:firstRow="1" w:lastRow="0" w:firstColumn="0" w:lastColumn="0" w:noHBand="0" w:noVBand="1"/>
      </w:tblPr>
      <w:tblGrid>
        <w:gridCol w:w="883"/>
        <w:gridCol w:w="1499"/>
        <w:gridCol w:w="1465"/>
      </w:tblGrid>
      <w:tr w:rsidR="004E6381" w:rsidRPr="00A06411" w14:paraId="4863D8C2" w14:textId="77777777" w:rsidTr="002A56F2">
        <w:trPr>
          <w:cnfStyle w:val="100000000000" w:firstRow="1" w:lastRow="0" w:firstColumn="0" w:lastColumn="0" w:oddVBand="0" w:evenVBand="0" w:oddHBand="0" w:evenHBand="0" w:firstRowFirstColumn="0" w:firstRowLastColumn="0" w:lastRowFirstColumn="0" w:lastRowLastColumn="0"/>
          <w:trHeight w:val="591"/>
        </w:trPr>
        <w:tc>
          <w:tcPr>
            <w:tcW w:w="883" w:type="dxa"/>
            <w:hideMark/>
          </w:tcPr>
          <w:p w14:paraId="556D9903" w14:textId="04FAEA72" w:rsidR="004E6381" w:rsidRPr="00A06411" w:rsidRDefault="00F030FC" w:rsidP="002A56F2">
            <w:pPr>
              <w:rPr>
                <w:rFonts w:eastAsia="Times New Roman" w:cs="Arial"/>
                <w:szCs w:val="24"/>
              </w:rPr>
            </w:pPr>
            <w:bookmarkStart w:id="3" w:name="_Hlk109030353"/>
            <w:r w:rsidRPr="00A06411">
              <w:t>Czas</w:t>
            </w:r>
          </w:p>
        </w:tc>
        <w:tc>
          <w:tcPr>
            <w:tcW w:w="1499" w:type="dxa"/>
            <w:hideMark/>
          </w:tcPr>
          <w:p w14:paraId="6893E765" w14:textId="77777777" w:rsidR="004E6381" w:rsidRPr="00A06411" w:rsidRDefault="004E6381" w:rsidP="002A56F2">
            <w:pPr>
              <w:rPr>
                <w:rFonts w:eastAsia="Times New Roman" w:cs="Arial"/>
                <w:szCs w:val="24"/>
              </w:rPr>
            </w:pPr>
            <w:r w:rsidRPr="00A06411">
              <w:rPr>
                <w:color w:val="000000"/>
                <w:szCs w:val="24"/>
              </w:rPr>
              <w:t>Objętość masy (ml)</w:t>
            </w:r>
          </w:p>
        </w:tc>
        <w:tc>
          <w:tcPr>
            <w:tcW w:w="1465" w:type="dxa"/>
            <w:hideMark/>
          </w:tcPr>
          <w:p w14:paraId="0D210FB2" w14:textId="77777777" w:rsidR="004E6381" w:rsidRPr="00A06411" w:rsidRDefault="004E6381" w:rsidP="002A56F2">
            <w:pPr>
              <w:rPr>
                <w:rFonts w:eastAsia="Times New Roman" w:cs="Arial"/>
                <w:szCs w:val="24"/>
              </w:rPr>
            </w:pPr>
            <w:r w:rsidRPr="00A06411">
              <w:rPr>
                <w:color w:val="000000"/>
                <w:szCs w:val="24"/>
              </w:rPr>
              <w:t>Zmiana objętości masy (ml)</w:t>
            </w:r>
          </w:p>
        </w:tc>
      </w:tr>
      <w:tr w:rsidR="004E6381" w:rsidRPr="00A06411" w14:paraId="2B6643C4"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397F740D" w14:textId="77777777" w:rsidR="004E6381" w:rsidRPr="00A06411" w:rsidRDefault="004E6381" w:rsidP="002A56F2">
            <w:pPr>
              <w:rPr>
                <w:rFonts w:eastAsia="Times New Roman" w:cs="Arial"/>
                <w:szCs w:val="24"/>
              </w:rPr>
            </w:pPr>
            <w:r w:rsidRPr="00A06411">
              <w:rPr>
                <w:color w:val="000000"/>
                <w:szCs w:val="24"/>
              </w:rPr>
              <w:t>0</w:t>
            </w:r>
          </w:p>
        </w:tc>
        <w:tc>
          <w:tcPr>
            <w:tcW w:w="1499" w:type="dxa"/>
            <w:hideMark/>
          </w:tcPr>
          <w:p w14:paraId="6993EDF0" w14:textId="77777777" w:rsidR="004E6381" w:rsidRPr="00A06411" w:rsidRDefault="004E6381" w:rsidP="002A56F2">
            <w:pPr>
              <w:rPr>
                <w:rFonts w:eastAsia="Times New Roman" w:cs="Arial"/>
                <w:szCs w:val="24"/>
              </w:rPr>
            </w:pPr>
            <w:r w:rsidRPr="00A06411">
              <w:rPr>
                <w:color w:val="000000"/>
                <w:szCs w:val="24"/>
              </w:rPr>
              <w:t>30 ml</w:t>
            </w:r>
          </w:p>
        </w:tc>
        <w:tc>
          <w:tcPr>
            <w:tcW w:w="1465" w:type="dxa"/>
            <w:hideMark/>
          </w:tcPr>
          <w:p w14:paraId="6B1BFA82" w14:textId="77777777" w:rsidR="004E6381" w:rsidRPr="00A06411" w:rsidRDefault="004E6381" w:rsidP="002A56F2">
            <w:pPr>
              <w:rPr>
                <w:rFonts w:eastAsia="Times New Roman" w:cs="Arial"/>
                <w:szCs w:val="24"/>
              </w:rPr>
            </w:pPr>
            <w:r w:rsidRPr="00A06411">
              <w:rPr>
                <w:color w:val="000000"/>
                <w:szCs w:val="24"/>
              </w:rPr>
              <w:t>0</w:t>
            </w:r>
          </w:p>
        </w:tc>
      </w:tr>
      <w:tr w:rsidR="004E6381" w:rsidRPr="00A06411" w14:paraId="1C4CE14F" w14:textId="77777777" w:rsidTr="002A56F2">
        <w:trPr>
          <w:trHeight w:val="591"/>
        </w:trPr>
        <w:tc>
          <w:tcPr>
            <w:tcW w:w="883" w:type="dxa"/>
            <w:hideMark/>
          </w:tcPr>
          <w:p w14:paraId="0D427778" w14:textId="77777777" w:rsidR="004E6381" w:rsidRPr="00A06411" w:rsidRDefault="004E6381" w:rsidP="002A56F2">
            <w:pPr>
              <w:rPr>
                <w:rFonts w:eastAsia="Times New Roman" w:cs="Arial"/>
                <w:szCs w:val="24"/>
              </w:rPr>
            </w:pPr>
            <w:r w:rsidRPr="00A06411">
              <w:rPr>
                <w:color w:val="000000"/>
                <w:szCs w:val="24"/>
              </w:rPr>
              <w:t>5</w:t>
            </w:r>
          </w:p>
        </w:tc>
        <w:tc>
          <w:tcPr>
            <w:tcW w:w="1499" w:type="dxa"/>
            <w:hideMark/>
          </w:tcPr>
          <w:p w14:paraId="49EDF216" w14:textId="77777777" w:rsidR="004E6381" w:rsidRPr="00A06411" w:rsidRDefault="004E6381" w:rsidP="002A56F2">
            <w:pPr>
              <w:rPr>
                <w:rFonts w:eastAsia="Times New Roman" w:cs="Arial"/>
                <w:szCs w:val="24"/>
                <w:lang w:eastAsia="en-GB"/>
              </w:rPr>
            </w:pPr>
          </w:p>
        </w:tc>
        <w:tc>
          <w:tcPr>
            <w:tcW w:w="1465" w:type="dxa"/>
            <w:hideMark/>
          </w:tcPr>
          <w:p w14:paraId="486D185F" w14:textId="77777777" w:rsidR="004E6381" w:rsidRPr="00A06411" w:rsidRDefault="004E6381" w:rsidP="002A56F2">
            <w:pPr>
              <w:rPr>
                <w:rFonts w:ascii="Times New Roman" w:eastAsia="Times New Roman" w:hAnsi="Times New Roman" w:cs="Times New Roman"/>
                <w:szCs w:val="24"/>
                <w:lang w:eastAsia="en-GB"/>
              </w:rPr>
            </w:pPr>
          </w:p>
        </w:tc>
      </w:tr>
      <w:tr w:rsidR="004E6381" w:rsidRPr="00A06411" w14:paraId="1743D49C"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4C6C63A6" w14:textId="77777777" w:rsidR="004E6381" w:rsidRPr="00A06411" w:rsidRDefault="004E6381" w:rsidP="002A56F2">
            <w:pPr>
              <w:rPr>
                <w:rFonts w:eastAsia="Times New Roman" w:cs="Arial"/>
                <w:szCs w:val="24"/>
              </w:rPr>
            </w:pPr>
            <w:r w:rsidRPr="00A06411">
              <w:rPr>
                <w:color w:val="000000"/>
                <w:szCs w:val="24"/>
              </w:rPr>
              <w:t>10</w:t>
            </w:r>
          </w:p>
        </w:tc>
        <w:tc>
          <w:tcPr>
            <w:tcW w:w="1499" w:type="dxa"/>
            <w:hideMark/>
          </w:tcPr>
          <w:p w14:paraId="7537A9DF" w14:textId="77777777" w:rsidR="004E6381" w:rsidRPr="00A06411" w:rsidRDefault="004E6381" w:rsidP="002A56F2">
            <w:pPr>
              <w:rPr>
                <w:rFonts w:eastAsia="Times New Roman" w:cs="Arial"/>
                <w:szCs w:val="24"/>
                <w:lang w:eastAsia="en-GB"/>
              </w:rPr>
            </w:pPr>
          </w:p>
        </w:tc>
        <w:tc>
          <w:tcPr>
            <w:tcW w:w="1465" w:type="dxa"/>
            <w:hideMark/>
          </w:tcPr>
          <w:p w14:paraId="737CD6A8" w14:textId="77777777" w:rsidR="004E6381" w:rsidRPr="00A06411" w:rsidRDefault="004E6381" w:rsidP="002A56F2">
            <w:pPr>
              <w:rPr>
                <w:rFonts w:ascii="Times New Roman" w:eastAsia="Times New Roman" w:hAnsi="Times New Roman" w:cs="Times New Roman"/>
                <w:szCs w:val="24"/>
                <w:lang w:eastAsia="en-GB"/>
              </w:rPr>
            </w:pPr>
          </w:p>
        </w:tc>
      </w:tr>
      <w:tr w:rsidR="004E6381" w:rsidRPr="00A06411" w14:paraId="497ABD73" w14:textId="77777777" w:rsidTr="002A56F2">
        <w:trPr>
          <w:trHeight w:val="591"/>
        </w:trPr>
        <w:tc>
          <w:tcPr>
            <w:tcW w:w="883" w:type="dxa"/>
            <w:hideMark/>
          </w:tcPr>
          <w:p w14:paraId="2040159A" w14:textId="77777777" w:rsidR="004E6381" w:rsidRPr="00A06411" w:rsidRDefault="004E6381" w:rsidP="002A56F2">
            <w:pPr>
              <w:rPr>
                <w:rFonts w:eastAsia="Times New Roman" w:cs="Arial"/>
                <w:szCs w:val="24"/>
              </w:rPr>
            </w:pPr>
            <w:r w:rsidRPr="00A06411">
              <w:rPr>
                <w:color w:val="000000"/>
                <w:szCs w:val="24"/>
              </w:rPr>
              <w:t>15</w:t>
            </w:r>
          </w:p>
        </w:tc>
        <w:tc>
          <w:tcPr>
            <w:tcW w:w="1499" w:type="dxa"/>
            <w:hideMark/>
          </w:tcPr>
          <w:p w14:paraId="55897FDF" w14:textId="77777777" w:rsidR="004E6381" w:rsidRPr="00A06411" w:rsidRDefault="004E6381" w:rsidP="002A56F2">
            <w:pPr>
              <w:rPr>
                <w:rFonts w:eastAsia="Times New Roman" w:cs="Arial"/>
                <w:szCs w:val="24"/>
                <w:lang w:eastAsia="en-GB"/>
              </w:rPr>
            </w:pPr>
          </w:p>
        </w:tc>
        <w:tc>
          <w:tcPr>
            <w:tcW w:w="1465" w:type="dxa"/>
            <w:hideMark/>
          </w:tcPr>
          <w:p w14:paraId="16FB806E" w14:textId="77777777" w:rsidR="004E6381" w:rsidRPr="00A06411" w:rsidRDefault="004E6381" w:rsidP="002A56F2">
            <w:pPr>
              <w:rPr>
                <w:rFonts w:ascii="Times New Roman" w:eastAsia="Times New Roman" w:hAnsi="Times New Roman" w:cs="Times New Roman"/>
                <w:szCs w:val="24"/>
                <w:lang w:eastAsia="en-GB"/>
              </w:rPr>
            </w:pPr>
          </w:p>
        </w:tc>
      </w:tr>
      <w:tr w:rsidR="004E6381" w:rsidRPr="00A06411" w14:paraId="7790EB22"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04C2B52E" w14:textId="77777777" w:rsidR="004E6381" w:rsidRPr="00A06411" w:rsidRDefault="004E6381" w:rsidP="002A56F2">
            <w:pPr>
              <w:rPr>
                <w:rFonts w:eastAsia="Times New Roman" w:cs="Arial"/>
                <w:szCs w:val="24"/>
              </w:rPr>
            </w:pPr>
            <w:r w:rsidRPr="00A06411">
              <w:rPr>
                <w:color w:val="000000"/>
                <w:szCs w:val="24"/>
              </w:rPr>
              <w:t>20</w:t>
            </w:r>
          </w:p>
        </w:tc>
        <w:tc>
          <w:tcPr>
            <w:tcW w:w="1499" w:type="dxa"/>
            <w:hideMark/>
          </w:tcPr>
          <w:p w14:paraId="3CAD555E" w14:textId="77777777" w:rsidR="004E6381" w:rsidRPr="00A06411" w:rsidRDefault="004E6381" w:rsidP="002A56F2">
            <w:pPr>
              <w:rPr>
                <w:rFonts w:eastAsia="Times New Roman" w:cs="Arial"/>
                <w:szCs w:val="24"/>
                <w:lang w:eastAsia="en-GB"/>
              </w:rPr>
            </w:pPr>
          </w:p>
        </w:tc>
        <w:tc>
          <w:tcPr>
            <w:tcW w:w="1465" w:type="dxa"/>
            <w:hideMark/>
          </w:tcPr>
          <w:p w14:paraId="60B0BEB4" w14:textId="77777777" w:rsidR="004E6381" w:rsidRPr="00A06411" w:rsidRDefault="004E6381" w:rsidP="002A56F2">
            <w:pPr>
              <w:rPr>
                <w:rFonts w:ascii="Times New Roman" w:eastAsia="Times New Roman" w:hAnsi="Times New Roman" w:cs="Times New Roman"/>
                <w:szCs w:val="24"/>
                <w:lang w:eastAsia="en-GB"/>
              </w:rPr>
            </w:pPr>
          </w:p>
        </w:tc>
      </w:tr>
      <w:tr w:rsidR="004E6381" w:rsidRPr="00A06411" w14:paraId="704BDFF2" w14:textId="77777777" w:rsidTr="002A56F2">
        <w:trPr>
          <w:trHeight w:val="591"/>
        </w:trPr>
        <w:tc>
          <w:tcPr>
            <w:tcW w:w="883" w:type="dxa"/>
            <w:hideMark/>
          </w:tcPr>
          <w:p w14:paraId="0D997F33" w14:textId="77777777" w:rsidR="004E6381" w:rsidRPr="00A06411" w:rsidRDefault="004E6381" w:rsidP="002A56F2">
            <w:pPr>
              <w:rPr>
                <w:rFonts w:eastAsia="Times New Roman" w:cs="Arial"/>
                <w:szCs w:val="24"/>
              </w:rPr>
            </w:pPr>
            <w:r w:rsidRPr="00A06411">
              <w:rPr>
                <w:color w:val="000000"/>
                <w:szCs w:val="24"/>
              </w:rPr>
              <w:t>25</w:t>
            </w:r>
          </w:p>
        </w:tc>
        <w:tc>
          <w:tcPr>
            <w:tcW w:w="1499" w:type="dxa"/>
            <w:hideMark/>
          </w:tcPr>
          <w:p w14:paraId="54B18724" w14:textId="77777777" w:rsidR="004E6381" w:rsidRPr="00A06411" w:rsidRDefault="004E6381" w:rsidP="002A56F2">
            <w:pPr>
              <w:rPr>
                <w:rFonts w:eastAsia="Times New Roman" w:cs="Arial"/>
                <w:szCs w:val="24"/>
                <w:lang w:eastAsia="en-GB"/>
              </w:rPr>
            </w:pPr>
          </w:p>
        </w:tc>
        <w:tc>
          <w:tcPr>
            <w:tcW w:w="1465" w:type="dxa"/>
            <w:hideMark/>
          </w:tcPr>
          <w:p w14:paraId="399A5216" w14:textId="77777777" w:rsidR="004E6381" w:rsidRPr="00A06411" w:rsidRDefault="004E6381" w:rsidP="002A56F2">
            <w:pPr>
              <w:rPr>
                <w:rFonts w:ascii="Times New Roman" w:eastAsia="Times New Roman" w:hAnsi="Times New Roman" w:cs="Times New Roman"/>
                <w:szCs w:val="24"/>
                <w:lang w:eastAsia="en-GB"/>
              </w:rPr>
            </w:pPr>
          </w:p>
        </w:tc>
      </w:tr>
      <w:tr w:rsidR="004E6381" w:rsidRPr="00A06411" w14:paraId="184C4826"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29DB2B78" w14:textId="77777777" w:rsidR="004E6381" w:rsidRPr="00A06411" w:rsidRDefault="004E6381" w:rsidP="002A56F2">
            <w:pPr>
              <w:rPr>
                <w:rFonts w:eastAsia="Times New Roman" w:cs="Arial"/>
                <w:szCs w:val="24"/>
              </w:rPr>
            </w:pPr>
            <w:r w:rsidRPr="00A06411">
              <w:rPr>
                <w:color w:val="000000"/>
                <w:szCs w:val="24"/>
              </w:rPr>
              <w:t>30</w:t>
            </w:r>
          </w:p>
        </w:tc>
        <w:tc>
          <w:tcPr>
            <w:tcW w:w="1499" w:type="dxa"/>
            <w:hideMark/>
          </w:tcPr>
          <w:p w14:paraId="581F6B71" w14:textId="77777777" w:rsidR="004E6381" w:rsidRPr="00A06411" w:rsidRDefault="004E6381" w:rsidP="002A56F2">
            <w:pPr>
              <w:rPr>
                <w:rFonts w:eastAsia="Times New Roman" w:cs="Arial"/>
                <w:szCs w:val="24"/>
                <w:lang w:eastAsia="en-GB"/>
              </w:rPr>
            </w:pPr>
          </w:p>
        </w:tc>
        <w:tc>
          <w:tcPr>
            <w:tcW w:w="1465" w:type="dxa"/>
            <w:hideMark/>
          </w:tcPr>
          <w:p w14:paraId="4869A784" w14:textId="77777777" w:rsidR="004E6381" w:rsidRPr="00A06411" w:rsidRDefault="004E6381" w:rsidP="002A56F2">
            <w:pPr>
              <w:rPr>
                <w:rFonts w:ascii="Times New Roman" w:eastAsia="Times New Roman" w:hAnsi="Times New Roman" w:cs="Times New Roman"/>
                <w:szCs w:val="24"/>
                <w:lang w:eastAsia="en-GB"/>
              </w:rPr>
            </w:pPr>
          </w:p>
        </w:tc>
      </w:tr>
    </w:tbl>
    <w:tbl>
      <w:tblPr>
        <w:tblStyle w:val="-2"/>
        <w:tblW w:w="3929" w:type="dxa"/>
        <w:tblLook w:val="0420" w:firstRow="1" w:lastRow="0" w:firstColumn="0" w:lastColumn="0" w:noHBand="0" w:noVBand="1"/>
      </w:tblPr>
      <w:tblGrid>
        <w:gridCol w:w="1986"/>
        <w:gridCol w:w="1943"/>
      </w:tblGrid>
      <w:tr w:rsidR="00C57BEC" w:rsidRPr="00A06411" w14:paraId="5308F682" w14:textId="77777777" w:rsidTr="00C435AE">
        <w:trPr>
          <w:cnfStyle w:val="100000000000" w:firstRow="1" w:lastRow="0" w:firstColumn="0" w:lastColumn="0" w:oddVBand="0" w:evenVBand="0" w:oddHBand="0" w:evenHBand="0" w:firstRowFirstColumn="0" w:firstRowLastColumn="0" w:lastRowFirstColumn="0" w:lastRowLastColumn="0"/>
          <w:trHeight w:val="620"/>
        </w:trPr>
        <w:tc>
          <w:tcPr>
            <w:tcW w:w="1986" w:type="dxa"/>
            <w:hideMark/>
          </w:tcPr>
          <w:p w14:paraId="48B6BAE8" w14:textId="77777777" w:rsidR="00C57BEC" w:rsidRPr="00A06411" w:rsidRDefault="00C57BEC" w:rsidP="00C57BEC">
            <w:r w:rsidRPr="00A06411">
              <w:t>Objętość masy (ml)</w:t>
            </w:r>
          </w:p>
        </w:tc>
        <w:tc>
          <w:tcPr>
            <w:tcW w:w="1943" w:type="dxa"/>
            <w:hideMark/>
          </w:tcPr>
          <w:p w14:paraId="252D39A3" w14:textId="77777777" w:rsidR="00C57BEC" w:rsidRPr="00A06411" w:rsidRDefault="00C57BEC" w:rsidP="00C57BEC">
            <w:r w:rsidRPr="00A06411">
              <w:t>Zmiana objętości masy (ml)</w:t>
            </w:r>
          </w:p>
        </w:tc>
      </w:tr>
      <w:tr w:rsidR="00C57BEC" w:rsidRPr="00A06411" w14:paraId="6DBFE8DE"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19E5C055" w14:textId="77777777" w:rsidR="00C57BEC" w:rsidRPr="00A06411" w:rsidRDefault="00C57BEC" w:rsidP="00C57BEC">
            <w:r w:rsidRPr="00A06411">
              <w:t>30 ml</w:t>
            </w:r>
          </w:p>
        </w:tc>
        <w:tc>
          <w:tcPr>
            <w:tcW w:w="1943" w:type="dxa"/>
            <w:hideMark/>
          </w:tcPr>
          <w:p w14:paraId="1E102DF6" w14:textId="77777777" w:rsidR="00C57BEC" w:rsidRPr="00A06411" w:rsidRDefault="00C57BEC" w:rsidP="00C57BEC">
            <w:r w:rsidRPr="00A06411">
              <w:t>0</w:t>
            </w:r>
          </w:p>
        </w:tc>
      </w:tr>
      <w:tr w:rsidR="00C57BEC" w:rsidRPr="00A06411" w14:paraId="1BC85A22" w14:textId="77777777" w:rsidTr="00C435AE">
        <w:trPr>
          <w:trHeight w:val="620"/>
        </w:trPr>
        <w:tc>
          <w:tcPr>
            <w:tcW w:w="1986" w:type="dxa"/>
            <w:hideMark/>
          </w:tcPr>
          <w:p w14:paraId="765576D2" w14:textId="77777777" w:rsidR="00C57BEC" w:rsidRPr="00A06411" w:rsidRDefault="00C57BEC" w:rsidP="00C57BEC"/>
        </w:tc>
        <w:tc>
          <w:tcPr>
            <w:tcW w:w="1943" w:type="dxa"/>
            <w:hideMark/>
          </w:tcPr>
          <w:p w14:paraId="47BC3EF7" w14:textId="77777777" w:rsidR="00C57BEC" w:rsidRPr="00A06411" w:rsidRDefault="00C57BEC" w:rsidP="00C57BEC"/>
        </w:tc>
      </w:tr>
      <w:tr w:rsidR="00C57BEC" w:rsidRPr="00A06411" w14:paraId="38A7C3FB"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70367A01" w14:textId="77777777" w:rsidR="00C57BEC" w:rsidRPr="00A06411" w:rsidRDefault="00C57BEC" w:rsidP="00C57BEC"/>
        </w:tc>
        <w:tc>
          <w:tcPr>
            <w:tcW w:w="1943" w:type="dxa"/>
            <w:hideMark/>
          </w:tcPr>
          <w:p w14:paraId="74F36648" w14:textId="77777777" w:rsidR="00C57BEC" w:rsidRPr="00A06411" w:rsidRDefault="00C57BEC" w:rsidP="00C57BEC"/>
        </w:tc>
      </w:tr>
      <w:tr w:rsidR="00C57BEC" w:rsidRPr="00A06411" w14:paraId="23818823" w14:textId="77777777" w:rsidTr="00C435AE">
        <w:trPr>
          <w:trHeight w:val="620"/>
        </w:trPr>
        <w:tc>
          <w:tcPr>
            <w:tcW w:w="1986" w:type="dxa"/>
            <w:hideMark/>
          </w:tcPr>
          <w:p w14:paraId="17163659" w14:textId="77777777" w:rsidR="00C57BEC" w:rsidRPr="00A06411" w:rsidRDefault="00C57BEC" w:rsidP="00C57BEC"/>
        </w:tc>
        <w:tc>
          <w:tcPr>
            <w:tcW w:w="1943" w:type="dxa"/>
            <w:hideMark/>
          </w:tcPr>
          <w:p w14:paraId="4A2FB6B8" w14:textId="77777777" w:rsidR="00C57BEC" w:rsidRPr="00A06411" w:rsidRDefault="00C57BEC" w:rsidP="00C57BEC"/>
        </w:tc>
      </w:tr>
      <w:tr w:rsidR="00C57BEC" w:rsidRPr="00A06411" w14:paraId="4E280220"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3B5071A5" w14:textId="77777777" w:rsidR="00C57BEC" w:rsidRPr="00A06411" w:rsidRDefault="00C57BEC" w:rsidP="00C57BEC"/>
        </w:tc>
        <w:tc>
          <w:tcPr>
            <w:tcW w:w="1943" w:type="dxa"/>
            <w:hideMark/>
          </w:tcPr>
          <w:p w14:paraId="182492FF" w14:textId="77777777" w:rsidR="00C57BEC" w:rsidRPr="00A06411" w:rsidRDefault="00C57BEC" w:rsidP="00C57BEC"/>
        </w:tc>
      </w:tr>
      <w:tr w:rsidR="00C57BEC" w:rsidRPr="00A06411" w14:paraId="0C513E16" w14:textId="77777777" w:rsidTr="00C435AE">
        <w:trPr>
          <w:trHeight w:val="620"/>
        </w:trPr>
        <w:tc>
          <w:tcPr>
            <w:tcW w:w="1986" w:type="dxa"/>
            <w:hideMark/>
          </w:tcPr>
          <w:p w14:paraId="6FE65605" w14:textId="77777777" w:rsidR="00C57BEC" w:rsidRPr="00A06411" w:rsidRDefault="00C57BEC" w:rsidP="00C57BEC"/>
        </w:tc>
        <w:tc>
          <w:tcPr>
            <w:tcW w:w="1943" w:type="dxa"/>
            <w:hideMark/>
          </w:tcPr>
          <w:p w14:paraId="727EFA32" w14:textId="77777777" w:rsidR="00C57BEC" w:rsidRPr="00A06411" w:rsidRDefault="00C57BEC" w:rsidP="00C57BEC"/>
        </w:tc>
      </w:tr>
      <w:tr w:rsidR="00C57BEC" w:rsidRPr="00A06411" w14:paraId="099135DB"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23C79774" w14:textId="77777777" w:rsidR="00C57BEC" w:rsidRPr="00A06411" w:rsidRDefault="00C57BEC" w:rsidP="00C57BEC"/>
        </w:tc>
        <w:tc>
          <w:tcPr>
            <w:tcW w:w="1943" w:type="dxa"/>
            <w:hideMark/>
          </w:tcPr>
          <w:p w14:paraId="3B09FF3A" w14:textId="77777777" w:rsidR="00C57BEC" w:rsidRPr="00A06411" w:rsidRDefault="00C57BEC" w:rsidP="00C57BEC"/>
        </w:tc>
      </w:tr>
    </w:tbl>
    <w:bookmarkEnd w:id="3"/>
    <w:p w14:paraId="48D9BA26" w14:textId="346BD26C" w:rsidR="0020191E" w:rsidRPr="00A06411" w:rsidRDefault="00C57BEC" w:rsidP="00F030FC">
      <w:pPr>
        <w:pStyle w:val="a3"/>
      </w:pPr>
      <w:r w:rsidRPr="00A06411">
        <w:rPr>
          <w:noProof/>
        </w:rPr>
        <mc:AlternateContent>
          <mc:Choice Requires="wps">
            <w:drawing>
              <wp:inline distT="0" distB="0" distL="0" distR="0" wp14:anchorId="218CAF64" wp14:editId="0C6B24A3">
                <wp:extent cx="4127156" cy="2913017"/>
                <wp:effectExtent l="0" t="0" r="6985" b="1905"/>
                <wp:docPr id="232" name="Text Box 232"/>
                <wp:cNvGraphicFramePr/>
                <a:graphic xmlns:a="http://schemas.openxmlformats.org/drawingml/2006/main">
                  <a:graphicData uri="http://schemas.microsoft.com/office/word/2010/wordprocessingShape">
                    <wps:wsp>
                      <wps:cNvSpPr txBox="1"/>
                      <wps:spPr>
                        <a:xfrm>
                          <a:off x="0" y="0"/>
                          <a:ext cx="4127156" cy="2913017"/>
                        </a:xfrm>
                        <a:prstGeom prst="rect">
                          <a:avLst/>
                        </a:prstGeom>
                        <a:solidFill>
                          <a:schemeClr val="lt1"/>
                        </a:solidFill>
                        <a:ln w="6350">
                          <a:noFill/>
                        </a:ln>
                      </wps:spPr>
                      <wps:txbx>
                        <w:txbxContent>
                          <w:p w14:paraId="33486FCC" w14:textId="52D78D8A" w:rsidR="00200FBE" w:rsidRPr="00F042F5" w:rsidRDefault="00200FBE" w:rsidP="00C57BEC">
                            <w:pPr>
                              <w:rPr>
                                <w:sz w:val="32"/>
                                <w:szCs w:val="32"/>
                              </w:rPr>
                            </w:pPr>
                            <w:r>
                              <w:rPr>
                                <w:sz w:val="32"/>
                                <w:szCs w:val="32"/>
                              </w:rPr>
                              <w:t>Moje konkluzje</w:t>
                            </w:r>
                          </w:p>
                          <w:p w14:paraId="7CF5B31B" w14:textId="77777777" w:rsidR="00200FBE" w:rsidRPr="00F042F5" w:rsidRDefault="00200FBE" w:rsidP="00AE7D53">
                            <w:pPr>
                              <w:numPr>
                                <w:ilvl w:val="0"/>
                                <w:numId w:val="30"/>
                              </w:numPr>
                              <w:spacing w:after="0" w:line="240" w:lineRule="auto"/>
                              <w:rPr>
                                <w:sz w:val="28"/>
                                <w:szCs w:val="28"/>
                              </w:rPr>
                            </w:pPr>
                            <w:r>
                              <w:rPr>
                                <w:sz w:val="28"/>
                                <w:szCs w:val="28"/>
                              </w:rPr>
                              <w:t>Co spowodowało, że masa podniosła się w miarce?</w:t>
                            </w:r>
                            <w:r>
                              <w:rPr>
                                <w:sz w:val="28"/>
                                <w:szCs w:val="28"/>
                              </w:rPr>
                              <w:br/>
                              <w:t>___________________________________</w:t>
                            </w:r>
                            <w:r>
                              <w:rPr>
                                <w:sz w:val="28"/>
                                <w:szCs w:val="28"/>
                              </w:rPr>
                              <w:br/>
                            </w:r>
                          </w:p>
                          <w:p w14:paraId="78E51661" w14:textId="77777777" w:rsidR="00200FBE" w:rsidRPr="00F042F5" w:rsidRDefault="00200FBE" w:rsidP="00AE7D53">
                            <w:pPr>
                              <w:numPr>
                                <w:ilvl w:val="0"/>
                                <w:numId w:val="30"/>
                              </w:numPr>
                              <w:spacing w:after="0" w:line="240" w:lineRule="auto"/>
                              <w:rPr>
                                <w:sz w:val="28"/>
                                <w:szCs w:val="28"/>
                              </w:rPr>
                            </w:pPr>
                            <w:r>
                              <w:rPr>
                                <w:sz w:val="28"/>
                                <w:szCs w:val="28"/>
                              </w:rPr>
                              <w:t>Jak nazywa się ten proces?</w:t>
                            </w:r>
                            <w:r>
                              <w:rPr>
                                <w:sz w:val="28"/>
                                <w:szCs w:val="28"/>
                              </w:rPr>
                              <w:br/>
                              <w:t>___________________________________</w:t>
                            </w:r>
                            <w:r>
                              <w:rPr>
                                <w:sz w:val="28"/>
                                <w:szCs w:val="28"/>
                              </w:rPr>
                              <w:br/>
                            </w:r>
                          </w:p>
                          <w:p w14:paraId="079885F2" w14:textId="77777777" w:rsidR="00200FBE" w:rsidRDefault="00200FBE" w:rsidP="00AE7D53">
                            <w:pPr>
                              <w:numPr>
                                <w:ilvl w:val="0"/>
                                <w:numId w:val="30"/>
                              </w:numPr>
                              <w:spacing w:after="0" w:line="240" w:lineRule="auto"/>
                            </w:pPr>
                            <w:r>
                              <w:rPr>
                                <w:sz w:val="28"/>
                                <w:szCs w:val="28"/>
                              </w:rPr>
                              <w:t>Dlaczego masa w miarce B podniosła się szybciej niż masa w miarce A?</w:t>
                            </w:r>
                            <w:r>
                              <w:rPr>
                                <w:sz w:val="28"/>
                                <w:szCs w:val="28"/>
                              </w:rPr>
                              <w:br/>
                              <w:t>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oel="http://schemas.microsoft.com/office/2019/extlst">
            <w:pict>
              <v:shape w14:anchorId="218CAF64" id="Text Box 232" o:spid="_x0000_s1205" type="#_x0000_t202" style="width:324.95pt;height:22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" fillcolor="white [3201]" stroked="f" strokeweight=".5pt">
                <v:textbox>
                  <w:txbxContent>
                    <w:p w14:paraId="33486FCC" w14:textId="52D78D8A" w:rsidR="00200FBE" w:rsidRPr="00F042F5" w:rsidRDefault="00200FBE" w:rsidP="00C57BEC">
                      <w:pPr>
                        <w:rPr>
                          <w:sz w:val="32"/>
                          <w:szCs w:val="32"/>
                        </w:rPr>
                      </w:pPr>
                      <w:r>
                        <w:rPr>
                          <w:sz w:val="32"/>
                          <w:szCs w:val="32"/>
                        </w:rPr>
                        <w:t>Moje konkluzje</w:t>
                      </w:r>
                    </w:p>
                    <w:p w14:paraId="7CF5B31B" w14:textId="77777777" w:rsidR="00200FBE" w:rsidRPr="00F042F5" w:rsidRDefault="00200FBE" w:rsidP="00AE7D53">
                      <w:pPr>
                        <w:numPr>
                          <w:ilvl w:val="0"/>
                          <w:numId w:val="30"/>
                        </w:numPr>
                        <w:spacing w:after="0" w:line="240" w:lineRule="auto"/>
                        <w:rPr>
                          <w:sz w:val="28"/>
                          <w:szCs w:val="28"/>
                        </w:rPr>
                      </w:pPr>
                      <w:r>
                        <w:rPr>
                          <w:sz w:val="28"/>
                          <w:szCs w:val="28"/>
                        </w:rPr>
                        <w:t>Co spowodowało, że masa podniosła się w miarce?</w:t>
                      </w:r>
                      <w:r>
                        <w:rPr>
                          <w:sz w:val="28"/>
                          <w:szCs w:val="28"/>
                        </w:rPr>
                        <w:br/>
                        <w:t>___________________________________</w:t>
                      </w:r>
                      <w:r>
                        <w:rPr>
                          <w:sz w:val="28"/>
                          <w:szCs w:val="28"/>
                        </w:rPr>
                        <w:br/>
                      </w:r>
                    </w:p>
                    <w:p w14:paraId="78E51661" w14:textId="77777777" w:rsidR="00200FBE" w:rsidRPr="00F042F5" w:rsidRDefault="00200FBE" w:rsidP="00AE7D53">
                      <w:pPr>
                        <w:numPr>
                          <w:ilvl w:val="0"/>
                          <w:numId w:val="30"/>
                        </w:numPr>
                        <w:spacing w:after="0" w:line="240" w:lineRule="auto"/>
                        <w:rPr>
                          <w:sz w:val="28"/>
                          <w:szCs w:val="28"/>
                        </w:rPr>
                      </w:pPr>
                      <w:r>
                        <w:rPr>
                          <w:sz w:val="28"/>
                          <w:szCs w:val="28"/>
                        </w:rPr>
                        <w:t>Jak nazywa się ten proces?</w:t>
                      </w:r>
                      <w:r>
                        <w:rPr>
                          <w:sz w:val="28"/>
                          <w:szCs w:val="28"/>
                        </w:rPr>
                        <w:br/>
                        <w:t>___________________________________</w:t>
                      </w:r>
                      <w:r>
                        <w:rPr>
                          <w:sz w:val="28"/>
                          <w:szCs w:val="28"/>
                        </w:rPr>
                        <w:br/>
                      </w:r>
                    </w:p>
                    <w:p w14:paraId="079885F2" w14:textId="77777777" w:rsidR="00200FBE" w:rsidRDefault="00200FBE" w:rsidP="00AE7D53">
                      <w:pPr>
                        <w:numPr>
                          <w:ilvl w:val="0"/>
                          <w:numId w:val="30"/>
                        </w:numPr>
                        <w:spacing w:after="0" w:line="240" w:lineRule="auto"/>
                      </w:pPr>
                      <w:r>
                        <w:rPr>
                          <w:sz w:val="28"/>
                          <w:szCs w:val="28"/>
                        </w:rPr>
                        <w:t>Dlaczego masa w miarce B podniosła się szybciej niż masa w miarce A?</w:t>
                      </w:r>
                      <w:r>
                        <w:rPr>
                          <w:sz w:val="28"/>
                          <w:szCs w:val="28"/>
                        </w:rPr>
                        <w:br/>
                        <w:t>______________________________________________________________________</w:t>
                      </w:r>
                    </w:p>
                  </w:txbxContent>
                </v:textbox>
                <w10:anchorlock/>
              </v:shape>
            </w:pict>
          </mc:Fallback>
        </mc:AlternateContent>
      </w:r>
      <w:r w:rsidRPr="00A06411">
        <w:rPr>
          <w:noProof/>
        </w:rPr>
        <mc:AlternateContent>
          <mc:Choice Requires="wps">
            <w:drawing>
              <wp:anchor distT="0" distB="0" distL="114300" distR="114300" simplePos="0" relativeHeight="251504640" behindDoc="0" locked="0" layoutInCell="1" allowOverlap="1" wp14:anchorId="58A58A6F" wp14:editId="05693465">
                <wp:simplePos x="0" y="0"/>
                <wp:positionH relativeFrom="column">
                  <wp:posOffset>432435</wp:posOffset>
                </wp:positionH>
                <wp:positionV relativeFrom="paragraph">
                  <wp:posOffset>6662934</wp:posOffset>
                </wp:positionV>
                <wp:extent cx="5670481" cy="529024"/>
                <wp:effectExtent l="0" t="0" r="26035" b="23495"/>
                <wp:wrapNone/>
                <wp:docPr id="231"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29024"/>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74E63" w14:textId="77777777" w:rsidR="00200FBE" w:rsidRPr="00827872" w:rsidRDefault="00200FBE" w:rsidP="00C57BEC">
                            <w:pPr>
                              <w:jc w:val="center"/>
                              <w:rPr>
                                <w:sz w:val="22"/>
                              </w:rPr>
                            </w:pPr>
                            <w:r>
                              <w:rPr>
                                <w:color w:val="000000" w:themeColor="text1"/>
                              </w:rPr>
                              <w:t>Fascynujący fakt</w:t>
                            </w:r>
                          </w:p>
                          <w:p w14:paraId="0D66EBA8" w14:textId="77777777" w:rsidR="00200FBE" w:rsidRPr="00827872" w:rsidRDefault="00200FBE" w:rsidP="00C57BEC">
                            <w:pPr>
                              <w:jc w:val="center"/>
                              <w:rPr>
                                <w:sz w:val="22"/>
                              </w:rPr>
                            </w:pPr>
                            <w:r>
                              <w:rPr>
                                <w:color w:val="000000" w:themeColor="text1"/>
                              </w:rPr>
                              <w:t>W jelicie przeciętnego człowieka mieszkają biliony dobrych bakterii.</w:t>
                            </w:r>
                          </w:p>
                        </w:txbxContent>
                      </wps:txbx>
                      <wps:bodyPr rtlCol="0" anchor="ctr"/>
                    </wps:wsp>
                  </a:graphicData>
                </a:graphic>
              </wp:anchor>
            </w:drawing>
          </mc:Choice>
          <mc:Fallback xmlns:oel="http://schemas.microsoft.com/office/2019/extlst">
            <w:pict>
              <v:roundrect w14:anchorId="58A58A6F" id="_x0000_s1206" alt="&quot;&quot;" style="position:absolute;left:0;text-align:left;margin-left:34.05pt;margin-top:524.65pt;width:446.5pt;height:41.65pt;z-index:251504640;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" fillcolor="#99d5c7" strokecolor="#99d5c7" strokeweight="1pt">
                <v:stroke joinstyle="miter"/>
                <v:textbox>
                  <w:txbxContent>
                    <w:p w14:paraId="01574E63" w14:textId="77777777" w:rsidR="00200FBE" w:rsidRPr="00827872" w:rsidRDefault="00200FBE" w:rsidP="00C57BEC">
                      <w:pPr>
                        <w:jc w:val="center"/>
                        <w:rPr>
                          <w:sz w:val="22"/>
                        </w:rPr>
                      </w:pPr>
                      <w:r>
                        <w:rPr>
                          <w:color w:val="000000" w:themeColor="text1"/>
                        </w:rPr>
                        <w:t>Fascynujący fakt</w:t>
                      </w:r>
                    </w:p>
                    <w:p w14:paraId="0D66EBA8" w14:textId="77777777" w:rsidR="00200FBE" w:rsidRPr="00827872" w:rsidRDefault="00200FBE" w:rsidP="00C57BEC">
                      <w:pPr>
                        <w:jc w:val="center"/>
                        <w:rPr>
                          <w:sz w:val="22"/>
                        </w:rPr>
                      </w:pPr>
                      <w:r>
                        <w:rPr>
                          <w:color w:val="000000" w:themeColor="text1"/>
                        </w:rPr>
                        <w:t>W jelicie przeciętnego człowieka mieszkają biliony dobrych bakterii.</w:t>
                      </w:r>
                    </w:p>
                  </w:txbxContent>
                </v:textbox>
              </v:roundrect>
            </w:pict>
          </mc:Fallback>
        </mc:AlternateContent>
      </w:r>
      <w:r w:rsidRPr="00A06411">
        <w:br/>
      </w:r>
      <w:r w:rsidRPr="00A06411">
        <w:br/>
      </w:r>
      <w:r w:rsidRPr="00A06411">
        <w:br/>
      </w:r>
      <w:r w:rsidRPr="00A06411">
        <w:rPr>
          <w:noProof/>
        </w:rPr>
        <w:lastRenderedPageBreak/>
        <mc:AlternateContent>
          <mc:Choice Requires="wps">
            <w:drawing>
              <wp:inline distT="0" distB="0" distL="0" distR="0" wp14:anchorId="3AB9B04F" wp14:editId="300BBC7E">
                <wp:extent cx="3695065" cy="382270"/>
                <wp:effectExtent l="0" t="0" r="0" b="0"/>
                <wp:docPr id="3012" name="TextBox 13" descr="SW2 – Useful Microbes Fill in the Blanks Worksheet&#10;"/>
                <wp:cNvGraphicFramePr/>
                <a:graphic xmlns:a="http://schemas.openxmlformats.org/drawingml/2006/main">
                  <a:graphicData uri="http://schemas.microsoft.com/office/word/2010/wordprocessingShape">
                    <wps:wsp>
                      <wps:cNvSpPr txBox="1"/>
                      <wps:spPr>
                        <a:xfrm>
                          <a:off x="0" y="0"/>
                          <a:ext cx="3695065" cy="382270"/>
                        </a:xfrm>
                        <a:prstGeom prst="rect">
                          <a:avLst/>
                        </a:prstGeom>
                        <a:noFill/>
                      </wps:spPr>
                      <wps:txbx>
                        <w:txbxContent>
                          <w:p w14:paraId="24ADD248" w14:textId="77777777" w:rsidR="00200FBE" w:rsidRDefault="00200FBE" w:rsidP="0049596B">
                            <w:pPr>
                              <w:pStyle w:val="2"/>
                            </w:pPr>
                            <w:r>
                              <w:t>SW2 - Pożyteczne drobnoustroje - arkusz ćwiczeń wypełniania luk</w:t>
                            </w:r>
                          </w:p>
                        </w:txbxContent>
                      </wps:txbx>
                      <wps:bodyPr wrap="none" rtlCol="0">
                        <a:spAutoFit/>
                      </wps:bodyPr>
                    </wps:wsp>
                  </a:graphicData>
                </a:graphic>
              </wp:inline>
            </w:drawing>
          </mc:Choice>
          <mc:Fallback xmlns:oel="http://schemas.microsoft.com/office/2019/extlst">
            <w:pict>
              <v:shape w14:anchorId="3AB9B04F" id="TextBox 13" o:spid="_x0000_s1207" type="#_x0000_t202" alt="SW2 – Useful Microbes Fill in the Blanks Worksheet&#10;" style="width:290.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" filled="f" stroked="f">
                <v:textbox style="mso-fit-shape-to-text:t">
                  <w:txbxContent>
                    <w:p w14:paraId="24ADD248" w14:textId="77777777" w:rsidR="00200FBE" w:rsidRDefault="00200FBE" w:rsidP="0049596B">
                      <w:pPr>
                        <w:pStyle w:val="2"/>
                      </w:pPr>
                      <w:r>
                        <w:t>SW2 - Pożyteczne drobnoustroje - arkusz ćwiczeń wypełniania luk</w:t>
                      </w:r>
                    </w:p>
                  </w:txbxContent>
                </v:textbox>
                <w10:anchorlock/>
              </v:shape>
            </w:pict>
          </mc:Fallback>
        </mc:AlternateContent>
      </w:r>
      <w:r w:rsidRPr="00A06411">
        <w:rPr>
          <w:noProof/>
        </w:rPr>
        <mc:AlternateContent>
          <mc:Choice Requires="wps">
            <w:drawing>
              <wp:anchor distT="0" distB="0" distL="114300" distR="114300" simplePos="0" relativeHeight="251509760" behindDoc="0" locked="0" layoutInCell="1" allowOverlap="1" wp14:anchorId="1AF03116" wp14:editId="4D4AF149">
                <wp:simplePos x="0" y="0"/>
                <wp:positionH relativeFrom="column">
                  <wp:posOffset>5969922</wp:posOffset>
                </wp:positionH>
                <wp:positionV relativeFrom="paragraph">
                  <wp:posOffset>364120</wp:posOffset>
                </wp:positionV>
                <wp:extent cx="563212" cy="563212"/>
                <wp:effectExtent l="19050" t="19050" r="27940" b="27940"/>
                <wp:wrapNone/>
                <wp:docPr id="3014" name="Oval 30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57292541" id="Oval 3014" o:spid="_x0000_s1026" alt="&quot;&quot;" style="position:absolute;margin-left:470.05pt;margin-top:28.65pt;width:44.35pt;height:44.35pt;z-index:25150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" fillcolor="white [3212]" strokecolor="#1db28f" strokeweight="3pt">
                <v:stroke joinstyle="miter"/>
              </v:oval>
            </w:pict>
          </mc:Fallback>
        </mc:AlternateContent>
      </w:r>
      <w:r w:rsidRPr="00A06411">
        <w:br/>
      </w:r>
      <w:r w:rsidR="00F030FC" w:rsidRPr="00A06411">
        <w:rPr>
          <w:noProof/>
        </w:rPr>
        <mc:AlternateContent>
          <mc:Choice Requires="wps">
            <w:drawing>
              <wp:anchor distT="0" distB="0" distL="114300" distR="114300" simplePos="0" relativeHeight="251426816" behindDoc="0" locked="0" layoutInCell="1" allowOverlap="1" wp14:anchorId="22BF46B7" wp14:editId="4F174A3F">
                <wp:simplePos x="0" y="0"/>
                <wp:positionH relativeFrom="column">
                  <wp:posOffset>209549</wp:posOffset>
                </wp:positionH>
                <wp:positionV relativeFrom="paragraph">
                  <wp:posOffset>771525</wp:posOffset>
                </wp:positionV>
                <wp:extent cx="6238875" cy="9017252"/>
                <wp:effectExtent l="38100" t="38100" r="47625" b="31750"/>
                <wp:wrapNone/>
                <wp:docPr id="3013" name="Rectangle: Rounded Corners 30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238875" cy="9017252"/>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774CBED4" id="Rectangle: Rounded Corners 3013" o:spid="_x0000_s1026" alt="&quot;&quot;" style="position:absolute;margin-left:16.5pt;margin-top:60.75pt;width:491.25pt;height:710pt;flip:x;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" filled="f" strokecolor="#117e62" strokeweight="6pt">
                <v:stroke joinstyle="bevel" endcap="square"/>
              </v:roundrect>
            </w:pict>
          </mc:Fallback>
        </mc:AlternateContent>
      </w:r>
      <w:r w:rsidRPr="00A06411">
        <w:rPr>
          <w:noProof/>
        </w:rPr>
        <w:drawing>
          <wp:anchor distT="0" distB="0" distL="114300" distR="114300" simplePos="0" relativeHeight="251510784" behindDoc="0" locked="0" layoutInCell="1" allowOverlap="1" wp14:anchorId="2D4A3017" wp14:editId="4B882CBA">
            <wp:simplePos x="0" y="0"/>
            <wp:positionH relativeFrom="column">
              <wp:posOffset>6012048</wp:posOffset>
            </wp:positionH>
            <wp:positionV relativeFrom="paragraph">
              <wp:posOffset>390082</wp:posOffset>
            </wp:positionV>
            <wp:extent cx="478960" cy="523220"/>
            <wp:effectExtent l="0" t="0" r="0" b="0"/>
            <wp:wrapNone/>
            <wp:docPr id="3015" name="Picture 3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Picture 301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r w:rsidRPr="00A06411">
        <w:br/>
      </w:r>
      <w:r w:rsidRPr="00A06411">
        <w:rPr>
          <w:noProof/>
        </w:rPr>
        <mc:AlternateContent>
          <mc:Choice Requires="wps">
            <w:drawing>
              <wp:inline distT="0" distB="0" distL="0" distR="0" wp14:anchorId="34E0FE53" wp14:editId="4228AD3E">
                <wp:extent cx="4733290" cy="587828"/>
                <wp:effectExtent l="0" t="0" r="0" b="0"/>
                <wp:docPr id="3008" name="TextBox 9" descr="Microbe Mania&#10;"/>
                <wp:cNvGraphicFramePr/>
                <a:graphic xmlns:a="http://schemas.openxmlformats.org/drawingml/2006/main">
                  <a:graphicData uri="http://schemas.microsoft.com/office/word/2010/wordprocessingShape">
                    <wps:wsp>
                      <wps:cNvSpPr txBox="1"/>
                      <wps:spPr>
                        <a:xfrm>
                          <a:off x="0" y="0"/>
                          <a:ext cx="4733290" cy="587828"/>
                        </a:xfrm>
                        <a:prstGeom prst="rect">
                          <a:avLst/>
                        </a:prstGeom>
                        <a:noFill/>
                      </wps:spPr>
                      <wps:txbx>
                        <w:txbxContent>
                          <w:p w14:paraId="406B4EA5" w14:textId="77777777" w:rsidR="00200FBE" w:rsidRPr="0049596B" w:rsidRDefault="00200FBE" w:rsidP="0049596B">
                            <w:pPr>
                              <w:pStyle w:val="3"/>
                              <w:rPr>
                                <w:sz w:val="56"/>
                                <w:szCs w:val="52"/>
                              </w:rPr>
                            </w:pPr>
                            <w:r>
                              <w:rPr>
                                <w:sz w:val="56"/>
                                <w:szCs w:val="52"/>
                              </w:rPr>
                              <w:t>Drobnoustroje i żywność</w:t>
                            </w:r>
                          </w:p>
                        </w:txbxContent>
                      </wps:txbx>
                      <wps:bodyPr wrap="square" rtlCol="0">
                        <a:noAutofit/>
                      </wps:bodyPr>
                    </wps:wsp>
                  </a:graphicData>
                </a:graphic>
              </wp:inline>
            </w:drawing>
          </mc:Choice>
          <mc:Fallback xmlns:oel="http://schemas.microsoft.com/office/2019/extlst">
            <w:pict>
              <v:shape w14:anchorId="34E0FE53" id="_x0000_s1208" type="#_x0000_t202" alt="Microbe Mania&#10;" style="width:372.7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" filled="f" stroked="f">
                <v:textbox>
                  <w:txbxContent>
                    <w:p w14:paraId="406B4EA5" w14:textId="77777777" w:rsidR="00200FBE" w:rsidRPr="0049596B" w:rsidRDefault="00200FBE" w:rsidP="0049596B">
                      <w:pPr>
                        <w:pStyle w:val="3"/>
                        <w:rPr>
                          <w:sz w:val="56"/>
                          <w:szCs w:val="52"/>
                        </w:rPr>
                      </w:pPr>
                      <w:r>
                        <w:rPr>
                          <w:sz w:val="56"/>
                          <w:szCs w:val="52"/>
                        </w:rPr>
                        <w:t>Drobnoustroje i żywność</w:t>
                      </w:r>
                    </w:p>
                  </w:txbxContent>
                </v:textbox>
                <w10:anchorlock/>
              </v:shape>
            </w:pict>
          </mc:Fallback>
        </mc:AlternateContent>
      </w:r>
      <w:r w:rsidRPr="00A06411">
        <w:br/>
      </w:r>
      <w:r w:rsidRPr="00A06411">
        <w:rPr>
          <w:noProof/>
        </w:rPr>
        <mc:AlternateContent>
          <mc:Choice Requires="wps">
            <w:drawing>
              <wp:inline distT="0" distB="0" distL="0" distR="0" wp14:anchorId="1BFA6B80" wp14:editId="2D8AFCEA">
                <wp:extent cx="5812325" cy="2190750"/>
                <wp:effectExtent l="0" t="0" r="0" b="0"/>
                <wp:docPr id="3009" name="TextBox 40" descr="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wp:cNvGraphicFramePr/>
                <a:graphic xmlns:a="http://schemas.openxmlformats.org/drawingml/2006/main">
                  <a:graphicData uri="http://schemas.microsoft.com/office/word/2010/wordprocessingShape">
                    <wps:wsp>
                      <wps:cNvSpPr txBox="1"/>
                      <wps:spPr>
                        <a:xfrm>
                          <a:off x="0" y="0"/>
                          <a:ext cx="5812325" cy="2190750"/>
                        </a:xfrm>
                        <a:prstGeom prst="rect">
                          <a:avLst/>
                        </a:prstGeom>
                        <a:noFill/>
                      </wps:spPr>
                      <wps:txbx>
                        <w:txbxContent>
                          <w:p w14:paraId="6FB4E146" w14:textId="77777777" w:rsidR="00200FBE" w:rsidRDefault="00200FBE" w:rsidP="00C57BEC">
                            <w:r>
                              <w:rPr>
                                <w:color w:val="000000" w:themeColor="text1"/>
                                <w:sz w:val="28"/>
                                <w:szCs w:val="28"/>
                              </w:rPr>
                              <w:t>Drobnoustroje to organizmy jednokomórkowe, większość z nich jest pożyteczna, choć niektóre powodują choroby. Drobnoustroje są najbardziej pożyteczne w branży spożywczej. Ser, chleb, jogurt, czekolada, ocet i alkohol są wytwarzane dzięki rozwojowi drobnoustrojów. Wykorzystane w tych procesach produkcji drobnoustroje powodują proces chemiczny zwany _ _ _ _ _ _ _ _ _ _ _. Podczas niego drobnoustroje rozkładają cukry złożone na związki proste, jak dwutlenek węgla i alkohol. Poprzez fermentację produkt zmienia swoją formę.</w:t>
                            </w:r>
                          </w:p>
                        </w:txbxContent>
                      </wps:txbx>
                      <wps:bodyPr wrap="square" rtlCol="0">
                        <a:noAutofit/>
                      </wps:bodyPr>
                    </wps:wsp>
                  </a:graphicData>
                </a:graphic>
              </wp:inline>
            </w:drawing>
          </mc:Choice>
          <mc:Fallback xmlns:oel="http://schemas.microsoft.com/office/2019/extlst">
            <w:pict>
              <v:shape w14:anchorId="1BFA6B80" id="_x0000_s1209" type="#_x0000_t202" alt="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style="width:457.6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" filled="f" stroked="f">
                <v:textbox>
                  <w:txbxContent>
                    <w:p w14:paraId="6FB4E146" w14:textId="77777777" w:rsidR="00200FBE" w:rsidRDefault="00200FBE" w:rsidP="00C57BEC">
                      <w:r>
                        <w:rPr>
                          <w:color w:val="000000" w:themeColor="text1"/>
                          <w:sz w:val="28"/>
                          <w:szCs w:val="28"/>
                        </w:rPr>
                        <w:t>Drobnoustroje to organizmy jednokomórkowe, większość z nich jest pożyteczna, choć niektóre powodują choroby. Drobnoustroje są najbardziej pożyteczne w branży spożywczej. Ser, chleb, jogurt, czekolada, ocet i alkohol są wytwarzane dzięki rozwojowi drobnoustrojów. Wykorzystane w tych procesach produkcji drobnoustroje powodują proces chemiczny zwany _ _ _ _ _ _ _ _ _ _ _. Podczas niego drobnoustroje rozkładają cukry złożone na związki proste, jak dwutlenek węgla i alkohol. Poprzez fermentację produkt zmienia swoją formę.</w:t>
                      </w:r>
                    </w:p>
                  </w:txbxContent>
                </v:textbox>
                <w10:anchorlock/>
              </v:shape>
            </w:pict>
          </mc:Fallback>
        </mc:AlternateContent>
      </w:r>
      <w:r w:rsidRPr="00A06411">
        <w:br/>
      </w:r>
      <w:r w:rsidRPr="00A06411">
        <w:rPr>
          <w:noProof/>
        </w:rPr>
        <w:drawing>
          <wp:inline distT="0" distB="0" distL="0" distR="0" wp14:anchorId="1CFC26C8" wp14:editId="48156B3C">
            <wp:extent cx="5668752" cy="1557196"/>
            <wp:effectExtent l="0" t="0" r="0" b="5080"/>
            <wp:docPr id="3016" name="Picture 3016" descr="Images of cheese in a supermarket, and balls of dough on a kitchen coun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Picture 3016" descr="Images of cheese in a supermarket, and balls of dough on a kitchen counter">
                      <a:extLst>
                        <a:ext uri="{C183D7F6-B498-43B3-948B-1728B52AA6E4}">
                          <adec:decorative xmlns:adec="http://schemas.microsoft.com/office/drawing/2017/decorative" val="0"/>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688842" cy="1562715"/>
                    </a:xfrm>
                    <a:prstGeom prst="rect">
                      <a:avLst/>
                    </a:prstGeom>
                  </pic:spPr>
                </pic:pic>
              </a:graphicData>
            </a:graphic>
          </wp:inline>
        </w:drawing>
      </w:r>
      <w:r w:rsidRPr="00A06411">
        <w:br/>
      </w:r>
      <w:r w:rsidRPr="00A06411">
        <w:rPr>
          <w:noProof/>
        </w:rPr>
        <mc:AlternateContent>
          <mc:Choice Requires="wps">
            <w:drawing>
              <wp:inline distT="0" distB="0" distL="0" distR="0" wp14:anchorId="2F48EE9A" wp14:editId="78BFA88C">
                <wp:extent cx="5812155" cy="3383280"/>
                <wp:effectExtent l="0" t="0" r="0" b="0"/>
                <wp:docPr id="3011" name="TextBox 2" descr="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wp:cNvGraphicFramePr/>
                <a:graphic xmlns:a="http://schemas.openxmlformats.org/drawingml/2006/main">
                  <a:graphicData uri="http://schemas.microsoft.com/office/word/2010/wordprocessingShape">
                    <wps:wsp>
                      <wps:cNvSpPr txBox="1"/>
                      <wps:spPr>
                        <a:xfrm>
                          <a:off x="0" y="0"/>
                          <a:ext cx="5812155" cy="3383280"/>
                        </a:xfrm>
                        <a:prstGeom prst="rect">
                          <a:avLst/>
                        </a:prstGeom>
                        <a:noFill/>
                      </wps:spPr>
                      <wps:txbx>
                        <w:txbxContent>
                          <w:p w14:paraId="028F36A3" w14:textId="77777777" w:rsidR="00200FBE" w:rsidRDefault="00200FBE" w:rsidP="005E341C">
                            <w:pPr>
                              <w:spacing w:after="0"/>
                              <w:rPr>
                                <w:color w:val="000000" w:themeColor="text1"/>
                                <w:sz w:val="28"/>
                                <w:szCs w:val="28"/>
                              </w:rPr>
                            </w:pPr>
                            <w:r>
                              <w:rPr>
                                <w:color w:val="000000" w:themeColor="text1"/>
                                <w:sz w:val="28"/>
                                <w:szCs w:val="28"/>
                              </w:rPr>
                              <w:t xml:space="preserve">Kiedy bakterie z rodzaju </w:t>
                            </w:r>
                            <w:r>
                              <w:rPr>
                                <w:i/>
                                <w:iCs/>
                                <w:color w:val="000000" w:themeColor="text1"/>
                                <w:sz w:val="28"/>
                                <w:szCs w:val="28"/>
                              </w:rPr>
                              <w:t>Streptococcus thermophilous</w:t>
                            </w:r>
                            <w:r>
                              <w:rPr>
                                <w:color w:val="000000" w:themeColor="text1"/>
                                <w:sz w:val="28"/>
                                <w:szCs w:val="28"/>
                              </w:rPr>
                              <w:t xml:space="preserve"> lub</w:t>
                            </w:r>
                          </w:p>
                          <w:p w14:paraId="1B14B0E2" w14:textId="7D42B10D" w:rsidR="00200FBE" w:rsidRDefault="00200FBE" w:rsidP="00BF4CC1">
                            <w:r>
                              <w:rPr>
                                <w:color w:val="000000" w:themeColor="text1"/>
                                <w:sz w:val="28"/>
                                <w:szCs w:val="28"/>
                              </w:rPr>
                              <w:t xml:space="preserve"> _ _ _ _ _ _ _ _ _  _ _ _ _ _ _ _ _ _ _ dodaje się do mleka, podczas rozwoju spożywają one cukier, zamieniając mleko w jogurt. Podczas fermentacji nabiału powstaje tyle kwasu, że niewiele szkodliwych drobnoustrojów może w nim przeżyć. Bakterie z rodzaju </w:t>
                            </w:r>
                            <w:r>
                              <w:rPr>
                                <w:i/>
                                <w:iCs/>
                                <w:color w:val="000000" w:themeColor="text1"/>
                                <w:sz w:val="28"/>
                                <w:szCs w:val="28"/>
                              </w:rPr>
                              <w:t>Lactobacillus</w:t>
                            </w:r>
                            <w:r>
                              <w:rPr>
                                <w:color w:val="000000" w:themeColor="text1"/>
                                <w:sz w:val="28"/>
                                <w:szCs w:val="28"/>
                              </w:rPr>
                              <w:t xml:space="preserve"> nazywa się zazwyczaj „dobrymi”. Dobre bakterie, które pomagają nam trawić pokarm, nazwano probiotykami, z greckiego „pro bios” oznaczającego „dla życia”. To te bakterie są obecne w _ _ _ _ _ _ _ _ _ i napojach probiotycznych.</w:t>
                            </w:r>
                          </w:p>
                          <w:p w14:paraId="653354A2" w14:textId="77777777" w:rsidR="00200FBE" w:rsidRDefault="00200FBE" w:rsidP="005E341C">
                            <w:pPr>
                              <w:spacing w:after="0"/>
                              <w:rPr>
                                <w:color w:val="000000" w:themeColor="text1"/>
                                <w:sz w:val="28"/>
                                <w:szCs w:val="28"/>
                              </w:rPr>
                            </w:pPr>
                            <w:r>
                              <w:rPr>
                                <w:color w:val="000000" w:themeColor="text1"/>
                                <w:sz w:val="28"/>
                                <w:szCs w:val="28"/>
                              </w:rPr>
                              <w:t xml:space="preserve">Drożdże, </w:t>
                            </w:r>
                            <w:r>
                              <w:rPr>
                                <w:i/>
                                <w:iCs/>
                                <w:color w:val="000000" w:themeColor="text1"/>
                                <w:sz w:val="28"/>
                                <w:szCs w:val="28"/>
                              </w:rPr>
                              <w:t>Saccharomyces cerevisiae</w:t>
                            </w:r>
                            <w:r>
                              <w:rPr>
                                <w:color w:val="000000" w:themeColor="text1"/>
                                <w:sz w:val="28"/>
                                <w:szCs w:val="28"/>
                              </w:rPr>
                              <w:t xml:space="preserve">, wykorzystuje się do produkcji </w:t>
                            </w:r>
                          </w:p>
                          <w:p w14:paraId="03D2930A" w14:textId="32790480" w:rsidR="00200FBE" w:rsidRDefault="00200FBE" w:rsidP="00BF4CC1">
                            <w:r>
                              <w:rPr>
                                <w:color w:val="000000" w:themeColor="text1"/>
                                <w:sz w:val="28"/>
                                <w:szCs w:val="28"/>
                              </w:rPr>
                              <w:t>_ _ _ _ _ _ i _ _ _ _ _ poprzez fermentację. Aby się rozmnażać i rozwijać, drożdże potrzebują odpowiedniego środowiska, które jest wilgotne, pożywienia (cukru lub skrobi) oraz ciepła (najlepiej 20° do 30°C). Podczas fermentacji drożdże wydzielają _ _ _ _   które pozostają w cieście/masie, która następnie powiększa się.</w:t>
                            </w:r>
                          </w:p>
                        </w:txbxContent>
                      </wps:txbx>
                      <wps:bodyPr wrap="square" rtlCol="0">
                        <a:spAutoFit/>
                      </wps:bodyPr>
                    </wps:wsp>
                  </a:graphicData>
                </a:graphic>
              </wp:inline>
            </w:drawing>
          </mc:Choice>
          <mc:Fallback xmlns:oel="http://schemas.microsoft.com/office/2019/extlst">
            <w:pict>
              <v:shape w14:anchorId="2F48EE9A" id="TextBox 2" o:spid="_x0000_s1210" type="#_x0000_t202" alt="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style="width:457.65pt;height:2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" filled="f" stroked="f">
                <v:textbox style="mso-fit-shape-to-text:t">
                  <w:txbxContent>
                    <w:p w14:paraId="028F36A3" w14:textId="77777777" w:rsidR="00200FBE" w:rsidRDefault="00200FBE" w:rsidP="005E341C">
                      <w:pPr>
                        <w:spacing w:after="0"/>
                        <w:rPr>
                          <w:color w:val="000000" w:themeColor="text1"/>
                          <w:sz w:val="28"/>
                          <w:szCs w:val="28"/>
                        </w:rPr>
                      </w:pPr>
                      <w:r>
                        <w:rPr>
                          <w:color w:val="000000" w:themeColor="text1"/>
                          <w:sz w:val="28"/>
                          <w:szCs w:val="28"/>
                        </w:rPr>
                        <w:t xml:space="preserve">Kiedy bakterie z rodzaju </w:t>
                      </w:r>
                      <w:r>
                        <w:rPr>
                          <w:i/>
                          <w:iCs/>
                          <w:color w:val="000000" w:themeColor="text1"/>
                          <w:sz w:val="28"/>
                          <w:szCs w:val="28"/>
                        </w:rPr>
                        <w:t>Streptococcus thermophilous</w:t>
                      </w:r>
                      <w:r>
                        <w:rPr>
                          <w:color w:val="000000" w:themeColor="text1"/>
                          <w:sz w:val="28"/>
                          <w:szCs w:val="28"/>
                        </w:rPr>
                        <w:t xml:space="preserve"> lub</w:t>
                      </w:r>
                    </w:p>
                    <w:p w14:paraId="1B14B0E2" w14:textId="7D42B10D" w:rsidR="00200FBE" w:rsidRDefault="00200FBE" w:rsidP="00BF4CC1">
                      <w:r>
                        <w:rPr>
                          <w:color w:val="000000" w:themeColor="text1"/>
                          <w:sz w:val="28"/>
                          <w:szCs w:val="28"/>
                        </w:rPr>
                        <w:t xml:space="preserve"> _ _ _ _ _ _ _ _ _  _ _ _ _ _ _ _ _ _ _ dodaje się do mleka, podczas rozwoju spożywają one cukier, zamieniając mleko w jogurt. Podczas fermentacji nabiału powstaje tyle kwasu, że niewiele szkodliwych drobnoustrojów może w nim przeżyć. Bakterie z rodzaju </w:t>
                      </w:r>
                      <w:r>
                        <w:rPr>
                          <w:i/>
                          <w:iCs/>
                          <w:color w:val="000000" w:themeColor="text1"/>
                          <w:sz w:val="28"/>
                          <w:szCs w:val="28"/>
                        </w:rPr>
                        <w:t>Lactobacillus</w:t>
                      </w:r>
                      <w:r>
                        <w:rPr>
                          <w:color w:val="000000" w:themeColor="text1"/>
                          <w:sz w:val="28"/>
                          <w:szCs w:val="28"/>
                        </w:rPr>
                        <w:t xml:space="preserve"> nazywa się zazwyczaj „dobrymi”. Dobre bakterie, które pomagają nam trawić pokarm, nazwano probiotykami, z greckiego „pro bios” oznaczającego „dla życia”. To te bakterie są obecne w _ _ _ _ _ _ _ _ _ i napojach probiotycznych.</w:t>
                      </w:r>
                    </w:p>
                    <w:p w14:paraId="653354A2" w14:textId="77777777" w:rsidR="00200FBE" w:rsidRDefault="00200FBE" w:rsidP="005E341C">
                      <w:pPr>
                        <w:spacing w:after="0"/>
                        <w:rPr>
                          <w:color w:val="000000" w:themeColor="text1"/>
                          <w:sz w:val="28"/>
                          <w:szCs w:val="28"/>
                        </w:rPr>
                      </w:pPr>
                      <w:r>
                        <w:rPr>
                          <w:color w:val="000000" w:themeColor="text1"/>
                          <w:sz w:val="28"/>
                          <w:szCs w:val="28"/>
                        </w:rPr>
                        <w:t xml:space="preserve">Drożdże, </w:t>
                      </w:r>
                      <w:r>
                        <w:rPr>
                          <w:i/>
                          <w:iCs/>
                          <w:color w:val="000000" w:themeColor="text1"/>
                          <w:sz w:val="28"/>
                          <w:szCs w:val="28"/>
                        </w:rPr>
                        <w:t>Saccharomyces cerevisiae</w:t>
                      </w:r>
                      <w:r>
                        <w:rPr>
                          <w:color w:val="000000" w:themeColor="text1"/>
                          <w:sz w:val="28"/>
                          <w:szCs w:val="28"/>
                        </w:rPr>
                        <w:t xml:space="preserve">, wykorzystuje się do produkcji </w:t>
                      </w:r>
                    </w:p>
                    <w:p w14:paraId="03D2930A" w14:textId="32790480" w:rsidR="00200FBE" w:rsidRDefault="00200FBE" w:rsidP="00BF4CC1">
                      <w:r>
                        <w:rPr>
                          <w:color w:val="000000" w:themeColor="text1"/>
                          <w:sz w:val="28"/>
                          <w:szCs w:val="28"/>
                        </w:rPr>
                        <w:t>_ _ _ _ _ _ i _ _ _ _ _ poprzez fermentację. Aby się rozmnażać i rozwijać, drożdże potrzebują odpowiedniego środowiska, które jest wilgotne, pożywienia (cukru lub skrobi) oraz ciepła (najlepiej 20° do 30°C). Podczas fermentacji drożdże wydzielają _ _ _ _   które pozostają w cieście/masie, która następnie powiększa się.</w:t>
                      </w:r>
                    </w:p>
                  </w:txbxContent>
                </v:textbox>
                <w10:anchorlock/>
              </v:shape>
            </w:pict>
          </mc:Fallback>
        </mc:AlternateContent>
      </w:r>
      <w:r w:rsidRPr="00A06411">
        <w:rPr>
          <w:noProof/>
        </w:rPr>
        <mc:AlternateContent>
          <mc:Choice Requires="wps">
            <w:drawing>
              <wp:inline distT="0" distB="0" distL="0" distR="0" wp14:anchorId="11647AF1" wp14:editId="6BB1F533">
                <wp:extent cx="5670481" cy="589358"/>
                <wp:effectExtent l="0" t="0" r="26035" b="20320"/>
                <wp:docPr id="3010" name="Rectangle: Rounded Corners 30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89358"/>
                        </a:xfrm>
                        <a:prstGeom prst="roundRect">
                          <a:avLst>
                            <a:gd name="adj" fmla="val 1826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32DF9" w14:textId="5AD201DB" w:rsidR="00200FBE" w:rsidRDefault="00200FBE" w:rsidP="00C57BEC">
                            <w:pPr>
                              <w:jc w:val="center"/>
                            </w:pPr>
                            <w:r>
                              <w:rPr>
                                <w:color w:val="000000" w:themeColor="text1"/>
                                <w:sz w:val="28"/>
                                <w:szCs w:val="28"/>
                              </w:rPr>
                              <w:t xml:space="preserve">Wyrazy: </w:t>
                            </w:r>
                            <w:r>
                              <w:rPr>
                                <w:i/>
                                <w:iCs/>
                                <w:color w:val="000000" w:themeColor="text1"/>
                                <w:sz w:val="28"/>
                                <w:szCs w:val="28"/>
                              </w:rPr>
                              <w:t>Lactobacillus bulgaricus</w:t>
                            </w:r>
                            <w:r>
                              <w:rPr>
                                <w:color w:val="000000" w:themeColor="text1"/>
                                <w:sz w:val="28"/>
                                <w:szCs w:val="28"/>
                              </w:rPr>
                              <w:t>, chleba, gazy (CO2), fermentacją, jogurtach, serów</w:t>
                            </w:r>
                          </w:p>
                        </w:txbxContent>
                      </wps:txbx>
                      <wps:bodyPr rtlCol="0" anchor="ctr"/>
                    </wps:wsp>
                  </a:graphicData>
                </a:graphic>
              </wp:inline>
            </w:drawing>
          </mc:Choice>
          <mc:Fallback xmlns:oel="http://schemas.microsoft.com/office/2019/extlst">
            <w:pict>
              <v:roundrect w14:anchorId="11647AF1" id="Rectangle: Rounded Corners 3010" o:spid="_x0000_s1211" alt="&quot;&quot;" style="width:446.5pt;height:46.4pt;visibility:visible;mso-wrap-style:square;mso-left-percent:-10001;mso-top-percent:-10001;mso-position-horizontal:absolute;mso-position-horizontal-relative:char;mso-position-vertical:absolute;mso-position-vertical-relative:line;mso-left-percent:-10001;mso-top-percent:-10001;v-text-anchor:middle" arcsize="119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" fillcolor="#99d5c7" strokecolor="black [3213]" strokeweight="1pt">
                <v:stroke joinstyle="miter"/>
                <v:textbox>
                  <w:txbxContent>
                    <w:p w14:paraId="09332DF9" w14:textId="5AD201DB" w:rsidR="00200FBE" w:rsidRDefault="00200FBE" w:rsidP="00C57BEC">
                      <w:pPr>
                        <w:jc w:val="center"/>
                      </w:pPr>
                      <w:r>
                        <w:rPr>
                          <w:color w:val="000000" w:themeColor="text1"/>
                          <w:sz w:val="28"/>
                          <w:szCs w:val="28"/>
                        </w:rPr>
                        <w:t xml:space="preserve">Wyrazy: </w:t>
                      </w:r>
                      <w:r>
                        <w:rPr>
                          <w:i/>
                          <w:iCs/>
                          <w:color w:val="000000" w:themeColor="text1"/>
                          <w:sz w:val="28"/>
                          <w:szCs w:val="28"/>
                        </w:rPr>
                        <w:t>Lactobacillus bulgaricus</w:t>
                      </w:r>
                      <w:r>
                        <w:rPr>
                          <w:color w:val="000000" w:themeColor="text1"/>
                          <w:sz w:val="28"/>
                          <w:szCs w:val="28"/>
                        </w:rPr>
                        <w:t>, chleba, gazy (CO2), fermentacją, jogurtach, serów</w:t>
                      </w:r>
                    </w:p>
                  </w:txbxContent>
                </v:textbox>
                <w10:anchorlock/>
              </v:roundrect>
            </w:pict>
          </mc:Fallback>
        </mc:AlternateContent>
      </w:r>
    </w:p>
    <w:p w14:paraId="53E3972D" w14:textId="1876D56E" w:rsidR="00C57BEC" w:rsidRPr="00A06411" w:rsidRDefault="00C57BEC" w:rsidP="0049596B">
      <w:pPr>
        <w:pStyle w:val="1"/>
        <w:rPr>
          <w:sz w:val="72"/>
          <w:szCs w:val="36"/>
        </w:rPr>
      </w:pPr>
      <w:r w:rsidRPr="00A06411">
        <w:rPr>
          <w:noProof/>
          <w:sz w:val="72"/>
          <w:szCs w:val="36"/>
        </w:rPr>
        <w:lastRenderedPageBreak/>
        <mc:AlternateContent>
          <mc:Choice Requires="wpg">
            <w:drawing>
              <wp:inline distT="0" distB="0" distL="0" distR="0" wp14:anchorId="10267EC9" wp14:editId="25188690">
                <wp:extent cx="1631315" cy="1029336"/>
                <wp:effectExtent l="0" t="0" r="0" b="0"/>
                <wp:docPr id="303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31315" cy="1029336"/>
                          <a:chOff x="0" y="0"/>
                          <a:chExt cx="1631315" cy="1029336"/>
                        </a:xfrm>
                      </wpg:grpSpPr>
                      <pic:pic xmlns:pic="http://schemas.openxmlformats.org/drawingml/2006/picture">
                        <pic:nvPicPr>
                          <pic:cNvPr id="3031" name="Picture 303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032" name="Rectangle 3032"/>
                        <wps:cNvSpPr/>
                        <wps:spPr>
                          <a:xfrm>
                            <a:off x="0" y="647066"/>
                            <a:ext cx="1631315" cy="382270"/>
                          </a:xfrm>
                          <a:prstGeom prst="rect">
                            <a:avLst/>
                          </a:prstGeom>
                        </wps:spPr>
                        <wps:txbx>
                          <w:txbxContent>
                            <w:p w14:paraId="100BF0E9" w14:textId="77777777" w:rsidR="00200FBE" w:rsidRPr="00647369" w:rsidRDefault="00200FBE" w:rsidP="00C57BEC">
                              <w:r>
                                <w:rPr>
                                  <w:b/>
                                  <w:bCs/>
                                </w:rPr>
                                <w:t>Etap nauczania KS2</w:t>
                              </w:r>
                            </w:p>
                          </w:txbxContent>
                        </wps:txbx>
                        <wps:bodyPr wrap="none">
                          <a:spAutoFit/>
                        </wps:bodyPr>
                      </wps:wsp>
                    </wpg:wgp>
                  </a:graphicData>
                </a:graphic>
              </wp:inline>
            </w:drawing>
          </mc:Choice>
          <mc:Fallback xmlns:oel="http://schemas.microsoft.com/office/2019/extlst">
            <w:pict>
              <v:group w14:anchorId="10267EC9" id="_x0000_s1212" alt="&quot;&quot;" style="width:128.45pt;height:81.05pt;mso-position-horizontal-relative:char;mso-position-vertical-relative:line" coordsize="16313,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">
                <v:shape id="Picture 3031" o:spid="_x0000_s1213"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">
                  <v:imagedata r:id="rId18" o:title=""/>
                </v:shape>
                <v:rect id="Rectangle 3032" o:spid="_x0000_s1214" style="position:absolute;top:6470;width:1631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" filled="f" stroked="f">
                  <v:textbox style="mso-fit-shape-to-text:t">
                    <w:txbxContent>
                      <w:p w14:paraId="100BF0E9" w14:textId="77777777" w:rsidR="00200FBE" w:rsidRPr="00647369" w:rsidRDefault="00200FBE" w:rsidP="00C57BEC">
                        <w:r>
                          <w:rPr>
                            <w:b/>
                            <w:bCs/>
                          </w:rPr>
                          <w:t>Etap nauczania KS2</w:t>
                        </w:r>
                      </w:p>
                    </w:txbxContent>
                  </v:textbox>
                </v:rect>
                <w10:anchorlock/>
              </v:group>
            </w:pict>
          </mc:Fallback>
        </mc:AlternateContent>
      </w:r>
      <w:r w:rsidRPr="00A06411">
        <w:rPr>
          <w:sz w:val="72"/>
          <w:szCs w:val="36"/>
        </w:rPr>
        <w:t>Mikroorganizmy: Szkodliwe drobnoustroje</w:t>
      </w:r>
    </w:p>
    <w:p w14:paraId="5D2B76EE" w14:textId="231D0D86" w:rsidR="00C57BEC" w:rsidRPr="00A06411" w:rsidRDefault="00C57BEC" w:rsidP="00C57BEC">
      <w:pPr>
        <w:tabs>
          <w:tab w:val="left" w:pos="2458"/>
        </w:tabs>
        <w:ind w:left="2458"/>
        <w:rPr>
          <w:rFonts w:cs="Arial"/>
          <w:b/>
          <w:bCs/>
          <w:sz w:val="70"/>
          <w:szCs w:val="70"/>
        </w:rPr>
      </w:pPr>
      <w:r w:rsidRPr="00A06411">
        <w:rPr>
          <w:b/>
          <w:bCs/>
          <w:noProof/>
          <w:sz w:val="70"/>
          <w:szCs w:val="70"/>
        </w:rPr>
        <mc:AlternateContent>
          <mc:Choice Requires="wps">
            <w:drawing>
              <wp:anchor distT="0" distB="0" distL="114300" distR="114300" simplePos="0" relativeHeight="251593728" behindDoc="0" locked="0" layoutInCell="1" allowOverlap="1" wp14:anchorId="2C9C8760" wp14:editId="38EEFE7B">
                <wp:simplePos x="0" y="0"/>
                <wp:positionH relativeFrom="margin">
                  <wp:posOffset>-13580</wp:posOffset>
                </wp:positionH>
                <wp:positionV relativeFrom="paragraph">
                  <wp:posOffset>432850</wp:posOffset>
                </wp:positionV>
                <wp:extent cx="6726228" cy="1597099"/>
                <wp:effectExtent l="25400" t="25400" r="43180" b="41275"/>
                <wp:wrapNone/>
                <wp:docPr id="3272" name="Rectangle 3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26228" cy="159709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7C99DD0" id="Rectangle 3272" o:spid="_x0000_s1026" alt="&quot;&quot;" style="position:absolute;margin-left:-1.05pt;margin-top:34.1pt;width:529.6pt;height:125.7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" filled="f" strokecolor="#117e62" strokeweight="4.5pt">
                <w10:wrap anchorx="margin"/>
              </v:rect>
            </w:pict>
          </mc:Fallback>
        </mc:AlternateContent>
      </w:r>
    </w:p>
    <w:p w14:paraId="677E83A4" w14:textId="77777777" w:rsidR="00C57BEC" w:rsidRPr="00A06411" w:rsidRDefault="00C57BEC" w:rsidP="0005231D">
      <w:pPr>
        <w:pStyle w:val="1"/>
        <w:jc w:val="center"/>
        <w:rPr>
          <w:sz w:val="56"/>
          <w:szCs w:val="28"/>
        </w:rPr>
      </w:pPr>
      <w:r w:rsidRPr="00A06411">
        <w:rPr>
          <w:sz w:val="56"/>
          <w:szCs w:val="28"/>
        </w:rPr>
        <w:t>Lekcja 3: Szkodliwe drobnoustroje</w:t>
      </w:r>
    </w:p>
    <w:p w14:paraId="7B8D1C17" w14:textId="1A45A7CC" w:rsidR="00C57BEC" w:rsidRPr="00A06411" w:rsidRDefault="00C57BEC" w:rsidP="00C57BEC">
      <w:pPr>
        <w:jc w:val="center"/>
        <w:rPr>
          <w:sz w:val="28"/>
          <w:szCs w:val="28"/>
        </w:rPr>
      </w:pPr>
      <w:r w:rsidRPr="00A06411">
        <w:rPr>
          <w:sz w:val="28"/>
          <w:szCs w:val="28"/>
        </w:rPr>
        <w:t>Dokładna analiza różnych chorób pokazuje, jak i gdzie w organizmie szkodliwe drobnoustroje mogą wywołać chorobę. Dzieci sprawdzają swoją wiedzę na temat szkodliwych drobnoustrojów, wypełniając krzyżówkę, wyszukiwankę wyrazów i quiz.</w:t>
      </w:r>
    </w:p>
    <w:p w14:paraId="7D42EFC2" w14:textId="77777777" w:rsidR="00FE2246" w:rsidRPr="00A06411" w:rsidRDefault="00FE2246" w:rsidP="00C57BEC">
      <w:pPr>
        <w:jc w:val="center"/>
        <w:rPr>
          <w:sz w:val="28"/>
          <w:szCs w:val="28"/>
        </w:rPr>
      </w:pPr>
    </w:p>
    <w:p w14:paraId="758FB97B" w14:textId="77777777" w:rsidR="00C57BEC" w:rsidRPr="00A06411" w:rsidRDefault="00C57BEC" w:rsidP="00C57BEC"/>
    <w:p w14:paraId="25CBA995" w14:textId="77777777" w:rsidR="00C57BEC" w:rsidRPr="00A06411" w:rsidRDefault="00C57BEC" w:rsidP="00C57BEC">
      <w:pPr>
        <w:jc w:val="center"/>
        <w:sectPr w:rsidR="00C57BEC" w:rsidRPr="00A06411" w:rsidSect="00C57BEC">
          <w:type w:val="continuous"/>
          <w:pgSz w:w="11900" w:h="16840"/>
          <w:pgMar w:top="720" w:right="720" w:bottom="720" w:left="720" w:header="709" w:footer="709" w:gutter="0"/>
          <w:cols w:space="708"/>
          <w:docGrid w:linePitch="360"/>
        </w:sectPr>
      </w:pPr>
    </w:p>
    <w:p w14:paraId="11358363" w14:textId="1F0C14CB" w:rsidR="00C57BEC" w:rsidRPr="00A06411" w:rsidRDefault="00C57BEC" w:rsidP="00C57BEC">
      <w:pPr>
        <w:pStyle w:val="2"/>
      </w:pPr>
      <w:bookmarkStart w:id="4" w:name="_Hlk109034407"/>
      <w:r w:rsidRPr="00A06411">
        <w:t>Rezultaty nauczania</w:t>
      </w:r>
    </w:p>
    <w:p w14:paraId="4CFE20AA" w14:textId="77777777" w:rsidR="00C57BEC" w:rsidRPr="00A06411" w:rsidRDefault="00C57BEC" w:rsidP="0049596B">
      <w:pPr>
        <w:pStyle w:val="3"/>
      </w:pPr>
      <w:r w:rsidRPr="00A06411">
        <w:t xml:space="preserve">Wszyscy będą: </w:t>
      </w:r>
    </w:p>
    <w:p w14:paraId="4C380056" w14:textId="77777777" w:rsidR="00C57BEC" w:rsidRPr="00A06411" w:rsidRDefault="00C57BEC" w:rsidP="00AE7D53">
      <w:pPr>
        <w:pStyle w:val="a3"/>
        <w:numPr>
          <w:ilvl w:val="0"/>
          <w:numId w:val="32"/>
        </w:numPr>
        <w:spacing w:after="120" w:line="240" w:lineRule="auto"/>
        <w:contextualSpacing w:val="0"/>
      </w:pPr>
      <w:r w:rsidRPr="00A06411">
        <w:t xml:space="preserve">Rozumieć, że czasami drobnoustroje wywołują choroby. </w:t>
      </w:r>
    </w:p>
    <w:p w14:paraId="1B71B045" w14:textId="77777777" w:rsidR="00C57BEC" w:rsidRPr="00A06411" w:rsidRDefault="00C57BEC" w:rsidP="00AE7D53">
      <w:pPr>
        <w:pStyle w:val="a3"/>
        <w:numPr>
          <w:ilvl w:val="0"/>
          <w:numId w:val="32"/>
        </w:numPr>
        <w:spacing w:after="120" w:line="240" w:lineRule="auto"/>
        <w:contextualSpacing w:val="0"/>
      </w:pPr>
      <w:r w:rsidRPr="00A06411">
        <w:t xml:space="preserve">Rozumieć, że szkodliwe drobnoustroje mogą być przekazywane z osoby na osobę. </w:t>
      </w:r>
    </w:p>
    <w:p w14:paraId="7A5C0760" w14:textId="791FAFD2" w:rsidR="00C57BEC" w:rsidRPr="00A06411" w:rsidRDefault="00C57BEC" w:rsidP="00AE7D53">
      <w:pPr>
        <w:pStyle w:val="a3"/>
        <w:numPr>
          <w:ilvl w:val="0"/>
          <w:numId w:val="32"/>
        </w:numPr>
        <w:spacing w:after="120" w:line="240" w:lineRule="auto"/>
        <w:contextualSpacing w:val="0"/>
      </w:pPr>
      <w:r w:rsidRPr="00A06411">
        <w:t>Rozumieć, że nie wszystkie choroby są spowodowane przez szkodliwe drobnoustroje.</w:t>
      </w:r>
    </w:p>
    <w:p w14:paraId="79695AC4" w14:textId="2D86689E" w:rsidR="00C57BEC" w:rsidRPr="00A06411" w:rsidRDefault="00C57BEC" w:rsidP="00C57BEC">
      <w:r w:rsidRPr="00A06411">
        <w:br w:type="column"/>
      </w:r>
      <w:r w:rsidRPr="00A06411">
        <w:rPr>
          <w:b/>
        </w:rPr>
        <w:t>Odnośniki do programu nauczania</w:t>
      </w:r>
    </w:p>
    <w:p w14:paraId="02017459" w14:textId="0B912A99" w:rsidR="00C57BEC" w:rsidRPr="00A06411" w:rsidRDefault="00C57BEC" w:rsidP="0049596B">
      <w:pPr>
        <w:pStyle w:val="3"/>
      </w:pPr>
      <w:r w:rsidRPr="00A06411">
        <w:t>PHSE)/RHSE</w:t>
      </w:r>
    </w:p>
    <w:p w14:paraId="0CD91E4D" w14:textId="77777777" w:rsidR="00C57BEC" w:rsidRPr="00A06411" w:rsidRDefault="00C57BEC" w:rsidP="00C57BEC">
      <w:pPr>
        <w:pStyle w:val="a3"/>
        <w:numPr>
          <w:ilvl w:val="0"/>
          <w:numId w:val="1"/>
        </w:numPr>
        <w:spacing w:after="120" w:line="240" w:lineRule="auto"/>
        <w:contextualSpacing w:val="0"/>
        <w:rPr>
          <w:rFonts w:cs="Arial"/>
        </w:rPr>
      </w:pPr>
      <w:r w:rsidRPr="00A06411">
        <w:t>Zdrowie i profilaktyka</w:t>
      </w:r>
    </w:p>
    <w:p w14:paraId="006C2AA6" w14:textId="77777777" w:rsidR="00C57BEC" w:rsidRPr="00A06411" w:rsidRDefault="00C57BEC" w:rsidP="0049596B">
      <w:pPr>
        <w:pStyle w:val="3"/>
      </w:pPr>
      <w:r w:rsidRPr="00A06411">
        <w:t xml:space="preserve">Nauka </w:t>
      </w:r>
    </w:p>
    <w:p w14:paraId="50ACCF07" w14:textId="77777777" w:rsidR="00C57BEC" w:rsidRPr="00A06411" w:rsidRDefault="00C57BEC" w:rsidP="00C57BEC">
      <w:pPr>
        <w:pStyle w:val="a3"/>
        <w:numPr>
          <w:ilvl w:val="0"/>
          <w:numId w:val="1"/>
        </w:numPr>
        <w:spacing w:after="120" w:line="240" w:lineRule="auto"/>
        <w:contextualSpacing w:val="0"/>
        <w:rPr>
          <w:rFonts w:cs="Arial"/>
        </w:rPr>
      </w:pPr>
      <w:r w:rsidRPr="00A06411">
        <w:t>Praca naukowa</w:t>
      </w:r>
    </w:p>
    <w:p w14:paraId="108F1AFD" w14:textId="77777777" w:rsidR="00C57BEC" w:rsidRPr="00A06411" w:rsidRDefault="00C57BEC" w:rsidP="0049596B">
      <w:pPr>
        <w:pStyle w:val="3"/>
      </w:pPr>
      <w:r w:rsidRPr="00A06411">
        <w:t xml:space="preserve">Język angielski </w:t>
      </w:r>
    </w:p>
    <w:p w14:paraId="5D0B12FB" w14:textId="77777777" w:rsidR="00C57BEC" w:rsidRPr="00A06411" w:rsidRDefault="00C57BEC" w:rsidP="00C57BEC">
      <w:pPr>
        <w:pStyle w:val="a3"/>
        <w:numPr>
          <w:ilvl w:val="0"/>
          <w:numId w:val="1"/>
        </w:numPr>
        <w:spacing w:after="120" w:line="240" w:lineRule="auto"/>
        <w:contextualSpacing w:val="0"/>
        <w:rPr>
          <w:rFonts w:cs="Arial"/>
        </w:rPr>
      </w:pPr>
      <w:r w:rsidRPr="00A06411">
        <w:t xml:space="preserve">Czytanie i rozumienie </w:t>
      </w:r>
    </w:p>
    <w:p w14:paraId="0CE4146F" w14:textId="77777777" w:rsidR="00C57BEC" w:rsidRPr="00A06411" w:rsidRDefault="00C57BEC" w:rsidP="00C57BEC">
      <w:pPr>
        <w:pStyle w:val="a3"/>
        <w:spacing w:line="276" w:lineRule="auto"/>
        <w:rPr>
          <w:rFonts w:cs="Arial"/>
        </w:rPr>
      </w:pPr>
      <w:r w:rsidRPr="00A06411">
        <w:tab/>
        <w:t xml:space="preserve">   </w:t>
      </w:r>
    </w:p>
    <w:bookmarkEnd w:id="4"/>
    <w:p w14:paraId="24F0935C" w14:textId="45D66BC0" w:rsidR="0020191E" w:rsidRPr="00A06411" w:rsidRDefault="0020191E">
      <w:pPr>
        <w:rPr>
          <w:rFonts w:cs="Arial"/>
        </w:rPr>
      </w:pPr>
      <w:r w:rsidRPr="00A06411">
        <w:br w:type="page"/>
      </w:r>
    </w:p>
    <w:p w14:paraId="4DF085B5" w14:textId="77777777" w:rsidR="00C57BEC" w:rsidRPr="00A06411" w:rsidRDefault="00C57BEC" w:rsidP="00C57BEC">
      <w:pPr>
        <w:spacing w:before="120" w:line="276" w:lineRule="auto"/>
        <w:rPr>
          <w:rFonts w:cs="Arial"/>
        </w:rPr>
        <w:sectPr w:rsidR="00C57BEC" w:rsidRPr="00A06411" w:rsidSect="00C57BEC">
          <w:type w:val="continuous"/>
          <w:pgSz w:w="11900" w:h="16840"/>
          <w:pgMar w:top="720" w:right="720" w:bottom="720" w:left="720" w:header="709" w:footer="709" w:gutter="0"/>
          <w:cols w:num="2" w:space="708"/>
          <w:docGrid w:linePitch="360"/>
        </w:sectPr>
      </w:pPr>
    </w:p>
    <w:p w14:paraId="3C51EA44" w14:textId="77777777" w:rsidR="00C57BEC" w:rsidRPr="00A06411" w:rsidRDefault="00C57BEC" w:rsidP="00C57BEC">
      <w:pPr>
        <w:spacing w:before="120" w:line="276" w:lineRule="auto"/>
        <w:rPr>
          <w:rStyle w:val="20"/>
        </w:rPr>
      </w:pPr>
      <w:r w:rsidRPr="00A06411">
        <w:rPr>
          <w:b/>
          <w:bCs/>
          <w:noProof/>
          <w:color w:val="FFFFFF" w:themeColor="background1"/>
          <w:sz w:val="36"/>
          <w:szCs w:val="36"/>
        </w:rPr>
        <w:lastRenderedPageBreak/>
        <w:drawing>
          <wp:inline distT="0" distB="0" distL="0" distR="0" wp14:anchorId="6F2E1209" wp14:editId="43A5890E">
            <wp:extent cx="533400" cy="582295"/>
            <wp:effectExtent l="0" t="0" r="0" b="8255"/>
            <wp:docPr id="3096" name="Picture 3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A06411">
        <w:rPr>
          <w:b/>
          <w:bCs/>
          <w:sz w:val="56"/>
          <w:szCs w:val="56"/>
        </w:rPr>
        <w:t xml:space="preserve"> Lekcja 3: Szkodliwe drobnoustroje</w:t>
      </w:r>
    </w:p>
    <w:p w14:paraId="2D95153C" w14:textId="77777777" w:rsidR="00C57BEC" w:rsidRPr="00A06411" w:rsidRDefault="00C57BEC" w:rsidP="00C57BEC">
      <w:pPr>
        <w:tabs>
          <w:tab w:val="left" w:pos="765"/>
        </w:tabs>
        <w:sectPr w:rsidR="00C57BEC" w:rsidRPr="00A06411" w:rsidSect="00C57BEC">
          <w:type w:val="continuous"/>
          <w:pgSz w:w="11900" w:h="16840"/>
          <w:pgMar w:top="720" w:right="720" w:bottom="720" w:left="720" w:header="709" w:footer="709" w:gutter="0"/>
          <w:cols w:space="708"/>
          <w:docGrid w:linePitch="360"/>
        </w:sectPr>
      </w:pPr>
      <w:r w:rsidRPr="00A06411">
        <w:tab/>
      </w:r>
    </w:p>
    <w:p w14:paraId="4B5C732A" w14:textId="4FBA9D5A" w:rsidR="00C57BEC" w:rsidRPr="00A06411" w:rsidRDefault="00C57BEC" w:rsidP="00C57BEC">
      <w:pPr>
        <w:pStyle w:val="2"/>
      </w:pPr>
      <w:r w:rsidRPr="00A06411">
        <w:rPr>
          <w:rStyle w:val="20"/>
          <w:b/>
        </w:rPr>
        <w:t>Wymagane zasoby</w:t>
      </w:r>
    </w:p>
    <w:p w14:paraId="34BB0054" w14:textId="77777777" w:rsidR="00C57BEC" w:rsidRPr="00A06411" w:rsidRDefault="00C57BEC" w:rsidP="0049596B">
      <w:pPr>
        <w:pStyle w:val="3"/>
      </w:pPr>
      <w:r w:rsidRPr="00A06411">
        <w:t xml:space="preserve">Ćwiczenie początkowe: Dyskusja w klasie </w:t>
      </w:r>
    </w:p>
    <w:p w14:paraId="050869D7" w14:textId="77777777" w:rsidR="00C57BEC" w:rsidRPr="00A06411" w:rsidRDefault="00C57BEC" w:rsidP="0049596B">
      <w:pPr>
        <w:pStyle w:val="4"/>
      </w:pPr>
      <w:r w:rsidRPr="00A06411">
        <w:t xml:space="preserve">Dla klasy </w:t>
      </w:r>
    </w:p>
    <w:p w14:paraId="2ED10FFC" w14:textId="7A6ED65C" w:rsidR="00C57BEC" w:rsidRPr="00A06411" w:rsidRDefault="00C57BEC" w:rsidP="00AE7D53">
      <w:pPr>
        <w:pStyle w:val="a3"/>
        <w:numPr>
          <w:ilvl w:val="0"/>
          <w:numId w:val="33"/>
        </w:numPr>
        <w:spacing w:before="120" w:after="120" w:line="240" w:lineRule="auto"/>
        <w:contextualSpacing w:val="0"/>
      </w:pPr>
      <w:r w:rsidRPr="00A06411">
        <w:t>Kopia TS1 (</w:t>
      </w:r>
      <w:r w:rsidR="009770B1" w:rsidRPr="00A06411">
        <w:t>Arkusza osób nauczycielskich</w:t>
      </w:r>
      <w:r w:rsidRPr="00A06411">
        <w:t xml:space="preserve"> nr 1) </w:t>
      </w:r>
    </w:p>
    <w:p w14:paraId="255EF6D6" w14:textId="5B1BEABD" w:rsidR="00C57BEC" w:rsidRPr="00A06411" w:rsidRDefault="00C57BEC" w:rsidP="00AE7D53">
      <w:pPr>
        <w:pStyle w:val="a3"/>
        <w:numPr>
          <w:ilvl w:val="0"/>
          <w:numId w:val="33"/>
        </w:numPr>
        <w:spacing w:before="120" w:after="120" w:line="240" w:lineRule="auto"/>
        <w:contextualSpacing w:val="0"/>
      </w:pPr>
      <w:r w:rsidRPr="00A06411">
        <w:t xml:space="preserve">Kopia SH1 </w:t>
      </w:r>
    </w:p>
    <w:p w14:paraId="21A374E4" w14:textId="3F5704CC" w:rsidR="00C57BEC" w:rsidRPr="00A06411" w:rsidRDefault="00C57BEC" w:rsidP="00AE7D53">
      <w:pPr>
        <w:pStyle w:val="a3"/>
        <w:numPr>
          <w:ilvl w:val="0"/>
          <w:numId w:val="33"/>
        </w:numPr>
        <w:spacing w:before="120" w:after="120" w:line="240" w:lineRule="auto"/>
        <w:contextualSpacing w:val="0"/>
      </w:pPr>
      <w:r w:rsidRPr="00A06411">
        <w:t xml:space="preserve">Kopia SH2 </w:t>
      </w:r>
    </w:p>
    <w:p w14:paraId="16C81065" w14:textId="77777777" w:rsidR="00C57BEC" w:rsidRPr="00A06411" w:rsidRDefault="00C57BEC" w:rsidP="0049596B">
      <w:pPr>
        <w:pStyle w:val="3"/>
      </w:pPr>
      <w:r w:rsidRPr="00A06411">
        <w:t xml:space="preserve">Ćwiczenie główne: Eksperyment spleśniałego chleba </w:t>
      </w:r>
    </w:p>
    <w:p w14:paraId="1429A3B3" w14:textId="1CD62869" w:rsidR="00C57BEC" w:rsidRPr="00A06411" w:rsidRDefault="00C57BEC" w:rsidP="0049596B">
      <w:pPr>
        <w:pStyle w:val="4"/>
      </w:pPr>
      <w:r w:rsidRPr="00A06411">
        <w:t>Dla grupy</w:t>
      </w:r>
    </w:p>
    <w:p w14:paraId="1C79B590" w14:textId="77777777" w:rsidR="00C57BEC" w:rsidRPr="00A06411" w:rsidRDefault="00C57BEC" w:rsidP="00AE7D53">
      <w:pPr>
        <w:pStyle w:val="a3"/>
        <w:numPr>
          <w:ilvl w:val="0"/>
          <w:numId w:val="33"/>
        </w:numPr>
        <w:spacing w:before="120" w:after="120" w:line="240" w:lineRule="auto"/>
        <w:contextualSpacing w:val="0"/>
      </w:pPr>
      <w:r w:rsidRPr="00A06411">
        <w:t xml:space="preserve">3 kromki chleba </w:t>
      </w:r>
    </w:p>
    <w:p w14:paraId="04371D3F" w14:textId="77777777" w:rsidR="00C57BEC" w:rsidRPr="00A06411" w:rsidRDefault="00C57BEC" w:rsidP="00AE7D53">
      <w:pPr>
        <w:pStyle w:val="a3"/>
        <w:numPr>
          <w:ilvl w:val="0"/>
          <w:numId w:val="33"/>
        </w:numPr>
        <w:spacing w:before="120" w:after="120" w:line="240" w:lineRule="auto"/>
        <w:contextualSpacing w:val="0"/>
      </w:pPr>
      <w:r w:rsidRPr="00A06411">
        <w:t xml:space="preserve">Marker wodny </w:t>
      </w:r>
    </w:p>
    <w:p w14:paraId="605481A0" w14:textId="7502DE61" w:rsidR="00C57BEC" w:rsidRPr="00A06411" w:rsidRDefault="00C57BEC" w:rsidP="00AE7D53">
      <w:pPr>
        <w:pStyle w:val="a3"/>
        <w:numPr>
          <w:ilvl w:val="0"/>
          <w:numId w:val="33"/>
        </w:numPr>
        <w:spacing w:before="120" w:after="120" w:line="240" w:lineRule="auto"/>
        <w:contextualSpacing w:val="0"/>
      </w:pPr>
      <w:r w:rsidRPr="00A06411">
        <w:t xml:space="preserve">3 woreczki strunowe </w:t>
      </w:r>
    </w:p>
    <w:p w14:paraId="24FDBEE7" w14:textId="77777777" w:rsidR="00C57BEC" w:rsidRPr="00A06411" w:rsidRDefault="00C57BEC" w:rsidP="0049596B">
      <w:pPr>
        <w:pStyle w:val="3"/>
      </w:pPr>
      <w:r w:rsidRPr="00A06411">
        <w:t xml:space="preserve">Ćwiczenie dodatkowe 1: Plakat poszukiwanego: </w:t>
      </w:r>
    </w:p>
    <w:p w14:paraId="35916D59" w14:textId="77777777" w:rsidR="00C57BEC" w:rsidRPr="00A06411" w:rsidRDefault="00C57BEC" w:rsidP="0049596B">
      <w:pPr>
        <w:pStyle w:val="4"/>
      </w:pPr>
      <w:r w:rsidRPr="00A06411">
        <w:t xml:space="preserve">Dla osób uczniowskich </w:t>
      </w:r>
    </w:p>
    <w:p w14:paraId="271CC979" w14:textId="77777777" w:rsidR="00C57BEC" w:rsidRPr="00A06411" w:rsidRDefault="00C57BEC" w:rsidP="00AE7D53">
      <w:pPr>
        <w:pStyle w:val="a3"/>
        <w:numPr>
          <w:ilvl w:val="0"/>
          <w:numId w:val="33"/>
        </w:numPr>
        <w:spacing w:before="120" w:after="120" w:line="240" w:lineRule="auto"/>
        <w:contextualSpacing w:val="0"/>
      </w:pPr>
      <w:r w:rsidRPr="00A06411">
        <w:t xml:space="preserve">Kartka papieru A4 </w:t>
      </w:r>
    </w:p>
    <w:p w14:paraId="78E1A3FB" w14:textId="4206FCB5" w:rsidR="00C57BEC" w:rsidRPr="00A06411" w:rsidRDefault="00C57BEC" w:rsidP="00AE7D53">
      <w:pPr>
        <w:pStyle w:val="a3"/>
        <w:numPr>
          <w:ilvl w:val="0"/>
          <w:numId w:val="33"/>
        </w:numPr>
        <w:spacing w:before="120" w:after="120" w:line="240" w:lineRule="auto"/>
        <w:contextualSpacing w:val="0"/>
      </w:pPr>
      <w:r w:rsidRPr="00A06411">
        <w:t>Kredki/Flamastry</w:t>
      </w:r>
    </w:p>
    <w:p w14:paraId="035CCA46" w14:textId="70253691" w:rsidR="00C57BEC" w:rsidRPr="00A06411" w:rsidRDefault="00C57BEC" w:rsidP="0049596B">
      <w:pPr>
        <w:pStyle w:val="3"/>
      </w:pPr>
      <w:r w:rsidRPr="00A06411">
        <w:t>Ćwiczenie dodatkowe 2: Wyzwanie złego zarazka</w:t>
      </w:r>
    </w:p>
    <w:p w14:paraId="19C89D19" w14:textId="49A23DAF" w:rsidR="00C57BEC" w:rsidRPr="00A06411" w:rsidRDefault="00C57BEC" w:rsidP="0049596B">
      <w:pPr>
        <w:pStyle w:val="4"/>
      </w:pPr>
      <w:r w:rsidRPr="00A06411">
        <w:t>Dla osób uczniowskich</w:t>
      </w:r>
    </w:p>
    <w:p w14:paraId="61456E29" w14:textId="590941DC" w:rsidR="00C57BEC" w:rsidRPr="00A06411" w:rsidRDefault="00C57BEC" w:rsidP="00AE7D53">
      <w:pPr>
        <w:pStyle w:val="a3"/>
        <w:numPr>
          <w:ilvl w:val="0"/>
          <w:numId w:val="33"/>
        </w:numPr>
        <w:spacing w:before="120" w:after="120" w:line="240" w:lineRule="auto"/>
        <w:contextualSpacing w:val="0"/>
      </w:pPr>
      <w:r w:rsidRPr="00A06411">
        <w:t xml:space="preserve">Kopia SW1 </w:t>
      </w:r>
    </w:p>
    <w:p w14:paraId="3F9FF5B5" w14:textId="77777777" w:rsidR="00C57BEC" w:rsidRPr="00A06411" w:rsidRDefault="00C57BEC" w:rsidP="0049596B">
      <w:pPr>
        <w:pStyle w:val="3"/>
      </w:pPr>
      <w:r w:rsidRPr="00A06411">
        <w:t xml:space="preserve">Ćwiczenie dodatkowe 3: Karty Prawda czy Fałsz </w:t>
      </w:r>
    </w:p>
    <w:p w14:paraId="76A20049" w14:textId="731C182C" w:rsidR="00C57BEC" w:rsidRPr="00A06411" w:rsidRDefault="00C57BEC" w:rsidP="0049596B">
      <w:pPr>
        <w:pStyle w:val="4"/>
      </w:pPr>
      <w:r w:rsidRPr="00A06411">
        <w:t>Dla osób uczniowskich</w:t>
      </w:r>
    </w:p>
    <w:p w14:paraId="3D53F60F" w14:textId="47DEEA6C" w:rsidR="00C57BEC" w:rsidRPr="00A06411" w:rsidRDefault="00C57BEC" w:rsidP="00AE7D53">
      <w:pPr>
        <w:pStyle w:val="a3"/>
        <w:numPr>
          <w:ilvl w:val="0"/>
          <w:numId w:val="33"/>
        </w:numPr>
        <w:spacing w:before="120" w:after="120" w:line="240" w:lineRule="auto"/>
        <w:contextualSpacing w:val="0"/>
      </w:pPr>
      <w:r w:rsidRPr="00A06411">
        <w:t xml:space="preserve">Kopia SH3 </w:t>
      </w:r>
    </w:p>
    <w:p w14:paraId="59136FB8" w14:textId="77777777" w:rsidR="00C57BEC" w:rsidRPr="00A06411" w:rsidRDefault="00C57BEC" w:rsidP="0049596B">
      <w:pPr>
        <w:pStyle w:val="3"/>
      </w:pPr>
      <w:r w:rsidRPr="00A06411">
        <w:t xml:space="preserve">Ćwiczenie dodatkowe 4: Szkodliwe drobnoustroje - Quiz </w:t>
      </w:r>
    </w:p>
    <w:p w14:paraId="59B1D09E" w14:textId="583FBD77" w:rsidR="00C57BEC" w:rsidRPr="00A06411" w:rsidRDefault="00C57BEC" w:rsidP="0049596B">
      <w:pPr>
        <w:pStyle w:val="4"/>
      </w:pPr>
      <w:r w:rsidRPr="00A06411">
        <w:t>Dla osób uczniowskich</w:t>
      </w:r>
    </w:p>
    <w:p w14:paraId="28C15068" w14:textId="5A71CCCE" w:rsidR="00CB467B" w:rsidRPr="00A06411" w:rsidRDefault="00C57BEC" w:rsidP="00C57BEC">
      <w:pPr>
        <w:pStyle w:val="a3"/>
        <w:numPr>
          <w:ilvl w:val="0"/>
          <w:numId w:val="3"/>
        </w:numPr>
        <w:spacing w:before="120" w:after="120" w:line="240" w:lineRule="auto"/>
        <w:contextualSpacing w:val="0"/>
        <w:rPr>
          <w:rFonts w:eastAsiaTheme="majorEastAsia" w:cstheme="majorBidi"/>
          <w:b/>
          <w:sz w:val="36"/>
          <w:szCs w:val="26"/>
        </w:rPr>
      </w:pPr>
      <w:r w:rsidRPr="00A06411">
        <w:t xml:space="preserve">Kopia SW2  </w:t>
      </w:r>
    </w:p>
    <w:p w14:paraId="45A2BB91" w14:textId="27732CDF" w:rsidR="00C57BEC" w:rsidRPr="00A06411" w:rsidRDefault="00BF4CC1" w:rsidP="00BF4CC1">
      <w:pPr>
        <w:spacing w:before="120" w:after="120" w:line="240" w:lineRule="auto"/>
        <w:rPr>
          <w:rStyle w:val="20"/>
          <w:b w:val="0"/>
        </w:rPr>
      </w:pPr>
      <w:r w:rsidRPr="00A06411">
        <w:br w:type="column"/>
      </w:r>
      <w:r w:rsidRPr="00A06411">
        <w:rPr>
          <w:rStyle w:val="20"/>
        </w:rPr>
        <w:t>Materiały pomocnicze</w:t>
      </w:r>
    </w:p>
    <w:p w14:paraId="0F027FD9" w14:textId="77777777" w:rsidR="00C57BEC" w:rsidRPr="00A06411" w:rsidRDefault="00C57BEC" w:rsidP="00C57BEC">
      <w:pPr>
        <w:pStyle w:val="a3"/>
        <w:numPr>
          <w:ilvl w:val="0"/>
          <w:numId w:val="3"/>
        </w:numPr>
        <w:spacing w:before="120" w:after="120" w:line="240" w:lineRule="auto"/>
        <w:contextualSpacing w:val="0"/>
        <w:rPr>
          <w:rFonts w:cs="Arial"/>
        </w:rPr>
      </w:pPr>
      <w:r w:rsidRPr="00A06411">
        <w:t xml:space="preserve">TS1 Zagadnienia do omówienia - klasowa dyskusja </w:t>
      </w:r>
    </w:p>
    <w:p w14:paraId="6DEF56F6" w14:textId="5ACAEE86" w:rsidR="00C57BEC" w:rsidRPr="00A06411" w:rsidRDefault="00C57BEC" w:rsidP="00C57BEC">
      <w:pPr>
        <w:pStyle w:val="a3"/>
        <w:numPr>
          <w:ilvl w:val="0"/>
          <w:numId w:val="3"/>
        </w:numPr>
        <w:spacing w:before="120" w:after="120" w:line="240" w:lineRule="auto"/>
        <w:contextualSpacing w:val="0"/>
        <w:rPr>
          <w:rFonts w:cs="Arial"/>
        </w:rPr>
      </w:pPr>
      <w:r w:rsidRPr="00A06411">
        <w:t>SH1 i SH2 Klasowa dyskusja</w:t>
      </w:r>
      <w:r w:rsidR="009770B1" w:rsidRPr="00A06411">
        <w:t>:</w:t>
      </w:r>
      <w:r w:rsidRPr="00A06411">
        <w:t xml:space="preserve"> Scenariusze obrazkowe </w:t>
      </w:r>
    </w:p>
    <w:p w14:paraId="11E7FEE0" w14:textId="0910F5FD" w:rsidR="00C57BEC" w:rsidRPr="00A06411" w:rsidRDefault="00C57BEC" w:rsidP="00C57BEC">
      <w:pPr>
        <w:pStyle w:val="a3"/>
        <w:numPr>
          <w:ilvl w:val="0"/>
          <w:numId w:val="3"/>
        </w:numPr>
        <w:spacing w:before="120" w:after="120" w:line="240" w:lineRule="auto"/>
        <w:contextualSpacing w:val="0"/>
        <w:rPr>
          <w:rFonts w:cs="Arial"/>
        </w:rPr>
      </w:pPr>
      <w:r w:rsidRPr="00A06411">
        <w:t>SH3 Szkodliwe drobnoustroje</w:t>
      </w:r>
      <w:r w:rsidR="009770B1" w:rsidRPr="00A06411">
        <w:t>:</w:t>
      </w:r>
      <w:r w:rsidRPr="00A06411">
        <w:t xml:space="preserve"> Karty Prawda czy Fałsz</w:t>
      </w:r>
    </w:p>
    <w:p w14:paraId="0C29933F" w14:textId="362D75E7" w:rsidR="00C57BEC" w:rsidRPr="00A06411" w:rsidRDefault="00C57BEC" w:rsidP="00C57BEC">
      <w:pPr>
        <w:pStyle w:val="a3"/>
        <w:numPr>
          <w:ilvl w:val="0"/>
          <w:numId w:val="3"/>
        </w:numPr>
        <w:spacing w:before="120" w:after="120" w:line="240" w:lineRule="auto"/>
        <w:contextualSpacing w:val="0"/>
        <w:rPr>
          <w:rFonts w:cs="Arial"/>
        </w:rPr>
      </w:pPr>
      <w:r w:rsidRPr="00A06411">
        <w:t>SW1 Szkodliwe drobnoustroje</w:t>
      </w:r>
      <w:r w:rsidR="009770B1" w:rsidRPr="00A06411">
        <w:t>:</w:t>
      </w:r>
      <w:r w:rsidRPr="00A06411">
        <w:t xml:space="preserve"> Krzyżówka i Wyszukiwanka</w:t>
      </w:r>
    </w:p>
    <w:p w14:paraId="32029062" w14:textId="17D7ED04" w:rsidR="00C57BEC" w:rsidRPr="00A06411" w:rsidRDefault="00C57BEC" w:rsidP="00C57BEC">
      <w:pPr>
        <w:pStyle w:val="a3"/>
        <w:numPr>
          <w:ilvl w:val="0"/>
          <w:numId w:val="3"/>
        </w:numPr>
        <w:spacing w:before="120" w:after="120" w:line="240" w:lineRule="auto"/>
        <w:contextualSpacing w:val="0"/>
        <w:rPr>
          <w:rFonts w:cs="Arial"/>
        </w:rPr>
      </w:pPr>
      <w:r w:rsidRPr="00A06411">
        <w:t>SW2 Szkodliwe drobnoustroje</w:t>
      </w:r>
      <w:r w:rsidR="009770B1" w:rsidRPr="00A06411">
        <w:t xml:space="preserve">: </w:t>
      </w:r>
      <w:r w:rsidRPr="00A06411">
        <w:t>Quiz</w:t>
      </w:r>
    </w:p>
    <w:p w14:paraId="22885892" w14:textId="77777777" w:rsidR="00C57BEC" w:rsidRPr="00A06411" w:rsidRDefault="00C57BEC" w:rsidP="00C57BEC">
      <w:pPr>
        <w:spacing w:before="120"/>
        <w:rPr>
          <w:rFonts w:cs="Arial"/>
        </w:rPr>
        <w:sectPr w:rsidR="00C57BEC" w:rsidRPr="00A06411" w:rsidSect="00C57BEC">
          <w:type w:val="continuous"/>
          <w:pgSz w:w="11900" w:h="16840"/>
          <w:pgMar w:top="720" w:right="720" w:bottom="720" w:left="720" w:header="709" w:footer="709" w:gutter="0"/>
          <w:cols w:num="2" w:space="708"/>
          <w:docGrid w:linePitch="360"/>
        </w:sectPr>
      </w:pPr>
      <w:r w:rsidRPr="00A06411">
        <w:t xml:space="preserve"> </w:t>
      </w:r>
    </w:p>
    <w:p w14:paraId="63BA9A00" w14:textId="4A991449" w:rsidR="00C57BEC" w:rsidRPr="00A06411" w:rsidRDefault="00C57BEC" w:rsidP="00C57BEC">
      <w:pPr>
        <w:spacing w:before="120" w:line="276" w:lineRule="auto"/>
        <w:rPr>
          <w:rFonts w:cs="Arial"/>
        </w:rPr>
      </w:pPr>
      <w:r w:rsidRPr="00A06411">
        <w:rPr>
          <w:b/>
          <w:bCs/>
          <w:noProof/>
          <w:color w:val="FFFFFF" w:themeColor="background1"/>
          <w:sz w:val="36"/>
          <w:szCs w:val="36"/>
        </w:rPr>
        <w:lastRenderedPageBreak/>
        <w:drawing>
          <wp:anchor distT="0" distB="0" distL="114300" distR="114300" simplePos="0" relativeHeight="251513856" behindDoc="1" locked="0" layoutInCell="1" allowOverlap="1" wp14:anchorId="4ACF36EB" wp14:editId="4087A5CB">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98" name="Picture 3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6411">
        <w:t>.</w:t>
      </w:r>
      <w:r w:rsidRPr="00A06411">
        <w:rPr>
          <w:b/>
          <w:bCs/>
          <w:color w:val="FFFFFF" w:themeColor="background1"/>
          <w:sz w:val="36"/>
          <w:szCs w:val="36"/>
        </w:rPr>
        <w:t xml:space="preserve"> </w:t>
      </w:r>
      <w:r w:rsidRPr="00A06411">
        <w:rPr>
          <w:b/>
          <w:bCs/>
          <w:sz w:val="56"/>
          <w:szCs w:val="56"/>
        </w:rPr>
        <w:t>Lekcja 3: Szkodliwe drobnoustroje</w:t>
      </w:r>
    </w:p>
    <w:p w14:paraId="08B2DE5A" w14:textId="05A45DA2" w:rsidR="00C57BEC" w:rsidRPr="00A06411" w:rsidRDefault="00C57BEC" w:rsidP="00C57BEC">
      <w:pPr>
        <w:spacing w:before="120" w:line="276" w:lineRule="auto"/>
        <w:rPr>
          <w:rFonts w:cs="Arial"/>
          <w:b/>
          <w:bCs/>
          <w:sz w:val="22"/>
        </w:rPr>
      </w:pPr>
    </w:p>
    <w:p w14:paraId="5108C8D5" w14:textId="77777777" w:rsidR="00C57BEC" w:rsidRPr="00A06411" w:rsidRDefault="00C57BEC" w:rsidP="00C57BEC">
      <w:pPr>
        <w:pStyle w:val="2"/>
        <w:sectPr w:rsidR="00C57BEC" w:rsidRPr="00A06411" w:rsidSect="00C57BEC">
          <w:type w:val="continuous"/>
          <w:pgSz w:w="11906" w:h="16838"/>
          <w:pgMar w:top="720" w:right="720" w:bottom="720" w:left="720" w:header="708" w:footer="708" w:gutter="0"/>
          <w:cols w:space="708"/>
          <w:docGrid w:linePitch="360"/>
        </w:sectPr>
      </w:pPr>
    </w:p>
    <w:p w14:paraId="590D7EAD" w14:textId="6DAC1B2B" w:rsidR="00C57BEC" w:rsidRPr="00A06411" w:rsidRDefault="000456EE" w:rsidP="00C57BEC">
      <w:pPr>
        <w:pStyle w:val="2"/>
      </w:pPr>
      <w:r w:rsidRPr="00A06411">
        <w:rPr>
          <w:b w:val="0"/>
          <w:bCs/>
          <w:noProof/>
          <w:sz w:val="70"/>
          <w:szCs w:val="70"/>
        </w:rPr>
        <mc:AlternateContent>
          <mc:Choice Requires="wps">
            <w:drawing>
              <wp:anchor distT="0" distB="0" distL="114300" distR="114300" simplePos="0" relativeHeight="251594752" behindDoc="0" locked="0" layoutInCell="1" allowOverlap="1" wp14:anchorId="41C98B9D" wp14:editId="2EF03011">
                <wp:simplePos x="0" y="0"/>
                <wp:positionH relativeFrom="margin">
                  <wp:posOffset>-49436</wp:posOffset>
                </wp:positionH>
                <wp:positionV relativeFrom="paragraph">
                  <wp:posOffset>33806</wp:posOffset>
                </wp:positionV>
                <wp:extent cx="6870848" cy="4319033"/>
                <wp:effectExtent l="25400" t="25400" r="38100" b="37465"/>
                <wp:wrapNone/>
                <wp:docPr id="3276" name="Rectangle 3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4319033"/>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612A2D2" id="Rectangle 3276" o:spid="_x0000_s1026" alt="&quot;&quot;" style="position:absolute;margin-left:-3.9pt;margin-top:2.65pt;width:541pt;height:340.1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" filled="f" strokecolor="#117e62" strokeweight="4.5pt">
                <w10:wrap anchorx="margin"/>
              </v:rect>
            </w:pict>
          </mc:Fallback>
        </mc:AlternateContent>
      </w:r>
      <w:r w:rsidR="00C57BEC" w:rsidRPr="00A06411">
        <w:t>Słowa kluczowe</w:t>
      </w:r>
    </w:p>
    <w:p w14:paraId="75C190E1" w14:textId="77777777" w:rsidR="00C57BEC" w:rsidRPr="00A06411" w:rsidRDefault="00C57BEC" w:rsidP="00C57BEC">
      <w:r w:rsidRPr="00A06411">
        <w:t>Bakterie</w:t>
      </w:r>
    </w:p>
    <w:p w14:paraId="1DE0065F" w14:textId="77777777" w:rsidR="00C57BEC" w:rsidRPr="00A06411" w:rsidRDefault="00C57BEC" w:rsidP="00C57BEC">
      <w:r w:rsidRPr="00A06411">
        <w:t>Grzyby</w:t>
      </w:r>
    </w:p>
    <w:p w14:paraId="36611D17" w14:textId="77777777" w:rsidR="00C57BEC" w:rsidRPr="00A06411" w:rsidRDefault="00C57BEC" w:rsidP="00C57BEC">
      <w:r w:rsidRPr="00A06411">
        <w:t>Zarazki</w:t>
      </w:r>
    </w:p>
    <w:p w14:paraId="46A5C622" w14:textId="77777777" w:rsidR="00C57BEC" w:rsidRPr="00A06411" w:rsidRDefault="00C57BEC" w:rsidP="00C57BEC">
      <w:r w:rsidRPr="00A06411">
        <w:t>Infekcja</w:t>
      </w:r>
    </w:p>
    <w:p w14:paraId="60AEEAD4" w14:textId="77777777" w:rsidR="00C57BEC" w:rsidRPr="00A06411" w:rsidRDefault="00C57BEC" w:rsidP="00C57BEC">
      <w:r w:rsidRPr="00A06411">
        <w:t>Patogeny</w:t>
      </w:r>
    </w:p>
    <w:p w14:paraId="3173B71C" w14:textId="77777777" w:rsidR="00C57BEC" w:rsidRPr="00A06411" w:rsidRDefault="00C57BEC" w:rsidP="00C57BEC">
      <w:pPr>
        <w:rPr>
          <w:rStyle w:val="20"/>
        </w:rPr>
      </w:pPr>
      <w:r w:rsidRPr="00A06411">
        <w:t>Wirus</w:t>
      </w:r>
      <w:r w:rsidRPr="00A06411">
        <w:rPr>
          <w:rStyle w:val="20"/>
        </w:rPr>
        <w:t xml:space="preserve"> </w:t>
      </w:r>
    </w:p>
    <w:p w14:paraId="3F447CD2" w14:textId="77777777" w:rsidR="00C57BEC" w:rsidRPr="00A06411" w:rsidRDefault="00C57BEC" w:rsidP="00C57BEC">
      <w:pPr>
        <w:pStyle w:val="2"/>
      </w:pPr>
      <w:r w:rsidRPr="00A06411">
        <w:br w:type="column"/>
      </w:r>
      <w:r w:rsidRPr="00A06411">
        <w:rPr>
          <w:rStyle w:val="20"/>
          <w:b/>
        </w:rPr>
        <w:t>Ochrona zdrowia i bezpieczeństwa</w:t>
      </w:r>
    </w:p>
    <w:p w14:paraId="4175615A" w14:textId="77777777" w:rsidR="00C57BEC" w:rsidRPr="00A06411" w:rsidRDefault="00C57BEC" w:rsidP="00C57BEC">
      <w:pPr>
        <w:spacing w:line="276" w:lineRule="auto"/>
        <w:rPr>
          <w:rFonts w:cs="Arial"/>
        </w:rPr>
      </w:pPr>
      <w:r w:rsidRPr="00A06411">
        <w:t>Woreczków strunowych nie należy otwierać, by lepiej zobaczyć chleb. Może to uwolnić zarodniki grzybów, których wdychanie może powodować zaburzenia oddychania. Trzy zamknięte woreczki należy umieścić w normalnym koszu na odpady lub koszu na odpady organiczne.</w:t>
      </w:r>
    </w:p>
    <w:p w14:paraId="4F248419" w14:textId="77777777" w:rsidR="00C57BEC" w:rsidRPr="00A06411" w:rsidRDefault="00C57BEC" w:rsidP="00C57BEC">
      <w:pPr>
        <w:spacing w:line="276" w:lineRule="auto"/>
        <w:rPr>
          <w:rFonts w:cs="Arial"/>
        </w:rPr>
      </w:pPr>
    </w:p>
    <w:p w14:paraId="46EC9B15" w14:textId="77777777" w:rsidR="00C57BEC" w:rsidRPr="00A06411" w:rsidRDefault="00C57BEC" w:rsidP="00C57BEC">
      <w:pPr>
        <w:spacing w:line="276" w:lineRule="auto"/>
        <w:rPr>
          <w:rFonts w:cs="Arial"/>
        </w:rPr>
      </w:pPr>
      <w:r w:rsidRPr="00A06411">
        <w:t>Zasady dobrej praktyki mikrobiologicznej w klasie można skonsultować w CLEAPPS:</w:t>
      </w:r>
    </w:p>
    <w:p w14:paraId="291549B8" w14:textId="51BF7CC4" w:rsidR="00C57BEC" w:rsidRPr="00A06411" w:rsidRDefault="00CD6FE9" w:rsidP="00C3549D">
      <w:pPr>
        <w:spacing w:line="276" w:lineRule="auto"/>
        <w:rPr>
          <w:rStyle w:val="20"/>
          <w:rFonts w:eastAsiaTheme="minorHAnsi" w:cstheme="minorBidi"/>
          <w:b w:val="0"/>
          <w:sz w:val="24"/>
          <w:szCs w:val="22"/>
        </w:rPr>
      </w:pPr>
      <w:hyperlink r:id="rId103" w:history="1">
        <w:r w:rsidR="007D7D2D" w:rsidRPr="00A06411">
          <w:rPr>
            <w:rStyle w:val="a5"/>
          </w:rPr>
          <w:t xml:space="preserve">www.cleapps.org.uk </w:t>
        </w:r>
      </w:hyperlink>
      <w:r w:rsidR="007D7D2D" w:rsidRPr="00A06411">
        <w:t xml:space="preserve"> </w:t>
      </w:r>
    </w:p>
    <w:p w14:paraId="2CBF92AF" w14:textId="0432B9F9" w:rsidR="00C57BEC" w:rsidRPr="00A06411" w:rsidRDefault="00C57BEC" w:rsidP="00C57BEC">
      <w:pPr>
        <w:pStyle w:val="2"/>
      </w:pPr>
      <w:r w:rsidRPr="00A06411">
        <w:br w:type="column"/>
      </w:r>
      <w:r w:rsidRPr="00A06411">
        <w:rPr>
          <w:rStyle w:val="20"/>
          <w:b/>
        </w:rPr>
        <w:t>Odnośniki internetowe</w:t>
      </w:r>
    </w:p>
    <w:p w14:paraId="4C6B0FDA" w14:textId="02183FB6" w:rsidR="00C3549D" w:rsidRPr="00A06411" w:rsidRDefault="00C57BEC" w:rsidP="00C57BEC">
      <w:pPr>
        <w:spacing w:line="276" w:lineRule="auto"/>
      </w:pPr>
      <w:r w:rsidRPr="00A06411">
        <w:t xml:space="preserve">e-bug.eu/eng/KS2/lesson/ Harmful-Microbes </w:t>
      </w:r>
    </w:p>
    <w:p w14:paraId="7750DEEA" w14:textId="77777777" w:rsidR="00C3549D" w:rsidRPr="00A06411" w:rsidRDefault="00C3549D">
      <w:r w:rsidRPr="00A06411">
        <w:br w:type="page"/>
      </w:r>
    </w:p>
    <w:p w14:paraId="31E6E627" w14:textId="77777777" w:rsidR="00C57BEC" w:rsidRPr="00A06411" w:rsidRDefault="00C57BEC" w:rsidP="00C57BEC">
      <w:pPr>
        <w:spacing w:line="276" w:lineRule="auto"/>
        <w:sectPr w:rsidR="00C57BEC" w:rsidRPr="00A06411" w:rsidSect="00C57BEC">
          <w:type w:val="continuous"/>
          <w:pgSz w:w="11906" w:h="16838"/>
          <w:pgMar w:top="720" w:right="720" w:bottom="720" w:left="720" w:header="708" w:footer="708" w:gutter="0"/>
          <w:cols w:num="3" w:space="708"/>
          <w:docGrid w:linePitch="360"/>
        </w:sectPr>
      </w:pPr>
    </w:p>
    <w:p w14:paraId="424BF496" w14:textId="109A98AD" w:rsidR="00C57BEC" w:rsidRPr="00A06411" w:rsidRDefault="00C57BEC" w:rsidP="00C57BEC">
      <w:pPr>
        <w:pStyle w:val="2"/>
      </w:pPr>
      <w:r w:rsidRPr="00A06411">
        <w:lastRenderedPageBreak/>
        <w:t>Wprowadzenie</w:t>
      </w:r>
    </w:p>
    <w:p w14:paraId="76F308E3" w14:textId="77777777" w:rsidR="00C57BEC" w:rsidRPr="00A06411" w:rsidRDefault="00C57BEC" w:rsidP="00FE2246">
      <w:pPr>
        <w:pStyle w:val="a3"/>
        <w:numPr>
          <w:ilvl w:val="0"/>
          <w:numId w:val="149"/>
        </w:numPr>
        <w:spacing w:after="120" w:line="240" w:lineRule="auto"/>
        <w:ind w:left="709"/>
        <w:contextualSpacing w:val="0"/>
      </w:pPr>
      <w:r w:rsidRPr="00A06411">
        <w:t xml:space="preserve">Należy rozpocząć lekcję, wyjaśniając klasie, że drobnoustroje mogą być czasami szkodliwe dla ludzi. Należy zapytać, czy dzieci wiedzą, co sprawia, że są chore. Należy ustalić, ile różnych określeń drobnoustrojów znają - zarazki, mikroby itp. </w:t>
      </w:r>
    </w:p>
    <w:p w14:paraId="64A8E9F8" w14:textId="77777777" w:rsidR="00C57BEC" w:rsidRPr="00A06411" w:rsidRDefault="00C57BEC" w:rsidP="00FE2246">
      <w:pPr>
        <w:pStyle w:val="a3"/>
        <w:numPr>
          <w:ilvl w:val="0"/>
          <w:numId w:val="149"/>
        </w:numPr>
        <w:spacing w:after="120" w:line="240" w:lineRule="auto"/>
        <w:ind w:left="709"/>
        <w:contextualSpacing w:val="0"/>
      </w:pPr>
      <w:r w:rsidRPr="00A06411">
        <w:t xml:space="preserve">Należy wyjaśnić klasie, że patogen to termin odnoszący się do bakterii, wirusów i grzybów, które powodują choroby. Należy omówić różne drobnoustroje i choroby, które powodują. </w:t>
      </w:r>
    </w:p>
    <w:p w14:paraId="3F24B286" w14:textId="77777777" w:rsidR="00C57BEC" w:rsidRPr="00A06411" w:rsidRDefault="00C57BEC" w:rsidP="00FE2246">
      <w:pPr>
        <w:pStyle w:val="a3"/>
        <w:numPr>
          <w:ilvl w:val="0"/>
          <w:numId w:val="149"/>
        </w:numPr>
        <w:spacing w:after="120" w:line="240" w:lineRule="auto"/>
        <w:ind w:left="709"/>
        <w:contextualSpacing w:val="0"/>
      </w:pPr>
      <w:r w:rsidRPr="00A06411">
        <w:t xml:space="preserve">Należy podkreślić, że drobnoustroje przystosowały się do życia wszędzie, w klasach, w domach, w sypialniach, na naszym ciele i jedzeniu. </w:t>
      </w:r>
    </w:p>
    <w:p w14:paraId="7DE199F0" w14:textId="77777777" w:rsidR="00C57BEC" w:rsidRPr="00A06411" w:rsidRDefault="00C57BEC" w:rsidP="00FE2246">
      <w:pPr>
        <w:pStyle w:val="a3"/>
        <w:numPr>
          <w:ilvl w:val="0"/>
          <w:numId w:val="149"/>
        </w:numPr>
        <w:spacing w:after="120" w:line="240" w:lineRule="auto"/>
        <w:ind w:left="709"/>
        <w:contextualSpacing w:val="0"/>
      </w:pPr>
      <w:r w:rsidRPr="00A06411">
        <w:t xml:space="preserve">Należy poinformować klasę, że szkodliwe drobnoustroje powodujące choroby mogą z łatwością rozprzestrzeniać się z osoby na osobę i są nazywane chorobami zakaźnymi, gdyż powodują infekcję. </w:t>
      </w:r>
    </w:p>
    <w:p w14:paraId="52DB9588" w14:textId="77777777" w:rsidR="00C57BEC" w:rsidRPr="00A06411" w:rsidRDefault="00C57BEC" w:rsidP="00FE2246">
      <w:pPr>
        <w:pStyle w:val="a3"/>
        <w:numPr>
          <w:ilvl w:val="0"/>
          <w:numId w:val="149"/>
        </w:numPr>
        <w:spacing w:after="120" w:line="240" w:lineRule="auto"/>
        <w:ind w:left="709"/>
        <w:contextualSpacing w:val="0"/>
      </w:pPr>
      <w:r w:rsidRPr="00A06411">
        <w:t>Dobre wiadomości - należy powiedzieć klasie, że nasz organizm ma własne, „pożyteczne” drobnoustroje, które próbują powstrzymać szkodliwe patogeny przed wywołaniem choroby zakaźnej.</w:t>
      </w:r>
    </w:p>
    <w:p w14:paraId="4D045A4C" w14:textId="18684A12" w:rsidR="00C57BEC" w:rsidRPr="00A06411" w:rsidRDefault="00C57BEC" w:rsidP="00C57BEC">
      <w:pPr>
        <w:pStyle w:val="2"/>
      </w:pPr>
      <w:r w:rsidRPr="00A06411">
        <w:t>Ćwiczenie</w:t>
      </w:r>
    </w:p>
    <w:p w14:paraId="3B08F1EC" w14:textId="77777777" w:rsidR="00C57BEC" w:rsidRPr="00A06411" w:rsidRDefault="00C57BEC" w:rsidP="0049596B">
      <w:pPr>
        <w:pStyle w:val="3"/>
      </w:pPr>
      <w:r w:rsidRPr="00A06411">
        <w:t>Ćwiczenie początkowe: Dyskusja klasowa z podpowiedziami w formie scenariuszy</w:t>
      </w:r>
    </w:p>
    <w:p w14:paraId="6135BC2E" w14:textId="77777777" w:rsidR="00C57BEC" w:rsidRPr="00A06411" w:rsidRDefault="00C57BEC" w:rsidP="00C57BEC">
      <w:pPr>
        <w:spacing w:before="240"/>
      </w:pPr>
      <w:r w:rsidRPr="00A06411">
        <w:t xml:space="preserve">To ćwiczenie najlepiej sprawdza się w kontekście dyskusji klasowej. </w:t>
      </w:r>
    </w:p>
    <w:p w14:paraId="65811B8F" w14:textId="77777777" w:rsidR="00C57BEC" w:rsidRPr="00A06411" w:rsidRDefault="00C57BEC" w:rsidP="00AE7D53">
      <w:pPr>
        <w:pStyle w:val="a3"/>
        <w:numPr>
          <w:ilvl w:val="0"/>
          <w:numId w:val="34"/>
        </w:numPr>
        <w:spacing w:before="240" w:after="120" w:line="240" w:lineRule="auto"/>
        <w:contextualSpacing w:val="0"/>
        <w:rPr>
          <w:b/>
          <w:bCs/>
        </w:rPr>
      </w:pPr>
      <w:r w:rsidRPr="00A06411">
        <w:t>Należy pokazać klasie materiały SH1 i SH2, które będą wyświetlane na tablicy interaktywnej.</w:t>
      </w:r>
    </w:p>
    <w:p w14:paraId="250B178A" w14:textId="77777777" w:rsidR="00C57BEC" w:rsidRPr="00A06411" w:rsidRDefault="00C57BEC" w:rsidP="00AE7D53">
      <w:pPr>
        <w:pStyle w:val="a3"/>
        <w:numPr>
          <w:ilvl w:val="0"/>
          <w:numId w:val="34"/>
        </w:numPr>
        <w:spacing w:before="240" w:after="120" w:line="240" w:lineRule="auto"/>
        <w:contextualSpacing w:val="0"/>
        <w:rPr>
          <w:b/>
          <w:bCs/>
        </w:rPr>
      </w:pPr>
      <w:r w:rsidRPr="00A06411">
        <w:t>Punkty do omówienia 1-6 w materiale TS1 odpowiadają 6 obrazom wyświetlanym jako SH1 i SH2, i zapewniają różne scenariusze, aby wspierać dyskusję.</w:t>
      </w:r>
    </w:p>
    <w:p w14:paraId="3592D3C3" w14:textId="77777777" w:rsidR="00C57BEC" w:rsidRPr="00A06411" w:rsidRDefault="00C57BEC" w:rsidP="00AE7D53">
      <w:pPr>
        <w:pStyle w:val="a3"/>
        <w:numPr>
          <w:ilvl w:val="0"/>
          <w:numId w:val="34"/>
        </w:numPr>
        <w:spacing w:before="240" w:after="120" w:line="240" w:lineRule="auto"/>
        <w:contextualSpacing w:val="0"/>
        <w:rPr>
          <w:b/>
          <w:bCs/>
        </w:rPr>
      </w:pPr>
      <w:r w:rsidRPr="00A06411">
        <w:t>Należy rozpocząć dyskusję, prosząc osoby uczniowskie, by rozważyły działania postaci i w jaki sposób wpływają na nią drobnoustroje.</w:t>
      </w:r>
    </w:p>
    <w:p w14:paraId="5CD2B661" w14:textId="77777777" w:rsidR="00C57BEC" w:rsidRPr="00A06411" w:rsidRDefault="00C57BEC" w:rsidP="00AE7D53">
      <w:pPr>
        <w:pStyle w:val="a3"/>
        <w:numPr>
          <w:ilvl w:val="0"/>
          <w:numId w:val="34"/>
        </w:numPr>
        <w:spacing w:before="240" w:after="120" w:line="240" w:lineRule="auto"/>
        <w:contextualSpacing w:val="0"/>
        <w:rPr>
          <w:b/>
          <w:bCs/>
        </w:rPr>
      </w:pPr>
      <w:r w:rsidRPr="00A06411">
        <w:t>Dyskusję należy kontynuować, pytając, czy ktokolwiek w klasie doświadczył w przeszłości którychś ze wskazanych objawów, a jeśli tak, jakie leczenie otrzymał.</w:t>
      </w:r>
    </w:p>
    <w:p w14:paraId="1AAB9F93" w14:textId="77777777" w:rsidR="00C57BEC" w:rsidRPr="00A06411" w:rsidRDefault="00C57BEC" w:rsidP="00C57BEC">
      <w:pPr>
        <w:spacing w:before="240"/>
      </w:pPr>
      <w:r w:rsidRPr="00A06411">
        <w:t>Należy pamiętać: Mycie rąk, higiena dróg oddechowych i żywności to zagadnienia omówione bardziej szczegółowo w późniejszych częściach pakietu.</w:t>
      </w:r>
    </w:p>
    <w:p w14:paraId="4515994D" w14:textId="77777777" w:rsidR="00C57BEC" w:rsidRPr="00A06411" w:rsidRDefault="00C57BEC" w:rsidP="00C57BEC">
      <w:pPr>
        <w:rPr>
          <w:b/>
          <w:bCs/>
        </w:rPr>
      </w:pPr>
    </w:p>
    <w:p w14:paraId="68A70313" w14:textId="77777777" w:rsidR="00C57BEC" w:rsidRPr="00A06411" w:rsidRDefault="00C57BEC" w:rsidP="0049596B">
      <w:pPr>
        <w:pStyle w:val="3"/>
      </w:pPr>
      <w:r w:rsidRPr="00A06411">
        <w:t>Ćwiczenie główne: Eksperyment spleśniałego chleba</w:t>
      </w:r>
    </w:p>
    <w:p w14:paraId="6A2DE384" w14:textId="77777777" w:rsidR="00C57BEC" w:rsidRPr="00A06411" w:rsidRDefault="00C57BEC" w:rsidP="00C57BEC">
      <w:pPr>
        <w:spacing w:before="240"/>
      </w:pPr>
      <w:r w:rsidRPr="00A06411">
        <w:t xml:space="preserve">Zarodniki pleśni potrzebują jedynie odpowiedniego otoczenia, aby rozwijać się i rosnąć. W tym eksperymencie osoby uczniowskie dowiedzą się, w jakich warunkach i z jaką prędkością rośnie pleśń na chlebie. </w:t>
      </w:r>
    </w:p>
    <w:p w14:paraId="7D7E2334" w14:textId="77777777" w:rsidR="00C57BEC" w:rsidRPr="00A06411" w:rsidRDefault="00C57BEC" w:rsidP="00AE7D53">
      <w:pPr>
        <w:pStyle w:val="a3"/>
        <w:numPr>
          <w:ilvl w:val="0"/>
          <w:numId w:val="35"/>
        </w:numPr>
        <w:spacing w:before="240" w:after="120" w:line="240" w:lineRule="auto"/>
        <w:contextualSpacing w:val="0"/>
      </w:pPr>
      <w:r w:rsidRPr="00A06411">
        <w:t xml:space="preserve">Należy umieścić kromki chleba w woreczkach strunowych i dokładnie je zamknąć. Należy ponumerować woreczki. </w:t>
      </w:r>
    </w:p>
    <w:p w14:paraId="6B198370" w14:textId="77777777" w:rsidR="00C57BEC" w:rsidRPr="00A06411" w:rsidRDefault="00C57BEC" w:rsidP="00AE7D53">
      <w:pPr>
        <w:pStyle w:val="a3"/>
        <w:numPr>
          <w:ilvl w:val="0"/>
          <w:numId w:val="35"/>
        </w:numPr>
        <w:spacing w:before="240" w:after="120" w:line="240" w:lineRule="auto"/>
        <w:contextualSpacing w:val="0"/>
      </w:pPr>
      <w:r w:rsidRPr="00A06411">
        <w:t xml:space="preserve">Do woreczka nr 1 należy dodać nieco wody. Umieścić w zaciemnionym miejscu. </w:t>
      </w:r>
    </w:p>
    <w:p w14:paraId="4CD46223" w14:textId="77777777" w:rsidR="00C57BEC" w:rsidRPr="00A06411" w:rsidRDefault="00C57BEC" w:rsidP="00AE7D53">
      <w:pPr>
        <w:pStyle w:val="a3"/>
        <w:numPr>
          <w:ilvl w:val="0"/>
          <w:numId w:val="35"/>
        </w:numPr>
        <w:spacing w:before="240" w:after="120" w:line="240" w:lineRule="auto"/>
        <w:contextualSpacing w:val="0"/>
      </w:pPr>
      <w:r w:rsidRPr="00A06411">
        <w:t xml:space="preserve">Woreczek nr 2 należy umieścić w słonecznym miejscu. </w:t>
      </w:r>
    </w:p>
    <w:p w14:paraId="0AC5BBB3" w14:textId="77777777" w:rsidR="00C57BEC" w:rsidRPr="00A06411" w:rsidRDefault="00C57BEC" w:rsidP="00AE7D53">
      <w:pPr>
        <w:pStyle w:val="a3"/>
        <w:numPr>
          <w:ilvl w:val="0"/>
          <w:numId w:val="35"/>
        </w:numPr>
        <w:spacing w:before="240" w:after="120" w:line="240" w:lineRule="auto"/>
        <w:contextualSpacing w:val="0"/>
      </w:pPr>
      <w:r w:rsidRPr="00A06411">
        <w:t xml:space="preserve">Woreczek nr 3 należy umieścić w lodówce. </w:t>
      </w:r>
    </w:p>
    <w:p w14:paraId="5EBE737A" w14:textId="77777777" w:rsidR="00C57BEC" w:rsidRPr="00A06411" w:rsidRDefault="00C57BEC" w:rsidP="00AE7D53">
      <w:pPr>
        <w:pStyle w:val="a3"/>
        <w:numPr>
          <w:ilvl w:val="0"/>
          <w:numId w:val="35"/>
        </w:numPr>
        <w:spacing w:before="240" w:after="120" w:line="240" w:lineRule="auto"/>
        <w:contextualSpacing w:val="0"/>
      </w:pPr>
      <w:r w:rsidRPr="00A06411">
        <w:t xml:space="preserve">Należy kontrolować stan każdego woreczka przez tydzień. </w:t>
      </w:r>
    </w:p>
    <w:p w14:paraId="4B610B07" w14:textId="77777777" w:rsidR="00C57BEC" w:rsidRPr="00A06411" w:rsidRDefault="00C57BEC" w:rsidP="00AE7D53">
      <w:pPr>
        <w:pStyle w:val="a3"/>
        <w:numPr>
          <w:ilvl w:val="0"/>
          <w:numId w:val="35"/>
        </w:numPr>
        <w:spacing w:before="240" w:after="120" w:line="240" w:lineRule="auto"/>
        <w:contextualSpacing w:val="0"/>
      </w:pPr>
      <w:r w:rsidRPr="00A06411">
        <w:lastRenderedPageBreak/>
        <w:t xml:space="preserve">Należy obejrzeć kromki chleba i zapytać osoby uczniowskie, czego się spodziewają. </w:t>
      </w:r>
    </w:p>
    <w:p w14:paraId="64F0E11C" w14:textId="77777777" w:rsidR="00C57BEC" w:rsidRPr="00A06411" w:rsidRDefault="00C57BEC" w:rsidP="00AE7D53">
      <w:pPr>
        <w:pStyle w:val="a3"/>
        <w:numPr>
          <w:ilvl w:val="0"/>
          <w:numId w:val="35"/>
        </w:numPr>
        <w:spacing w:before="240" w:after="120" w:line="240" w:lineRule="auto"/>
        <w:contextualSpacing w:val="0"/>
      </w:pPr>
      <w:r w:rsidRPr="00A06411">
        <w:t xml:space="preserve">Na koniec tygodnia osoby uczniowskie powinny odnotować swoje wyniki. Czy są takie, jakich się spodziewały? </w:t>
      </w:r>
    </w:p>
    <w:p w14:paraId="07F8D9A6" w14:textId="1E47092B" w:rsidR="00C57BEC" w:rsidRPr="00A06411" w:rsidRDefault="00C57BEC" w:rsidP="00C57BEC">
      <w:pPr>
        <w:spacing w:before="240"/>
      </w:pPr>
      <w:r w:rsidRPr="00A06411">
        <w:t xml:space="preserve">Na koniec tygodnia każdy woreczek będzie zawierał inny rodzaj pleśni. W miejscu słonecznym, gdzie temperatura jest najwyższa, przyspiesza ona rozwijanie się pleśni. W lodówce, gdzie temperatura jest najniższa, ogranicza ona rozwijanie się pleśni, która może być zupełnie niewidoczna. Chleb przechowywany w zaciemnionym i wilgotnym miejscu powinien mieć najwięcej pleśni. Klasa dowie się, że pleśń rośnie szybciej w ciepłych i wilgotnych warunkach. </w:t>
      </w:r>
    </w:p>
    <w:p w14:paraId="6DDE6AF4" w14:textId="47CE1613" w:rsidR="00C57BEC" w:rsidRPr="00A06411" w:rsidRDefault="00C57BEC" w:rsidP="00C57BEC">
      <w:pPr>
        <w:pStyle w:val="2"/>
      </w:pPr>
      <w:r w:rsidRPr="00A06411">
        <w:t>Dyskusja</w:t>
      </w:r>
      <w:r w:rsidRPr="00A06411">
        <w:tab/>
      </w:r>
    </w:p>
    <w:p w14:paraId="08BA0DC0" w14:textId="77777777" w:rsidR="00C57BEC" w:rsidRPr="00A06411" w:rsidRDefault="00C57BEC" w:rsidP="00C57BEC">
      <w:pPr>
        <w:autoSpaceDE w:val="0"/>
        <w:autoSpaceDN w:val="0"/>
        <w:adjustRightInd w:val="0"/>
      </w:pPr>
      <w:r w:rsidRPr="00A06411">
        <w:t xml:space="preserve">Należy sprawdzić, czy klasa rozumie następujące pytania: Jaki proces spowodował rośnięcie roztworu drożdży? </w:t>
      </w:r>
    </w:p>
    <w:p w14:paraId="64AE4302" w14:textId="77777777" w:rsidR="00C57BEC" w:rsidRPr="00A06411" w:rsidRDefault="00C57BEC" w:rsidP="00AE7D53">
      <w:pPr>
        <w:pStyle w:val="a3"/>
        <w:numPr>
          <w:ilvl w:val="0"/>
          <w:numId w:val="36"/>
        </w:numPr>
        <w:autoSpaceDE w:val="0"/>
        <w:autoSpaceDN w:val="0"/>
        <w:adjustRightInd w:val="0"/>
        <w:spacing w:after="120" w:line="240" w:lineRule="auto"/>
        <w:contextualSpacing w:val="0"/>
      </w:pPr>
      <w:r w:rsidRPr="00A06411">
        <w:t xml:space="preserve">Co powoduje infekcję? </w:t>
      </w:r>
    </w:p>
    <w:p w14:paraId="0C4D8FC7" w14:textId="77777777" w:rsidR="00C57BEC" w:rsidRPr="00A06411" w:rsidRDefault="00C57BEC" w:rsidP="00C57BEC">
      <w:pPr>
        <w:pStyle w:val="a3"/>
        <w:autoSpaceDE w:val="0"/>
        <w:autoSpaceDN w:val="0"/>
        <w:adjustRightInd w:val="0"/>
      </w:pPr>
      <w:r w:rsidRPr="00A06411">
        <w:t>Odpowiedź: Do infekcji dochodzi, gdy szkodliwe drobnoustroje dostają się do organizmu i rozmnażają się, powodując chorobę u zakażonej osoby. Może to odbyć się bardzo szybko lub zająć dużo czasu.</w:t>
      </w:r>
    </w:p>
    <w:p w14:paraId="169175ED" w14:textId="77777777" w:rsidR="00C57BEC" w:rsidRPr="00A06411" w:rsidRDefault="00C57BEC" w:rsidP="00AE7D53">
      <w:pPr>
        <w:pStyle w:val="a3"/>
        <w:numPr>
          <w:ilvl w:val="0"/>
          <w:numId w:val="36"/>
        </w:numPr>
        <w:autoSpaceDE w:val="0"/>
        <w:autoSpaceDN w:val="0"/>
        <w:adjustRightInd w:val="0"/>
        <w:spacing w:after="120" w:line="240" w:lineRule="auto"/>
        <w:contextualSpacing w:val="0"/>
      </w:pPr>
      <w:r w:rsidRPr="00A06411">
        <w:t xml:space="preserve">Czy ból gardła jest zawsze wywoływany przez szkodliwe drobnoustroje? </w:t>
      </w:r>
    </w:p>
    <w:p w14:paraId="6565B427" w14:textId="77777777" w:rsidR="00C57BEC" w:rsidRPr="00A06411" w:rsidRDefault="00C57BEC" w:rsidP="00C57BEC">
      <w:pPr>
        <w:pStyle w:val="a3"/>
        <w:autoSpaceDE w:val="0"/>
        <w:autoSpaceDN w:val="0"/>
        <w:adjustRightInd w:val="0"/>
      </w:pPr>
      <w:r w:rsidRPr="00A06411">
        <w:t xml:space="preserve">Odpowiedź: Nie każdy przypadek bólu gardła jest powodowany przez szkodliwe drobnoustroje, czasami kaszel czy ból zęba mogą powodować, że gardło jest zaczerwienione i bolesne. </w:t>
      </w:r>
    </w:p>
    <w:p w14:paraId="09BD18B5" w14:textId="77777777" w:rsidR="00C57BEC" w:rsidRPr="00A06411" w:rsidRDefault="00C57BEC" w:rsidP="00AE7D53">
      <w:pPr>
        <w:pStyle w:val="a3"/>
        <w:numPr>
          <w:ilvl w:val="0"/>
          <w:numId w:val="36"/>
        </w:numPr>
        <w:autoSpaceDE w:val="0"/>
        <w:autoSpaceDN w:val="0"/>
        <w:adjustRightInd w:val="0"/>
        <w:spacing w:after="120" w:line="240" w:lineRule="auto"/>
        <w:contextualSpacing w:val="0"/>
      </w:pPr>
      <w:r w:rsidRPr="00A06411">
        <w:t xml:space="preserve">Czy wszystkie choroby są powodowane przez drobnoustroje? </w:t>
      </w:r>
    </w:p>
    <w:p w14:paraId="366997BE" w14:textId="77777777" w:rsidR="00C57BEC" w:rsidRPr="00A06411" w:rsidRDefault="00C57BEC" w:rsidP="00C57BEC">
      <w:pPr>
        <w:pStyle w:val="a3"/>
        <w:autoSpaceDE w:val="0"/>
        <w:autoSpaceDN w:val="0"/>
        <w:adjustRightInd w:val="0"/>
      </w:pPr>
      <w:r w:rsidRPr="00A06411">
        <w:t xml:space="preserve">Odpowiedź: Choroby spowodowane przez drobnoustroje są nazywane chorobami zakaźnymi. Istnieją też inne choroby, jak astma czy katar sienny, które nie są powodowane przez drobnoustroje. Są to tzw. choroby niezakaźne.  </w:t>
      </w:r>
    </w:p>
    <w:p w14:paraId="0BEF3283" w14:textId="77777777" w:rsidR="00C57BEC" w:rsidRPr="00A06411" w:rsidRDefault="00C57BEC" w:rsidP="00AE7D53">
      <w:pPr>
        <w:pStyle w:val="a3"/>
        <w:numPr>
          <w:ilvl w:val="0"/>
          <w:numId w:val="36"/>
        </w:numPr>
        <w:autoSpaceDE w:val="0"/>
        <w:autoSpaceDN w:val="0"/>
        <w:adjustRightInd w:val="0"/>
        <w:spacing w:after="120" w:line="240" w:lineRule="auto"/>
        <w:contextualSpacing w:val="0"/>
      </w:pPr>
      <w:r w:rsidRPr="00A06411">
        <w:t xml:space="preserve">Możesz podać przykłady infekcji powodowanych przez szkodliwe drobnoustroje? </w:t>
      </w:r>
    </w:p>
    <w:p w14:paraId="727180F0" w14:textId="77777777" w:rsidR="00C57BEC" w:rsidRPr="00A06411" w:rsidRDefault="00C57BEC" w:rsidP="00C57BEC">
      <w:pPr>
        <w:pStyle w:val="a3"/>
        <w:autoSpaceDE w:val="0"/>
        <w:autoSpaceDN w:val="0"/>
        <w:adjustRightInd w:val="0"/>
      </w:pPr>
      <w:r w:rsidRPr="00A06411">
        <w:t>Odpowiedź: Grzybica skóry, influenza, odra.</w:t>
      </w:r>
    </w:p>
    <w:p w14:paraId="076C5D9E" w14:textId="77777777" w:rsidR="00C57BEC" w:rsidRPr="00A06411" w:rsidRDefault="00C57BEC" w:rsidP="00C57BEC">
      <w:pPr>
        <w:pStyle w:val="a3"/>
        <w:autoSpaceDE w:val="0"/>
        <w:autoSpaceDN w:val="0"/>
        <w:adjustRightInd w:val="0"/>
      </w:pPr>
    </w:p>
    <w:p w14:paraId="63503590" w14:textId="77777777" w:rsidR="00C57BEC" w:rsidRPr="00A06411" w:rsidRDefault="00C57BEC" w:rsidP="0049596B">
      <w:pPr>
        <w:pStyle w:val="3"/>
      </w:pPr>
      <w:r w:rsidRPr="00A06411">
        <w:t>Fascynujący fakt</w:t>
      </w:r>
    </w:p>
    <w:p w14:paraId="1723B3E0" w14:textId="77777777" w:rsidR="00C57BEC" w:rsidRPr="00A06411" w:rsidRDefault="00C57BEC" w:rsidP="00C57BEC">
      <w:pPr>
        <w:autoSpaceDE w:val="0"/>
        <w:autoSpaceDN w:val="0"/>
        <w:adjustRightInd w:val="0"/>
      </w:pPr>
      <w:r w:rsidRPr="00A06411">
        <w:t>Na naszej planecie jest więcej drobnoustrojów niż jakichkolwiek innych żywych organizmów. Wiesz o tym?</w:t>
      </w:r>
    </w:p>
    <w:p w14:paraId="21E3FEDD" w14:textId="77777777" w:rsidR="00C57BEC" w:rsidRPr="00A06411" w:rsidRDefault="00C57BEC" w:rsidP="00C57BEC">
      <w:pPr>
        <w:autoSpaceDE w:val="0"/>
        <w:autoSpaceDN w:val="0"/>
        <w:adjustRightInd w:val="0"/>
        <w:rPr>
          <w:i/>
          <w:iCs/>
        </w:rPr>
      </w:pPr>
    </w:p>
    <w:p w14:paraId="42B51716" w14:textId="4835B529" w:rsidR="00C57BEC" w:rsidRPr="00A06411" w:rsidRDefault="00C57BEC" w:rsidP="00C57BEC">
      <w:pPr>
        <w:pStyle w:val="2"/>
      </w:pPr>
      <w:r w:rsidRPr="00A06411">
        <w:t xml:space="preserve">Ćwiczenia dodatkowe </w:t>
      </w:r>
    </w:p>
    <w:p w14:paraId="384386AD" w14:textId="77777777" w:rsidR="00C57BEC" w:rsidRPr="00A06411" w:rsidRDefault="00C57BEC" w:rsidP="0049596B">
      <w:pPr>
        <w:pStyle w:val="3"/>
      </w:pPr>
      <w:r w:rsidRPr="00A06411">
        <w:t xml:space="preserve">Plakat poszukiwanego - projektowanie </w:t>
      </w:r>
    </w:p>
    <w:p w14:paraId="119272F7" w14:textId="77777777" w:rsidR="00C57BEC" w:rsidRPr="00A06411" w:rsidRDefault="00C57BEC" w:rsidP="00C57BEC">
      <w:pPr>
        <w:spacing w:before="120"/>
        <w:jc w:val="both"/>
      </w:pPr>
      <w:r w:rsidRPr="00A06411">
        <w:t xml:space="preserve">Należy poprosić osoby uczniowskie, aby zaprojektowały plakat w stylu „poszukiwanego” szkodliwego mikroorganizmu, np. wirusa influenzy, bakterii </w:t>
      </w:r>
      <w:r w:rsidRPr="00A06411">
        <w:rPr>
          <w:i/>
          <w:iCs/>
        </w:rPr>
        <w:t>Campylobacter</w:t>
      </w:r>
      <w:r w:rsidRPr="00A06411">
        <w:t xml:space="preserve"> czy </w:t>
      </w:r>
      <w:r w:rsidRPr="00A06411">
        <w:rPr>
          <w:i/>
          <w:iCs/>
        </w:rPr>
        <w:t>Salmonella</w:t>
      </w:r>
      <w:r w:rsidRPr="00A06411">
        <w:t xml:space="preserve">, lub grzybów dermatofitów. </w:t>
      </w:r>
    </w:p>
    <w:p w14:paraId="3A513896" w14:textId="77777777" w:rsidR="00C57BEC" w:rsidRPr="00A06411" w:rsidRDefault="00C57BEC" w:rsidP="00C57BEC">
      <w:pPr>
        <w:spacing w:before="120"/>
        <w:jc w:val="both"/>
      </w:pPr>
      <w:r w:rsidRPr="00A06411">
        <w:t xml:space="preserve">Plakaty powinny składać się z: rysunku szkodliwego mikroorganizmu, opisu, w tym tego, jak dochodzi do infekcji u ludzi, gdzie mieszka i jakie objawy powoduje (jeśli dotyczy). </w:t>
      </w:r>
    </w:p>
    <w:p w14:paraId="58F49793" w14:textId="77777777" w:rsidR="00C57BEC" w:rsidRPr="00A06411" w:rsidRDefault="00C57BEC" w:rsidP="00C57BEC">
      <w:pPr>
        <w:spacing w:before="120"/>
        <w:jc w:val="both"/>
      </w:pPr>
    </w:p>
    <w:p w14:paraId="3A67CE60" w14:textId="77777777" w:rsidR="00C57BEC" w:rsidRPr="00A06411" w:rsidRDefault="00C57BEC" w:rsidP="0049596B">
      <w:pPr>
        <w:pStyle w:val="3"/>
      </w:pPr>
      <w:r w:rsidRPr="00A06411">
        <w:t xml:space="preserve">Karty Prawda czy Fałsz </w:t>
      </w:r>
    </w:p>
    <w:p w14:paraId="3B6508E6" w14:textId="6513AA61" w:rsidR="00C57BEC" w:rsidRPr="00A06411" w:rsidRDefault="00C57BEC" w:rsidP="00C57BEC">
      <w:pPr>
        <w:spacing w:before="120"/>
        <w:jc w:val="both"/>
      </w:pPr>
      <w:r w:rsidRPr="00A06411">
        <w:t xml:space="preserve">Materiał SH3 zawiera zestaw Kart Odpowiedzi na pytania Prawda czy Fałsz. </w:t>
      </w:r>
      <w:r w:rsidR="00051F48" w:rsidRPr="00A06411">
        <w:t xml:space="preserve">Należy poprosić, by w </w:t>
      </w:r>
      <w:r w:rsidRPr="00A06411">
        <w:t>grupach 3-4 osobowych dzieci podnosiły karty, by odpowiadać na kolejne pytania.</w:t>
      </w:r>
    </w:p>
    <w:p w14:paraId="2E133918" w14:textId="77777777" w:rsidR="00C57BEC" w:rsidRPr="00A06411" w:rsidRDefault="00C57BEC" w:rsidP="00C57BEC">
      <w:pPr>
        <w:spacing w:before="120"/>
        <w:jc w:val="both"/>
      </w:pPr>
      <w:r w:rsidRPr="00A06411">
        <w:lastRenderedPageBreak/>
        <w:t>Odpowiedzi na SH3 są następujące:</w:t>
      </w:r>
    </w:p>
    <w:p w14:paraId="328229E2" w14:textId="77777777" w:rsidR="00C57BEC" w:rsidRPr="00A06411" w:rsidRDefault="00C57BEC" w:rsidP="00AE7D53">
      <w:pPr>
        <w:pStyle w:val="a3"/>
        <w:numPr>
          <w:ilvl w:val="0"/>
          <w:numId w:val="37"/>
        </w:numPr>
        <w:spacing w:before="120" w:after="120" w:line="240" w:lineRule="auto"/>
        <w:contextualSpacing w:val="0"/>
        <w:jc w:val="both"/>
      </w:pPr>
      <w:r w:rsidRPr="00A06411">
        <w:t xml:space="preserve">Ból gardła jest zawsze wywoływany przez szkodliwe drobnoustroje. Odpowiedź: Fałsz </w:t>
      </w:r>
    </w:p>
    <w:p w14:paraId="468D869D" w14:textId="77777777" w:rsidR="00C57BEC" w:rsidRPr="00A06411" w:rsidRDefault="00C57BEC" w:rsidP="00AE7D53">
      <w:pPr>
        <w:pStyle w:val="a3"/>
        <w:numPr>
          <w:ilvl w:val="0"/>
          <w:numId w:val="37"/>
        </w:numPr>
        <w:spacing w:before="120" w:after="120" w:line="240" w:lineRule="auto"/>
        <w:contextualSpacing w:val="0"/>
        <w:jc w:val="both"/>
      </w:pPr>
      <w:r w:rsidRPr="00A06411">
        <w:t xml:space="preserve">Grzybica skóry jest powodowana przez grzyb. Odpowiedź: Prawda </w:t>
      </w:r>
    </w:p>
    <w:p w14:paraId="3E7201C3" w14:textId="77777777" w:rsidR="00C57BEC" w:rsidRPr="00A06411" w:rsidRDefault="00C57BEC" w:rsidP="00AE7D53">
      <w:pPr>
        <w:pStyle w:val="a3"/>
        <w:numPr>
          <w:ilvl w:val="0"/>
          <w:numId w:val="37"/>
        </w:numPr>
        <w:spacing w:before="120" w:after="120" w:line="240" w:lineRule="auto"/>
        <w:contextualSpacing w:val="0"/>
        <w:jc w:val="both"/>
      </w:pPr>
      <w:r w:rsidRPr="00A06411">
        <w:t xml:space="preserve">Wszystkie choroby są powodowane przez drobnoustroje. Odpowiedź: Fałsz </w:t>
      </w:r>
    </w:p>
    <w:p w14:paraId="36BA6FAE" w14:textId="77777777" w:rsidR="00C57BEC" w:rsidRPr="00A06411" w:rsidRDefault="00C57BEC" w:rsidP="00AE7D53">
      <w:pPr>
        <w:pStyle w:val="a3"/>
        <w:numPr>
          <w:ilvl w:val="0"/>
          <w:numId w:val="37"/>
        </w:numPr>
        <w:spacing w:before="120" w:after="120" w:line="240" w:lineRule="auto"/>
        <w:contextualSpacing w:val="0"/>
        <w:jc w:val="both"/>
      </w:pPr>
      <w:r w:rsidRPr="00A06411">
        <w:t xml:space="preserve">Szkodliwy drobnoustrój nazywa się inaczej patogenem. Odpowiedź: Prawda </w:t>
      </w:r>
    </w:p>
    <w:p w14:paraId="295B37E2" w14:textId="77777777" w:rsidR="00C57BEC" w:rsidRPr="00A06411" w:rsidRDefault="00C57BEC" w:rsidP="00AE7D53">
      <w:pPr>
        <w:pStyle w:val="a3"/>
        <w:numPr>
          <w:ilvl w:val="0"/>
          <w:numId w:val="37"/>
        </w:numPr>
        <w:spacing w:before="120" w:after="120" w:line="240" w:lineRule="auto"/>
        <w:contextualSpacing w:val="0"/>
        <w:jc w:val="both"/>
      </w:pPr>
      <w:r w:rsidRPr="00A06411">
        <w:t xml:space="preserve">Grzyby zazwyczaj nie zabijają swoich żywicieli. Odpowiedź: Prawda </w:t>
      </w:r>
    </w:p>
    <w:p w14:paraId="2B7BB27E" w14:textId="77777777" w:rsidR="00C57BEC" w:rsidRPr="00A06411" w:rsidRDefault="00C57BEC" w:rsidP="00AE7D53">
      <w:pPr>
        <w:pStyle w:val="a3"/>
        <w:numPr>
          <w:ilvl w:val="0"/>
          <w:numId w:val="37"/>
        </w:numPr>
        <w:spacing w:before="120" w:after="120" w:line="240" w:lineRule="auto"/>
        <w:contextualSpacing w:val="0"/>
        <w:jc w:val="both"/>
      </w:pPr>
      <w:r w:rsidRPr="00A06411">
        <w:t>Wirus influenzy powoduje grypę. Odpowiedź: Prawda</w:t>
      </w:r>
    </w:p>
    <w:p w14:paraId="437B5A00" w14:textId="77777777" w:rsidR="00C57BEC" w:rsidRPr="00A06411" w:rsidRDefault="00C57BEC" w:rsidP="00C57BEC">
      <w:pPr>
        <w:spacing w:before="120"/>
        <w:jc w:val="both"/>
        <w:rPr>
          <w:b/>
          <w:bCs/>
        </w:rPr>
      </w:pPr>
    </w:p>
    <w:p w14:paraId="6E387DC0" w14:textId="77777777" w:rsidR="00C57BEC" w:rsidRPr="00A06411" w:rsidRDefault="00C57BEC" w:rsidP="0049596B">
      <w:pPr>
        <w:pStyle w:val="3"/>
      </w:pPr>
      <w:r w:rsidRPr="00A06411">
        <w:t xml:space="preserve">Wyzwanie złego zarazka </w:t>
      </w:r>
    </w:p>
    <w:p w14:paraId="083D2118" w14:textId="4C7C7613" w:rsidR="00C57BEC" w:rsidRPr="00A06411" w:rsidRDefault="00C57BEC" w:rsidP="00C57BEC">
      <w:pPr>
        <w:spacing w:before="120"/>
        <w:jc w:val="both"/>
      </w:pPr>
      <w:r w:rsidRPr="00A06411">
        <w:t xml:space="preserve">Materiał SW1 zawiera ciekawą krzyżówkę i wyszukiwankę </w:t>
      </w:r>
      <w:r w:rsidR="005D6747" w:rsidRPr="00C25BAF">
        <w:t>wyrazów</w:t>
      </w:r>
      <w:r w:rsidRPr="00C25BAF">
        <w:t>.</w:t>
      </w:r>
      <w:r w:rsidRPr="00A06411">
        <w:t xml:space="preserve"> Zadania można wykonywać indywidualnie lub w parach, aby utrwalić wiedzę z lekcji. Odpowiedzi znajdują się na stronie e-Bug. </w:t>
      </w:r>
    </w:p>
    <w:p w14:paraId="2C2B5064" w14:textId="77777777" w:rsidR="00C57BEC" w:rsidRPr="00A06411" w:rsidRDefault="00C57BEC" w:rsidP="00C57BEC">
      <w:pPr>
        <w:spacing w:before="120"/>
        <w:jc w:val="both"/>
      </w:pPr>
    </w:p>
    <w:p w14:paraId="14B7C86C" w14:textId="77777777" w:rsidR="00C57BEC" w:rsidRPr="00A06411" w:rsidRDefault="00C57BEC" w:rsidP="0049596B">
      <w:pPr>
        <w:pStyle w:val="3"/>
      </w:pPr>
      <w:r w:rsidRPr="00A06411">
        <w:t xml:space="preserve">Drobnoustroje - Quiz </w:t>
      </w:r>
    </w:p>
    <w:p w14:paraId="6990A4A2" w14:textId="0E75D24D" w:rsidR="00C57BEC" w:rsidRPr="00A06411" w:rsidRDefault="00C57BEC" w:rsidP="00C57BEC">
      <w:pPr>
        <w:spacing w:before="120"/>
        <w:jc w:val="both"/>
      </w:pPr>
      <w:r w:rsidRPr="00A06411">
        <w:t xml:space="preserve">Materiał SW2 to kolejny fajny sposób na utrwalenie wiedzy. Klasę należy podzielić na 3-4 osobowe grupy i każdej grupie wręczyć arkusz. Wygrywa grupa z </w:t>
      </w:r>
      <w:r w:rsidR="003916B0" w:rsidRPr="00A06411">
        <w:t>największą ilością</w:t>
      </w:r>
      <w:r w:rsidRPr="00A06411">
        <w:t xml:space="preserve"> punktów.</w:t>
      </w:r>
    </w:p>
    <w:p w14:paraId="6D08CD0A" w14:textId="77777777" w:rsidR="00C57BEC" w:rsidRPr="00A06411" w:rsidRDefault="00C57BEC" w:rsidP="00AE7D53">
      <w:pPr>
        <w:pStyle w:val="a3"/>
        <w:numPr>
          <w:ilvl w:val="0"/>
          <w:numId w:val="38"/>
        </w:numPr>
        <w:spacing w:before="120" w:after="120" w:line="240" w:lineRule="auto"/>
        <w:contextualSpacing w:val="0"/>
        <w:jc w:val="both"/>
      </w:pPr>
      <w:r w:rsidRPr="00A06411">
        <w:t xml:space="preserve">Bakterie, wirusy, grzyby  </w:t>
      </w:r>
    </w:p>
    <w:p w14:paraId="05AEF1F2" w14:textId="77777777" w:rsidR="00C57BEC" w:rsidRPr="00A06411" w:rsidRDefault="00C57BEC" w:rsidP="00AE7D53">
      <w:pPr>
        <w:pStyle w:val="a3"/>
        <w:numPr>
          <w:ilvl w:val="0"/>
          <w:numId w:val="38"/>
        </w:numPr>
        <w:spacing w:before="120" w:after="120" w:line="240" w:lineRule="auto"/>
        <w:contextualSpacing w:val="0"/>
        <w:jc w:val="both"/>
      </w:pPr>
      <w:r w:rsidRPr="00A06411">
        <w:t xml:space="preserve">Wszędzie </w:t>
      </w:r>
    </w:p>
    <w:p w14:paraId="23848764" w14:textId="77777777" w:rsidR="00C57BEC" w:rsidRPr="00A06411" w:rsidRDefault="00C57BEC" w:rsidP="00AE7D53">
      <w:pPr>
        <w:pStyle w:val="a3"/>
        <w:numPr>
          <w:ilvl w:val="0"/>
          <w:numId w:val="38"/>
        </w:numPr>
        <w:spacing w:before="120" w:after="120" w:line="240" w:lineRule="auto"/>
        <w:contextualSpacing w:val="0"/>
        <w:jc w:val="both"/>
      </w:pPr>
      <w:r w:rsidRPr="00A06411">
        <w:t xml:space="preserve">Ser, chleb i jogurt </w:t>
      </w:r>
    </w:p>
    <w:p w14:paraId="2E4ABCD4" w14:textId="77777777" w:rsidR="00C57BEC" w:rsidRPr="00A06411" w:rsidRDefault="00C57BEC" w:rsidP="00AE7D53">
      <w:pPr>
        <w:pStyle w:val="a3"/>
        <w:numPr>
          <w:ilvl w:val="0"/>
          <w:numId w:val="38"/>
        </w:numPr>
        <w:spacing w:before="120" w:after="120" w:line="240" w:lineRule="auto"/>
        <w:contextualSpacing w:val="0"/>
        <w:jc w:val="both"/>
      </w:pPr>
      <w:r w:rsidRPr="00A06411">
        <w:t xml:space="preserve">Patogen </w:t>
      </w:r>
    </w:p>
    <w:p w14:paraId="043ADF05" w14:textId="77777777" w:rsidR="00C57BEC" w:rsidRPr="00A06411" w:rsidRDefault="00C57BEC" w:rsidP="00AE7D53">
      <w:pPr>
        <w:pStyle w:val="a3"/>
        <w:numPr>
          <w:ilvl w:val="0"/>
          <w:numId w:val="38"/>
        </w:numPr>
        <w:spacing w:before="120" w:after="120" w:line="240" w:lineRule="auto"/>
        <w:contextualSpacing w:val="0"/>
        <w:jc w:val="both"/>
      </w:pPr>
      <w:r w:rsidRPr="00A06411">
        <w:t xml:space="preserve">Wirus </w:t>
      </w:r>
    </w:p>
    <w:p w14:paraId="618A79AA" w14:textId="77777777" w:rsidR="00C57BEC" w:rsidRPr="00A06411" w:rsidRDefault="00C57BEC" w:rsidP="00AE7D53">
      <w:pPr>
        <w:pStyle w:val="a3"/>
        <w:numPr>
          <w:ilvl w:val="0"/>
          <w:numId w:val="38"/>
        </w:numPr>
        <w:spacing w:before="120" w:after="120" w:line="240" w:lineRule="auto"/>
        <w:contextualSpacing w:val="0"/>
        <w:jc w:val="both"/>
      </w:pPr>
      <w:r w:rsidRPr="00A06411">
        <w:t xml:space="preserve">Pożyteczne lub szkodliwe </w:t>
      </w:r>
    </w:p>
    <w:p w14:paraId="186A471A" w14:textId="77777777" w:rsidR="00C57BEC" w:rsidRPr="00A06411" w:rsidRDefault="00C57BEC" w:rsidP="00AE7D53">
      <w:pPr>
        <w:pStyle w:val="a3"/>
        <w:numPr>
          <w:ilvl w:val="0"/>
          <w:numId w:val="38"/>
        </w:numPr>
        <w:spacing w:before="120" w:after="120" w:line="240" w:lineRule="auto"/>
        <w:contextualSpacing w:val="0"/>
        <w:jc w:val="both"/>
      </w:pPr>
      <w:r w:rsidRPr="00A06411">
        <w:t xml:space="preserve">Patogen </w:t>
      </w:r>
    </w:p>
    <w:p w14:paraId="403669D7" w14:textId="77777777" w:rsidR="00C57BEC" w:rsidRPr="00A06411" w:rsidRDefault="00C57BEC" w:rsidP="00AE7D53">
      <w:pPr>
        <w:pStyle w:val="a3"/>
        <w:numPr>
          <w:ilvl w:val="0"/>
          <w:numId w:val="38"/>
        </w:numPr>
        <w:spacing w:before="120" w:after="120" w:line="240" w:lineRule="auto"/>
        <w:contextualSpacing w:val="0"/>
        <w:jc w:val="both"/>
      </w:pPr>
      <w:r w:rsidRPr="00A06411">
        <w:t>Wszystkie powyżej</w:t>
      </w:r>
    </w:p>
    <w:p w14:paraId="02873C32" w14:textId="77777777" w:rsidR="00C57BEC" w:rsidRPr="00A06411" w:rsidRDefault="00C57BEC" w:rsidP="00C57BEC">
      <w:pPr>
        <w:pStyle w:val="a3"/>
        <w:spacing w:before="120"/>
        <w:jc w:val="both"/>
      </w:pPr>
    </w:p>
    <w:p w14:paraId="191CEA89" w14:textId="77777777" w:rsidR="00C57BEC" w:rsidRPr="00A06411" w:rsidRDefault="00C57BEC" w:rsidP="00C57BEC">
      <w:pPr>
        <w:pStyle w:val="a3"/>
        <w:spacing w:before="120"/>
        <w:jc w:val="both"/>
      </w:pPr>
    </w:p>
    <w:p w14:paraId="055E4F3C" w14:textId="4F73C221" w:rsidR="00C57BEC" w:rsidRPr="00A06411" w:rsidRDefault="00C57BEC" w:rsidP="00C57BEC">
      <w:pPr>
        <w:pStyle w:val="2"/>
        <w:rPr>
          <w:rStyle w:val="20"/>
        </w:rPr>
      </w:pPr>
      <w:r w:rsidRPr="00A06411">
        <w:t>Konsolidacja wiedzy</w:t>
      </w:r>
    </w:p>
    <w:p w14:paraId="0E126387" w14:textId="77777777" w:rsidR="00C57BEC" w:rsidRPr="00A06411" w:rsidRDefault="00C57BEC" w:rsidP="00C57BEC">
      <w:r w:rsidRPr="00A06411">
        <w:t>Na koniec lekcji należy zadać osobom uczniowskim następujące pytania w ramach sprawdzenia rozumienia:</w:t>
      </w:r>
    </w:p>
    <w:p w14:paraId="7280E464" w14:textId="77777777" w:rsidR="00C57BEC" w:rsidRPr="00A06411" w:rsidRDefault="00C57BEC" w:rsidP="00AE7D53">
      <w:pPr>
        <w:pStyle w:val="a3"/>
        <w:numPr>
          <w:ilvl w:val="0"/>
          <w:numId w:val="39"/>
        </w:numPr>
        <w:spacing w:after="120" w:line="240" w:lineRule="auto"/>
        <w:contextualSpacing w:val="0"/>
      </w:pPr>
      <w:r w:rsidRPr="00A06411">
        <w:t>Niektóre drobnoustroje mogą być szkodliwe dla ludzi i powodować choroby. Należy podać przykład.</w:t>
      </w:r>
    </w:p>
    <w:p w14:paraId="55C6D2ED" w14:textId="77777777" w:rsidR="00C57BEC" w:rsidRPr="00A06411" w:rsidRDefault="00C57BEC" w:rsidP="00AE7D53">
      <w:pPr>
        <w:pStyle w:val="a3"/>
        <w:numPr>
          <w:ilvl w:val="0"/>
          <w:numId w:val="39"/>
        </w:numPr>
        <w:spacing w:after="120" w:line="240" w:lineRule="auto"/>
        <w:contextualSpacing w:val="0"/>
      </w:pPr>
      <w:r w:rsidRPr="00A06411">
        <w:t xml:space="preserve">Który z drobnoustrojów jest bardzo mały i powoduje kaszel, przeziębienie, ból gardła i grypę? Odpowiedź: Wirus </w:t>
      </w:r>
    </w:p>
    <w:p w14:paraId="4796BF04" w14:textId="54E096A8" w:rsidR="00C57BEC" w:rsidRPr="00A06411" w:rsidRDefault="00C57BEC" w:rsidP="00AE7D53">
      <w:pPr>
        <w:pStyle w:val="a3"/>
        <w:numPr>
          <w:ilvl w:val="0"/>
          <w:numId w:val="39"/>
        </w:numPr>
        <w:spacing w:after="120" w:line="240" w:lineRule="auto"/>
        <w:contextualSpacing w:val="0"/>
      </w:pPr>
      <w:r w:rsidRPr="00A06411">
        <w:t>Należy podać dwa sposoby, na które szkodliwe drobnoustroje mogą być przekazywane z osoby na osobę.</w:t>
      </w:r>
    </w:p>
    <w:p w14:paraId="7D2ACC06" w14:textId="15EB8799" w:rsidR="00C57BEC" w:rsidRPr="00A06411" w:rsidRDefault="00C57BEC" w:rsidP="00C57BEC">
      <w:r w:rsidRPr="00A06411">
        <w:br w:type="page"/>
      </w:r>
    </w:p>
    <w:bookmarkStart w:id="5" w:name="_Hlk112317929"/>
    <w:p w14:paraId="6DE1FEA2" w14:textId="56F4A821" w:rsidR="00C57BEC" w:rsidRPr="00A06411" w:rsidRDefault="00710421" w:rsidP="00C57BEC">
      <w:pPr>
        <w:pStyle w:val="a3"/>
        <w:ind w:left="791"/>
      </w:pPr>
      <w:r w:rsidRPr="00A06411">
        <w:rPr>
          <w:noProof/>
        </w:rPr>
        <w:lastRenderedPageBreak/>
        <mc:AlternateContent>
          <mc:Choice Requires="wps">
            <w:drawing>
              <wp:anchor distT="0" distB="0" distL="114300" distR="114300" simplePos="0" relativeHeight="251517952" behindDoc="0" locked="0" layoutInCell="1" allowOverlap="1" wp14:anchorId="3EDFCF28" wp14:editId="4F70D56A">
                <wp:simplePos x="0" y="0"/>
                <wp:positionH relativeFrom="column">
                  <wp:posOffset>5942330</wp:posOffset>
                </wp:positionH>
                <wp:positionV relativeFrom="paragraph">
                  <wp:posOffset>250825</wp:posOffset>
                </wp:positionV>
                <wp:extent cx="562610" cy="562610"/>
                <wp:effectExtent l="19050" t="19050" r="27940" b="27940"/>
                <wp:wrapNone/>
                <wp:docPr id="3047" name="Oval 30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3C9B8283" id="Oval 3047" o:spid="_x0000_s1026" alt="&quot;&quot;" style="position:absolute;margin-left:467.9pt;margin-top:19.75pt;width:44.3pt;height:44.3pt;z-index:251517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" fillcolor="white [3212]" strokecolor="#1db28f" strokeweight="3pt">
                <v:stroke joinstyle="miter"/>
              </v:oval>
            </w:pict>
          </mc:Fallback>
        </mc:AlternateContent>
      </w:r>
      <w:r w:rsidRPr="00A06411">
        <w:rPr>
          <w:noProof/>
        </w:rPr>
        <w:drawing>
          <wp:anchor distT="0" distB="0" distL="114300" distR="114300" simplePos="0" relativeHeight="251518976" behindDoc="0" locked="0" layoutInCell="1" allowOverlap="1" wp14:anchorId="24C94076" wp14:editId="36B82A29">
            <wp:simplePos x="0" y="0"/>
            <wp:positionH relativeFrom="column">
              <wp:posOffset>5984240</wp:posOffset>
            </wp:positionH>
            <wp:positionV relativeFrom="paragraph">
              <wp:posOffset>291193</wp:posOffset>
            </wp:positionV>
            <wp:extent cx="478790" cy="522605"/>
            <wp:effectExtent l="0" t="0" r="0" b="0"/>
            <wp:wrapNone/>
            <wp:docPr id="3048" name="Picture 3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 name="Picture 304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Pr="00A06411">
        <w:rPr>
          <w:noProof/>
        </w:rPr>
        <mc:AlternateContent>
          <mc:Choice Requires="wps">
            <w:drawing>
              <wp:inline distT="0" distB="0" distL="0" distR="0" wp14:anchorId="0900D8C0" wp14:editId="52363AE3">
                <wp:extent cx="2924810" cy="382270"/>
                <wp:effectExtent l="0" t="0" r="0" b="0"/>
                <wp:docPr id="3039" name="TextBox 15" descr="SH1 – Class Discussion Teaching Points&#10;"/>
                <wp:cNvGraphicFramePr/>
                <a:graphic xmlns:a="http://schemas.openxmlformats.org/drawingml/2006/main">
                  <a:graphicData uri="http://schemas.microsoft.com/office/word/2010/wordprocessingShape">
                    <wps:wsp>
                      <wps:cNvSpPr txBox="1"/>
                      <wps:spPr>
                        <a:xfrm>
                          <a:off x="0" y="0"/>
                          <a:ext cx="2924810" cy="382270"/>
                        </a:xfrm>
                        <a:prstGeom prst="rect">
                          <a:avLst/>
                        </a:prstGeom>
                        <a:noFill/>
                      </wps:spPr>
                      <wps:txbx>
                        <w:txbxContent>
                          <w:p w14:paraId="19D9C41E" w14:textId="0C7734C7" w:rsidR="00200FBE" w:rsidRDefault="00200FBE" w:rsidP="0049596B">
                            <w:pPr>
                              <w:pStyle w:val="2"/>
                            </w:pPr>
                            <w:r>
                              <w:t>TS1 - Zagadnienia do omówienia - klasowa dyskusja</w:t>
                            </w:r>
                          </w:p>
                        </w:txbxContent>
                      </wps:txbx>
                      <wps:bodyPr wrap="none" rtlCol="0">
                        <a:spAutoFit/>
                      </wps:bodyPr>
                    </wps:wsp>
                  </a:graphicData>
                </a:graphic>
              </wp:inline>
            </w:drawing>
          </mc:Choice>
          <mc:Fallback xmlns:oel="http://schemas.microsoft.com/office/2019/extlst">
            <w:pict>
              <v:shape w14:anchorId="0900D8C0" id="_x0000_s1215" type="#_x0000_t202" alt="SH1 – Class Discussion Teaching Points&#10;" style="width:230.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" filled="f" stroked="f">
                <v:textbox style="mso-fit-shape-to-text:t">
                  <w:txbxContent>
                    <w:p w14:paraId="19D9C41E" w14:textId="0C7734C7" w:rsidR="00200FBE" w:rsidRDefault="00200FBE" w:rsidP="0049596B">
                      <w:pPr>
                        <w:pStyle w:val="2"/>
                      </w:pPr>
                      <w:r>
                        <w:t>TS1 - Zagadnienia do omówienia - klasowa dyskusja</w:t>
                      </w:r>
                    </w:p>
                  </w:txbxContent>
                </v:textbox>
                <w10:anchorlock/>
              </v:shape>
            </w:pict>
          </mc:Fallback>
        </mc:AlternateContent>
      </w:r>
    </w:p>
    <w:p w14:paraId="659B7723" w14:textId="02E2F0E7" w:rsidR="00C57BEC" w:rsidRPr="00A06411" w:rsidRDefault="003916B0" w:rsidP="00C57BEC">
      <w:pPr>
        <w:pStyle w:val="a3"/>
      </w:pPr>
      <w:r w:rsidRPr="00A06411">
        <w:rPr>
          <w:noProof/>
        </w:rPr>
        <mc:AlternateContent>
          <mc:Choice Requires="wps">
            <w:drawing>
              <wp:anchor distT="0" distB="0" distL="114300" distR="114300" simplePos="0" relativeHeight="251425792" behindDoc="0" locked="0" layoutInCell="1" allowOverlap="1" wp14:anchorId="1EB56228" wp14:editId="057E080F">
                <wp:simplePos x="0" y="0"/>
                <wp:positionH relativeFrom="column">
                  <wp:posOffset>76200</wp:posOffset>
                </wp:positionH>
                <wp:positionV relativeFrom="paragraph">
                  <wp:posOffset>185420</wp:posOffset>
                </wp:positionV>
                <wp:extent cx="6288405" cy="8848725"/>
                <wp:effectExtent l="38100" t="38100" r="36195" b="47625"/>
                <wp:wrapNone/>
                <wp:docPr id="3046" name="Rectangle: Rounded Corners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28840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33DD66B4" id="Rectangle: Rounded Corners 3046" o:spid="_x0000_s1026" alt="&quot;&quot;" style="position:absolute;margin-left:6pt;margin-top:14.6pt;width:495.15pt;height:696.75pt;flip:x;z-index:25142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" filled="f" strokecolor="#117e62" strokeweight="6pt">
                <v:stroke joinstyle="bevel" endcap="square"/>
              </v:roundrect>
            </w:pict>
          </mc:Fallback>
        </mc:AlternateContent>
      </w:r>
    </w:p>
    <w:p w14:paraId="1836585A" w14:textId="0411BF21" w:rsidR="00C57BEC" w:rsidRPr="00A06411" w:rsidRDefault="004E6381" w:rsidP="00C57BEC">
      <w:pPr>
        <w:pStyle w:val="a3"/>
      </w:pPr>
      <w:r w:rsidRPr="00A06411">
        <w:rPr>
          <w:noProof/>
        </w:rPr>
        <mc:AlternateContent>
          <mc:Choice Requires="wps">
            <w:drawing>
              <wp:inline distT="0" distB="0" distL="0" distR="0" wp14:anchorId="18928A31" wp14:editId="4F07E903">
                <wp:extent cx="5828665" cy="844204"/>
                <wp:effectExtent l="0" t="0" r="0" b="0"/>
                <wp:docPr id="3036" name="TextBox 9" descr="Micro-organisms: Harmful Microbes&#10;&#10;"/>
                <wp:cNvGraphicFramePr/>
                <a:graphic xmlns:a="http://schemas.openxmlformats.org/drawingml/2006/main">
                  <a:graphicData uri="http://schemas.microsoft.com/office/word/2010/wordprocessingShape">
                    <wps:wsp>
                      <wps:cNvSpPr txBox="1"/>
                      <wps:spPr>
                        <a:xfrm>
                          <a:off x="0" y="0"/>
                          <a:ext cx="5828665" cy="844204"/>
                        </a:xfrm>
                        <a:prstGeom prst="rect">
                          <a:avLst/>
                        </a:prstGeom>
                        <a:noFill/>
                      </wps:spPr>
                      <wps:txbx>
                        <w:txbxContent>
                          <w:p w14:paraId="74BBD07B" w14:textId="77777777" w:rsidR="00200FBE" w:rsidRDefault="00200FBE" w:rsidP="0049596B">
                            <w:pPr>
                              <w:pStyle w:val="3"/>
                              <w:rPr>
                                <w:sz w:val="48"/>
                                <w:szCs w:val="44"/>
                              </w:rPr>
                            </w:pPr>
                            <w:r>
                              <w:rPr>
                                <w:sz w:val="48"/>
                                <w:szCs w:val="44"/>
                              </w:rPr>
                              <w:t xml:space="preserve">Mikroorganizmy: </w:t>
                            </w:r>
                          </w:p>
                          <w:p w14:paraId="3525C761" w14:textId="3679ABAD" w:rsidR="00200FBE" w:rsidRPr="0049596B" w:rsidRDefault="00200FBE" w:rsidP="0049596B">
                            <w:pPr>
                              <w:pStyle w:val="3"/>
                              <w:rPr>
                                <w:sz w:val="48"/>
                                <w:szCs w:val="44"/>
                              </w:rPr>
                            </w:pPr>
                            <w:r>
                              <w:rPr>
                                <w:sz w:val="48"/>
                                <w:szCs w:val="44"/>
                              </w:rPr>
                              <w:t>Szkodliwe drobnoustroje</w:t>
                            </w:r>
                          </w:p>
                        </w:txbxContent>
                      </wps:txbx>
                      <wps:bodyPr wrap="square" rtlCol="0">
                        <a:noAutofit/>
                      </wps:bodyPr>
                    </wps:wsp>
                  </a:graphicData>
                </a:graphic>
              </wp:inline>
            </w:drawing>
          </mc:Choice>
          <mc:Fallback xmlns:oel="http://schemas.microsoft.com/office/2019/extlst">
            <w:pict>
              <v:shape w14:anchorId="18928A31" id="_x0000_s1216" type="#_x0000_t202" alt="Micro-organisms: Harmful Microbes&#10;&#10;" style="width:458.95pt;height:6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" filled="f" stroked="f">
                <v:textbox>
                  <w:txbxContent>
                    <w:p w14:paraId="74BBD07B" w14:textId="77777777" w:rsidR="00200FBE" w:rsidRDefault="00200FBE" w:rsidP="0049596B">
                      <w:pPr>
                        <w:pStyle w:val="3"/>
                        <w:rPr>
                          <w:sz w:val="48"/>
                          <w:szCs w:val="44"/>
                        </w:rPr>
                      </w:pPr>
                      <w:r>
                        <w:rPr>
                          <w:sz w:val="48"/>
                          <w:szCs w:val="44"/>
                        </w:rPr>
                        <w:t xml:space="preserve">Mikroorganizmy: </w:t>
                      </w:r>
                    </w:p>
                    <w:p w14:paraId="3525C761" w14:textId="3679ABAD" w:rsidR="00200FBE" w:rsidRPr="0049596B" w:rsidRDefault="00200FBE" w:rsidP="0049596B">
                      <w:pPr>
                        <w:pStyle w:val="3"/>
                        <w:rPr>
                          <w:sz w:val="48"/>
                          <w:szCs w:val="44"/>
                        </w:rPr>
                      </w:pPr>
                      <w:r>
                        <w:rPr>
                          <w:sz w:val="48"/>
                          <w:szCs w:val="44"/>
                        </w:rPr>
                        <w:t>Szkodliwe drobnoustroje</w:t>
                      </w:r>
                    </w:p>
                  </w:txbxContent>
                </v:textbox>
                <w10:anchorlock/>
              </v:shape>
            </w:pict>
          </mc:Fallback>
        </mc:AlternateContent>
      </w:r>
    </w:p>
    <w:p w14:paraId="71455F1C" w14:textId="7E4F56FD" w:rsidR="00C57BEC" w:rsidRPr="00A06411" w:rsidRDefault="00710421" w:rsidP="00C57BEC">
      <w:pPr>
        <w:pStyle w:val="a3"/>
      </w:pPr>
      <w:r w:rsidRPr="00A06411">
        <w:rPr>
          <w:noProof/>
        </w:rPr>
        <w:drawing>
          <wp:anchor distT="0" distB="0" distL="114300" distR="114300" simplePos="0" relativeHeight="251514880" behindDoc="0" locked="0" layoutInCell="1" allowOverlap="1" wp14:anchorId="7FAF86E8" wp14:editId="7D82EF74">
            <wp:simplePos x="0" y="0"/>
            <wp:positionH relativeFrom="column">
              <wp:posOffset>311513</wp:posOffset>
            </wp:positionH>
            <wp:positionV relativeFrom="paragraph">
              <wp:posOffset>442595</wp:posOffset>
            </wp:positionV>
            <wp:extent cx="1154430" cy="904240"/>
            <wp:effectExtent l="0" t="0" r="0" b="0"/>
            <wp:wrapNone/>
            <wp:docPr id="3040" name="Picture 3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a:extLst>
                        <a:ext uri="{C183D7F6-B498-43B3-948B-1728B52AA6E4}">
                          <adec:decorative xmlns:adec="http://schemas.microsoft.com/office/drawing/2017/decorative" val="1"/>
                        </a:ext>
                      </a:extLst>
                    </pic:cNvPr>
                    <pic:cNvPicPr>
                      <a:picLocks noChangeAspect="1"/>
                    </pic:cNvPicPr>
                  </pic:nvPicPr>
                  <pic:blipFill rotWithShape="1">
                    <a:blip r:embed="rId104" cstate="print">
                      <a:extLst>
                        <a:ext uri="{28A0092B-C50C-407E-A947-70E740481C1C}">
                          <a14:useLocalDpi xmlns:a14="http://schemas.microsoft.com/office/drawing/2010/main" val="0"/>
                        </a:ext>
                      </a:extLst>
                    </a:blip>
                    <a:srcRect b="50000"/>
                    <a:stretch/>
                  </pic:blipFill>
                  <pic:spPr>
                    <a:xfrm>
                      <a:off x="0" y="0"/>
                      <a:ext cx="1154430" cy="904240"/>
                    </a:xfrm>
                    <a:prstGeom prst="rect">
                      <a:avLst/>
                    </a:prstGeom>
                  </pic:spPr>
                </pic:pic>
              </a:graphicData>
            </a:graphic>
          </wp:anchor>
        </w:drawing>
      </w:r>
      <w:r w:rsidRPr="00A06411">
        <w:rPr>
          <w:noProof/>
        </w:rPr>
        <mc:AlternateContent>
          <mc:Choice Requires="wps">
            <w:drawing>
              <wp:inline distT="0" distB="0" distL="0" distR="0" wp14:anchorId="0782DE91" wp14:editId="23292D67">
                <wp:extent cx="4264182" cy="325925"/>
                <wp:effectExtent l="0" t="0" r="0" b="0"/>
                <wp:docPr id="3037" name="TextBox 40" descr="Teaching Points&#10;"/>
                <wp:cNvGraphicFramePr/>
                <a:graphic xmlns:a="http://schemas.openxmlformats.org/drawingml/2006/main">
                  <a:graphicData uri="http://schemas.microsoft.com/office/word/2010/wordprocessingShape">
                    <wps:wsp>
                      <wps:cNvSpPr txBox="1"/>
                      <wps:spPr>
                        <a:xfrm>
                          <a:off x="0" y="0"/>
                          <a:ext cx="4264182" cy="325925"/>
                        </a:xfrm>
                        <a:prstGeom prst="rect">
                          <a:avLst/>
                        </a:prstGeom>
                        <a:noFill/>
                      </wps:spPr>
                      <wps:txbx>
                        <w:txbxContent>
                          <w:p w14:paraId="055E9894" w14:textId="77777777" w:rsidR="00200FBE" w:rsidRDefault="00200FBE" w:rsidP="00C57BEC">
                            <w:r>
                              <w:rPr>
                                <w:color w:val="000000" w:themeColor="text1"/>
                                <w:sz w:val="36"/>
                                <w:szCs w:val="36"/>
                              </w:rPr>
                              <w:t>Zagadnienia do omówienia</w:t>
                            </w:r>
                          </w:p>
                        </w:txbxContent>
                      </wps:txbx>
                      <wps:bodyPr wrap="square" rtlCol="0">
                        <a:noAutofit/>
                      </wps:bodyPr>
                    </wps:wsp>
                  </a:graphicData>
                </a:graphic>
              </wp:inline>
            </w:drawing>
          </mc:Choice>
          <mc:Fallback xmlns:oel="http://schemas.microsoft.com/office/2019/extlst">
            <w:pict>
              <v:shape w14:anchorId="0782DE91" id="_x0000_s1217" type="#_x0000_t202" alt="Teaching Points&#10;" style="width:335.75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" filled="f" stroked="f">
                <v:textbox>
                  <w:txbxContent>
                    <w:p w14:paraId="055E9894" w14:textId="77777777" w:rsidR="00200FBE" w:rsidRDefault="00200FBE" w:rsidP="00C57BEC">
                      <w:r>
                        <w:rPr>
                          <w:color w:val="000000" w:themeColor="text1"/>
                          <w:sz w:val="36"/>
                          <w:szCs w:val="36"/>
                        </w:rPr>
                        <w:t>Zagadnienia do omówienia</w:t>
                      </w:r>
                    </w:p>
                  </w:txbxContent>
                </v:textbox>
                <w10:anchorlock/>
              </v:shape>
            </w:pict>
          </mc:Fallback>
        </mc:AlternateContent>
      </w:r>
    </w:p>
    <w:p w14:paraId="542555FB" w14:textId="6938F87B" w:rsidR="0020191E" w:rsidRPr="00A06411" w:rsidRDefault="00710421" w:rsidP="0020191E">
      <w:pPr>
        <w:pStyle w:val="a3"/>
        <w:ind w:left="1440" w:firstLine="720"/>
      </w:pPr>
      <w:r w:rsidRPr="00A06411">
        <w:rPr>
          <w:noProof/>
        </w:rPr>
        <w:drawing>
          <wp:anchor distT="0" distB="0" distL="114300" distR="114300" simplePos="0" relativeHeight="251520000" behindDoc="0" locked="0" layoutInCell="1" allowOverlap="1" wp14:anchorId="168FEA4E" wp14:editId="7DBF906C">
            <wp:simplePos x="0" y="0"/>
            <wp:positionH relativeFrom="column">
              <wp:posOffset>618762</wp:posOffset>
            </wp:positionH>
            <wp:positionV relativeFrom="paragraph">
              <wp:posOffset>5587183</wp:posOffset>
            </wp:positionV>
            <wp:extent cx="1195365" cy="1792689"/>
            <wp:effectExtent l="0" t="0" r="5080" b="0"/>
            <wp:wrapNone/>
            <wp:docPr id="3043" name="Picture 3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Picture 3043">
                      <a:extLst>
                        <a:ext uri="{C183D7F6-B498-43B3-948B-1728B52AA6E4}">
                          <adec:decorative xmlns:adec="http://schemas.microsoft.com/office/drawing/2017/decorative" val="1"/>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195365" cy="1792689"/>
                    </a:xfrm>
                    <a:prstGeom prst="rect">
                      <a:avLst/>
                    </a:prstGeom>
                  </pic:spPr>
                </pic:pic>
              </a:graphicData>
            </a:graphic>
          </wp:anchor>
        </w:drawing>
      </w:r>
      <w:r w:rsidRPr="00A06411">
        <w:rPr>
          <w:noProof/>
        </w:rPr>
        <w:drawing>
          <wp:anchor distT="0" distB="0" distL="114300" distR="114300" simplePos="0" relativeHeight="251521024" behindDoc="0" locked="0" layoutInCell="1" allowOverlap="1" wp14:anchorId="1263058F" wp14:editId="39146E6E">
            <wp:simplePos x="0" y="0"/>
            <wp:positionH relativeFrom="column">
              <wp:posOffset>536757</wp:posOffset>
            </wp:positionH>
            <wp:positionV relativeFrom="paragraph">
              <wp:posOffset>4207684</wp:posOffset>
            </wp:positionV>
            <wp:extent cx="1054339" cy="1427141"/>
            <wp:effectExtent l="0" t="0" r="0" b="1905"/>
            <wp:wrapNone/>
            <wp:docPr id="3044" name="Picture 3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Picture 3044">
                      <a:extLst>
                        <a:ext uri="{C183D7F6-B498-43B3-948B-1728B52AA6E4}">
                          <adec:decorative xmlns:adec="http://schemas.microsoft.com/office/drawing/2017/decorative" val="1"/>
                        </a:ext>
                      </a:extLst>
                    </pic:cNvPr>
                    <pic:cNvPicPr>
                      <a:picLocks noChangeAspect="1"/>
                    </pic:cNvPicPr>
                  </pic:nvPicPr>
                  <pic:blipFill rotWithShape="1">
                    <a:blip r:embed="rId106" cstate="print">
                      <a:extLst>
                        <a:ext uri="{28A0092B-C50C-407E-A947-70E740481C1C}">
                          <a14:useLocalDpi xmlns:a14="http://schemas.microsoft.com/office/drawing/2010/main" val="0"/>
                        </a:ext>
                      </a:extLst>
                    </a:blip>
                    <a:srcRect l="37868" t="-976" r="26599" b="31084"/>
                    <a:stretch/>
                  </pic:blipFill>
                  <pic:spPr>
                    <a:xfrm>
                      <a:off x="0" y="0"/>
                      <a:ext cx="1054339" cy="1427141"/>
                    </a:xfrm>
                    <a:prstGeom prst="rect">
                      <a:avLst/>
                    </a:prstGeom>
                  </pic:spPr>
                </pic:pic>
              </a:graphicData>
            </a:graphic>
          </wp:anchor>
        </w:drawing>
      </w:r>
      <w:r w:rsidRPr="00A06411">
        <w:rPr>
          <w:noProof/>
        </w:rPr>
        <w:drawing>
          <wp:anchor distT="0" distB="0" distL="114300" distR="114300" simplePos="0" relativeHeight="251516928" behindDoc="0" locked="0" layoutInCell="1" allowOverlap="1" wp14:anchorId="23E6D731" wp14:editId="5FDD3AB7">
            <wp:simplePos x="0" y="0"/>
            <wp:positionH relativeFrom="column">
              <wp:posOffset>226151</wp:posOffset>
            </wp:positionH>
            <wp:positionV relativeFrom="paragraph">
              <wp:posOffset>3150326</wp:posOffset>
            </wp:positionV>
            <wp:extent cx="1686296" cy="1183351"/>
            <wp:effectExtent l="0" t="0" r="0" b="0"/>
            <wp:wrapNone/>
            <wp:docPr id="3042" name="Picture 3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Picture 3042">
                      <a:extLst>
                        <a:ext uri="{C183D7F6-B498-43B3-948B-1728B52AA6E4}">
                          <adec:decorative xmlns:adec="http://schemas.microsoft.com/office/drawing/2017/decorative" val="1"/>
                        </a:ext>
                      </a:extLst>
                    </pic:cNvPr>
                    <pic:cNvPicPr>
                      <a:picLocks noChangeAspect="1"/>
                    </pic:cNvPicPr>
                  </pic:nvPicPr>
                  <pic:blipFill rotWithShape="1">
                    <a:blip r:embed="rId107" cstate="print">
                      <a:extLst>
                        <a:ext uri="{28A0092B-C50C-407E-A947-70E740481C1C}">
                          <a14:useLocalDpi xmlns:a14="http://schemas.microsoft.com/office/drawing/2010/main" val="0"/>
                        </a:ext>
                      </a:extLst>
                    </a:blip>
                    <a:srcRect b="29826"/>
                    <a:stretch/>
                  </pic:blipFill>
                  <pic:spPr>
                    <a:xfrm>
                      <a:off x="0" y="0"/>
                      <a:ext cx="1686296" cy="1183351"/>
                    </a:xfrm>
                    <a:prstGeom prst="rect">
                      <a:avLst/>
                    </a:prstGeom>
                  </pic:spPr>
                </pic:pic>
              </a:graphicData>
            </a:graphic>
          </wp:anchor>
        </w:drawing>
      </w:r>
      <w:r w:rsidRPr="00A06411">
        <w:rPr>
          <w:noProof/>
        </w:rPr>
        <w:drawing>
          <wp:anchor distT="0" distB="0" distL="114300" distR="114300" simplePos="0" relativeHeight="251522048" behindDoc="0" locked="0" layoutInCell="1" allowOverlap="1" wp14:anchorId="6B78B403" wp14:editId="452266A1">
            <wp:simplePos x="0" y="0"/>
            <wp:positionH relativeFrom="margin">
              <wp:align>left</wp:align>
            </wp:positionH>
            <wp:positionV relativeFrom="paragraph">
              <wp:posOffset>2057763</wp:posOffset>
            </wp:positionV>
            <wp:extent cx="2023872" cy="1079384"/>
            <wp:effectExtent l="0" t="0" r="0" b="6985"/>
            <wp:wrapNone/>
            <wp:docPr id="3045" name="Picture 3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Picture 3045">
                      <a:extLst>
                        <a:ext uri="{C183D7F6-B498-43B3-948B-1728B52AA6E4}">
                          <adec:decorative xmlns:adec="http://schemas.microsoft.com/office/drawing/2017/decorative" val="1"/>
                        </a:ext>
                      </a:extLst>
                    </pic:cNvPr>
                    <pic:cNvPicPr>
                      <a:picLocks noChangeAspect="1"/>
                    </pic:cNvPicPr>
                  </pic:nvPicPr>
                  <pic:blipFill rotWithShape="1">
                    <a:blip r:embed="rId108" cstate="print">
                      <a:extLst>
                        <a:ext uri="{28A0092B-C50C-407E-A947-70E740481C1C}">
                          <a14:useLocalDpi xmlns:a14="http://schemas.microsoft.com/office/drawing/2010/main" val="0"/>
                        </a:ext>
                      </a:extLst>
                    </a:blip>
                    <a:srcRect b="46667"/>
                    <a:stretch/>
                  </pic:blipFill>
                  <pic:spPr>
                    <a:xfrm>
                      <a:off x="0" y="0"/>
                      <a:ext cx="2023872" cy="1079384"/>
                    </a:xfrm>
                    <a:prstGeom prst="rect">
                      <a:avLst/>
                    </a:prstGeom>
                  </pic:spPr>
                </pic:pic>
              </a:graphicData>
            </a:graphic>
          </wp:anchor>
        </w:drawing>
      </w:r>
      <w:r w:rsidRPr="00A06411">
        <w:rPr>
          <w:noProof/>
        </w:rPr>
        <w:drawing>
          <wp:anchor distT="0" distB="0" distL="114300" distR="114300" simplePos="0" relativeHeight="251515904" behindDoc="0" locked="0" layoutInCell="1" allowOverlap="1" wp14:anchorId="4E627F7E" wp14:editId="53C81AC2">
            <wp:simplePos x="0" y="0"/>
            <wp:positionH relativeFrom="column">
              <wp:posOffset>287292</wp:posOffset>
            </wp:positionH>
            <wp:positionV relativeFrom="paragraph">
              <wp:posOffset>859790</wp:posOffset>
            </wp:positionV>
            <wp:extent cx="1276947" cy="1080719"/>
            <wp:effectExtent l="0" t="0" r="0" b="5715"/>
            <wp:wrapNone/>
            <wp:docPr id="3041" name="Picture 3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Picture 3041">
                      <a:extLst>
                        <a:ext uri="{C183D7F6-B498-43B3-948B-1728B52AA6E4}">
                          <adec:decorative xmlns:adec="http://schemas.microsoft.com/office/drawing/2017/decorative" val="1"/>
                        </a:ext>
                      </a:extLst>
                    </pic:cNvPr>
                    <pic:cNvPicPr>
                      <a:picLocks noChangeAspect="1"/>
                    </pic:cNvPicPr>
                  </pic:nvPicPr>
                  <pic:blipFill rotWithShape="1">
                    <a:blip r:embed="rId109" cstate="print">
                      <a:extLst>
                        <a:ext uri="{28A0092B-C50C-407E-A947-70E740481C1C}">
                          <a14:useLocalDpi xmlns:a14="http://schemas.microsoft.com/office/drawing/2010/main" val="0"/>
                        </a:ext>
                      </a:extLst>
                    </a:blip>
                    <a:srcRect b="41887"/>
                    <a:stretch/>
                  </pic:blipFill>
                  <pic:spPr>
                    <a:xfrm>
                      <a:off x="0" y="0"/>
                      <a:ext cx="1276947" cy="1080719"/>
                    </a:xfrm>
                    <a:prstGeom prst="rect">
                      <a:avLst/>
                    </a:prstGeom>
                  </pic:spPr>
                </pic:pic>
              </a:graphicData>
            </a:graphic>
          </wp:anchor>
        </w:drawing>
      </w:r>
      <w:r w:rsidRPr="00A06411">
        <w:rPr>
          <w:noProof/>
        </w:rPr>
        <mc:AlternateContent>
          <mc:Choice Requires="wps">
            <w:drawing>
              <wp:inline distT="0" distB="0" distL="0" distR="0" wp14:anchorId="32581074" wp14:editId="3EB77060">
                <wp:extent cx="4993005" cy="7276465"/>
                <wp:effectExtent l="0" t="0" r="0" b="0"/>
                <wp:docPr id="3038" name="TextBox 2" descr="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wp:cNvGraphicFramePr/>
                <a:graphic xmlns:a="http://schemas.openxmlformats.org/drawingml/2006/main">
                  <a:graphicData uri="http://schemas.microsoft.com/office/word/2010/wordprocessingShape">
                    <wps:wsp>
                      <wps:cNvSpPr txBox="1"/>
                      <wps:spPr>
                        <a:xfrm>
                          <a:off x="0" y="0"/>
                          <a:ext cx="4993005" cy="7276465"/>
                        </a:xfrm>
                        <a:prstGeom prst="rect">
                          <a:avLst/>
                        </a:prstGeom>
                        <a:noFill/>
                      </wps:spPr>
                      <wps:txbx>
                        <w:txbxContent>
                          <w:p w14:paraId="19100C0F" w14:textId="77777777" w:rsidR="00200FBE" w:rsidRDefault="00200FBE" w:rsidP="00AE7D53">
                            <w:pPr>
                              <w:pStyle w:val="a3"/>
                              <w:numPr>
                                <w:ilvl w:val="0"/>
                                <w:numId w:val="40"/>
                              </w:numPr>
                              <w:spacing w:after="0" w:line="240" w:lineRule="auto"/>
                              <w:rPr>
                                <w:rFonts w:eastAsia="Times New Roman"/>
                              </w:rPr>
                            </w:pPr>
                            <w:r>
                              <w:rPr>
                                <w:color w:val="000000" w:themeColor="text1"/>
                              </w:rPr>
                              <w:t>Eva lubi dbać o czystość dłoni i paznokci. Jeśli bliżej przyjrzymy się dłoniom Evy, zauważymy, że znajdują się na nich duże ilości maleńkich drobnoustrojów. Te drobnoustroje żyją na naszej skórze i są pożyteczne, bo pomagają nam dbać o zdrowie.</w:t>
                            </w:r>
                            <w:r>
                              <w:rPr>
                                <w:color w:val="000000" w:themeColor="text1"/>
                              </w:rPr>
                              <w:br/>
                            </w:r>
                          </w:p>
                          <w:p w14:paraId="17AB47F6" w14:textId="77777777" w:rsidR="00200FBE" w:rsidRDefault="00200FBE" w:rsidP="00AE7D53">
                            <w:pPr>
                              <w:pStyle w:val="a3"/>
                              <w:numPr>
                                <w:ilvl w:val="0"/>
                                <w:numId w:val="40"/>
                              </w:numPr>
                              <w:spacing w:after="0" w:line="240" w:lineRule="auto"/>
                              <w:rPr>
                                <w:rFonts w:eastAsia="Times New Roman"/>
                              </w:rPr>
                            </w:pPr>
                            <w:r>
                              <w:rPr>
                                <w:color w:val="000000" w:themeColor="text1"/>
                              </w:rPr>
                              <w:t>Luca dużo przebywa na zewnątrz, grając w piłkę i bawiąc się z innymi dziećmi, ale nieczęsto myśli o myciu rąk. Jeśli bliżej przyjrzymy się dłoniom Luci, zauważymy, że na nich też znajdują się duże ilości maleńkich drobnoustrojów, ale niektóre z nich są szkodliwe i mogą wywołać poważną chorobę, jeśli dostaną się do organizmu.</w:t>
                            </w:r>
                            <w:r>
                              <w:rPr>
                                <w:color w:val="000000" w:themeColor="text1"/>
                              </w:rPr>
                              <w:br/>
                            </w:r>
                          </w:p>
                          <w:p w14:paraId="20F457CD" w14:textId="77777777" w:rsidR="00200FBE" w:rsidRDefault="00200FBE" w:rsidP="00AE7D53">
                            <w:pPr>
                              <w:pStyle w:val="a3"/>
                              <w:numPr>
                                <w:ilvl w:val="0"/>
                                <w:numId w:val="40"/>
                              </w:numPr>
                              <w:spacing w:after="0" w:line="240" w:lineRule="auto"/>
                              <w:rPr>
                                <w:rFonts w:eastAsia="Times New Roman"/>
                              </w:rPr>
                            </w:pPr>
                            <w:r>
                              <w:rPr>
                                <w:color w:val="000000" w:themeColor="text1"/>
                              </w:rPr>
                              <w:t xml:space="preserve">Eva źle się czuje, bardzo boli ją gardło. Czasami ból gardła jest spowodowany kaszlem i katarem, które sprawiają, że gardło jest spuchnięte i zaczyna boleć. Jeśli tak się stanie, Eva powinna dużo pić i przyjąć leki przeciwbólowe. Jednak czasami bakterie (np. </w:t>
                            </w:r>
                            <w:r>
                              <w:rPr>
                                <w:i/>
                                <w:iCs/>
                                <w:color w:val="000000" w:themeColor="text1"/>
                              </w:rPr>
                              <w:t>Streptococcus</w:t>
                            </w:r>
                            <w:r>
                              <w:rPr>
                                <w:color w:val="000000" w:themeColor="text1"/>
                              </w:rPr>
                              <w:t>) i wirusy mogą również powodować ból gardła.</w:t>
                            </w:r>
                            <w:r>
                              <w:rPr>
                                <w:color w:val="000000" w:themeColor="text1"/>
                              </w:rPr>
                              <w:br/>
                            </w:r>
                          </w:p>
                          <w:p w14:paraId="58D9061F" w14:textId="77777777" w:rsidR="00200FBE" w:rsidRDefault="00200FBE" w:rsidP="00AE7D53">
                            <w:pPr>
                              <w:pStyle w:val="a3"/>
                              <w:numPr>
                                <w:ilvl w:val="0"/>
                                <w:numId w:val="40"/>
                              </w:numPr>
                              <w:spacing w:after="0" w:line="240" w:lineRule="auto"/>
                              <w:rPr>
                                <w:rFonts w:eastAsia="Times New Roman"/>
                              </w:rPr>
                            </w:pPr>
                            <w:r>
                              <w:rPr>
                                <w:color w:val="000000" w:themeColor="text1"/>
                              </w:rPr>
                              <w:t>Na tym zdjęciu - czy Luca jest chory z powodu drobnoustrojów? Odpowiedź brzmi nie. Luca choruje na astmę, która sprawia, że czasami brakuje mu oddechu. Astma to choroba płuc i dróg oddechowych, która nie jest wywoływana przez drobnoustroje. Należy pamiętać, że nie wszystkie choroby są spowodowane przez drobnoustroje.</w:t>
                            </w:r>
                            <w:r>
                              <w:rPr>
                                <w:color w:val="000000" w:themeColor="text1"/>
                              </w:rPr>
                              <w:br/>
                            </w:r>
                          </w:p>
                          <w:p w14:paraId="18CCCB60" w14:textId="77777777" w:rsidR="00200FBE" w:rsidRDefault="00200FBE" w:rsidP="00AE7D53">
                            <w:pPr>
                              <w:pStyle w:val="a3"/>
                              <w:numPr>
                                <w:ilvl w:val="0"/>
                                <w:numId w:val="40"/>
                              </w:numPr>
                              <w:spacing w:after="0" w:line="240" w:lineRule="auto"/>
                              <w:rPr>
                                <w:rFonts w:eastAsia="Times New Roman"/>
                              </w:rPr>
                            </w:pPr>
                            <w:r>
                              <w:rPr>
                                <w:color w:val="000000" w:themeColor="text1"/>
                              </w:rPr>
                              <w:t xml:space="preserve">Co jest nie tak z Lucą na tym zdjęciu? Biedny Luca zjadł niedopieczonego kurczaka na grillu; doszło do zatrucia pokarmowego spowodowanego przez bakterie z rodzaju </w:t>
                            </w:r>
                            <w:r>
                              <w:rPr>
                                <w:i/>
                                <w:iCs/>
                                <w:color w:val="000000" w:themeColor="text1"/>
                              </w:rPr>
                              <w:t>Campylobacter</w:t>
                            </w:r>
                            <w:r>
                              <w:rPr>
                                <w:color w:val="000000" w:themeColor="text1"/>
                              </w:rPr>
                              <w:t>. Na mięsie znajduje się wiele drobnoustrojów, które choć nie krzywdzą zwierzęcia, mogą powodować choroby u ludzi. Ważne jest, aby mięso dokładnie gotować i piec, aby wyeliminować szkodliwe drobnoustroje, które mogą być obecne.</w:t>
                            </w:r>
                            <w:r>
                              <w:rPr>
                                <w:color w:val="000000" w:themeColor="text1"/>
                              </w:rPr>
                              <w:br/>
                            </w:r>
                          </w:p>
                          <w:p w14:paraId="03A2DBE0" w14:textId="77777777" w:rsidR="00200FBE" w:rsidRDefault="00200FBE" w:rsidP="00AE7D53">
                            <w:pPr>
                              <w:pStyle w:val="a3"/>
                              <w:numPr>
                                <w:ilvl w:val="0"/>
                                <w:numId w:val="40"/>
                              </w:numPr>
                              <w:spacing w:after="0" w:line="240" w:lineRule="auto"/>
                              <w:rPr>
                                <w:rFonts w:eastAsia="Times New Roman"/>
                              </w:rPr>
                            </w:pPr>
                            <w:r>
                              <w:rPr>
                                <w:color w:val="000000" w:themeColor="text1"/>
                              </w:rPr>
                              <w:t>Eva gra w tenisa i ma spocone, brzydko pachnące stopy. Zawsze się spieszy, więc nie myje i nie wyciera stóp dokładnie. Jej stopy brzydko pachną, swędzą między palcami i są spuchnięte. Wynika to z obecności grzybów o nazwie dermatofity, które mieszkają między palcami stóp, zwłaszcza, gdy są one wilgotne. Grzyby te wywołują grzybicę stóp, która sprawia, że palce stóp puchną, skóra między palcami pęka i jest BARDZO swędząca, a czasami też brzydko pachnie.</w:t>
                            </w:r>
                          </w:p>
                        </w:txbxContent>
                      </wps:txbx>
                      <wps:bodyPr wrap="square" rtlCol="0">
                        <a:spAutoFit/>
                      </wps:bodyPr>
                    </wps:wsp>
                  </a:graphicData>
                </a:graphic>
              </wp:inline>
            </w:drawing>
          </mc:Choice>
          <mc:Fallback xmlns:oel="http://schemas.microsoft.com/office/2019/extlst">
            <w:pict>
              <v:shape w14:anchorId="32581074" id="_x0000_s1218" type="#_x0000_t202" alt="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style="width:393.15pt;height:57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" filled="f" stroked="f">
                <v:textbox style="mso-fit-shape-to-text:t">
                  <w:txbxContent>
                    <w:p w14:paraId="19100C0F" w14:textId="77777777" w:rsidR="00200FBE" w:rsidRDefault="00200FBE" w:rsidP="00AE7D53">
                      <w:pPr>
                        <w:pStyle w:val="a3"/>
                        <w:numPr>
                          <w:ilvl w:val="0"/>
                          <w:numId w:val="40"/>
                        </w:numPr>
                        <w:spacing w:after="0" w:line="240" w:lineRule="auto"/>
                        <w:rPr>
                          <w:rFonts w:eastAsia="Times New Roman"/>
                        </w:rPr>
                      </w:pPr>
                      <w:r>
                        <w:rPr>
                          <w:color w:val="000000" w:themeColor="text1"/>
                        </w:rPr>
                        <w:t>Eva lubi dbać o czystość dłoni i paznokci. Jeśli bliżej przyjrzymy się dłoniom Evy, zauważymy, że znajdują się na nich duże ilości maleńkich drobnoustrojów. Te drobnoustroje żyją na naszej skórze i są pożyteczne, bo pomagają nam dbać o zdrowie.</w:t>
                      </w:r>
                      <w:r>
                        <w:rPr>
                          <w:color w:val="000000" w:themeColor="text1"/>
                        </w:rPr>
                        <w:br/>
                      </w:r>
                    </w:p>
                    <w:p w14:paraId="17AB47F6" w14:textId="77777777" w:rsidR="00200FBE" w:rsidRDefault="00200FBE" w:rsidP="00AE7D53">
                      <w:pPr>
                        <w:pStyle w:val="a3"/>
                        <w:numPr>
                          <w:ilvl w:val="0"/>
                          <w:numId w:val="40"/>
                        </w:numPr>
                        <w:spacing w:after="0" w:line="240" w:lineRule="auto"/>
                        <w:rPr>
                          <w:rFonts w:eastAsia="Times New Roman"/>
                        </w:rPr>
                      </w:pPr>
                      <w:r>
                        <w:rPr>
                          <w:color w:val="000000" w:themeColor="text1"/>
                        </w:rPr>
                        <w:t>Luca dużo przebywa na zewnątrz, grając w piłkę i bawiąc się z innymi dziećmi, ale nieczęsto myśli o myciu rąk. Jeśli bliżej przyjrzymy się dłoniom Luci, zauważymy, że na nich też znajdują się duże ilości maleńkich drobnoustrojów, ale niektóre z nich są szkodliwe i mogą wywołać poważną chorobę, jeśli dostaną się do organizmu.</w:t>
                      </w:r>
                      <w:r>
                        <w:rPr>
                          <w:color w:val="000000" w:themeColor="text1"/>
                        </w:rPr>
                        <w:br/>
                      </w:r>
                    </w:p>
                    <w:p w14:paraId="20F457CD" w14:textId="77777777" w:rsidR="00200FBE" w:rsidRDefault="00200FBE" w:rsidP="00AE7D53">
                      <w:pPr>
                        <w:pStyle w:val="a3"/>
                        <w:numPr>
                          <w:ilvl w:val="0"/>
                          <w:numId w:val="40"/>
                        </w:numPr>
                        <w:spacing w:after="0" w:line="240" w:lineRule="auto"/>
                        <w:rPr>
                          <w:rFonts w:eastAsia="Times New Roman"/>
                        </w:rPr>
                      </w:pPr>
                      <w:r>
                        <w:rPr>
                          <w:color w:val="000000" w:themeColor="text1"/>
                        </w:rPr>
                        <w:t xml:space="preserve">Eva źle się czuje, bardzo boli ją gardło. Czasami ból gardła jest spowodowany kaszlem i katarem, które sprawiają, że gardło jest spuchnięte i zaczyna boleć. Jeśli tak się stanie, Eva powinna dużo pić i przyjąć leki przeciwbólowe. Jednak czasami bakterie (np. </w:t>
                      </w:r>
                      <w:r>
                        <w:rPr>
                          <w:i/>
                          <w:iCs/>
                          <w:color w:val="000000" w:themeColor="text1"/>
                        </w:rPr>
                        <w:t>Streptococcus</w:t>
                      </w:r>
                      <w:r>
                        <w:rPr>
                          <w:color w:val="000000" w:themeColor="text1"/>
                        </w:rPr>
                        <w:t>) i wirusy mogą również powodować ból gardła.</w:t>
                      </w:r>
                      <w:r>
                        <w:rPr>
                          <w:color w:val="000000" w:themeColor="text1"/>
                        </w:rPr>
                        <w:br/>
                      </w:r>
                    </w:p>
                    <w:p w14:paraId="58D9061F" w14:textId="77777777" w:rsidR="00200FBE" w:rsidRDefault="00200FBE" w:rsidP="00AE7D53">
                      <w:pPr>
                        <w:pStyle w:val="a3"/>
                        <w:numPr>
                          <w:ilvl w:val="0"/>
                          <w:numId w:val="40"/>
                        </w:numPr>
                        <w:spacing w:after="0" w:line="240" w:lineRule="auto"/>
                        <w:rPr>
                          <w:rFonts w:eastAsia="Times New Roman"/>
                        </w:rPr>
                      </w:pPr>
                      <w:r>
                        <w:rPr>
                          <w:color w:val="000000" w:themeColor="text1"/>
                        </w:rPr>
                        <w:t>Na tym zdjęciu - czy Luca jest chory z powodu drobnoustrojów? Odpowiedź brzmi nie. Luca choruje na astmę, która sprawia, że czasami brakuje mu oddechu. Astma to choroba płuc i dróg oddechowych, która nie jest wywoływana przez drobnoustroje. Należy pamiętać, że nie wszystkie choroby są spowodowane przez drobnoustroje.</w:t>
                      </w:r>
                      <w:r>
                        <w:rPr>
                          <w:color w:val="000000" w:themeColor="text1"/>
                        </w:rPr>
                        <w:br/>
                      </w:r>
                    </w:p>
                    <w:p w14:paraId="18CCCB60" w14:textId="77777777" w:rsidR="00200FBE" w:rsidRDefault="00200FBE" w:rsidP="00AE7D53">
                      <w:pPr>
                        <w:pStyle w:val="a3"/>
                        <w:numPr>
                          <w:ilvl w:val="0"/>
                          <w:numId w:val="40"/>
                        </w:numPr>
                        <w:spacing w:after="0" w:line="240" w:lineRule="auto"/>
                        <w:rPr>
                          <w:rFonts w:eastAsia="Times New Roman"/>
                        </w:rPr>
                      </w:pPr>
                      <w:r>
                        <w:rPr>
                          <w:color w:val="000000" w:themeColor="text1"/>
                        </w:rPr>
                        <w:t xml:space="preserve">Co jest nie tak z Lucą na tym zdjęciu? Biedny Luca zjadł niedopieczonego kurczaka na grillu; doszło do zatrucia pokarmowego spowodowanego przez bakterie z rodzaju </w:t>
                      </w:r>
                      <w:r>
                        <w:rPr>
                          <w:i/>
                          <w:iCs/>
                          <w:color w:val="000000" w:themeColor="text1"/>
                        </w:rPr>
                        <w:t>Campylobacter</w:t>
                      </w:r>
                      <w:r>
                        <w:rPr>
                          <w:color w:val="000000" w:themeColor="text1"/>
                        </w:rPr>
                        <w:t>. Na mięsie znajduje się wiele drobnoustrojów, które choć nie krzywdzą zwierzęcia, mogą powodować choroby u ludzi. Ważne jest, aby mięso dokładnie gotować i piec, aby wyeliminować szkodliwe drobnoustroje, które mogą być obecne.</w:t>
                      </w:r>
                      <w:r>
                        <w:rPr>
                          <w:color w:val="000000" w:themeColor="text1"/>
                        </w:rPr>
                        <w:br/>
                      </w:r>
                    </w:p>
                    <w:p w14:paraId="03A2DBE0" w14:textId="77777777" w:rsidR="00200FBE" w:rsidRDefault="00200FBE" w:rsidP="00AE7D53">
                      <w:pPr>
                        <w:pStyle w:val="a3"/>
                        <w:numPr>
                          <w:ilvl w:val="0"/>
                          <w:numId w:val="40"/>
                        </w:numPr>
                        <w:spacing w:after="0" w:line="240" w:lineRule="auto"/>
                        <w:rPr>
                          <w:rFonts w:eastAsia="Times New Roman"/>
                        </w:rPr>
                      </w:pPr>
                      <w:r>
                        <w:rPr>
                          <w:color w:val="000000" w:themeColor="text1"/>
                        </w:rPr>
                        <w:t>Eva gra w tenisa i ma spocone, brzydko pachnące stopy. Zawsze się spieszy, więc nie myje i nie wyciera stóp dokładnie. Jej stopy brzydko pachną, swędzą między palcami i są spuchnięte. Wynika to z obecności grzybów o nazwie dermatofity, które mieszkają między palcami stóp, zwłaszcza, gdy są one wilgotne. Grzyby te wywołują grzybicę stóp, która sprawia, że palce stóp puchną, skóra między palcami pęka i jest BARDZO swędząca, a czasami też brzydko pachnie.</w:t>
                      </w:r>
                    </w:p>
                  </w:txbxContent>
                </v:textbox>
                <w10:anchorlock/>
              </v:shape>
            </w:pict>
          </mc:Fallback>
        </mc:AlternateContent>
      </w:r>
    </w:p>
    <w:p w14:paraId="49A16CF6" w14:textId="77777777" w:rsidR="0020191E" w:rsidRPr="00A06411" w:rsidRDefault="0020191E">
      <w:r w:rsidRPr="00A06411">
        <w:br w:type="page"/>
      </w:r>
    </w:p>
    <w:bookmarkStart w:id="6" w:name="_Hlk112317911"/>
    <w:bookmarkEnd w:id="5"/>
    <w:p w14:paraId="376050D5" w14:textId="15078AB2" w:rsidR="00C57BEC" w:rsidRPr="00A06411" w:rsidRDefault="00516427" w:rsidP="00C57BEC">
      <w:pPr>
        <w:pStyle w:val="a3"/>
      </w:pPr>
      <w:r w:rsidRPr="00A06411">
        <w:rPr>
          <w:noProof/>
        </w:rPr>
        <w:lastRenderedPageBreak/>
        <mc:AlternateContent>
          <mc:Choice Requires="wps">
            <w:drawing>
              <wp:anchor distT="0" distB="0" distL="114300" distR="114300" simplePos="0" relativeHeight="251525120" behindDoc="0" locked="0" layoutInCell="1" allowOverlap="1" wp14:anchorId="2B628ED6" wp14:editId="1E5EDBEF">
                <wp:simplePos x="0" y="0"/>
                <wp:positionH relativeFrom="column">
                  <wp:posOffset>5695315</wp:posOffset>
                </wp:positionH>
                <wp:positionV relativeFrom="paragraph">
                  <wp:posOffset>254635</wp:posOffset>
                </wp:positionV>
                <wp:extent cx="562610" cy="562610"/>
                <wp:effectExtent l="19050" t="19050" r="27940" b="27940"/>
                <wp:wrapNone/>
                <wp:docPr id="3059" name="Oval 30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098A55D0" id="Oval 3059" o:spid="_x0000_s1026" alt="&quot;&quot;" style="position:absolute;margin-left:448.45pt;margin-top:20.05pt;width:44.3pt;height:44.3pt;z-index:25152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" fillcolor="white [3212]" strokecolor="#1db28f" strokeweight="3pt">
                <v:stroke joinstyle="miter"/>
              </v:oval>
            </w:pict>
          </mc:Fallback>
        </mc:AlternateContent>
      </w:r>
      <w:r w:rsidRPr="00A06411">
        <w:rPr>
          <w:noProof/>
        </w:rPr>
        <w:drawing>
          <wp:anchor distT="0" distB="0" distL="114300" distR="114300" simplePos="0" relativeHeight="251526144" behindDoc="0" locked="0" layoutInCell="1" allowOverlap="1" wp14:anchorId="0814ECAA" wp14:editId="3828171F">
            <wp:simplePos x="0" y="0"/>
            <wp:positionH relativeFrom="column">
              <wp:posOffset>5739130</wp:posOffset>
            </wp:positionH>
            <wp:positionV relativeFrom="paragraph">
              <wp:posOffset>283573</wp:posOffset>
            </wp:positionV>
            <wp:extent cx="478790" cy="522605"/>
            <wp:effectExtent l="0" t="0" r="0" b="0"/>
            <wp:wrapNone/>
            <wp:docPr id="3060" name="Picture 3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Pr="00A06411">
        <w:rPr>
          <w:noProof/>
        </w:rPr>
        <mc:AlternateContent>
          <mc:Choice Requires="wps">
            <w:drawing>
              <wp:inline distT="0" distB="0" distL="0" distR="0" wp14:anchorId="02BCECAE" wp14:editId="750BDC0C">
                <wp:extent cx="3350895" cy="382270"/>
                <wp:effectExtent l="0" t="0" r="0" b="0"/>
                <wp:docPr id="3051"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F26F7FF" w14:textId="08A047FA" w:rsidR="00200FBE" w:rsidRDefault="00200FBE" w:rsidP="0049596B">
                            <w:pPr>
                              <w:pStyle w:val="2"/>
                            </w:pPr>
                            <w:r>
                              <w:t>SH1 - Klasowa dyskusja - PowerPoint</w:t>
                            </w:r>
                          </w:p>
                        </w:txbxContent>
                      </wps:txbx>
                      <wps:bodyPr wrap="none" rtlCol="0">
                        <a:spAutoFit/>
                      </wps:bodyPr>
                    </wps:wsp>
                  </a:graphicData>
                </a:graphic>
              </wp:inline>
            </w:drawing>
          </mc:Choice>
          <mc:Fallback xmlns:oel="http://schemas.microsoft.com/office/2019/extlst">
            <w:pict>
              <v:shape w14:anchorId="02BCECAE" id="TextBox 8" o:spid="_x0000_s1219"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" filled="f" stroked="f">
                <v:textbox style="mso-fit-shape-to-text:t">
                  <w:txbxContent>
                    <w:p w14:paraId="4F26F7FF" w14:textId="08A047FA" w:rsidR="00200FBE" w:rsidRDefault="00200FBE" w:rsidP="0049596B">
                      <w:pPr>
                        <w:pStyle w:val="2"/>
                      </w:pPr>
                      <w:r>
                        <w:t>SH1 - Klasowa dyskusja - PowerPoint</w:t>
                      </w:r>
                    </w:p>
                  </w:txbxContent>
                </v:textbox>
                <w10:anchorlock/>
              </v:shape>
            </w:pict>
          </mc:Fallback>
        </mc:AlternateContent>
      </w:r>
    </w:p>
    <w:p w14:paraId="0509BC45" w14:textId="48E9D567" w:rsidR="00C57BEC" w:rsidRPr="00A06411" w:rsidRDefault="00516427" w:rsidP="00C57BEC">
      <w:pPr>
        <w:pStyle w:val="a3"/>
      </w:pPr>
      <w:r w:rsidRPr="00A06411">
        <w:rPr>
          <w:noProof/>
        </w:rPr>
        <mc:AlternateContent>
          <mc:Choice Requires="wps">
            <w:drawing>
              <wp:anchor distT="0" distB="0" distL="114300" distR="114300" simplePos="0" relativeHeight="251424768" behindDoc="0" locked="0" layoutInCell="1" allowOverlap="1" wp14:anchorId="4DAC9E6B" wp14:editId="6305A5C1">
                <wp:simplePos x="0" y="0"/>
                <wp:positionH relativeFrom="column">
                  <wp:posOffset>230864</wp:posOffset>
                </wp:positionH>
                <wp:positionV relativeFrom="paragraph">
                  <wp:posOffset>133080</wp:posOffset>
                </wp:positionV>
                <wp:extent cx="5898704" cy="8848725"/>
                <wp:effectExtent l="38100" t="38100" r="32385" b="41275"/>
                <wp:wrapNone/>
                <wp:docPr id="3058" name="Rectangle: Rounded Corners 3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98704"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3FFCC80D" id="Rectangle: Rounded Corners 3058" o:spid="_x0000_s1026" alt="&quot;&quot;" style="position:absolute;margin-left:18.2pt;margin-top:10.5pt;width:464.45pt;height:696.75pt;z-index:251424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" filled="f" strokecolor="#117e62" strokeweight="6pt">
                <v:stroke joinstyle="bevel" endcap="square"/>
              </v:roundrect>
            </w:pict>
          </mc:Fallback>
        </mc:AlternateContent>
      </w:r>
    </w:p>
    <w:p w14:paraId="02539BE6" w14:textId="3096EA4E" w:rsidR="007F2921" w:rsidRPr="00A06411" w:rsidRDefault="0037081D" w:rsidP="00C57BEC">
      <w:pPr>
        <w:pStyle w:val="a3"/>
      </w:pPr>
      <w:r w:rsidRPr="00A06411">
        <w:rPr>
          <w:noProof/>
        </w:rPr>
        <w:drawing>
          <wp:inline distT="0" distB="0" distL="0" distR="0" wp14:anchorId="54061FC3" wp14:editId="6AB4BE71">
            <wp:extent cx="1918443" cy="2877088"/>
            <wp:effectExtent l="0" t="2857" r="0" b="0"/>
            <wp:docPr id="3052" name="Picture 3052" descr="Magnifying glass showing harmful microbes in th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Magnifying glass showing harmful microbes in the throat">
                      <a:extLst>
                        <a:ext uri="{C183D7F6-B498-43B3-948B-1728B52AA6E4}">
                          <adec:decorative xmlns:adec="http://schemas.microsoft.com/office/drawing/2017/decorative" val="0"/>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rot="16200000">
                      <a:off x="0" y="0"/>
                      <a:ext cx="1923764" cy="2885067"/>
                    </a:xfrm>
                    <a:prstGeom prst="rect">
                      <a:avLst/>
                    </a:prstGeom>
                  </pic:spPr>
                </pic:pic>
              </a:graphicData>
            </a:graphic>
          </wp:inline>
        </w:drawing>
      </w:r>
      <w:r w:rsidRPr="00A06411">
        <w:rPr>
          <w:noProof/>
        </w:rPr>
        <w:drawing>
          <wp:inline distT="0" distB="0" distL="0" distR="0" wp14:anchorId="4FC2D116" wp14:editId="32FAF362">
            <wp:extent cx="2377720" cy="2377720"/>
            <wp:effectExtent l="0" t="0" r="0" b="0"/>
            <wp:docPr id="3057" name="Picture 3057" descr="Girl with sor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 name="Picture 3057" descr="Girl with sore throat">
                      <a:extLst>
                        <a:ext uri="{C183D7F6-B498-43B3-948B-1728B52AA6E4}">
                          <adec:decorative xmlns:adec="http://schemas.microsoft.com/office/drawing/2017/decorative" val="0"/>
                        </a:ext>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rot="16200000">
                      <a:off x="0" y="0"/>
                      <a:ext cx="2384899" cy="2384899"/>
                    </a:xfrm>
                    <a:prstGeom prst="rect">
                      <a:avLst/>
                    </a:prstGeom>
                  </pic:spPr>
                </pic:pic>
              </a:graphicData>
            </a:graphic>
          </wp:inline>
        </w:drawing>
      </w:r>
      <w:r w:rsidRPr="00A06411">
        <w:rPr>
          <w:noProof/>
        </w:rPr>
        <w:drawing>
          <wp:inline distT="0" distB="0" distL="0" distR="0" wp14:anchorId="38868999" wp14:editId="6057B384">
            <wp:extent cx="1750800" cy="2626201"/>
            <wp:effectExtent l="0" t="0" r="0" b="2540"/>
            <wp:docPr id="3056" name="Picture 3056" descr="Magnifying glass showing harmful microbes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Picture 3056" descr="Magnifying glass showing harmful microbes on the hand">
                      <a:extLst>
                        <a:ext uri="{C183D7F6-B498-43B3-948B-1728B52AA6E4}">
                          <adec:decorative xmlns:adec="http://schemas.microsoft.com/office/drawing/2017/decorative" val="0"/>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rot="16200000">
                      <a:off x="0" y="0"/>
                      <a:ext cx="1768036" cy="2652055"/>
                    </a:xfrm>
                    <a:prstGeom prst="rect">
                      <a:avLst/>
                    </a:prstGeom>
                  </pic:spPr>
                </pic:pic>
              </a:graphicData>
            </a:graphic>
          </wp:inline>
        </w:drawing>
      </w:r>
      <w:r w:rsidRPr="00A06411">
        <w:rPr>
          <w:noProof/>
        </w:rPr>
        <w:drawing>
          <wp:inline distT="0" distB="0" distL="0" distR="0" wp14:anchorId="3690C4FA" wp14:editId="1F8EC2A5">
            <wp:extent cx="1693563" cy="2466449"/>
            <wp:effectExtent l="0" t="0" r="0" b="0"/>
            <wp:docPr id="3053" name="Picture 3053" descr="Boy looking at his han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 name="Picture 3053" descr="Boy looking at his hands">
                      <a:extLst>
                        <a:ext uri="{C183D7F6-B498-43B3-948B-1728B52AA6E4}">
                          <adec:decorative xmlns:adec="http://schemas.microsoft.com/office/drawing/2017/decorative" val="0"/>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rot="16200000">
                      <a:off x="0" y="0"/>
                      <a:ext cx="1696345" cy="2470501"/>
                    </a:xfrm>
                    <a:prstGeom prst="rect">
                      <a:avLst/>
                    </a:prstGeom>
                  </pic:spPr>
                </pic:pic>
              </a:graphicData>
            </a:graphic>
          </wp:inline>
        </w:drawing>
      </w:r>
      <w:r w:rsidRPr="00A06411">
        <w:rPr>
          <w:noProof/>
        </w:rPr>
        <w:drawing>
          <wp:inline distT="0" distB="0" distL="0" distR="0" wp14:anchorId="5FE54C11" wp14:editId="42CDF8CD">
            <wp:extent cx="1808763" cy="2713146"/>
            <wp:effectExtent l="0" t="0" r="0" b="6350"/>
            <wp:docPr id="3055" name="Picture 3055" descr="Magnifying glass showing bacteria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Picture 3055" descr="Magnifying glass showing bacteria on the hand">
                      <a:extLst>
                        <a:ext uri="{C183D7F6-B498-43B3-948B-1728B52AA6E4}">
                          <adec:decorative xmlns:adec="http://schemas.microsoft.com/office/drawing/2017/decorative" val="0"/>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rot="16200000">
                      <a:off x="0" y="0"/>
                      <a:ext cx="1818400" cy="2727601"/>
                    </a:xfrm>
                    <a:prstGeom prst="rect">
                      <a:avLst/>
                    </a:prstGeom>
                  </pic:spPr>
                </pic:pic>
              </a:graphicData>
            </a:graphic>
          </wp:inline>
        </w:drawing>
      </w:r>
      <w:r w:rsidRPr="00A06411">
        <w:rPr>
          <w:noProof/>
        </w:rPr>
        <w:drawing>
          <wp:inline distT="0" distB="0" distL="0" distR="0" wp14:anchorId="548F9BD1" wp14:editId="72CEA789">
            <wp:extent cx="1439891" cy="2254843"/>
            <wp:effectExtent l="0" t="0" r="952" b="0"/>
            <wp:docPr id="3054" name="Picture 3054" descr="Girl smiling with hands outstretch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Picture 3054" descr="Girl smiling with hands outstretched">
                      <a:extLst>
                        <a:ext uri="{C183D7F6-B498-43B3-948B-1728B52AA6E4}">
                          <adec:decorative xmlns:adec="http://schemas.microsoft.com/office/drawing/2017/decorative" val="0"/>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rot="16200000">
                      <a:off x="0" y="0"/>
                      <a:ext cx="1444034" cy="2261331"/>
                    </a:xfrm>
                    <a:prstGeom prst="rect">
                      <a:avLst/>
                    </a:prstGeom>
                  </pic:spPr>
                </pic:pic>
              </a:graphicData>
            </a:graphic>
          </wp:inline>
        </w:drawing>
      </w:r>
      <w:r w:rsidRPr="00A06411">
        <w:rPr>
          <w:noProof/>
        </w:rPr>
        <mc:AlternateContent>
          <mc:Choice Requires="wps">
            <w:drawing>
              <wp:inline distT="0" distB="0" distL="0" distR="0" wp14:anchorId="336593F3" wp14:editId="7CFE3584">
                <wp:extent cx="2347596" cy="760095"/>
                <wp:effectExtent l="0" t="0" r="0" b="0"/>
                <wp:docPr id="3050" name="TextBox 9" descr="Harmful Microbes&#10;"/>
                <wp:cNvGraphicFramePr/>
                <a:graphic xmlns:a="http://schemas.openxmlformats.org/drawingml/2006/main">
                  <a:graphicData uri="http://schemas.microsoft.com/office/word/2010/wordprocessingShape">
                    <wps:wsp>
                      <wps:cNvSpPr txBox="1"/>
                      <wps:spPr>
                        <a:xfrm rot="16200000">
                          <a:off x="0" y="0"/>
                          <a:ext cx="2347596" cy="760095"/>
                        </a:xfrm>
                        <a:prstGeom prst="rect">
                          <a:avLst/>
                        </a:prstGeom>
                        <a:noFill/>
                      </wps:spPr>
                      <wps:txbx>
                        <w:txbxContent>
                          <w:p w14:paraId="4E766F41" w14:textId="77777777" w:rsidR="00200FBE" w:rsidRDefault="00200FBE" w:rsidP="007F2921">
                            <w:pPr>
                              <w:pStyle w:val="3"/>
                              <w:rPr>
                                <w:sz w:val="72"/>
                                <w:szCs w:val="56"/>
                                <w:vertAlign w:val="superscript"/>
                              </w:rPr>
                            </w:pPr>
                            <w:r>
                              <w:rPr>
                                <w:sz w:val="72"/>
                                <w:szCs w:val="56"/>
                                <w:vertAlign w:val="superscript"/>
                              </w:rPr>
                              <w:t>Szkodliwe</w:t>
                            </w:r>
                          </w:p>
                          <w:p w14:paraId="0C8042A2" w14:textId="3CBA3455" w:rsidR="00200FBE" w:rsidRPr="007F2921" w:rsidRDefault="00200FBE" w:rsidP="007F2921">
                            <w:pPr>
                              <w:pStyle w:val="3"/>
                              <w:rPr>
                                <w:sz w:val="72"/>
                                <w:szCs w:val="56"/>
                                <w:vertAlign w:val="superscript"/>
                              </w:rPr>
                            </w:pPr>
                            <w:r>
                              <w:rPr>
                                <w:sz w:val="72"/>
                                <w:szCs w:val="56"/>
                                <w:vertAlign w:val="superscript"/>
                              </w:rPr>
                              <w:t>drobnoustroje</w:t>
                            </w:r>
                          </w:p>
                        </w:txbxContent>
                      </wps:txbx>
                      <wps:bodyPr wrap="square" rtlCol="0">
                        <a:spAutoFit/>
                      </wps:bodyPr>
                    </wps:wsp>
                  </a:graphicData>
                </a:graphic>
              </wp:inline>
            </w:drawing>
          </mc:Choice>
          <mc:Fallback xmlns:oel="http://schemas.microsoft.com/office/2019/extlst">
            <w:pict>
              <v:shape w14:anchorId="336593F3" id="_x0000_s1220" type="#_x0000_t202" alt="Harmful Microbes&#10;" style="width:184.85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" filled="f" stroked="f">
                <v:textbox style="mso-fit-shape-to-text:t">
                  <w:txbxContent>
                    <w:p w14:paraId="4E766F41" w14:textId="77777777" w:rsidR="00200FBE" w:rsidRDefault="00200FBE" w:rsidP="007F2921">
                      <w:pPr>
                        <w:pStyle w:val="3"/>
                        <w:rPr>
                          <w:sz w:val="72"/>
                          <w:szCs w:val="56"/>
                          <w:vertAlign w:val="superscript"/>
                        </w:rPr>
                      </w:pPr>
                      <w:r>
                        <w:rPr>
                          <w:sz w:val="72"/>
                          <w:szCs w:val="56"/>
                          <w:vertAlign w:val="superscript"/>
                        </w:rPr>
                        <w:t>Szkodliwe</w:t>
                      </w:r>
                    </w:p>
                    <w:p w14:paraId="0C8042A2" w14:textId="3CBA3455" w:rsidR="00200FBE" w:rsidRPr="007F2921" w:rsidRDefault="00200FBE" w:rsidP="007F2921">
                      <w:pPr>
                        <w:pStyle w:val="3"/>
                        <w:rPr>
                          <w:sz w:val="72"/>
                          <w:szCs w:val="56"/>
                          <w:vertAlign w:val="superscript"/>
                        </w:rPr>
                      </w:pPr>
                      <w:r>
                        <w:rPr>
                          <w:sz w:val="72"/>
                          <w:szCs w:val="56"/>
                          <w:vertAlign w:val="superscript"/>
                        </w:rPr>
                        <w:t>drobnoustroje</w:t>
                      </w:r>
                    </w:p>
                  </w:txbxContent>
                </v:textbox>
                <w10:anchorlock/>
              </v:shape>
            </w:pict>
          </mc:Fallback>
        </mc:AlternateContent>
      </w:r>
    </w:p>
    <w:p w14:paraId="24CF22D7" w14:textId="2E7BDEDB" w:rsidR="0020191E" w:rsidRPr="00A06411" w:rsidRDefault="0020191E" w:rsidP="0020191E">
      <w:pPr>
        <w:pStyle w:val="a3"/>
      </w:pPr>
    </w:p>
    <w:p w14:paraId="56E6ED3B" w14:textId="77777777" w:rsidR="0020191E" w:rsidRPr="00A06411" w:rsidRDefault="0020191E">
      <w:r w:rsidRPr="00A06411">
        <w:br w:type="page"/>
      </w:r>
    </w:p>
    <w:p w14:paraId="34951501" w14:textId="10D78119" w:rsidR="00C57BEC" w:rsidRPr="00A06411" w:rsidRDefault="005854BF" w:rsidP="0020191E">
      <w:pPr>
        <w:pStyle w:val="a3"/>
      </w:pPr>
      <w:r w:rsidRPr="00A06411">
        <w:rPr>
          <w:noProof/>
        </w:rPr>
        <w:lastRenderedPageBreak/>
        <mc:AlternateContent>
          <mc:Choice Requires="wpg">
            <w:drawing>
              <wp:anchor distT="0" distB="0" distL="114300" distR="114300" simplePos="0" relativeHeight="251871232" behindDoc="0" locked="0" layoutInCell="1" allowOverlap="1" wp14:anchorId="696D9FBE" wp14:editId="3F5807CF">
                <wp:simplePos x="0" y="0"/>
                <wp:positionH relativeFrom="column">
                  <wp:posOffset>5861050</wp:posOffset>
                </wp:positionH>
                <wp:positionV relativeFrom="paragraph">
                  <wp:posOffset>154517</wp:posOffset>
                </wp:positionV>
                <wp:extent cx="563212" cy="563212"/>
                <wp:effectExtent l="19050" t="19050" r="27940" b="27940"/>
                <wp:wrapNone/>
                <wp:docPr id="2868" name="Group 28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071" name="Oval 3071">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72" name="Picture 3072">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683" y="40216"/>
                            <a:ext cx="478790" cy="522605"/>
                          </a:xfrm>
                          <a:prstGeom prst="rect">
                            <a:avLst/>
                          </a:prstGeom>
                        </pic:spPr>
                      </pic:pic>
                    </wpg:wgp>
                  </a:graphicData>
                </a:graphic>
              </wp:anchor>
            </w:drawing>
          </mc:Choice>
          <mc:Fallback xmlns:oel="http://schemas.microsoft.com/office/2019/extlst">
            <w:pict>
              <v:group w14:anchorId="24901CCF" id="Group 2868" o:spid="_x0000_s1026" alt="&quot;&quot;" style="position:absolute;margin-left:461.5pt;margin-top:12.15pt;width:44.35pt;height:44.35pt;z-index:25187123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">
                <v:oval id="Oval 3071"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" fillcolor="white [3212]" strokecolor="#1db28f" strokeweight="3pt">
                  <v:stroke joinstyle="miter"/>
                </v:oval>
                <v:shape id="Picture 3072" o:spid="_x0000_s1028" type="#_x0000_t75" alt="&quot;&quot;" style="position:absolute;left:486;top:40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">
                  <v:imagedata r:id="rId53" o:title=""/>
                </v:shape>
              </v:group>
            </w:pict>
          </mc:Fallback>
        </mc:AlternateContent>
      </w:r>
      <w:r w:rsidRPr="00A06411">
        <w:rPr>
          <w:noProof/>
        </w:rPr>
        <mc:AlternateContent>
          <mc:Choice Requires="wps">
            <w:drawing>
              <wp:inline distT="0" distB="0" distL="0" distR="0" wp14:anchorId="26C83FEA" wp14:editId="2F30579B">
                <wp:extent cx="3350895" cy="382270"/>
                <wp:effectExtent l="0" t="0" r="0" b="0"/>
                <wp:docPr id="3063"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7B64E2F" w14:textId="7F894484" w:rsidR="00200FBE" w:rsidRDefault="00200FBE" w:rsidP="00B779BF">
                            <w:pPr>
                              <w:pStyle w:val="2"/>
                            </w:pPr>
                            <w:r>
                              <w:t>SH1 - Klasowa dyskusja - PowerPoint</w:t>
                            </w:r>
                          </w:p>
                        </w:txbxContent>
                      </wps:txbx>
                      <wps:bodyPr wrap="none" rtlCol="0">
                        <a:spAutoFit/>
                      </wps:bodyPr>
                    </wps:wsp>
                  </a:graphicData>
                </a:graphic>
              </wp:inline>
            </w:drawing>
          </mc:Choice>
          <mc:Fallback xmlns:oel="http://schemas.microsoft.com/office/2019/extlst">
            <w:pict>
              <v:shape w14:anchorId="26C83FEA" id="_x0000_s1221"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" filled="f" stroked="f">
                <v:textbox style="mso-fit-shape-to-text:t">
                  <w:txbxContent>
                    <w:p w14:paraId="47B64E2F" w14:textId="7F894484" w:rsidR="00200FBE" w:rsidRDefault="00200FBE" w:rsidP="00B779BF">
                      <w:pPr>
                        <w:pStyle w:val="2"/>
                      </w:pPr>
                      <w:r>
                        <w:t>SH1 - Klasowa dyskusja - PowerPoint</w:t>
                      </w:r>
                    </w:p>
                  </w:txbxContent>
                </v:textbox>
                <w10:anchorlock/>
              </v:shape>
            </w:pict>
          </mc:Fallback>
        </mc:AlternateContent>
      </w:r>
    </w:p>
    <w:p w14:paraId="56538B66" w14:textId="3C016427" w:rsidR="00C57BEC" w:rsidRPr="00A06411" w:rsidRDefault="00516427" w:rsidP="00C57BEC">
      <w:pPr>
        <w:pStyle w:val="a3"/>
      </w:pPr>
      <w:r w:rsidRPr="00A06411">
        <w:rPr>
          <w:noProof/>
        </w:rPr>
        <mc:AlternateContent>
          <mc:Choice Requires="wps">
            <w:drawing>
              <wp:anchor distT="0" distB="0" distL="114300" distR="114300" simplePos="0" relativeHeight="251537408" behindDoc="0" locked="0" layoutInCell="1" allowOverlap="1" wp14:anchorId="1C6C075C" wp14:editId="6C9DB31E">
                <wp:simplePos x="0" y="0"/>
                <wp:positionH relativeFrom="column">
                  <wp:posOffset>294238</wp:posOffset>
                </wp:positionH>
                <wp:positionV relativeFrom="paragraph">
                  <wp:posOffset>96866</wp:posOffset>
                </wp:positionV>
                <wp:extent cx="6007621" cy="9153053"/>
                <wp:effectExtent l="38100" t="38100" r="38100" b="41910"/>
                <wp:wrapNone/>
                <wp:docPr id="3070" name="Rectangle: Rounded Corners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07621" cy="915305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0AC86885" id="Rectangle: Rounded Corners 3070" o:spid="_x0000_s1026" alt="&quot;&quot;" style="position:absolute;margin-left:23.15pt;margin-top:7.65pt;width:473.05pt;height:720.7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" filled="f" strokecolor="#117e62" strokeweight="6pt">
                <v:stroke joinstyle="bevel" endcap="square"/>
              </v:roundrect>
            </w:pict>
          </mc:Fallback>
        </mc:AlternateContent>
      </w:r>
    </w:p>
    <w:p w14:paraId="4B432485" w14:textId="65325395" w:rsidR="00C57BEC" w:rsidRPr="00A06411" w:rsidRDefault="007F2921" w:rsidP="00C57BEC">
      <w:pPr>
        <w:pStyle w:val="a3"/>
      </w:pPr>
      <w:r w:rsidRPr="00A06411">
        <w:rPr>
          <w:noProof/>
        </w:rPr>
        <w:drawing>
          <wp:inline distT="0" distB="0" distL="0" distR="0" wp14:anchorId="28D999C8" wp14:editId="78ED6F9E">
            <wp:extent cx="1887456" cy="2743551"/>
            <wp:effectExtent l="0" t="8890" r="8890" b="8890"/>
            <wp:docPr id="3066" name="Picture 3066" descr="Magnifying glass showing microbes on the fo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Picture 3066" descr="Magnifying glass showing microbes on the foot">
                      <a:extLst>
                        <a:ext uri="{C183D7F6-B498-43B3-948B-1728B52AA6E4}">
                          <adec:decorative xmlns:adec="http://schemas.microsoft.com/office/drawing/2017/decorative" val="0"/>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rot="16200000" flipH="1">
                      <a:off x="0" y="0"/>
                      <a:ext cx="1890710" cy="2748282"/>
                    </a:xfrm>
                    <a:prstGeom prst="rect">
                      <a:avLst/>
                    </a:prstGeom>
                  </pic:spPr>
                </pic:pic>
              </a:graphicData>
            </a:graphic>
          </wp:inline>
        </w:drawing>
      </w:r>
      <w:r w:rsidRPr="00A06411">
        <w:rPr>
          <w:noProof/>
        </w:rPr>
        <w:drawing>
          <wp:inline distT="0" distB="0" distL="0" distR="0" wp14:anchorId="56BD7064" wp14:editId="47E00BFD">
            <wp:extent cx="1841477" cy="2761663"/>
            <wp:effectExtent l="0" t="3175" r="0" b="0"/>
            <wp:docPr id="3067" name="Picture 3067" descr="Girl with smelly fe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Picture 3067" descr="Girl with smelly feet">
                      <a:extLst>
                        <a:ext uri="{C183D7F6-B498-43B3-948B-1728B52AA6E4}">
                          <adec:decorative xmlns:adec="http://schemas.microsoft.com/office/drawing/2017/decorative" val="0"/>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rot="16200000">
                      <a:off x="0" y="0"/>
                      <a:ext cx="1848857" cy="2772731"/>
                    </a:xfrm>
                    <a:prstGeom prst="rect">
                      <a:avLst/>
                    </a:prstGeom>
                  </pic:spPr>
                </pic:pic>
              </a:graphicData>
            </a:graphic>
          </wp:inline>
        </w:drawing>
      </w:r>
    </w:p>
    <w:p w14:paraId="31654B16" w14:textId="712553CC" w:rsidR="00C57BEC" w:rsidRPr="00A06411" w:rsidRDefault="0037081D" w:rsidP="00C57BEC">
      <w:pPr>
        <w:pStyle w:val="a3"/>
      </w:pPr>
      <w:r w:rsidRPr="00A06411">
        <w:rPr>
          <w:noProof/>
        </w:rPr>
        <mc:AlternateContent>
          <mc:Choice Requires="wpg">
            <w:drawing>
              <wp:inline distT="0" distB="0" distL="0" distR="0" wp14:anchorId="3142FC70" wp14:editId="7938D208">
                <wp:extent cx="2700670" cy="1892063"/>
                <wp:effectExtent l="0" t="0" r="4445" b="0"/>
                <wp:docPr id="12" name="Group 12" descr="Magnifying glass showing harmful microbe"/>
                <wp:cNvGraphicFramePr/>
                <a:graphic xmlns:a="http://schemas.openxmlformats.org/drawingml/2006/main">
                  <a:graphicData uri="http://schemas.microsoft.com/office/word/2010/wordprocessingGroup">
                    <wpg:wgp>
                      <wpg:cNvGrpSpPr/>
                      <wpg:grpSpPr>
                        <a:xfrm>
                          <a:off x="0" y="0"/>
                          <a:ext cx="2700670" cy="1892063"/>
                          <a:chOff x="0" y="0"/>
                          <a:chExt cx="4379595" cy="2891155"/>
                        </a:xfrm>
                      </wpg:grpSpPr>
                      <pic:pic xmlns:pic="http://schemas.openxmlformats.org/drawingml/2006/picture">
                        <pic:nvPicPr>
                          <pic:cNvPr id="3068" name="Picture 3068">
                            <a:extLst>
                              <a:ext uri="{C183D7F6-B498-43B3-948B-1728B52AA6E4}">
                                <adec:decorative xmlns:adec="http://schemas.microsoft.com/office/drawing/2017/decorative" val="1"/>
                              </a:ext>
                            </a:extLst>
                          </pic:cNvPr>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rot="16200000" flipH="1">
                            <a:off x="744220" y="-744220"/>
                            <a:ext cx="2891155" cy="4379595"/>
                          </a:xfrm>
                          <a:prstGeom prst="rect">
                            <a:avLst/>
                          </a:prstGeom>
                        </pic:spPr>
                      </pic:pic>
                      <pic:pic xmlns:pic="http://schemas.openxmlformats.org/drawingml/2006/picture">
                        <pic:nvPicPr>
                          <pic:cNvPr id="3069" name="Picture 3069">
                            <a:extLst>
                              <a:ext uri="{C183D7F6-B498-43B3-948B-1728B52AA6E4}">
                                <adec:decorative xmlns:adec="http://schemas.microsoft.com/office/drawing/2017/decorative" val="1"/>
                              </a:ext>
                            </a:extLst>
                          </pic:cNvPr>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rot="16200000">
                            <a:off x="455317" y="487333"/>
                            <a:ext cx="1346200" cy="1329055"/>
                          </a:xfrm>
                          <a:prstGeom prst="rect">
                            <a:avLst/>
                          </a:prstGeom>
                        </pic:spPr>
                      </pic:pic>
                    </wpg:wgp>
                  </a:graphicData>
                </a:graphic>
              </wp:inline>
            </w:drawing>
          </mc:Choice>
          <mc:Fallback xmlns:oel="http://schemas.microsoft.com/office/2019/extlst">
            <w:pict>
              <v:group w14:anchorId="40A84231" id="Group 12" o:spid="_x0000_s1026" alt="Magnifying glass showing harmful microbe" style="width:212.65pt;height:149pt;mso-position-horizontal-relative:char;mso-position-vertical-relative:line" coordsize="43795,28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">
                <v:shape id="Picture 3068" o:spid="_x0000_s1027" type="#_x0000_t75" alt="&quot;&quot;" style="position:absolute;left:7442;top:-7442;width:28911;height:43795;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">
                  <v:imagedata r:id="rId120" o:title=""/>
                </v:shape>
                <v:shape id="Picture 3069" o:spid="_x0000_s1028" type="#_x0000_t75" alt="&quot;&quot;" style="position:absolute;left:4553;top:4872;width:13462;height:132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">
                  <v:imagedata r:id="rId121" o:title=""/>
                </v:shape>
                <w10:anchorlock/>
              </v:group>
            </w:pict>
          </mc:Fallback>
        </mc:AlternateContent>
      </w:r>
      <w:r w:rsidRPr="00A06411">
        <w:tab/>
      </w:r>
      <w:r w:rsidRPr="00A06411">
        <w:tab/>
      </w:r>
      <w:r w:rsidRPr="00A06411">
        <w:rPr>
          <w:noProof/>
        </w:rPr>
        <w:drawing>
          <wp:inline distT="0" distB="0" distL="0" distR="0" wp14:anchorId="51AF8E7E" wp14:editId="13DE770B">
            <wp:extent cx="2582331" cy="1825591"/>
            <wp:effectExtent l="0" t="2540" r="6350" b="6350"/>
            <wp:docPr id="3064" name="Picture 3064" descr="Boy on the toilet in pa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Picture 3064" descr="Boy on the toilet in pain">
                      <a:extLst>
                        <a:ext uri="{C183D7F6-B498-43B3-948B-1728B52AA6E4}">
                          <adec:decorative xmlns:adec="http://schemas.microsoft.com/office/drawing/2017/decorative" val="0"/>
                        </a:ext>
                      </a:extLst>
                    </pic:cNvPr>
                    <pic:cNvPicPr>
                      <a:picLocks noChangeAspect="1"/>
                    </pic:cNvPicPr>
                  </pic:nvPicPr>
                  <pic:blipFill rotWithShape="1">
                    <a:blip r:embed="rId122" cstate="print">
                      <a:extLst>
                        <a:ext uri="{28A0092B-C50C-407E-A947-70E740481C1C}">
                          <a14:useLocalDpi xmlns:a14="http://schemas.microsoft.com/office/drawing/2010/main" val="0"/>
                        </a:ext>
                      </a:extLst>
                    </a:blip>
                    <a:srcRect l="15729" r="15700" b="29556"/>
                    <a:stretch/>
                  </pic:blipFill>
                  <pic:spPr>
                    <a:xfrm rot="16200000">
                      <a:off x="0" y="0"/>
                      <a:ext cx="2596835" cy="1835844"/>
                    </a:xfrm>
                    <a:prstGeom prst="rect">
                      <a:avLst/>
                    </a:prstGeom>
                  </pic:spPr>
                </pic:pic>
              </a:graphicData>
            </a:graphic>
          </wp:inline>
        </w:drawing>
      </w:r>
    </w:p>
    <w:p w14:paraId="57C5FB36" w14:textId="4CBC8FFF" w:rsidR="00C57BEC" w:rsidRPr="00A06411" w:rsidRDefault="007F2921" w:rsidP="007F2921">
      <w:pPr>
        <w:pStyle w:val="a3"/>
        <w:ind w:left="4320" w:firstLine="720"/>
      </w:pPr>
      <w:r w:rsidRPr="00A06411">
        <w:rPr>
          <w:noProof/>
        </w:rPr>
        <w:drawing>
          <wp:inline distT="0" distB="0" distL="0" distR="0" wp14:anchorId="78ED0E56" wp14:editId="58899778">
            <wp:extent cx="2272420" cy="2272420"/>
            <wp:effectExtent l="0" t="0" r="0" b="0"/>
            <wp:docPr id="3065" name="Picture 3065" descr="Boy out of breat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Picture 3065" descr="Boy out of breath">
                      <a:extLst>
                        <a:ext uri="{C183D7F6-B498-43B3-948B-1728B52AA6E4}">
                          <adec:decorative xmlns:adec="http://schemas.microsoft.com/office/drawing/2017/decorative" val="0"/>
                        </a:ext>
                      </a:extLst>
                    </pic:cNvPr>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rot="16200000">
                      <a:off x="0" y="0"/>
                      <a:ext cx="2287981" cy="2287981"/>
                    </a:xfrm>
                    <a:prstGeom prst="rect">
                      <a:avLst/>
                    </a:prstGeom>
                  </pic:spPr>
                </pic:pic>
              </a:graphicData>
            </a:graphic>
          </wp:inline>
        </w:drawing>
      </w:r>
    </w:p>
    <w:p w14:paraId="339ADA9B" w14:textId="6A28AEE0" w:rsidR="0020191E" w:rsidRPr="00A06411" w:rsidRDefault="00516427" w:rsidP="0020191E">
      <w:pPr>
        <w:pStyle w:val="a3"/>
      </w:pPr>
      <w:r w:rsidRPr="00A06411">
        <w:rPr>
          <w:noProof/>
        </w:rPr>
        <mc:AlternateContent>
          <mc:Choice Requires="wps">
            <w:drawing>
              <wp:inline distT="0" distB="0" distL="0" distR="0" wp14:anchorId="0D0BF38A" wp14:editId="3184B275">
                <wp:extent cx="2299515" cy="760095"/>
                <wp:effectExtent l="0" t="0" r="0" b="0"/>
                <wp:docPr id="3062" name="TextBox 9" descr="Harmful Microbes&#10;"/>
                <wp:cNvGraphicFramePr/>
                <a:graphic xmlns:a="http://schemas.openxmlformats.org/drawingml/2006/main">
                  <a:graphicData uri="http://schemas.microsoft.com/office/word/2010/wordprocessingShape">
                    <wps:wsp>
                      <wps:cNvSpPr txBox="1"/>
                      <wps:spPr>
                        <a:xfrm rot="16200000">
                          <a:off x="0" y="0"/>
                          <a:ext cx="2299515" cy="760095"/>
                        </a:xfrm>
                        <a:prstGeom prst="rect">
                          <a:avLst/>
                        </a:prstGeom>
                        <a:noFill/>
                      </wps:spPr>
                      <wps:txbx>
                        <w:txbxContent>
                          <w:p w14:paraId="1C600BA7" w14:textId="77777777" w:rsidR="00200FBE" w:rsidRPr="00D81000" w:rsidRDefault="00200FBE" w:rsidP="0049596B">
                            <w:pPr>
                              <w:pStyle w:val="3"/>
                              <w:rPr>
                                <w:sz w:val="48"/>
                                <w:szCs w:val="48"/>
                              </w:rPr>
                            </w:pPr>
                            <w:r w:rsidRPr="00D81000">
                              <w:rPr>
                                <w:sz w:val="48"/>
                                <w:szCs w:val="48"/>
                              </w:rPr>
                              <w:t>Szkodliwe</w:t>
                            </w:r>
                          </w:p>
                          <w:p w14:paraId="2504E447" w14:textId="1ABB3EAC" w:rsidR="00200FBE" w:rsidRPr="00D81000" w:rsidRDefault="00200FBE" w:rsidP="0049596B">
                            <w:pPr>
                              <w:pStyle w:val="3"/>
                              <w:rPr>
                                <w:sz w:val="48"/>
                                <w:szCs w:val="48"/>
                              </w:rPr>
                            </w:pPr>
                            <w:r w:rsidRPr="00D81000">
                              <w:rPr>
                                <w:sz w:val="48"/>
                                <w:szCs w:val="48"/>
                              </w:rPr>
                              <w:t>drobnoustroje</w:t>
                            </w:r>
                          </w:p>
                        </w:txbxContent>
                      </wps:txbx>
                      <wps:bodyPr wrap="square" rtlCol="0">
                        <a:spAutoFit/>
                      </wps:bodyPr>
                    </wps:wsp>
                  </a:graphicData>
                </a:graphic>
              </wp:inline>
            </w:drawing>
          </mc:Choice>
          <mc:Fallback xmlns:oel="http://schemas.microsoft.com/office/2019/extlst">
            <w:pict>
              <v:shape w14:anchorId="0D0BF38A" id="_x0000_s1222" type="#_x0000_t202" alt="Harmful Microbes&#10;" style="width:181.05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" filled="f" stroked="f">
                <v:textbox style="mso-fit-shape-to-text:t">
                  <w:txbxContent>
                    <w:p w14:paraId="1C600BA7" w14:textId="77777777" w:rsidR="00200FBE" w:rsidRPr="00D81000" w:rsidRDefault="00200FBE" w:rsidP="0049596B">
                      <w:pPr>
                        <w:pStyle w:val="3"/>
                        <w:rPr>
                          <w:sz w:val="48"/>
                          <w:szCs w:val="48"/>
                        </w:rPr>
                      </w:pPr>
                      <w:r w:rsidRPr="00D81000">
                        <w:rPr>
                          <w:sz w:val="48"/>
                          <w:szCs w:val="48"/>
                        </w:rPr>
                        <w:t>Szkodliwe</w:t>
                      </w:r>
                    </w:p>
                    <w:p w14:paraId="2504E447" w14:textId="1ABB3EAC" w:rsidR="00200FBE" w:rsidRPr="00D81000" w:rsidRDefault="00200FBE" w:rsidP="0049596B">
                      <w:pPr>
                        <w:pStyle w:val="3"/>
                        <w:rPr>
                          <w:sz w:val="48"/>
                          <w:szCs w:val="48"/>
                        </w:rPr>
                      </w:pPr>
                      <w:r w:rsidRPr="00D81000">
                        <w:rPr>
                          <w:sz w:val="48"/>
                          <w:szCs w:val="48"/>
                        </w:rPr>
                        <w:t>drobnoustroje</w:t>
                      </w:r>
                    </w:p>
                  </w:txbxContent>
                </v:textbox>
                <w10:anchorlock/>
              </v:shape>
            </w:pict>
          </mc:Fallback>
        </mc:AlternateContent>
      </w:r>
    </w:p>
    <w:bookmarkEnd w:id="6"/>
    <w:p w14:paraId="4EE69A66" w14:textId="6C2F1078" w:rsidR="0020191E" w:rsidRPr="00A06411" w:rsidRDefault="0020191E"/>
    <w:bookmarkStart w:id="7" w:name="_Hlk112317979"/>
    <w:p w14:paraId="46A650C1" w14:textId="539183BF" w:rsidR="00C57BEC" w:rsidRPr="00A06411" w:rsidRDefault="00813E67" w:rsidP="0020191E">
      <w:pPr>
        <w:pStyle w:val="a3"/>
      </w:pPr>
      <w:r w:rsidRPr="00A06411">
        <w:rPr>
          <w:noProof/>
        </w:rPr>
        <mc:AlternateContent>
          <mc:Choice Requires="wps">
            <w:drawing>
              <wp:inline distT="0" distB="0" distL="0" distR="0" wp14:anchorId="05F5C487" wp14:editId="4ABF0081">
                <wp:extent cx="3359150" cy="382270"/>
                <wp:effectExtent l="0" t="0" r="0" b="0"/>
                <wp:docPr id="3080" name="TextBox 8" descr="SH3 - Harmful Microbes True/False Flashcards&#10;"/>
                <wp:cNvGraphicFramePr/>
                <a:graphic xmlns:a="http://schemas.openxmlformats.org/drawingml/2006/main">
                  <a:graphicData uri="http://schemas.microsoft.com/office/word/2010/wordprocessingShape">
                    <wps:wsp>
                      <wps:cNvSpPr txBox="1"/>
                      <wps:spPr>
                        <a:xfrm>
                          <a:off x="0" y="0"/>
                          <a:ext cx="3359150" cy="382270"/>
                        </a:xfrm>
                        <a:prstGeom prst="rect">
                          <a:avLst/>
                        </a:prstGeom>
                        <a:noFill/>
                      </wps:spPr>
                      <wps:txbx>
                        <w:txbxContent>
                          <w:p w14:paraId="4905C629" w14:textId="525C468C" w:rsidR="00200FBE" w:rsidRDefault="00200FBE" w:rsidP="0049596B">
                            <w:pPr>
                              <w:pStyle w:val="2"/>
                            </w:pPr>
                            <w:r>
                              <w:t>SH2 - Szkodliwe drobnoustroje Karty Prawda czy Fałsz</w:t>
                            </w:r>
                          </w:p>
                        </w:txbxContent>
                      </wps:txbx>
                      <wps:bodyPr wrap="none" rtlCol="0">
                        <a:spAutoFit/>
                      </wps:bodyPr>
                    </wps:wsp>
                  </a:graphicData>
                </a:graphic>
              </wp:inline>
            </w:drawing>
          </mc:Choice>
          <mc:Fallback xmlns:oel="http://schemas.microsoft.com/office/2019/extlst">
            <w:pict>
              <v:shape w14:anchorId="05F5C487" id="_x0000_s1223" type="#_x0000_t202" alt="SH3 - Harmful Microbes True/False Flashcards&#10;" style="width:2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" filled="f" stroked="f">
                <v:textbox style="mso-fit-shape-to-text:t">
                  <w:txbxContent>
                    <w:p w14:paraId="4905C629" w14:textId="525C468C" w:rsidR="00200FBE" w:rsidRDefault="00200FBE" w:rsidP="0049596B">
                      <w:pPr>
                        <w:pStyle w:val="2"/>
                      </w:pPr>
                      <w:r>
                        <w:t>SH2 - Szkodliwe drobnoustroje Karty Prawda czy Fałsz</w:t>
                      </w:r>
                    </w:p>
                  </w:txbxContent>
                </v:textbox>
                <w10:anchorlock/>
              </v:shape>
            </w:pict>
          </mc:Fallback>
        </mc:AlternateContent>
      </w:r>
    </w:p>
    <w:p w14:paraId="69BC5A8F" w14:textId="77777777" w:rsidR="00BF4CC1" w:rsidRPr="00A06411" w:rsidRDefault="00813E67" w:rsidP="00CC208E">
      <w:pPr>
        <w:pStyle w:val="a3"/>
      </w:pPr>
      <w:r w:rsidRPr="00A06411">
        <w:rPr>
          <w:noProof/>
        </w:rPr>
        <mc:AlternateContent>
          <mc:Choice Requires="wps">
            <w:drawing>
              <wp:inline distT="0" distB="0" distL="0" distR="0" wp14:anchorId="0750A9CA" wp14:editId="1C833214">
                <wp:extent cx="2883534" cy="2668907"/>
                <wp:effectExtent l="19050" t="19050" r="31750" b="36195"/>
                <wp:docPr id="3076" name="Rectangle: Rounded Corners 3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40DA3A1A" w14:textId="77777777" w:rsidR="00200FBE" w:rsidRDefault="00200FBE" w:rsidP="00C57BEC">
                            <w:pPr>
                              <w:jc w:val="center"/>
                            </w:pPr>
                            <w:r>
                              <w:rPr>
                                <w:color w:val="000000" w:themeColor="text1"/>
                                <w:sz w:val="40"/>
                                <w:szCs w:val="40"/>
                              </w:rPr>
                              <w:t>Czy wszystkie choroby są powodowane przez drobnoustroje?</w:t>
                            </w:r>
                          </w:p>
                          <w:p w14:paraId="0EF3CD9E" w14:textId="77777777" w:rsidR="00200FBE" w:rsidRPr="001B0E1F" w:rsidRDefault="00200FBE" w:rsidP="00C57BEC">
                            <w:pPr>
                              <w:jc w:val="center"/>
                              <w:rPr>
                                <w:color w:val="2E276A"/>
                              </w:rPr>
                            </w:pPr>
                            <w:r>
                              <w:rPr>
                                <w:color w:val="2E276A"/>
                                <w:sz w:val="40"/>
                                <w:szCs w:val="40"/>
                              </w:rPr>
                              <w:t>Prawda czy fałsz?</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0750A9CA" id="Rectangle: Rounded Corners 3076" o:spid="_x0000_s1224"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" filled="f" strokecolor="#44546a [3215]" strokeweight="4.5pt">
                <v:stroke joinstyle="miter"/>
                <v:textbox style="layout-flow:vertical;mso-layout-flow-alt:bottom-to-top" inset="2.54003mm,,2.54003mm">
                  <w:txbxContent>
                    <w:p w14:paraId="40DA3A1A" w14:textId="77777777" w:rsidR="00200FBE" w:rsidRDefault="00200FBE" w:rsidP="00C57BEC">
                      <w:pPr>
                        <w:jc w:val="center"/>
                      </w:pPr>
                      <w:r>
                        <w:rPr>
                          <w:color w:val="000000" w:themeColor="text1"/>
                          <w:sz w:val="40"/>
                          <w:szCs w:val="40"/>
                        </w:rPr>
                        <w:t>Czy wszystkie choroby są powodowane przez drobnoustroje?</w:t>
                      </w:r>
                    </w:p>
                    <w:p w14:paraId="0EF3CD9E" w14:textId="77777777" w:rsidR="00200FBE" w:rsidRPr="001B0E1F" w:rsidRDefault="00200FBE" w:rsidP="00C57BEC">
                      <w:pPr>
                        <w:jc w:val="center"/>
                        <w:rPr>
                          <w:color w:val="2E276A"/>
                        </w:rPr>
                      </w:pPr>
                      <w:r>
                        <w:rPr>
                          <w:color w:val="2E276A"/>
                          <w:sz w:val="40"/>
                          <w:szCs w:val="40"/>
                        </w:rPr>
                        <w:t>Prawda czy fałsz?</w:t>
                      </w:r>
                    </w:p>
                  </w:txbxContent>
                </v:textbox>
                <w10:anchorlock/>
              </v:roundrect>
            </w:pict>
          </mc:Fallback>
        </mc:AlternateContent>
      </w:r>
      <w:r w:rsidRPr="00A06411">
        <w:rPr>
          <w:noProof/>
        </w:rPr>
        <mc:AlternateContent>
          <mc:Choice Requires="wps">
            <w:drawing>
              <wp:inline distT="0" distB="0" distL="0" distR="0" wp14:anchorId="1C78F95B" wp14:editId="7024DB3D">
                <wp:extent cx="2883534" cy="2668907"/>
                <wp:effectExtent l="19050" t="19050" r="31750" b="36195"/>
                <wp:docPr id="3077" name="Rectangle: Rounded Corners 30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3A23D587" w14:textId="77777777" w:rsidR="00200FBE" w:rsidRDefault="00200FBE" w:rsidP="00C57BEC">
                            <w:pPr>
                              <w:jc w:val="center"/>
                            </w:pPr>
                            <w:r>
                              <w:rPr>
                                <w:color w:val="000000" w:themeColor="text1"/>
                                <w:sz w:val="40"/>
                                <w:szCs w:val="40"/>
                              </w:rPr>
                              <w:t>Czy szkodliwy drobnoustrój nazywa się inaczej patogenem?</w:t>
                            </w:r>
                          </w:p>
                          <w:p w14:paraId="0BC37F8D" w14:textId="77777777" w:rsidR="00200FBE" w:rsidRPr="00E865C4" w:rsidRDefault="00200FBE" w:rsidP="00C57BEC">
                            <w:pPr>
                              <w:jc w:val="center"/>
                              <w:rPr>
                                <w:color w:val="2E276A"/>
                              </w:rPr>
                            </w:pPr>
                            <w:r>
                              <w:rPr>
                                <w:color w:val="2E276A"/>
                                <w:sz w:val="40"/>
                                <w:szCs w:val="40"/>
                              </w:rPr>
                              <w:t>Prawda czy fałsz?</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1C78F95B" id="Rectangle: Rounded Corners 3077" o:spid="_x0000_s1225"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" filled="f" strokecolor="#44546a [3215]" strokeweight="4.5pt">
                <v:stroke joinstyle="miter"/>
                <v:textbox style="layout-flow:vertical;mso-layout-flow-alt:bottom-to-top" inset="2.54003mm,,2.54003mm">
                  <w:txbxContent>
                    <w:p w14:paraId="3A23D587" w14:textId="77777777" w:rsidR="00200FBE" w:rsidRDefault="00200FBE" w:rsidP="00C57BEC">
                      <w:pPr>
                        <w:jc w:val="center"/>
                      </w:pPr>
                      <w:r>
                        <w:rPr>
                          <w:color w:val="000000" w:themeColor="text1"/>
                          <w:sz w:val="40"/>
                          <w:szCs w:val="40"/>
                        </w:rPr>
                        <w:t>Czy szkodliwy drobnoustrój nazywa się inaczej patogenem?</w:t>
                      </w:r>
                    </w:p>
                    <w:p w14:paraId="0BC37F8D" w14:textId="77777777" w:rsidR="00200FBE" w:rsidRPr="00E865C4" w:rsidRDefault="00200FBE" w:rsidP="00C57BEC">
                      <w:pPr>
                        <w:jc w:val="center"/>
                        <w:rPr>
                          <w:color w:val="2E276A"/>
                        </w:rPr>
                      </w:pPr>
                      <w:r>
                        <w:rPr>
                          <w:color w:val="2E276A"/>
                          <w:sz w:val="40"/>
                          <w:szCs w:val="40"/>
                        </w:rPr>
                        <w:t>Prawda czy fałsz?</w:t>
                      </w:r>
                    </w:p>
                  </w:txbxContent>
                </v:textbox>
                <w10:anchorlock/>
              </v:roundrect>
            </w:pict>
          </mc:Fallback>
        </mc:AlternateContent>
      </w:r>
    </w:p>
    <w:p w14:paraId="4A4C0036" w14:textId="77777777" w:rsidR="00BF4CC1" w:rsidRPr="00A06411" w:rsidRDefault="00BF4CC1" w:rsidP="00CC208E">
      <w:pPr>
        <w:pStyle w:val="a3"/>
      </w:pPr>
    </w:p>
    <w:p w14:paraId="02790128" w14:textId="77777777" w:rsidR="00BF4CC1" w:rsidRPr="00A06411" w:rsidRDefault="00CC208E" w:rsidP="00CC208E">
      <w:pPr>
        <w:pStyle w:val="a3"/>
      </w:pPr>
      <w:r w:rsidRPr="00A06411">
        <w:rPr>
          <w:noProof/>
        </w:rPr>
        <mc:AlternateContent>
          <mc:Choice Requires="wps">
            <w:drawing>
              <wp:inline distT="0" distB="0" distL="0" distR="0" wp14:anchorId="4B084CA6" wp14:editId="50FBB948">
                <wp:extent cx="2882900" cy="2668270"/>
                <wp:effectExtent l="19050" t="19050" r="31750" b="36830"/>
                <wp:docPr id="3075" name="Rectangle: Rounded Corners 30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270"/>
                        </a:xfrm>
                        <a:prstGeom prst="roundRect">
                          <a:avLst>
                            <a:gd name="adj" fmla="val 6655"/>
                          </a:avLst>
                        </a:prstGeom>
                        <a:noFill/>
                        <a:ln w="57150" cap="flat" cmpd="sng" algn="ctr">
                          <a:solidFill>
                            <a:schemeClr val="tx2"/>
                          </a:solidFill>
                          <a:prstDash val="solid"/>
                          <a:miter lim="800000"/>
                        </a:ln>
                        <a:effectLst/>
                      </wps:spPr>
                      <wps:txbx>
                        <w:txbxContent>
                          <w:p w14:paraId="7552FA6F" w14:textId="77777777" w:rsidR="00200FBE" w:rsidRDefault="00200FBE" w:rsidP="00C57BEC">
                            <w:pPr>
                              <w:jc w:val="center"/>
                            </w:pPr>
                            <w:r>
                              <w:rPr>
                                <w:color w:val="000000" w:themeColor="text1"/>
                                <w:sz w:val="40"/>
                                <w:szCs w:val="40"/>
                              </w:rPr>
                              <w:t>Czy grzyby zazwyczaj nie zabijają swoich żywicieli?</w:t>
                            </w:r>
                          </w:p>
                          <w:p w14:paraId="0B5E6F23" w14:textId="77777777" w:rsidR="00200FBE" w:rsidRPr="00E865C4" w:rsidRDefault="00200FBE" w:rsidP="00C57BEC">
                            <w:pPr>
                              <w:jc w:val="center"/>
                              <w:rPr>
                                <w:color w:val="2E276A"/>
                              </w:rPr>
                            </w:pPr>
                            <w:r>
                              <w:rPr>
                                <w:color w:val="2E276A"/>
                                <w:sz w:val="40"/>
                                <w:szCs w:val="40"/>
                              </w:rPr>
                              <w:t>Prawda czy fałsz?</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4B084CA6" id="Rectangle: Rounded Corners 3075" o:spid="_x0000_s1226" alt="&quot;&quot;" style="width:227pt;height:210.1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" filled="f" strokecolor="#44546a [3215]" strokeweight="4.5pt">
                <v:stroke joinstyle="miter"/>
                <v:textbox style="layout-flow:vertical;mso-layout-flow-alt:bottom-to-top" inset="2.54003mm,,2.54003mm">
                  <w:txbxContent>
                    <w:p w14:paraId="7552FA6F" w14:textId="77777777" w:rsidR="00200FBE" w:rsidRDefault="00200FBE" w:rsidP="00C57BEC">
                      <w:pPr>
                        <w:jc w:val="center"/>
                      </w:pPr>
                      <w:r>
                        <w:rPr>
                          <w:color w:val="000000" w:themeColor="text1"/>
                          <w:sz w:val="40"/>
                          <w:szCs w:val="40"/>
                        </w:rPr>
                        <w:t>Czy grzyby zazwyczaj nie zabijają swoich żywicieli?</w:t>
                      </w:r>
                    </w:p>
                    <w:p w14:paraId="0B5E6F23" w14:textId="77777777" w:rsidR="00200FBE" w:rsidRPr="00E865C4" w:rsidRDefault="00200FBE" w:rsidP="00C57BEC">
                      <w:pPr>
                        <w:jc w:val="center"/>
                        <w:rPr>
                          <w:color w:val="2E276A"/>
                        </w:rPr>
                      </w:pPr>
                      <w:r>
                        <w:rPr>
                          <w:color w:val="2E276A"/>
                          <w:sz w:val="40"/>
                          <w:szCs w:val="40"/>
                        </w:rPr>
                        <w:t>Prawda czy fałsz?</w:t>
                      </w:r>
                    </w:p>
                  </w:txbxContent>
                </v:textbox>
                <w10:anchorlock/>
              </v:roundrect>
            </w:pict>
          </mc:Fallback>
        </mc:AlternateContent>
      </w:r>
      <w:r w:rsidRPr="00A06411">
        <w:rPr>
          <w:noProof/>
        </w:rPr>
        <mc:AlternateContent>
          <mc:Choice Requires="wps">
            <w:drawing>
              <wp:inline distT="0" distB="0" distL="0" distR="0" wp14:anchorId="34CFC685" wp14:editId="63FFDE63">
                <wp:extent cx="2882900" cy="2668905"/>
                <wp:effectExtent l="19050" t="19050" r="31750" b="36195"/>
                <wp:docPr id="3074" name="Rectangle: Rounded Corners 30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E24B79" w14:textId="77777777" w:rsidR="00200FBE" w:rsidRDefault="00200FBE" w:rsidP="00C57BEC">
                            <w:pPr>
                              <w:jc w:val="center"/>
                            </w:pPr>
                            <w:r>
                              <w:rPr>
                                <w:color w:val="000000" w:themeColor="text1"/>
                                <w:sz w:val="40"/>
                                <w:szCs w:val="40"/>
                              </w:rPr>
                              <w:t>Czy wirus influenzy powoduje grypę?</w:t>
                            </w:r>
                          </w:p>
                          <w:p w14:paraId="7F763818" w14:textId="77777777" w:rsidR="00200FBE" w:rsidRPr="00E865C4" w:rsidRDefault="00200FBE" w:rsidP="00C57BEC">
                            <w:pPr>
                              <w:jc w:val="center"/>
                              <w:rPr>
                                <w:color w:val="2E276A"/>
                              </w:rPr>
                            </w:pPr>
                            <w:r>
                              <w:rPr>
                                <w:color w:val="2E276A"/>
                                <w:sz w:val="40"/>
                                <w:szCs w:val="40"/>
                              </w:rPr>
                              <w:t>Prawda czy fałsz?</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34CFC685" id="Rectangle: Rounded Corners 3074" o:spid="_x0000_s1227"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" filled="f" strokecolor="#44546a [3215]" strokeweight="4.5pt">
                <v:stroke joinstyle="miter"/>
                <v:textbox style="layout-flow:vertical;mso-layout-flow-alt:bottom-to-top" inset="2.54003mm,,2.54003mm">
                  <w:txbxContent>
                    <w:p w14:paraId="37E24B79" w14:textId="77777777" w:rsidR="00200FBE" w:rsidRDefault="00200FBE" w:rsidP="00C57BEC">
                      <w:pPr>
                        <w:jc w:val="center"/>
                      </w:pPr>
                      <w:r>
                        <w:rPr>
                          <w:color w:val="000000" w:themeColor="text1"/>
                          <w:sz w:val="40"/>
                          <w:szCs w:val="40"/>
                        </w:rPr>
                        <w:t>Czy wirus influenzy powoduje grypę?</w:t>
                      </w:r>
                    </w:p>
                    <w:p w14:paraId="7F763818" w14:textId="77777777" w:rsidR="00200FBE" w:rsidRPr="00E865C4" w:rsidRDefault="00200FBE" w:rsidP="00C57BEC">
                      <w:pPr>
                        <w:jc w:val="center"/>
                        <w:rPr>
                          <w:color w:val="2E276A"/>
                        </w:rPr>
                      </w:pPr>
                      <w:r>
                        <w:rPr>
                          <w:color w:val="2E276A"/>
                          <w:sz w:val="40"/>
                          <w:szCs w:val="40"/>
                        </w:rPr>
                        <w:t>Prawda czy fałsz?</w:t>
                      </w:r>
                    </w:p>
                  </w:txbxContent>
                </v:textbox>
                <w10:anchorlock/>
              </v:roundrect>
            </w:pict>
          </mc:Fallback>
        </mc:AlternateContent>
      </w:r>
    </w:p>
    <w:p w14:paraId="3F587680" w14:textId="77777777" w:rsidR="00BF4CC1" w:rsidRPr="00A06411" w:rsidRDefault="00BF4CC1" w:rsidP="00CC208E">
      <w:pPr>
        <w:pStyle w:val="a3"/>
      </w:pPr>
    </w:p>
    <w:p w14:paraId="573084A6" w14:textId="772E1E97" w:rsidR="00CC208E" w:rsidRPr="00A06411" w:rsidRDefault="00BF4CC1" w:rsidP="00CC208E">
      <w:pPr>
        <w:pStyle w:val="a3"/>
      </w:pPr>
      <w:r w:rsidRPr="00A06411">
        <w:rPr>
          <w:noProof/>
        </w:rPr>
        <mc:AlternateContent>
          <mc:Choice Requires="wps">
            <w:drawing>
              <wp:inline distT="0" distB="0" distL="0" distR="0" wp14:anchorId="168A489D" wp14:editId="6A0376FF">
                <wp:extent cx="2882900" cy="2668905"/>
                <wp:effectExtent l="19050" t="19050" r="31750" b="36195"/>
                <wp:docPr id="3079" name="Rectangle: Rounded Corners 30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7419D8" w14:textId="77777777" w:rsidR="00200FBE" w:rsidRDefault="00200FBE" w:rsidP="00BF4CC1">
                            <w:pPr>
                              <w:jc w:val="center"/>
                            </w:pPr>
                            <w:r>
                              <w:rPr>
                                <w:color w:val="000000" w:themeColor="text1"/>
                                <w:sz w:val="40"/>
                                <w:szCs w:val="40"/>
                              </w:rPr>
                              <w:t xml:space="preserve">Czy ból gardła jest zawsze wywoływany przez szkodliwe drobnoustroje? </w:t>
                            </w:r>
                          </w:p>
                          <w:p w14:paraId="7C104403" w14:textId="77777777" w:rsidR="00200FBE" w:rsidRPr="00E865C4" w:rsidRDefault="00200FBE" w:rsidP="00BF4CC1">
                            <w:pPr>
                              <w:jc w:val="center"/>
                              <w:rPr>
                                <w:color w:val="2E276A"/>
                              </w:rPr>
                            </w:pPr>
                            <w:r>
                              <w:rPr>
                                <w:color w:val="2E276A"/>
                                <w:sz w:val="40"/>
                                <w:szCs w:val="40"/>
                              </w:rPr>
                              <w:t>Prawda czy fałsz?</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168A489D" id="Rectangle: Rounded Corners 3079" o:spid="_x0000_s1228"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" filled="f" strokecolor="#44546a [3215]" strokeweight="4.5pt">
                <v:stroke joinstyle="miter"/>
                <v:textbox style="layout-flow:vertical;mso-layout-flow-alt:bottom-to-top" inset="2.54003mm,,2.54003mm">
                  <w:txbxContent>
                    <w:p w14:paraId="377419D8" w14:textId="77777777" w:rsidR="00200FBE" w:rsidRDefault="00200FBE" w:rsidP="00BF4CC1">
                      <w:pPr>
                        <w:jc w:val="center"/>
                      </w:pPr>
                      <w:r>
                        <w:rPr>
                          <w:color w:val="000000" w:themeColor="text1"/>
                          <w:sz w:val="40"/>
                          <w:szCs w:val="40"/>
                        </w:rPr>
                        <w:t xml:space="preserve">Czy ból gardła jest zawsze wywoływany przez szkodliwe drobnoustroje? </w:t>
                      </w:r>
                    </w:p>
                    <w:p w14:paraId="7C104403" w14:textId="77777777" w:rsidR="00200FBE" w:rsidRPr="00E865C4" w:rsidRDefault="00200FBE" w:rsidP="00BF4CC1">
                      <w:pPr>
                        <w:jc w:val="center"/>
                        <w:rPr>
                          <w:color w:val="2E276A"/>
                        </w:rPr>
                      </w:pPr>
                      <w:r>
                        <w:rPr>
                          <w:color w:val="2E276A"/>
                          <w:sz w:val="40"/>
                          <w:szCs w:val="40"/>
                        </w:rPr>
                        <w:t>Prawda czy fałsz?</w:t>
                      </w:r>
                    </w:p>
                  </w:txbxContent>
                </v:textbox>
                <w10:anchorlock/>
              </v:roundrect>
            </w:pict>
          </mc:Fallback>
        </mc:AlternateContent>
      </w:r>
      <w:r w:rsidRPr="00A06411">
        <w:rPr>
          <w:noProof/>
        </w:rPr>
        <mc:AlternateContent>
          <mc:Choice Requires="wps">
            <w:drawing>
              <wp:inline distT="0" distB="0" distL="0" distR="0" wp14:anchorId="62BA1041" wp14:editId="21F8F838">
                <wp:extent cx="2882900" cy="2668905"/>
                <wp:effectExtent l="19050" t="19050" r="31750" b="36195"/>
                <wp:docPr id="3078" name="Rectangle: Rounded Corners 30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1697522B" w14:textId="77777777" w:rsidR="00200FBE" w:rsidRDefault="00200FBE" w:rsidP="00BF4CC1">
                            <w:pPr>
                              <w:jc w:val="center"/>
                            </w:pPr>
                            <w:r>
                              <w:rPr>
                                <w:color w:val="000000" w:themeColor="text1"/>
                                <w:sz w:val="40"/>
                                <w:szCs w:val="40"/>
                              </w:rPr>
                              <w:t xml:space="preserve">Czy grzybica skóry jest powodowana przez grzyby? </w:t>
                            </w:r>
                          </w:p>
                          <w:p w14:paraId="4637F77D" w14:textId="77777777" w:rsidR="00200FBE" w:rsidRPr="00E865C4" w:rsidRDefault="00200FBE" w:rsidP="00BF4CC1">
                            <w:pPr>
                              <w:jc w:val="center"/>
                              <w:rPr>
                                <w:color w:val="2E276A"/>
                              </w:rPr>
                            </w:pPr>
                            <w:r>
                              <w:rPr>
                                <w:color w:val="2E276A"/>
                                <w:sz w:val="40"/>
                                <w:szCs w:val="40"/>
                              </w:rPr>
                              <w:t>Prawda czy fałsz?</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62BA1041" id="Rectangle: Rounded Corners 3078" o:spid="_x0000_s1229"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" filled="f" strokecolor="#44546a [3215]" strokeweight="4.5pt">
                <v:stroke joinstyle="miter"/>
                <v:textbox style="layout-flow:vertical;mso-layout-flow-alt:bottom-to-top" inset="2.54003mm,,2.54003mm">
                  <w:txbxContent>
                    <w:p w14:paraId="1697522B" w14:textId="77777777" w:rsidR="00200FBE" w:rsidRDefault="00200FBE" w:rsidP="00BF4CC1">
                      <w:pPr>
                        <w:jc w:val="center"/>
                      </w:pPr>
                      <w:r>
                        <w:rPr>
                          <w:color w:val="000000" w:themeColor="text1"/>
                          <w:sz w:val="40"/>
                          <w:szCs w:val="40"/>
                        </w:rPr>
                        <w:t xml:space="preserve">Czy grzybica skóry jest powodowana przez grzyby? </w:t>
                      </w:r>
                    </w:p>
                    <w:p w14:paraId="4637F77D" w14:textId="77777777" w:rsidR="00200FBE" w:rsidRPr="00E865C4" w:rsidRDefault="00200FBE" w:rsidP="00BF4CC1">
                      <w:pPr>
                        <w:jc w:val="center"/>
                        <w:rPr>
                          <w:color w:val="2E276A"/>
                        </w:rPr>
                      </w:pPr>
                      <w:r>
                        <w:rPr>
                          <w:color w:val="2E276A"/>
                          <w:sz w:val="40"/>
                          <w:szCs w:val="40"/>
                        </w:rPr>
                        <w:t>Prawda czy fałsz?</w:t>
                      </w:r>
                    </w:p>
                  </w:txbxContent>
                </v:textbox>
                <w10:anchorlock/>
              </v:roundrect>
            </w:pict>
          </mc:Fallback>
        </mc:AlternateContent>
      </w:r>
      <w:r w:rsidRPr="00A06411">
        <w:br w:type="page"/>
      </w:r>
    </w:p>
    <w:p w14:paraId="7B5DAC44" w14:textId="342BFC1F" w:rsidR="00C57BEC" w:rsidRPr="00A06411" w:rsidRDefault="00813E67" w:rsidP="0049596B">
      <w:r w:rsidRPr="00A06411">
        <w:rPr>
          <w:noProof/>
        </w:rPr>
        <w:lastRenderedPageBreak/>
        <mc:AlternateContent>
          <mc:Choice Requires="wps">
            <w:drawing>
              <wp:inline distT="0" distB="0" distL="0" distR="0" wp14:anchorId="167402C9" wp14:editId="67573F2D">
                <wp:extent cx="4070350" cy="382270"/>
                <wp:effectExtent l="0" t="0" r="0" b="0"/>
                <wp:docPr id="3088" name="TextBox 7"/>
                <wp:cNvGraphicFramePr/>
                <a:graphic xmlns:a="http://schemas.openxmlformats.org/drawingml/2006/main">
                  <a:graphicData uri="http://schemas.microsoft.com/office/word/2010/wordprocessingShape">
                    <wps:wsp>
                      <wps:cNvSpPr txBox="1"/>
                      <wps:spPr>
                        <a:xfrm>
                          <a:off x="0" y="0"/>
                          <a:ext cx="4070350" cy="382270"/>
                        </a:xfrm>
                        <a:prstGeom prst="rect">
                          <a:avLst/>
                        </a:prstGeom>
                        <a:noFill/>
                      </wps:spPr>
                      <wps:txbx>
                        <w:txbxContent>
                          <w:p w14:paraId="59B84FF2" w14:textId="05901B1B" w:rsidR="00200FBE" w:rsidRDefault="00200FBE" w:rsidP="0049596B">
                            <w:pPr>
                              <w:pStyle w:val="2"/>
                            </w:pPr>
                            <w:r>
                              <w:t>SH2 - Szkodliwe drobnoustroje Karty Prawda czy Fałsz - odpowiedzi</w:t>
                            </w:r>
                          </w:p>
                        </w:txbxContent>
                      </wps:txbx>
                      <wps:bodyPr wrap="none" rtlCol="0">
                        <a:spAutoFit/>
                      </wps:bodyPr>
                    </wps:wsp>
                  </a:graphicData>
                </a:graphic>
              </wp:inline>
            </w:drawing>
          </mc:Choice>
          <mc:Fallback xmlns:oel="http://schemas.microsoft.com/office/2019/extlst">
            <w:pict>
              <v:shape w14:anchorId="167402C9" id="TextBox 7" o:spid="_x0000_s1230" type="#_x0000_t202" style="width:32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" filled="f" stroked="f">
                <v:textbox style="mso-fit-shape-to-text:t">
                  <w:txbxContent>
                    <w:p w14:paraId="59B84FF2" w14:textId="05901B1B" w:rsidR="00200FBE" w:rsidRDefault="00200FBE" w:rsidP="0049596B">
                      <w:pPr>
                        <w:pStyle w:val="2"/>
                      </w:pPr>
                      <w:r>
                        <w:t>SH2 - Szkodliwe drobnoustroje Karty Prawda czy Fałsz - odpowiedzi</w:t>
                      </w:r>
                    </w:p>
                  </w:txbxContent>
                </v:textbox>
                <w10:anchorlock/>
              </v:shape>
            </w:pict>
          </mc:Fallback>
        </mc:AlternateContent>
      </w:r>
    </w:p>
    <w:p w14:paraId="719D8571" w14:textId="70C717A5" w:rsidR="00C57BEC" w:rsidRPr="00A06411" w:rsidRDefault="0020191E" w:rsidP="0020191E">
      <w:pPr>
        <w:pStyle w:val="a3"/>
        <w:sectPr w:rsidR="00C57BEC" w:rsidRPr="00A06411" w:rsidSect="00C57BEC">
          <w:type w:val="continuous"/>
          <w:pgSz w:w="11906" w:h="16838"/>
          <w:pgMar w:top="720" w:right="720" w:bottom="720" w:left="720" w:header="708" w:footer="708" w:gutter="0"/>
          <w:cols w:space="708"/>
          <w:docGrid w:linePitch="360"/>
        </w:sectPr>
      </w:pPr>
      <w:r w:rsidRPr="00A06411">
        <w:rPr>
          <w:noProof/>
        </w:rPr>
        <mc:AlternateContent>
          <mc:Choice Requires="wps">
            <w:drawing>
              <wp:inline distT="0" distB="0" distL="0" distR="0" wp14:anchorId="33DA6F81" wp14:editId="191FA274">
                <wp:extent cx="2882900" cy="2668905"/>
                <wp:effectExtent l="19050" t="19050" r="31750" b="36195"/>
                <wp:docPr id="3086" name="Rectangle: Rounded Corners 30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2AEB5560" w14:textId="77777777" w:rsidR="00200FBE" w:rsidRPr="00E865C4" w:rsidRDefault="00200FBE" w:rsidP="00813E67">
                            <w:pPr>
                              <w:jc w:val="center"/>
                              <w:rPr>
                                <w:color w:val="2E276A"/>
                              </w:rPr>
                            </w:pPr>
                            <w:r>
                              <w:rPr>
                                <w:color w:val="2E276A"/>
                                <w:sz w:val="88"/>
                                <w:szCs w:val="88"/>
                              </w:rPr>
                              <w:t>Prawda</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33DA6F81" id="Rectangle: Rounded Corners 3086" o:spid="_x0000_s1231"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" filled="f" strokecolor="#2e276a" strokeweight="4.5pt">
                <v:stroke joinstyle="miter"/>
                <v:textbox style="layout-flow:vertical;mso-layout-flow-alt:bottom-to-top" inset="2.54003mm,,2.54003mm">
                  <w:txbxContent>
                    <w:p w14:paraId="2AEB5560" w14:textId="77777777" w:rsidR="00200FBE" w:rsidRPr="00E865C4" w:rsidRDefault="00200FBE" w:rsidP="00813E67">
                      <w:pPr>
                        <w:jc w:val="center"/>
                        <w:rPr>
                          <w:color w:val="2E276A"/>
                        </w:rPr>
                      </w:pPr>
                      <w:r>
                        <w:rPr>
                          <w:color w:val="2E276A"/>
                          <w:sz w:val="88"/>
                          <w:szCs w:val="88"/>
                        </w:rPr>
                        <w:t>Prawda</w:t>
                      </w:r>
                    </w:p>
                  </w:txbxContent>
                </v:textbox>
                <w10:anchorlock/>
              </v:roundrect>
            </w:pict>
          </mc:Fallback>
        </mc:AlternateContent>
      </w:r>
      <w:r w:rsidRPr="00A06411">
        <w:rPr>
          <w:noProof/>
        </w:rPr>
        <mc:AlternateContent>
          <mc:Choice Requires="wps">
            <w:drawing>
              <wp:inline distT="0" distB="0" distL="0" distR="0" wp14:anchorId="3EB9A848" wp14:editId="6DA7EE57">
                <wp:extent cx="2882900" cy="2668905"/>
                <wp:effectExtent l="19050" t="19050" r="31750" b="36195"/>
                <wp:docPr id="3087" name="Rectangle: Rounded Corners 30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5848537B" w14:textId="77777777" w:rsidR="00200FBE" w:rsidRPr="00E865C4" w:rsidRDefault="00200FBE" w:rsidP="00FE2246">
                            <w:pPr>
                              <w:jc w:val="center"/>
                              <w:rPr>
                                <w:color w:val="2E276A"/>
                              </w:rPr>
                            </w:pPr>
                            <w:r>
                              <w:rPr>
                                <w:color w:val="2E276A"/>
                                <w:sz w:val="88"/>
                                <w:szCs w:val="88"/>
                              </w:rPr>
                              <w:t>Fałsz</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3EB9A848" id="Rectangle: Rounded Corners 3087" o:spid="_x0000_s1232"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" filled="f" strokecolor="#44546a [3215]" strokeweight="4.5pt">
                <v:stroke joinstyle="miter"/>
                <v:textbox style="layout-flow:vertical;mso-layout-flow-alt:bottom-to-top" inset="2.54003mm,,2.54003mm">
                  <w:txbxContent>
                    <w:p w14:paraId="5848537B" w14:textId="77777777" w:rsidR="00200FBE" w:rsidRPr="00E865C4" w:rsidRDefault="00200FBE" w:rsidP="00FE2246">
                      <w:pPr>
                        <w:jc w:val="center"/>
                        <w:rPr>
                          <w:color w:val="2E276A"/>
                        </w:rPr>
                      </w:pPr>
                      <w:r>
                        <w:rPr>
                          <w:color w:val="2E276A"/>
                          <w:sz w:val="88"/>
                          <w:szCs w:val="88"/>
                        </w:rPr>
                        <w:t>Fałsz</w:t>
                      </w:r>
                    </w:p>
                  </w:txbxContent>
                </v:textbox>
                <w10:anchorlock/>
              </v:roundrect>
            </w:pict>
          </mc:Fallback>
        </mc:AlternateContent>
      </w:r>
      <w:r w:rsidRPr="00A06411">
        <w:rPr>
          <w:noProof/>
        </w:rPr>
        <mc:AlternateContent>
          <mc:Choice Requires="wps">
            <w:drawing>
              <wp:inline distT="0" distB="0" distL="0" distR="0" wp14:anchorId="08909601" wp14:editId="5E6F7444">
                <wp:extent cx="2882900" cy="2668905"/>
                <wp:effectExtent l="19050" t="19050" r="31750" b="36195"/>
                <wp:docPr id="3085" name="Rectangle: Rounded Corners 30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20349ABA" w14:textId="77777777" w:rsidR="00200FBE" w:rsidRPr="00E865C4" w:rsidRDefault="00200FBE" w:rsidP="00FE2246">
                            <w:pPr>
                              <w:jc w:val="center"/>
                              <w:rPr>
                                <w:color w:val="2E276A"/>
                              </w:rPr>
                            </w:pPr>
                            <w:r>
                              <w:rPr>
                                <w:color w:val="2E276A"/>
                                <w:sz w:val="88"/>
                                <w:szCs w:val="88"/>
                              </w:rPr>
                              <w:t>Prawda</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08909601" id="Rectangle: Rounded Corners 3085" o:spid="_x0000_s1233"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" filled="f" strokecolor="#44546a [3215]" strokeweight="4.5pt">
                <v:stroke joinstyle="miter"/>
                <v:textbox style="layout-flow:vertical;mso-layout-flow-alt:bottom-to-top" inset="2.54003mm,,2.54003mm">
                  <w:txbxContent>
                    <w:p w14:paraId="20349ABA" w14:textId="77777777" w:rsidR="00200FBE" w:rsidRPr="00E865C4" w:rsidRDefault="00200FBE" w:rsidP="00FE2246">
                      <w:pPr>
                        <w:jc w:val="center"/>
                        <w:rPr>
                          <w:color w:val="2E276A"/>
                        </w:rPr>
                      </w:pPr>
                      <w:r>
                        <w:rPr>
                          <w:color w:val="2E276A"/>
                          <w:sz w:val="88"/>
                          <w:szCs w:val="88"/>
                        </w:rPr>
                        <w:t>Prawda</w:t>
                      </w:r>
                    </w:p>
                  </w:txbxContent>
                </v:textbox>
                <w10:anchorlock/>
              </v:roundrect>
            </w:pict>
          </mc:Fallback>
        </mc:AlternateContent>
      </w:r>
      <w:r w:rsidRPr="00A06411">
        <w:rPr>
          <w:noProof/>
        </w:rPr>
        <mc:AlternateContent>
          <mc:Choice Requires="wps">
            <w:drawing>
              <wp:inline distT="0" distB="0" distL="0" distR="0" wp14:anchorId="4AFBE7CA" wp14:editId="74CC4DDC">
                <wp:extent cx="2882900" cy="2668905"/>
                <wp:effectExtent l="19050" t="19050" r="31750" b="36195"/>
                <wp:docPr id="3084" name="Rectangle: Rounded Corners 30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5F6FD7AE" w14:textId="77777777" w:rsidR="00200FBE" w:rsidRPr="00E865C4" w:rsidRDefault="00200FBE" w:rsidP="00813E67">
                            <w:pPr>
                              <w:jc w:val="center"/>
                              <w:rPr>
                                <w:color w:val="2E276A"/>
                              </w:rPr>
                            </w:pPr>
                            <w:r>
                              <w:rPr>
                                <w:color w:val="2E276A"/>
                                <w:sz w:val="88"/>
                                <w:szCs w:val="88"/>
                              </w:rPr>
                              <w:t>Fałsz</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4AFBE7CA" id="Rectangle: Rounded Corners 3084" o:spid="_x0000_s1234"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" filled="f" strokecolor="#2e276a" strokeweight="4.5pt">
                <v:stroke joinstyle="miter"/>
                <v:textbox style="layout-flow:vertical;mso-layout-flow-alt:bottom-to-top" inset="2.54003mm,,2.54003mm">
                  <w:txbxContent>
                    <w:p w14:paraId="5F6FD7AE" w14:textId="77777777" w:rsidR="00200FBE" w:rsidRPr="00E865C4" w:rsidRDefault="00200FBE" w:rsidP="00813E67">
                      <w:pPr>
                        <w:jc w:val="center"/>
                        <w:rPr>
                          <w:color w:val="2E276A"/>
                        </w:rPr>
                      </w:pPr>
                      <w:r>
                        <w:rPr>
                          <w:color w:val="2E276A"/>
                          <w:sz w:val="88"/>
                          <w:szCs w:val="88"/>
                        </w:rPr>
                        <w:t>Fałsz</w:t>
                      </w:r>
                    </w:p>
                  </w:txbxContent>
                </v:textbox>
                <w10:anchorlock/>
              </v:roundrect>
            </w:pict>
          </mc:Fallback>
        </mc:AlternateContent>
      </w:r>
      <w:r w:rsidRPr="00A06411">
        <w:rPr>
          <w:noProof/>
        </w:rPr>
        <mc:AlternateContent>
          <mc:Choice Requires="wps">
            <w:drawing>
              <wp:inline distT="0" distB="0" distL="0" distR="0" wp14:anchorId="20E3185E" wp14:editId="5CD3E61C">
                <wp:extent cx="2883534" cy="2668907"/>
                <wp:effectExtent l="19050" t="19050" r="31750" b="36195"/>
                <wp:docPr id="3082" name="Rectangle: Rounded Corners 30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rgbClr val="2E276A"/>
                          </a:solidFill>
                          <a:prstDash val="solid"/>
                          <a:miter lim="800000"/>
                        </a:ln>
                        <a:effectLst/>
                      </wps:spPr>
                      <wps:txbx>
                        <w:txbxContent>
                          <w:p w14:paraId="236EE800" w14:textId="77777777" w:rsidR="00200FBE" w:rsidRPr="00E865C4" w:rsidRDefault="00200FBE" w:rsidP="00FE2246">
                            <w:pPr>
                              <w:jc w:val="center"/>
                              <w:rPr>
                                <w:color w:val="2E276A"/>
                              </w:rPr>
                            </w:pPr>
                            <w:r>
                              <w:rPr>
                                <w:color w:val="2E276A"/>
                                <w:sz w:val="88"/>
                                <w:szCs w:val="88"/>
                              </w:rPr>
                              <w:t>Prawda</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20E3185E" id="Rectangle: Rounded Corners 3082" o:spid="_x0000_s1235"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" filled="f" strokecolor="#2e276a" strokeweight="4.5pt">
                <v:stroke joinstyle="miter"/>
                <v:textbox style="layout-flow:vertical;mso-layout-flow-alt:bottom-to-top" inset="2.54003mm,,2.54003mm">
                  <w:txbxContent>
                    <w:p w14:paraId="236EE800" w14:textId="77777777" w:rsidR="00200FBE" w:rsidRPr="00E865C4" w:rsidRDefault="00200FBE" w:rsidP="00FE2246">
                      <w:pPr>
                        <w:jc w:val="center"/>
                        <w:rPr>
                          <w:color w:val="2E276A"/>
                        </w:rPr>
                      </w:pPr>
                      <w:r>
                        <w:rPr>
                          <w:color w:val="2E276A"/>
                          <w:sz w:val="88"/>
                          <w:szCs w:val="88"/>
                        </w:rPr>
                        <w:t>Prawda</w:t>
                      </w:r>
                    </w:p>
                  </w:txbxContent>
                </v:textbox>
                <w10:anchorlock/>
              </v:roundrect>
            </w:pict>
          </mc:Fallback>
        </mc:AlternateContent>
      </w:r>
      <w:r w:rsidRPr="00A06411">
        <w:rPr>
          <w:noProof/>
        </w:rPr>
        <mc:AlternateContent>
          <mc:Choice Requires="wps">
            <w:drawing>
              <wp:inline distT="0" distB="0" distL="0" distR="0" wp14:anchorId="5ED559DB" wp14:editId="482F9D4F">
                <wp:extent cx="2883534" cy="2668904"/>
                <wp:effectExtent l="19050" t="19050" r="31750" b="36830"/>
                <wp:docPr id="3083" name="Rectangle: Rounded Corners 30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4"/>
                        </a:xfrm>
                        <a:prstGeom prst="roundRect">
                          <a:avLst>
                            <a:gd name="adj" fmla="val 6655"/>
                          </a:avLst>
                        </a:prstGeom>
                        <a:noFill/>
                        <a:ln w="57150" cap="flat" cmpd="sng" algn="ctr">
                          <a:solidFill>
                            <a:schemeClr val="tx2"/>
                          </a:solidFill>
                          <a:prstDash val="solid"/>
                          <a:miter lim="800000"/>
                        </a:ln>
                        <a:effectLst/>
                      </wps:spPr>
                      <wps:txbx>
                        <w:txbxContent>
                          <w:p w14:paraId="7FB1B4BE" w14:textId="77777777" w:rsidR="00200FBE" w:rsidRPr="00E865C4" w:rsidRDefault="00200FBE" w:rsidP="00813E67">
                            <w:pPr>
                              <w:jc w:val="center"/>
                              <w:rPr>
                                <w:color w:val="2E276A"/>
                              </w:rPr>
                            </w:pPr>
                            <w:r>
                              <w:rPr>
                                <w:color w:val="2E276A"/>
                                <w:sz w:val="88"/>
                                <w:szCs w:val="88"/>
                              </w:rPr>
                              <w:t>Fałsz</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5ED559DB" id="Rectangle: Rounded Corners 3083" o:spid="_x0000_s1236"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" filled="f" strokecolor="#44546a [3215]" strokeweight="4.5pt">
                <v:stroke joinstyle="miter"/>
                <v:textbox style="layout-flow:vertical;mso-layout-flow-alt:bottom-to-top" inset="2.54003mm,,2.54003mm">
                  <w:txbxContent>
                    <w:p w14:paraId="7FB1B4BE" w14:textId="77777777" w:rsidR="00200FBE" w:rsidRPr="00E865C4" w:rsidRDefault="00200FBE" w:rsidP="00813E67">
                      <w:pPr>
                        <w:jc w:val="center"/>
                        <w:rPr>
                          <w:color w:val="2E276A"/>
                        </w:rPr>
                      </w:pPr>
                      <w:r>
                        <w:rPr>
                          <w:color w:val="2E276A"/>
                          <w:sz w:val="88"/>
                          <w:szCs w:val="88"/>
                        </w:rPr>
                        <w:t>Fałsz</w:t>
                      </w:r>
                    </w:p>
                  </w:txbxContent>
                </v:textbox>
                <w10:anchorlock/>
              </v:roundrect>
            </w:pict>
          </mc:Fallback>
        </mc:AlternateContent>
      </w:r>
    </w:p>
    <w:bookmarkEnd w:id="7"/>
    <w:p w14:paraId="43153DDB" w14:textId="77F9D3F0" w:rsidR="00C57BEC" w:rsidRPr="00A06411" w:rsidRDefault="00467106" w:rsidP="00C57BEC">
      <w:pPr>
        <w:pStyle w:val="a3"/>
      </w:pPr>
      <w:r w:rsidRPr="00A06411">
        <w:rPr>
          <w:noProof/>
        </w:rPr>
        <w:lastRenderedPageBreak/>
        <mc:AlternateContent>
          <mc:Choice Requires="wps">
            <w:drawing>
              <wp:anchor distT="0" distB="0" distL="114300" distR="114300" simplePos="0" relativeHeight="251547648" behindDoc="0" locked="0" layoutInCell="1" allowOverlap="1" wp14:anchorId="64300058" wp14:editId="65B2B112">
                <wp:simplePos x="0" y="0"/>
                <wp:positionH relativeFrom="column">
                  <wp:posOffset>1848182</wp:posOffset>
                </wp:positionH>
                <wp:positionV relativeFrom="paragraph">
                  <wp:posOffset>-1304974</wp:posOffset>
                </wp:positionV>
                <wp:extent cx="6504940" cy="9526200"/>
                <wp:effectExtent l="39052" t="37148" r="36513" b="36512"/>
                <wp:wrapNone/>
                <wp:docPr id="3090" name="Rectangle: Rounded Corners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6504940" cy="952620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111B494" id="Rectangle: Rounded Corners 7" o:spid="_x0000_s1026" alt="&quot;&quot;" style="position:absolute;margin-left:145.55pt;margin-top:-102.75pt;width:512.2pt;height:750.1pt;rotation:90;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" filled="f" strokecolor="#117e62" strokeweight="6pt">
                <v:stroke joinstyle="bevel" endcap="square"/>
              </v:roundrect>
            </w:pict>
          </mc:Fallback>
        </mc:AlternateContent>
      </w:r>
      <w:r w:rsidR="006D7138" w:rsidRPr="00A06411">
        <w:rPr>
          <w:noProof/>
        </w:rPr>
        <mc:AlternateContent>
          <mc:Choice Requires="wpg">
            <w:drawing>
              <wp:anchor distT="0" distB="0" distL="114300" distR="114300" simplePos="0" relativeHeight="251548672" behindDoc="0" locked="0" layoutInCell="1" allowOverlap="1" wp14:anchorId="0D922ECC" wp14:editId="133FE36C">
                <wp:simplePos x="0" y="0"/>
                <wp:positionH relativeFrom="column">
                  <wp:posOffset>9248412</wp:posOffset>
                </wp:positionH>
                <wp:positionV relativeFrom="paragraph">
                  <wp:posOffset>-116840</wp:posOffset>
                </wp:positionV>
                <wp:extent cx="562610" cy="562610"/>
                <wp:effectExtent l="19050" t="19050" r="27940" b="2794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091" name="Oval 8">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04" name="Picture 9">
                            <a:extLst>
                              <a:ext uri="{FF2B5EF4-FFF2-40B4-BE49-F238E27FC236}">
                                <a16:creationId xmlns:a16="http://schemas.microsoft.com/office/drawing/2014/main" id="{B18887A9-D940-44BC-A3C8-81D3C5B3FC04}"/>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5" y="20139"/>
                            <a:ext cx="478790" cy="522605"/>
                          </a:xfrm>
                          <a:prstGeom prst="rect">
                            <a:avLst/>
                          </a:prstGeom>
                        </pic:spPr>
                      </pic:pic>
                    </wpg:wgp>
                  </a:graphicData>
                </a:graphic>
              </wp:anchor>
            </w:drawing>
          </mc:Choice>
          <mc:Fallback xmlns:oel="http://schemas.microsoft.com/office/2019/extlst">
            <w:pict>
              <v:group w14:anchorId="5593E329" id="Group 9" o:spid="_x0000_s1026" alt="&quot;&quot;" style="position:absolute;margin-left:728.2pt;margin-top:-9.2pt;width:44.3pt;height:44.3pt;z-index:251548672"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">
                <v:oval id="Oval 8"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" fillcolor="white [3212]" strokecolor="#1db28f" strokeweight="3pt">
                  <v:stroke joinstyle="miter"/>
                </v:oval>
                <v:shape id="Picture 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">
                  <v:imagedata r:id="rId53" o:title=""/>
                </v:shape>
              </v:group>
            </w:pict>
          </mc:Fallback>
        </mc:AlternateContent>
      </w:r>
    </w:p>
    <w:p w14:paraId="301CBF0B" w14:textId="28DD6D43" w:rsidR="00C57BEC" w:rsidRPr="00A06411" w:rsidRDefault="00C57BEC" w:rsidP="006D7138">
      <w:pPr>
        <w:pStyle w:val="a3"/>
        <w:ind w:left="7200" w:firstLine="720"/>
      </w:pPr>
      <w:r w:rsidRPr="00A06411">
        <w:rPr>
          <w:noProof/>
        </w:rPr>
        <mc:AlternateContent>
          <mc:Choice Requires="wps">
            <w:drawing>
              <wp:anchor distT="0" distB="0" distL="114300" distR="114300" simplePos="0" relativeHeight="251549696" behindDoc="0" locked="0" layoutInCell="1" allowOverlap="1" wp14:anchorId="525B9653" wp14:editId="15045E95">
                <wp:simplePos x="0" y="0"/>
                <wp:positionH relativeFrom="column">
                  <wp:posOffset>366666</wp:posOffset>
                </wp:positionH>
                <wp:positionV relativeFrom="paragraph">
                  <wp:posOffset>159328</wp:posOffset>
                </wp:positionV>
                <wp:extent cx="4209862" cy="6283105"/>
                <wp:effectExtent l="0" t="0" r="0" b="0"/>
                <wp:wrapNone/>
                <wp:docPr id="308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209862" cy="6283105"/>
                        </a:xfrm>
                        <a:prstGeom prst="rect">
                          <a:avLst/>
                        </a:prstGeom>
                        <a:noFill/>
                      </wps:spPr>
                      <wps:txbx>
                        <w:txbxContent>
                          <w:tbl>
                            <w:tblPr>
                              <w:tblStyle w:val="41"/>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200FBE" w:rsidRPr="00C435AE" w14:paraId="169046C6"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200FBE" w:rsidRPr="00C435AE" w:rsidRDefault="00200FBE" w:rsidP="00C57BEC">
                                  <w:pPr>
                                    <w:rPr>
                                      <w:rFonts w:eastAsia="Times New Roman" w:cs="Arial"/>
                                      <w:sz w:val="36"/>
                                      <w:szCs w:val="36"/>
                                    </w:rPr>
                                  </w:pPr>
                                  <w:r>
                                    <w:rPr>
                                      <w:rFonts w:ascii="Calibri" w:hAnsi="Calibri"/>
                                      <w:sz w:val="20"/>
                                      <w:szCs w:val="20"/>
                                      <w:vertAlign w:val="subscript"/>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200FBE" w:rsidRPr="00C435AE" w:rsidRDefault="00200FBE" w:rsidP="00C57BEC">
                                  <w:pPr>
                                    <w:rPr>
                                      <w:rFonts w:eastAsia="Times New Roman" w:cs="Arial"/>
                                      <w:sz w:val="36"/>
                                      <w:szCs w:val="36"/>
                                    </w:rPr>
                                  </w:pPr>
                                  <w:r>
                                    <w:rPr>
                                      <w:rFonts w:ascii="Calibri" w:hAnsi="Calibri"/>
                                      <w:sz w:val="20"/>
                                      <w:szCs w:val="20"/>
                                      <w:vertAlign w:val="subscript"/>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2402916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55FBDCED"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200FBE" w:rsidRPr="00C435AE" w:rsidRDefault="00200FBE" w:rsidP="00C57BEC">
                                  <w:pPr>
                                    <w:rPr>
                                      <w:rFonts w:eastAsia="Times New Roman" w:cs="Arial"/>
                                      <w:sz w:val="36"/>
                                      <w:szCs w:val="36"/>
                                    </w:rPr>
                                  </w:pPr>
                                  <w:r>
                                    <w:rPr>
                                      <w:rFonts w:ascii="Calibri" w:hAnsi="Calibri"/>
                                      <w:sz w:val="20"/>
                                      <w:szCs w:val="20"/>
                                      <w:vertAlign w:val="subscript"/>
                                    </w:rPr>
                                    <w:t>3</w:t>
                                  </w:r>
                                </w:p>
                              </w:tc>
                              <w:tc>
                                <w:tcPr>
                                  <w:tcW w:w="454" w:type="dxa"/>
                                  <w:tcBorders>
                                    <w:left w:val="single" w:sz="4" w:space="0" w:color="auto"/>
                                  </w:tcBorders>
                                  <w:shd w:val="clear" w:color="auto" w:fill="A6A6A6" w:themeFill="background1" w:themeFillShade="A6"/>
                                  <w:hideMark/>
                                </w:tcPr>
                                <w:p w14:paraId="28422FE4" w14:textId="77777777" w:rsidR="00200FBE" w:rsidRPr="00C435AE" w:rsidRDefault="00200FBE"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315E7DA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7242DF46"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200FBE" w:rsidRPr="00C435AE" w:rsidRDefault="00200FBE" w:rsidP="00C57BEC">
                                  <w:pPr>
                                    <w:rPr>
                                      <w:rFonts w:eastAsia="Times New Roman" w:cs="Arial"/>
                                      <w:sz w:val="36"/>
                                      <w:szCs w:val="36"/>
                                    </w:rPr>
                                  </w:pPr>
                                  <w:r>
                                    <w:rPr>
                                      <w:rFonts w:ascii="Calibri" w:hAnsi="Calibri"/>
                                      <w:sz w:val="20"/>
                                      <w:szCs w:val="20"/>
                                      <w:vertAlign w:val="subscript"/>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200FBE" w:rsidRPr="00C435AE" w:rsidRDefault="00200FBE" w:rsidP="00C57BEC">
                                  <w:pPr>
                                    <w:rPr>
                                      <w:rFonts w:ascii="Times New Roman" w:eastAsia="Times New Roman" w:hAnsi="Times New Roman" w:cs="Times New Roman"/>
                                      <w:sz w:val="20"/>
                                      <w:szCs w:val="20"/>
                                      <w:lang w:eastAsia="en-GB"/>
                                    </w:rPr>
                                  </w:pPr>
                                </w:p>
                              </w:tc>
                            </w:tr>
                            <w:tr w:rsidR="00D31B6B" w:rsidRPr="00C435AE" w14:paraId="027EE61F"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200FBE" w:rsidRPr="00C435AE" w:rsidRDefault="00200FBE" w:rsidP="00C57BEC">
                                  <w:pPr>
                                    <w:rPr>
                                      <w:rFonts w:eastAsia="Times New Roman" w:cs="Arial"/>
                                      <w:sz w:val="36"/>
                                      <w:szCs w:val="36"/>
                                    </w:rPr>
                                  </w:pPr>
                                  <w:r>
                                    <w:rPr>
                                      <w:rFonts w:ascii="Calibri" w:hAnsi="Calibri"/>
                                      <w:sz w:val="20"/>
                                      <w:szCs w:val="20"/>
                                      <w:vertAlign w:val="subscript"/>
                                    </w:rPr>
                                    <w:t>5</w:t>
                                  </w:r>
                                </w:p>
                              </w:tc>
                              <w:tc>
                                <w:tcPr>
                                  <w:tcW w:w="454" w:type="dxa"/>
                                  <w:tcBorders>
                                    <w:left w:val="single" w:sz="4" w:space="0" w:color="auto"/>
                                  </w:tcBorders>
                                  <w:shd w:val="clear" w:color="auto" w:fill="A6A6A6" w:themeFill="background1" w:themeFillShade="A6"/>
                                  <w:hideMark/>
                                </w:tcPr>
                                <w:p w14:paraId="17280D96" w14:textId="77777777" w:rsidR="00200FBE" w:rsidRPr="00C435AE" w:rsidRDefault="00200FBE"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200FBE" w:rsidRPr="00C435AE" w:rsidRDefault="00200FBE" w:rsidP="00C57BEC">
                                  <w:pPr>
                                    <w:rPr>
                                      <w:rFonts w:ascii="Times New Roman" w:eastAsia="Times New Roman" w:hAnsi="Times New Roman" w:cs="Times New Roman"/>
                                      <w:sz w:val="20"/>
                                      <w:szCs w:val="20"/>
                                      <w:lang w:eastAsia="en-GB"/>
                                    </w:rPr>
                                  </w:pPr>
                                </w:p>
                              </w:tc>
                            </w:tr>
                            <w:tr w:rsidR="00D31B6B" w:rsidRPr="00C435AE" w14:paraId="0D959DC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359C0D9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200FBE" w:rsidRPr="00C435AE" w:rsidRDefault="00200FBE" w:rsidP="00C57BEC">
                                  <w:pPr>
                                    <w:rPr>
                                      <w:rFonts w:eastAsia="Times New Roman" w:cs="Arial"/>
                                      <w:sz w:val="36"/>
                                      <w:szCs w:val="36"/>
                                    </w:rPr>
                                  </w:pPr>
                                  <w:r>
                                    <w:rPr>
                                      <w:rFonts w:ascii="Calibri" w:hAnsi="Calibri"/>
                                      <w:sz w:val="20"/>
                                      <w:szCs w:val="20"/>
                                      <w:vertAlign w:val="subscript"/>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6D080F26" w14:textId="77777777" w:rsidTr="00FE2246">
                              <w:trPr>
                                <w:trHeight w:val="454"/>
                              </w:trPr>
                              <w:tc>
                                <w:tcPr>
                                  <w:tcW w:w="454" w:type="dxa"/>
                                  <w:tcBorders>
                                    <w:left w:val="single" w:sz="4" w:space="0" w:color="auto"/>
                                  </w:tcBorders>
                                  <w:shd w:val="clear" w:color="auto" w:fill="A6A6A6" w:themeFill="background1" w:themeFillShade="A6"/>
                                  <w:hideMark/>
                                </w:tcPr>
                                <w:p w14:paraId="3EC21DB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52793FC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200FBE" w:rsidRPr="00C435AE" w:rsidRDefault="00200FBE" w:rsidP="00C57BEC">
                                  <w:pPr>
                                    <w:rPr>
                                      <w:rFonts w:eastAsia="Times New Roman" w:cs="Arial"/>
                                      <w:sz w:val="36"/>
                                      <w:szCs w:val="36"/>
                                    </w:rPr>
                                  </w:pPr>
                                  <w:r>
                                    <w:rPr>
                                      <w:rFonts w:ascii="Calibri" w:hAnsi="Calibri"/>
                                      <w:sz w:val="20"/>
                                      <w:szCs w:val="20"/>
                                      <w:vertAlign w:val="subscript"/>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7BF65B7D" w14:textId="77777777" w:rsidTr="00FE2246">
                              <w:trPr>
                                <w:trHeight w:val="454"/>
                              </w:trPr>
                              <w:tc>
                                <w:tcPr>
                                  <w:tcW w:w="454" w:type="dxa"/>
                                  <w:tcBorders>
                                    <w:left w:val="single" w:sz="4" w:space="0" w:color="auto"/>
                                  </w:tcBorders>
                                  <w:shd w:val="clear" w:color="auto" w:fill="A6A6A6" w:themeFill="background1" w:themeFillShade="A6"/>
                                  <w:hideMark/>
                                </w:tcPr>
                                <w:p w14:paraId="10912EE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200FBE" w:rsidRPr="00C435AE" w:rsidRDefault="00200FBE" w:rsidP="00C57BEC">
                                  <w:pPr>
                                    <w:rPr>
                                      <w:rFonts w:eastAsia="Times New Roman" w:cs="Arial"/>
                                      <w:sz w:val="36"/>
                                      <w:szCs w:val="36"/>
                                    </w:rPr>
                                  </w:pPr>
                                  <w:r>
                                    <w:rPr>
                                      <w:rFonts w:ascii="Calibri" w:hAnsi="Calibri"/>
                                      <w:sz w:val="20"/>
                                      <w:szCs w:val="20"/>
                                      <w:vertAlign w:val="subscript"/>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4659102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68ED312C"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200FBE" w:rsidRPr="00C435AE" w:rsidRDefault="00200FBE" w:rsidP="00C57BEC">
                                  <w:pPr>
                                    <w:rPr>
                                      <w:rFonts w:eastAsia="Times New Roman" w:cs="Arial"/>
                                      <w:sz w:val="36"/>
                                      <w:szCs w:val="36"/>
                                    </w:rPr>
                                  </w:pPr>
                                  <w:r>
                                    <w:rPr>
                                      <w:rFonts w:ascii="Calibri" w:hAnsi="Calibri"/>
                                      <w:sz w:val="20"/>
                                      <w:szCs w:val="20"/>
                                      <w:vertAlign w:val="subscript"/>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200FBE" w:rsidRPr="00C435AE" w:rsidRDefault="00200FBE" w:rsidP="00C57BEC">
                                  <w:pPr>
                                    <w:rPr>
                                      <w:rFonts w:eastAsia="Times New Roman" w:cs="Arial"/>
                                      <w:sz w:val="36"/>
                                      <w:szCs w:val="36"/>
                                    </w:rPr>
                                  </w:pPr>
                                  <w:r>
                                    <w:rPr>
                                      <w:rFonts w:ascii="Calibri" w:hAnsi="Calibri"/>
                                      <w:sz w:val="20"/>
                                      <w:szCs w:val="20"/>
                                      <w:vertAlign w:val="subscript"/>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200FBE" w:rsidRPr="00C435AE" w:rsidRDefault="00200FBE" w:rsidP="00C57BEC">
                                  <w:pPr>
                                    <w:rPr>
                                      <w:rFonts w:ascii="Times New Roman" w:eastAsia="Times New Roman" w:hAnsi="Times New Roman" w:cs="Times New Roman"/>
                                      <w:sz w:val="20"/>
                                      <w:szCs w:val="20"/>
                                      <w:lang w:eastAsia="en-GB"/>
                                    </w:rPr>
                                  </w:pPr>
                                </w:p>
                              </w:tc>
                            </w:tr>
                            <w:tr w:rsidR="00D31B6B" w:rsidRPr="00C435AE" w14:paraId="2CA49F28"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0BB5676B" w14:textId="77777777" w:rsidTr="00FE2246">
                              <w:trPr>
                                <w:trHeight w:val="454"/>
                              </w:trPr>
                              <w:tc>
                                <w:tcPr>
                                  <w:tcW w:w="454" w:type="dxa"/>
                                  <w:tcBorders>
                                    <w:left w:val="single" w:sz="4" w:space="0" w:color="auto"/>
                                  </w:tcBorders>
                                  <w:shd w:val="clear" w:color="auto" w:fill="A6A6A6" w:themeFill="background1" w:themeFillShade="A6"/>
                                  <w:hideMark/>
                                </w:tcPr>
                                <w:p w14:paraId="427A874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200FBE" w:rsidRPr="00C435AE" w:rsidRDefault="00200FBE" w:rsidP="00C57BEC">
                                  <w:pPr>
                                    <w:rPr>
                                      <w:rFonts w:eastAsia="Times New Roman" w:cs="Arial"/>
                                      <w:sz w:val="36"/>
                                      <w:szCs w:val="36"/>
                                    </w:rPr>
                                  </w:pPr>
                                  <w:r>
                                    <w:rPr>
                                      <w:rFonts w:ascii="Calibri" w:hAnsi="Calibri"/>
                                      <w:sz w:val="20"/>
                                      <w:szCs w:val="20"/>
                                      <w:vertAlign w:val="subscript"/>
                                    </w:rPr>
                                    <w:t>11</w:t>
                                  </w:r>
                                </w:p>
                              </w:tc>
                              <w:tc>
                                <w:tcPr>
                                  <w:tcW w:w="454" w:type="dxa"/>
                                  <w:tcBorders>
                                    <w:left w:val="single" w:sz="4" w:space="0" w:color="auto"/>
                                  </w:tcBorders>
                                  <w:shd w:val="clear" w:color="auto" w:fill="A6A6A6" w:themeFill="background1" w:themeFillShade="A6"/>
                                  <w:hideMark/>
                                </w:tcPr>
                                <w:p w14:paraId="4D7F09B9" w14:textId="77777777" w:rsidR="00200FBE" w:rsidRPr="00C435AE" w:rsidRDefault="00200FBE"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741A1EE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27ADC36D" w14:textId="77777777" w:rsidTr="00FE2246">
                              <w:trPr>
                                <w:trHeight w:val="454"/>
                              </w:trPr>
                              <w:tc>
                                <w:tcPr>
                                  <w:tcW w:w="454" w:type="dxa"/>
                                  <w:tcBorders>
                                    <w:left w:val="single" w:sz="4" w:space="0" w:color="auto"/>
                                  </w:tcBorders>
                                  <w:shd w:val="clear" w:color="auto" w:fill="A6A6A6" w:themeFill="background1" w:themeFillShade="A6"/>
                                  <w:hideMark/>
                                </w:tcPr>
                                <w:p w14:paraId="2920401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200FBE" w:rsidRPr="00C435AE" w:rsidRDefault="00200FBE" w:rsidP="00C57BEC">
                                  <w:pPr>
                                    <w:rPr>
                                      <w:rFonts w:eastAsia="Times New Roman" w:cs="Arial"/>
                                      <w:sz w:val="36"/>
                                      <w:szCs w:val="36"/>
                                    </w:rPr>
                                  </w:pPr>
                                  <w:r>
                                    <w:rPr>
                                      <w:rFonts w:ascii="Calibri" w:hAnsi="Calibri"/>
                                      <w:sz w:val="20"/>
                                      <w:szCs w:val="20"/>
                                      <w:vertAlign w:val="subscript"/>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68DF569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5C1902BB" w14:textId="77777777" w:rsidTr="00FE2246">
                              <w:trPr>
                                <w:trHeight w:val="454"/>
                              </w:trPr>
                              <w:tc>
                                <w:tcPr>
                                  <w:tcW w:w="454" w:type="dxa"/>
                                  <w:tcBorders>
                                    <w:left w:val="single" w:sz="4" w:space="0" w:color="auto"/>
                                  </w:tcBorders>
                                  <w:shd w:val="clear" w:color="auto" w:fill="A6A6A6" w:themeFill="background1" w:themeFillShade="A6"/>
                                  <w:hideMark/>
                                </w:tcPr>
                                <w:p w14:paraId="5B0A401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5CF6B71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516901FB"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200FBE" w:rsidRPr="00C435AE" w:rsidRDefault="00200FBE" w:rsidP="00C57BEC">
                                  <w:pPr>
                                    <w:rPr>
                                      <w:rFonts w:eastAsia="Times New Roman" w:cs="Arial"/>
                                      <w:sz w:val="36"/>
                                      <w:szCs w:val="36"/>
                                    </w:rPr>
                                  </w:pPr>
                                  <w:r>
                                    <w:rPr>
                                      <w:rFonts w:ascii="Calibri" w:hAnsi="Calibri"/>
                                      <w:sz w:val="20"/>
                                      <w:szCs w:val="20"/>
                                      <w:vertAlign w:val="subscript"/>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200FBE" w:rsidRPr="00C435AE" w:rsidRDefault="00200FBE" w:rsidP="00C57BEC">
                                  <w:pPr>
                                    <w:rPr>
                                      <w:rFonts w:ascii="Times New Roman" w:eastAsia="Times New Roman" w:hAnsi="Times New Roman" w:cs="Times New Roman"/>
                                      <w:sz w:val="20"/>
                                      <w:szCs w:val="20"/>
                                      <w:lang w:eastAsia="en-GB"/>
                                    </w:rPr>
                                  </w:pPr>
                                </w:p>
                              </w:tc>
                            </w:tr>
                          </w:tbl>
                          <w:p w14:paraId="3F58777B" w14:textId="77777777" w:rsidR="00200FBE" w:rsidRDefault="00200FBE" w:rsidP="00C57BEC">
                            <w:r>
                              <w:rPr>
                                <w:color w:val="000000" w:themeColor="text1"/>
                              </w:rPr>
                              <w:t>SW1 - Szkodliwe drobnoustroje Krzyżówka i Wyszukiwanka - arkusz ćwiczeń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25B9653" id="_x0000_t202" coordsize="21600,21600" o:spt="202" path="m,l,21600r21600,l21600,xe">
                <v:stroke joinstyle="miter"/>
                <v:path gradientshapeok="t" o:connecttype="rect"/>
              </v:shapetype>
              <v:shape id="_x0000_s1237" type="#_x0000_t202" alt="&quot;&quot;" style="position:absolute;left:0;text-align:left;margin-left:28.85pt;margin-top:12.55pt;width:331.5pt;height:494.7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" filled="f" stroked="f">
                <v:textbox>
                  <w:txbxContent>
                    <w:tbl>
                      <w:tblPr>
                        <w:tblStyle w:val="41"/>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200FBE" w:rsidRPr="00C435AE" w14:paraId="169046C6"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200FBE" w:rsidRPr="00C435AE" w:rsidRDefault="00200FBE" w:rsidP="00C57BEC">
                            <w:pPr>
                              <w:rPr>
                                <w:rFonts w:eastAsia="Times New Roman" w:cs="Arial"/>
                                <w:sz w:val="36"/>
                                <w:szCs w:val="36"/>
                              </w:rPr>
                            </w:pPr>
                            <w:r>
                              <w:rPr>
                                <w:rFonts w:ascii="Calibri" w:hAnsi="Calibri"/>
                                <w:sz w:val="20"/>
                                <w:szCs w:val="20"/>
                                <w:vertAlign w:val="subscript"/>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200FBE" w:rsidRPr="00C435AE" w:rsidRDefault="00200FBE" w:rsidP="00C57BEC">
                            <w:pPr>
                              <w:rPr>
                                <w:rFonts w:eastAsia="Times New Roman" w:cs="Arial"/>
                                <w:sz w:val="36"/>
                                <w:szCs w:val="36"/>
                              </w:rPr>
                            </w:pPr>
                            <w:r>
                              <w:rPr>
                                <w:rFonts w:ascii="Calibri" w:hAnsi="Calibri"/>
                                <w:sz w:val="20"/>
                                <w:szCs w:val="20"/>
                                <w:vertAlign w:val="subscript"/>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2402916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55FBDCED"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200FBE" w:rsidRPr="00C435AE" w:rsidRDefault="00200FBE" w:rsidP="00C57BEC">
                            <w:pPr>
                              <w:rPr>
                                <w:rFonts w:eastAsia="Times New Roman" w:cs="Arial"/>
                                <w:sz w:val="36"/>
                                <w:szCs w:val="36"/>
                              </w:rPr>
                            </w:pPr>
                            <w:r>
                              <w:rPr>
                                <w:rFonts w:ascii="Calibri" w:hAnsi="Calibri"/>
                                <w:sz w:val="20"/>
                                <w:szCs w:val="20"/>
                                <w:vertAlign w:val="subscript"/>
                              </w:rPr>
                              <w:t>3</w:t>
                            </w:r>
                          </w:p>
                        </w:tc>
                        <w:tc>
                          <w:tcPr>
                            <w:tcW w:w="454" w:type="dxa"/>
                            <w:tcBorders>
                              <w:left w:val="single" w:sz="4" w:space="0" w:color="auto"/>
                            </w:tcBorders>
                            <w:shd w:val="clear" w:color="auto" w:fill="A6A6A6" w:themeFill="background1" w:themeFillShade="A6"/>
                            <w:hideMark/>
                          </w:tcPr>
                          <w:p w14:paraId="28422FE4" w14:textId="77777777" w:rsidR="00200FBE" w:rsidRPr="00C435AE" w:rsidRDefault="00200FBE"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315E7DA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7242DF46"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200FBE" w:rsidRPr="00C435AE" w:rsidRDefault="00200FBE" w:rsidP="00C57BEC">
                            <w:pPr>
                              <w:rPr>
                                <w:rFonts w:eastAsia="Times New Roman" w:cs="Arial"/>
                                <w:sz w:val="36"/>
                                <w:szCs w:val="36"/>
                              </w:rPr>
                            </w:pPr>
                            <w:r>
                              <w:rPr>
                                <w:rFonts w:ascii="Calibri" w:hAnsi="Calibri"/>
                                <w:sz w:val="20"/>
                                <w:szCs w:val="20"/>
                                <w:vertAlign w:val="subscript"/>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200FBE" w:rsidRPr="00C435AE" w:rsidRDefault="00200FBE" w:rsidP="00C57BEC">
                            <w:pPr>
                              <w:rPr>
                                <w:rFonts w:ascii="Times New Roman" w:eastAsia="Times New Roman" w:hAnsi="Times New Roman" w:cs="Times New Roman"/>
                                <w:sz w:val="20"/>
                                <w:szCs w:val="20"/>
                                <w:lang w:eastAsia="en-GB"/>
                              </w:rPr>
                            </w:pPr>
                          </w:p>
                        </w:tc>
                      </w:tr>
                      <w:tr w:rsidR="00D31B6B" w:rsidRPr="00C435AE" w14:paraId="027EE61F"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200FBE" w:rsidRPr="00C435AE" w:rsidRDefault="00200FBE" w:rsidP="00C57BEC">
                            <w:pPr>
                              <w:rPr>
                                <w:rFonts w:eastAsia="Times New Roman" w:cs="Arial"/>
                                <w:sz w:val="36"/>
                                <w:szCs w:val="36"/>
                              </w:rPr>
                            </w:pPr>
                            <w:r>
                              <w:rPr>
                                <w:rFonts w:ascii="Calibri" w:hAnsi="Calibri"/>
                                <w:sz w:val="20"/>
                                <w:szCs w:val="20"/>
                                <w:vertAlign w:val="subscript"/>
                              </w:rPr>
                              <w:t>5</w:t>
                            </w:r>
                          </w:p>
                        </w:tc>
                        <w:tc>
                          <w:tcPr>
                            <w:tcW w:w="454" w:type="dxa"/>
                            <w:tcBorders>
                              <w:left w:val="single" w:sz="4" w:space="0" w:color="auto"/>
                            </w:tcBorders>
                            <w:shd w:val="clear" w:color="auto" w:fill="A6A6A6" w:themeFill="background1" w:themeFillShade="A6"/>
                            <w:hideMark/>
                          </w:tcPr>
                          <w:p w14:paraId="17280D96" w14:textId="77777777" w:rsidR="00200FBE" w:rsidRPr="00C435AE" w:rsidRDefault="00200FBE"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200FBE" w:rsidRPr="00C435AE" w:rsidRDefault="00200FBE" w:rsidP="00C57BEC">
                            <w:pPr>
                              <w:rPr>
                                <w:rFonts w:ascii="Times New Roman" w:eastAsia="Times New Roman" w:hAnsi="Times New Roman" w:cs="Times New Roman"/>
                                <w:sz w:val="20"/>
                                <w:szCs w:val="20"/>
                                <w:lang w:eastAsia="en-GB"/>
                              </w:rPr>
                            </w:pPr>
                          </w:p>
                        </w:tc>
                      </w:tr>
                      <w:tr w:rsidR="00D31B6B" w:rsidRPr="00C435AE" w14:paraId="0D959DC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359C0D9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200FBE" w:rsidRPr="00C435AE" w:rsidRDefault="00200FBE" w:rsidP="00C57BEC">
                            <w:pPr>
                              <w:rPr>
                                <w:rFonts w:eastAsia="Times New Roman" w:cs="Arial"/>
                                <w:sz w:val="36"/>
                                <w:szCs w:val="36"/>
                              </w:rPr>
                            </w:pPr>
                            <w:r>
                              <w:rPr>
                                <w:rFonts w:ascii="Calibri" w:hAnsi="Calibri"/>
                                <w:sz w:val="20"/>
                                <w:szCs w:val="20"/>
                                <w:vertAlign w:val="subscript"/>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6D080F26" w14:textId="77777777" w:rsidTr="00FE2246">
                        <w:trPr>
                          <w:trHeight w:val="454"/>
                        </w:trPr>
                        <w:tc>
                          <w:tcPr>
                            <w:tcW w:w="454" w:type="dxa"/>
                            <w:tcBorders>
                              <w:left w:val="single" w:sz="4" w:space="0" w:color="auto"/>
                            </w:tcBorders>
                            <w:shd w:val="clear" w:color="auto" w:fill="A6A6A6" w:themeFill="background1" w:themeFillShade="A6"/>
                            <w:hideMark/>
                          </w:tcPr>
                          <w:p w14:paraId="3EC21DB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52793FC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200FBE" w:rsidRPr="00C435AE" w:rsidRDefault="00200FBE" w:rsidP="00C57BEC">
                            <w:pPr>
                              <w:rPr>
                                <w:rFonts w:eastAsia="Times New Roman" w:cs="Arial"/>
                                <w:sz w:val="36"/>
                                <w:szCs w:val="36"/>
                              </w:rPr>
                            </w:pPr>
                            <w:r>
                              <w:rPr>
                                <w:rFonts w:ascii="Calibri" w:hAnsi="Calibri"/>
                                <w:sz w:val="20"/>
                                <w:szCs w:val="20"/>
                                <w:vertAlign w:val="subscript"/>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7BF65B7D" w14:textId="77777777" w:rsidTr="00FE2246">
                        <w:trPr>
                          <w:trHeight w:val="454"/>
                        </w:trPr>
                        <w:tc>
                          <w:tcPr>
                            <w:tcW w:w="454" w:type="dxa"/>
                            <w:tcBorders>
                              <w:left w:val="single" w:sz="4" w:space="0" w:color="auto"/>
                            </w:tcBorders>
                            <w:shd w:val="clear" w:color="auto" w:fill="A6A6A6" w:themeFill="background1" w:themeFillShade="A6"/>
                            <w:hideMark/>
                          </w:tcPr>
                          <w:p w14:paraId="10912EE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200FBE" w:rsidRPr="00C435AE" w:rsidRDefault="00200FBE" w:rsidP="00C57BEC">
                            <w:pPr>
                              <w:rPr>
                                <w:rFonts w:eastAsia="Times New Roman" w:cs="Arial"/>
                                <w:sz w:val="36"/>
                                <w:szCs w:val="36"/>
                              </w:rPr>
                            </w:pPr>
                            <w:r>
                              <w:rPr>
                                <w:rFonts w:ascii="Calibri" w:hAnsi="Calibri"/>
                                <w:sz w:val="20"/>
                                <w:szCs w:val="20"/>
                                <w:vertAlign w:val="subscript"/>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4659102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68ED312C"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200FBE" w:rsidRPr="00C435AE" w:rsidRDefault="00200FBE" w:rsidP="00C57BEC">
                            <w:pPr>
                              <w:rPr>
                                <w:rFonts w:eastAsia="Times New Roman" w:cs="Arial"/>
                                <w:sz w:val="36"/>
                                <w:szCs w:val="36"/>
                              </w:rPr>
                            </w:pPr>
                            <w:r>
                              <w:rPr>
                                <w:rFonts w:ascii="Calibri" w:hAnsi="Calibri"/>
                                <w:sz w:val="20"/>
                                <w:szCs w:val="20"/>
                                <w:vertAlign w:val="subscript"/>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200FBE" w:rsidRPr="00C435AE" w:rsidRDefault="00200FBE" w:rsidP="00C57BEC">
                            <w:pPr>
                              <w:rPr>
                                <w:rFonts w:eastAsia="Times New Roman" w:cs="Arial"/>
                                <w:sz w:val="36"/>
                                <w:szCs w:val="36"/>
                              </w:rPr>
                            </w:pPr>
                            <w:r>
                              <w:rPr>
                                <w:rFonts w:ascii="Calibri" w:hAnsi="Calibri"/>
                                <w:sz w:val="20"/>
                                <w:szCs w:val="20"/>
                                <w:vertAlign w:val="subscript"/>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200FBE" w:rsidRPr="00C435AE" w:rsidRDefault="00200FBE" w:rsidP="00C57BEC">
                            <w:pPr>
                              <w:rPr>
                                <w:rFonts w:ascii="Times New Roman" w:eastAsia="Times New Roman" w:hAnsi="Times New Roman" w:cs="Times New Roman"/>
                                <w:sz w:val="20"/>
                                <w:szCs w:val="20"/>
                                <w:lang w:eastAsia="en-GB"/>
                              </w:rPr>
                            </w:pPr>
                          </w:p>
                        </w:tc>
                      </w:tr>
                      <w:tr w:rsidR="00D31B6B" w:rsidRPr="00C435AE" w14:paraId="2CA49F28"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0BB5676B" w14:textId="77777777" w:rsidTr="00FE2246">
                        <w:trPr>
                          <w:trHeight w:val="454"/>
                        </w:trPr>
                        <w:tc>
                          <w:tcPr>
                            <w:tcW w:w="454" w:type="dxa"/>
                            <w:tcBorders>
                              <w:left w:val="single" w:sz="4" w:space="0" w:color="auto"/>
                            </w:tcBorders>
                            <w:shd w:val="clear" w:color="auto" w:fill="A6A6A6" w:themeFill="background1" w:themeFillShade="A6"/>
                            <w:hideMark/>
                          </w:tcPr>
                          <w:p w14:paraId="427A874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200FBE" w:rsidRPr="00C435AE" w:rsidRDefault="00200FBE" w:rsidP="00C57BEC">
                            <w:pPr>
                              <w:rPr>
                                <w:rFonts w:eastAsia="Times New Roman" w:cs="Arial"/>
                                <w:sz w:val="36"/>
                                <w:szCs w:val="36"/>
                              </w:rPr>
                            </w:pPr>
                            <w:r>
                              <w:rPr>
                                <w:rFonts w:ascii="Calibri" w:hAnsi="Calibri"/>
                                <w:sz w:val="20"/>
                                <w:szCs w:val="20"/>
                                <w:vertAlign w:val="subscript"/>
                              </w:rPr>
                              <w:t>11</w:t>
                            </w:r>
                          </w:p>
                        </w:tc>
                        <w:tc>
                          <w:tcPr>
                            <w:tcW w:w="454" w:type="dxa"/>
                            <w:tcBorders>
                              <w:left w:val="single" w:sz="4" w:space="0" w:color="auto"/>
                            </w:tcBorders>
                            <w:shd w:val="clear" w:color="auto" w:fill="A6A6A6" w:themeFill="background1" w:themeFillShade="A6"/>
                            <w:hideMark/>
                          </w:tcPr>
                          <w:p w14:paraId="4D7F09B9" w14:textId="77777777" w:rsidR="00200FBE" w:rsidRPr="00C435AE" w:rsidRDefault="00200FBE"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741A1EE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27ADC36D" w14:textId="77777777" w:rsidTr="00FE2246">
                        <w:trPr>
                          <w:trHeight w:val="454"/>
                        </w:trPr>
                        <w:tc>
                          <w:tcPr>
                            <w:tcW w:w="454" w:type="dxa"/>
                            <w:tcBorders>
                              <w:left w:val="single" w:sz="4" w:space="0" w:color="auto"/>
                            </w:tcBorders>
                            <w:shd w:val="clear" w:color="auto" w:fill="A6A6A6" w:themeFill="background1" w:themeFillShade="A6"/>
                            <w:hideMark/>
                          </w:tcPr>
                          <w:p w14:paraId="2920401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200FBE" w:rsidRPr="00C435AE" w:rsidRDefault="00200FBE" w:rsidP="00C57BEC">
                            <w:pPr>
                              <w:rPr>
                                <w:rFonts w:eastAsia="Times New Roman" w:cs="Arial"/>
                                <w:sz w:val="36"/>
                                <w:szCs w:val="36"/>
                              </w:rPr>
                            </w:pPr>
                            <w:r>
                              <w:rPr>
                                <w:rFonts w:ascii="Calibri" w:hAnsi="Calibri"/>
                                <w:sz w:val="20"/>
                                <w:szCs w:val="20"/>
                                <w:vertAlign w:val="subscript"/>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68DF569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5C1902BB" w14:textId="77777777" w:rsidTr="00FE2246">
                        <w:trPr>
                          <w:trHeight w:val="454"/>
                        </w:trPr>
                        <w:tc>
                          <w:tcPr>
                            <w:tcW w:w="454" w:type="dxa"/>
                            <w:tcBorders>
                              <w:left w:val="single" w:sz="4" w:space="0" w:color="auto"/>
                            </w:tcBorders>
                            <w:shd w:val="clear" w:color="auto" w:fill="A6A6A6" w:themeFill="background1" w:themeFillShade="A6"/>
                            <w:hideMark/>
                          </w:tcPr>
                          <w:p w14:paraId="5B0A4017"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5CF6B71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200FBE" w:rsidRPr="00C435AE" w:rsidRDefault="00200FBE" w:rsidP="00C57BEC">
                            <w:pPr>
                              <w:rPr>
                                <w:rFonts w:ascii="Times New Roman" w:eastAsia="Times New Roman" w:hAnsi="Times New Roman" w:cs="Times New Roman"/>
                                <w:sz w:val="20"/>
                                <w:szCs w:val="20"/>
                                <w:lang w:eastAsia="en-GB"/>
                              </w:rPr>
                            </w:pPr>
                          </w:p>
                        </w:tc>
                      </w:tr>
                      <w:tr w:rsidR="00200FBE" w:rsidRPr="00C435AE" w14:paraId="516901FB"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200FBE" w:rsidRPr="00C435AE" w:rsidRDefault="00200FBE" w:rsidP="00C57BEC">
                            <w:pPr>
                              <w:rPr>
                                <w:rFonts w:eastAsia="Times New Roman" w:cs="Arial"/>
                                <w:sz w:val="36"/>
                                <w:szCs w:val="36"/>
                              </w:rPr>
                            </w:pPr>
                            <w:r>
                              <w:rPr>
                                <w:rFonts w:ascii="Calibri" w:hAnsi="Calibri"/>
                                <w:sz w:val="20"/>
                                <w:szCs w:val="20"/>
                                <w:vertAlign w:val="subscript"/>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200FBE" w:rsidRPr="00C435AE" w:rsidRDefault="00200FBE"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200FBE" w:rsidRPr="00C435AE" w:rsidRDefault="00200FBE"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200FBE" w:rsidRPr="00C435AE" w:rsidRDefault="00200FBE" w:rsidP="00C57BEC">
                            <w:pPr>
                              <w:rPr>
                                <w:rFonts w:ascii="Times New Roman" w:eastAsia="Times New Roman" w:hAnsi="Times New Roman" w:cs="Times New Roman"/>
                                <w:sz w:val="20"/>
                                <w:szCs w:val="20"/>
                                <w:lang w:eastAsia="en-GB"/>
                              </w:rPr>
                            </w:pPr>
                          </w:p>
                        </w:tc>
                      </w:tr>
                    </w:tbl>
                    <w:p w14:paraId="3F58777B" w14:textId="77777777" w:rsidR="00200FBE" w:rsidRDefault="00200FBE" w:rsidP="00C57BEC">
                      <w:r>
                        <w:rPr>
                          <w:color w:val="000000" w:themeColor="text1"/>
                        </w:rPr>
                        <w:t>SW1 - Szkodliwe drobnoustroje Krzyżówka i Wyszukiwanka - arkusz ćwiczeń</w:t>
                      </w:r>
                    </w:p>
                  </w:txbxContent>
                </v:textbox>
              </v:shape>
            </w:pict>
          </mc:Fallback>
        </mc:AlternateContent>
      </w:r>
      <w:r w:rsidRPr="00A06411">
        <w:rPr>
          <w:noProof/>
        </w:rPr>
        <mc:AlternateContent>
          <mc:Choice Requires="wps">
            <w:drawing>
              <wp:inline distT="0" distB="0" distL="0" distR="0" wp14:anchorId="39190EAB" wp14:editId="63AD4462">
                <wp:extent cx="4581053" cy="548640"/>
                <wp:effectExtent l="0" t="0" r="0" b="0"/>
                <wp:docPr id="3092" name="TextBox 4" descr="Bad Bug Challenge&#10;"/>
                <wp:cNvGraphicFramePr/>
                <a:graphic xmlns:a="http://schemas.openxmlformats.org/drawingml/2006/main">
                  <a:graphicData uri="http://schemas.microsoft.com/office/word/2010/wordprocessingShape">
                    <wps:wsp>
                      <wps:cNvSpPr txBox="1"/>
                      <wps:spPr>
                        <a:xfrm>
                          <a:off x="0" y="0"/>
                          <a:ext cx="4581053" cy="548640"/>
                        </a:xfrm>
                        <a:prstGeom prst="rect">
                          <a:avLst/>
                        </a:prstGeom>
                        <a:noFill/>
                      </wps:spPr>
                      <wps:txbx>
                        <w:txbxContent>
                          <w:p w14:paraId="3FEC92CF" w14:textId="77777777" w:rsidR="00200FBE" w:rsidRPr="0049596B" w:rsidRDefault="00200FBE" w:rsidP="0049596B">
                            <w:pPr>
                              <w:pStyle w:val="3"/>
                              <w:rPr>
                                <w:sz w:val="56"/>
                                <w:szCs w:val="52"/>
                              </w:rPr>
                            </w:pPr>
                            <w:r>
                              <w:rPr>
                                <w:sz w:val="56"/>
                                <w:szCs w:val="52"/>
                              </w:rPr>
                              <w:t>Wyzwanie złego zarazka</w:t>
                            </w:r>
                          </w:p>
                        </w:txbxContent>
                      </wps:txbx>
                      <wps:bodyPr wrap="square" rtlCol="0">
                        <a:noAutofit/>
                      </wps:bodyPr>
                    </wps:wsp>
                  </a:graphicData>
                </a:graphic>
              </wp:inline>
            </w:drawing>
          </mc:Choice>
          <mc:Fallback xmlns:oel="http://schemas.microsoft.com/office/2019/extlst">
            <w:pict>
              <v:shape w14:anchorId="39190EAB" id="_x0000_s1238" type="#_x0000_t202" alt="Bad Bug Challenge&#10;" style="width:360.7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" filled="f" stroked="f">
                <v:textbox>
                  <w:txbxContent>
                    <w:p w14:paraId="3FEC92CF" w14:textId="77777777" w:rsidR="00200FBE" w:rsidRPr="0049596B" w:rsidRDefault="00200FBE" w:rsidP="0049596B">
                      <w:pPr>
                        <w:pStyle w:val="3"/>
                        <w:rPr>
                          <w:sz w:val="56"/>
                          <w:szCs w:val="52"/>
                        </w:rPr>
                      </w:pPr>
                      <w:r>
                        <w:rPr>
                          <w:sz w:val="56"/>
                          <w:szCs w:val="52"/>
                        </w:rPr>
                        <w:t>Wyzwanie złego zarazka</w:t>
                      </w:r>
                    </w:p>
                  </w:txbxContent>
                </v:textbox>
                <w10:anchorlock/>
              </v:shape>
            </w:pict>
          </mc:Fallback>
        </mc:AlternateContent>
      </w:r>
    </w:p>
    <w:p w14:paraId="59D9DE43" w14:textId="46F9CB52" w:rsidR="00C57BEC" w:rsidRPr="00A06411" w:rsidRDefault="00C57BEC" w:rsidP="006D7138">
      <w:pPr>
        <w:ind w:left="7200" w:firstLine="720"/>
        <w:sectPr w:rsidR="00C57BEC" w:rsidRPr="00A06411" w:rsidSect="00C57BEC">
          <w:pgSz w:w="16838" w:h="11906" w:orient="landscape"/>
          <w:pgMar w:top="720" w:right="720" w:bottom="720" w:left="720" w:header="708" w:footer="708" w:gutter="0"/>
          <w:cols w:space="708"/>
          <w:docGrid w:linePitch="360"/>
        </w:sectPr>
      </w:pPr>
      <w:r w:rsidRPr="00A06411">
        <w:rPr>
          <w:noProof/>
        </w:rPr>
        <mc:AlternateContent>
          <mc:Choice Requires="wps">
            <w:drawing>
              <wp:inline distT="0" distB="0" distL="0" distR="0" wp14:anchorId="7299D3C1" wp14:editId="09253DAB">
                <wp:extent cx="4630952" cy="5695405"/>
                <wp:effectExtent l="0" t="0" r="0" b="0"/>
                <wp:docPr id="3093" name="TextBox 6" descr="Across:&#10;1. I make you do this when you have a cold to spread microbes &#10;by causing a tickle in your throat&#10;4. I am a viral disease that can give you swollen itchy red spots &#10;all over your body.&#10;6. If they are not clean what part of your body can spread microbes &#10;from person to person. Washing me gets rid of bad &#10;microbes (2 words)&#10;7. I am a viral disease that will give you headaches, a runny nose&#10;and make you hot and sweaty.&#10;9. You will get me if you don’t cook your meat properly or wash&#10;your hands after handling raw meat (2 words).&#10;12. I am a disease of the lungs, not caused by microbes. I make &#10;you so short of breath that you need to use an inhaler.&#10;13. I am another word for a pain in your head.&#10;&#10;Down:&#10;2. I make your eyes swollen and itchy. I am not caused by a microbe.&#10;I am caused by an allergy to pollen.&#10;3. How you feel when your body is fighting infection.&#10;5. I am a fungal infection of your feet. I make your toes itchy. I &#10;spread if you don’t wash and dry your feet well. (2 words).&#10;8. I am often seen on teenager’s faces. I am sometimes caused&#10;by microbes on the skin.&#10;10. Bad microbes in your tummy can sometimes cause this. If you&#10;don’t wash your hands after going to the toilet it can spread around &#10;your school.&#10;11. Watch out. Bad tummy microbes can sometimes take you by&#10;Surprise and make you do this."/>
                <wp:cNvGraphicFramePr/>
                <a:graphic xmlns:a="http://schemas.openxmlformats.org/drawingml/2006/main">
                  <a:graphicData uri="http://schemas.microsoft.com/office/word/2010/wordprocessingShape">
                    <wps:wsp>
                      <wps:cNvSpPr txBox="1"/>
                      <wps:spPr>
                        <a:xfrm>
                          <a:off x="0" y="0"/>
                          <a:ext cx="4630952" cy="5695405"/>
                        </a:xfrm>
                        <a:prstGeom prst="rect">
                          <a:avLst/>
                        </a:prstGeom>
                        <a:noFill/>
                      </wps:spPr>
                      <wps:txbx>
                        <w:txbxContent>
                          <w:p w14:paraId="71C8E2F7" w14:textId="77777777" w:rsidR="00200FBE" w:rsidRPr="00DA06C0" w:rsidRDefault="00200FBE" w:rsidP="00C57BEC">
                            <w:pPr>
                              <w:spacing w:after="0"/>
                              <w:rPr>
                                <w:sz w:val="22"/>
                                <w:szCs w:val="20"/>
                              </w:rPr>
                            </w:pPr>
                            <w:r w:rsidRPr="00DA06C0">
                              <w:rPr>
                                <w:color w:val="000000" w:themeColor="text1"/>
                                <w:sz w:val="22"/>
                                <w:szCs w:val="20"/>
                              </w:rPr>
                              <w:t>Poziomo:</w:t>
                            </w:r>
                            <w:r w:rsidRPr="00DA06C0">
                              <w:rPr>
                                <w:color w:val="000000" w:themeColor="text1"/>
                                <w:sz w:val="22"/>
                                <w:szCs w:val="20"/>
                              </w:rPr>
                              <w:br/>
                              <w:t xml:space="preserve">1. Sprawiam, że to robisz, gdy się przeziębisz, i aby rozprzestrzeniać drobnoustroje drażnię Twoje gardło. </w:t>
                            </w:r>
                          </w:p>
                          <w:p w14:paraId="2CCE66A8" w14:textId="77777777" w:rsidR="00200FBE" w:rsidRPr="00DA06C0" w:rsidRDefault="00200FBE" w:rsidP="00C57BEC">
                            <w:pPr>
                              <w:spacing w:after="0"/>
                              <w:rPr>
                                <w:sz w:val="22"/>
                                <w:szCs w:val="20"/>
                              </w:rPr>
                            </w:pPr>
                            <w:r w:rsidRPr="00DA06C0">
                              <w:rPr>
                                <w:color w:val="000000" w:themeColor="text1"/>
                                <w:sz w:val="22"/>
                                <w:szCs w:val="20"/>
                              </w:rPr>
                              <w:t>4. Jestem chorobą wirusową, która może wywoływać czerwone i swędzące krosty na całym ciele.</w:t>
                            </w:r>
                          </w:p>
                          <w:p w14:paraId="46BFDADD" w14:textId="35552AE1" w:rsidR="00200FBE" w:rsidRPr="00DA06C0" w:rsidRDefault="00200FBE" w:rsidP="00C57BEC">
                            <w:pPr>
                              <w:spacing w:after="0"/>
                              <w:rPr>
                                <w:sz w:val="22"/>
                                <w:szCs w:val="20"/>
                              </w:rPr>
                            </w:pPr>
                            <w:r w:rsidRPr="00DA06C0">
                              <w:rPr>
                                <w:color w:val="000000" w:themeColor="text1"/>
                                <w:sz w:val="22"/>
                                <w:szCs w:val="20"/>
                              </w:rPr>
                              <w:t xml:space="preserve">6. </w:t>
                            </w:r>
                            <w:r w:rsidRPr="00DA06C0">
                              <w:rPr>
                                <w:sz w:val="22"/>
                                <w:szCs w:val="20"/>
                              </w:rPr>
                              <w:t>Jaka część ciała - jeśli nie jest czysta - może rozprzestrzeniać drobnoustroje z jednej osoby na drugą?</w:t>
                            </w:r>
                            <w:r w:rsidRPr="00DA06C0">
                              <w:rPr>
                                <w:color w:val="000000" w:themeColor="text1"/>
                                <w:sz w:val="22"/>
                                <w:szCs w:val="20"/>
                              </w:rPr>
                              <w:t xml:space="preserve"> Mycie mnie pozwala pozbyć się złych drobnoustrojów (dwa wyrazy). </w:t>
                            </w:r>
                          </w:p>
                          <w:p w14:paraId="493C300B" w14:textId="77777777" w:rsidR="00200FBE" w:rsidRPr="00DA06C0" w:rsidRDefault="00200FBE" w:rsidP="00C57BEC">
                            <w:pPr>
                              <w:spacing w:after="0"/>
                              <w:rPr>
                                <w:sz w:val="22"/>
                                <w:szCs w:val="20"/>
                              </w:rPr>
                            </w:pPr>
                            <w:r w:rsidRPr="00DA06C0">
                              <w:rPr>
                                <w:color w:val="000000" w:themeColor="text1"/>
                                <w:sz w:val="22"/>
                                <w:szCs w:val="20"/>
                              </w:rPr>
                              <w:t xml:space="preserve">7. </w:t>
                            </w:r>
                            <w:r w:rsidRPr="00DA06C0">
                              <w:rPr>
                                <w:sz w:val="22"/>
                                <w:szCs w:val="20"/>
                              </w:rPr>
                              <w:t>Jestem chorobą wirusową, która powoduje ból głowy, katar oraz pocenie się i gorączkę.</w:t>
                            </w:r>
                          </w:p>
                          <w:p w14:paraId="250BF515" w14:textId="77777777" w:rsidR="00200FBE" w:rsidRPr="00DA06C0" w:rsidRDefault="00200FBE" w:rsidP="00C57BEC">
                            <w:pPr>
                              <w:spacing w:after="0"/>
                              <w:rPr>
                                <w:sz w:val="22"/>
                                <w:szCs w:val="20"/>
                              </w:rPr>
                            </w:pPr>
                            <w:r w:rsidRPr="00DA06C0">
                              <w:rPr>
                                <w:color w:val="000000" w:themeColor="text1"/>
                                <w:sz w:val="22"/>
                                <w:szCs w:val="20"/>
                              </w:rPr>
                              <w:t xml:space="preserve">9. </w:t>
                            </w:r>
                            <w:r w:rsidRPr="00DA06C0">
                              <w:rPr>
                                <w:sz w:val="22"/>
                                <w:szCs w:val="20"/>
                              </w:rPr>
                              <w:t>Zarazisz się mną, jeśli nie ugotujesz odpowiednio mięsa lub nie umyjesz rąk po obchodzeniu się surowym mięsem (2 wyrazy).</w:t>
                            </w:r>
                          </w:p>
                          <w:p w14:paraId="56C5ED5C" w14:textId="77777777" w:rsidR="00200FBE" w:rsidRPr="00DA06C0" w:rsidRDefault="00200FBE" w:rsidP="00C57BEC">
                            <w:pPr>
                              <w:spacing w:after="0"/>
                              <w:rPr>
                                <w:sz w:val="22"/>
                                <w:szCs w:val="20"/>
                              </w:rPr>
                            </w:pPr>
                            <w:r w:rsidRPr="00DA06C0">
                              <w:rPr>
                                <w:color w:val="000000" w:themeColor="text1"/>
                                <w:sz w:val="22"/>
                                <w:szCs w:val="20"/>
                              </w:rPr>
                              <w:t>12. Jestem chorobą płuc, która nie jest wywoływana przez drobnoustroje. Sprawiam, że brakuje Ci oddechu tak bardzo, że musisz korzystać z inhalatora.</w:t>
                            </w:r>
                          </w:p>
                          <w:p w14:paraId="7F0808F8" w14:textId="3924A4DA" w:rsidR="00200FBE" w:rsidRPr="00DA06C0" w:rsidRDefault="00200FBE" w:rsidP="00C57BEC">
                            <w:pPr>
                              <w:spacing w:after="0"/>
                              <w:rPr>
                                <w:rFonts w:cs="Arial"/>
                                <w:color w:val="000000" w:themeColor="text1"/>
                                <w:kern w:val="24"/>
                                <w:sz w:val="22"/>
                                <w:szCs w:val="20"/>
                              </w:rPr>
                            </w:pPr>
                            <w:r w:rsidRPr="00DA06C0">
                              <w:rPr>
                                <w:color w:val="000000" w:themeColor="text1"/>
                                <w:sz w:val="22"/>
                                <w:szCs w:val="20"/>
                              </w:rPr>
                              <w:t>13. Jestem innym określeniem bolącej głowy.</w:t>
                            </w:r>
                          </w:p>
                          <w:p w14:paraId="724D1A3D" w14:textId="77777777" w:rsidR="00200FBE" w:rsidRPr="00DA06C0" w:rsidRDefault="00200FBE" w:rsidP="00C57BEC">
                            <w:pPr>
                              <w:spacing w:after="0"/>
                              <w:rPr>
                                <w:sz w:val="22"/>
                                <w:szCs w:val="20"/>
                              </w:rPr>
                            </w:pPr>
                            <w:r w:rsidRPr="00DA06C0">
                              <w:rPr>
                                <w:color w:val="000000" w:themeColor="text1"/>
                                <w:sz w:val="22"/>
                                <w:szCs w:val="20"/>
                              </w:rPr>
                              <w:t>Pionowo:</w:t>
                            </w:r>
                          </w:p>
                          <w:p w14:paraId="12F48894" w14:textId="77777777" w:rsidR="00200FBE" w:rsidRPr="00DA06C0" w:rsidRDefault="00200FBE" w:rsidP="00C57BEC">
                            <w:pPr>
                              <w:spacing w:after="0"/>
                              <w:rPr>
                                <w:sz w:val="22"/>
                                <w:szCs w:val="20"/>
                              </w:rPr>
                            </w:pPr>
                            <w:r w:rsidRPr="00DA06C0">
                              <w:rPr>
                                <w:color w:val="000000" w:themeColor="text1"/>
                                <w:sz w:val="22"/>
                                <w:szCs w:val="20"/>
                              </w:rPr>
                              <w:t>2. Sprawiam, że Twoje oczy są spuchnięte i swędzące. Nie jestem powodowany przez drobnoustroje.</w:t>
                            </w:r>
                            <w:r w:rsidRPr="00DA06C0">
                              <w:rPr>
                                <w:sz w:val="22"/>
                                <w:szCs w:val="20"/>
                              </w:rPr>
                              <w:t xml:space="preserve"> </w:t>
                            </w:r>
                            <w:r w:rsidRPr="00DA06C0">
                              <w:rPr>
                                <w:color w:val="000000" w:themeColor="text1"/>
                                <w:sz w:val="22"/>
                                <w:szCs w:val="20"/>
                              </w:rPr>
                              <w:t>Jestem powodowany przez alergie na pyłki.</w:t>
                            </w:r>
                          </w:p>
                          <w:p w14:paraId="4A285754" w14:textId="77777777" w:rsidR="00200FBE" w:rsidRPr="00DA06C0" w:rsidRDefault="00200FBE" w:rsidP="00C57BEC">
                            <w:pPr>
                              <w:spacing w:after="0"/>
                              <w:rPr>
                                <w:sz w:val="22"/>
                                <w:szCs w:val="20"/>
                              </w:rPr>
                            </w:pPr>
                            <w:r w:rsidRPr="00DA06C0">
                              <w:rPr>
                                <w:color w:val="000000" w:themeColor="text1"/>
                                <w:sz w:val="22"/>
                                <w:szCs w:val="20"/>
                              </w:rPr>
                              <w:t>3. To, jak się czujesz, gdy Twój organizm walczy z infekcją.</w:t>
                            </w:r>
                          </w:p>
                          <w:p w14:paraId="24809800" w14:textId="4B95492A" w:rsidR="00200FBE" w:rsidRPr="00DA06C0" w:rsidRDefault="00200FBE" w:rsidP="00C57BEC">
                            <w:pPr>
                              <w:spacing w:after="0"/>
                              <w:rPr>
                                <w:sz w:val="22"/>
                                <w:szCs w:val="20"/>
                              </w:rPr>
                            </w:pPr>
                            <w:r w:rsidRPr="00DA06C0">
                              <w:rPr>
                                <w:color w:val="000000" w:themeColor="text1"/>
                                <w:sz w:val="22"/>
                                <w:szCs w:val="20"/>
                              </w:rPr>
                              <w:t xml:space="preserve">5. Infekcja grzybicza stóp. Sprawiam, że palce u stóp swędzą. Rozprzestrzeniam się, jeśli nie myjesz i nie osuszasz dobrze swoich stóp (2 wyrazy). </w:t>
                            </w:r>
                          </w:p>
                          <w:p w14:paraId="7453FFEE" w14:textId="77777777" w:rsidR="00200FBE" w:rsidRPr="00DA06C0" w:rsidRDefault="00200FBE" w:rsidP="00C57BEC">
                            <w:pPr>
                              <w:spacing w:after="0"/>
                              <w:rPr>
                                <w:sz w:val="22"/>
                                <w:szCs w:val="20"/>
                              </w:rPr>
                            </w:pPr>
                            <w:r w:rsidRPr="00DA06C0">
                              <w:rPr>
                                <w:color w:val="000000" w:themeColor="text1"/>
                                <w:sz w:val="22"/>
                                <w:szCs w:val="20"/>
                              </w:rPr>
                              <w:t xml:space="preserve">8. Często pojawiam się na twarzach osób nastoletnich. </w:t>
                            </w:r>
                            <w:r w:rsidRPr="00DA06C0">
                              <w:rPr>
                                <w:sz w:val="22"/>
                                <w:szCs w:val="20"/>
                              </w:rPr>
                              <w:t>Czasami wywołują mnie drobnoustroje znajdujące się na skórze.</w:t>
                            </w:r>
                          </w:p>
                          <w:p w14:paraId="558E35AF" w14:textId="77777777" w:rsidR="00200FBE" w:rsidRPr="00DA06C0" w:rsidRDefault="00200FBE" w:rsidP="00C57BEC">
                            <w:pPr>
                              <w:rPr>
                                <w:sz w:val="22"/>
                                <w:szCs w:val="20"/>
                              </w:rPr>
                            </w:pPr>
                            <w:r w:rsidRPr="00DA06C0">
                              <w:rPr>
                                <w:color w:val="000000" w:themeColor="text1"/>
                                <w:sz w:val="22"/>
                                <w:szCs w:val="20"/>
                              </w:rPr>
                              <w:t xml:space="preserve">10. Złe drobnoustroje w żołądku mogą czasem to powodować. </w:t>
                            </w:r>
                            <w:r w:rsidRPr="00DA06C0">
                              <w:rPr>
                                <w:sz w:val="22"/>
                                <w:szCs w:val="20"/>
                              </w:rPr>
                              <w:t>Jeśli nie myjesz rąk po skorzystaniu z toalety, możesz to rozprzestrzeniać po szkole.</w:t>
                            </w:r>
                          </w:p>
                          <w:p w14:paraId="4BAE6DE3" w14:textId="77777777" w:rsidR="00200FBE" w:rsidRPr="00DA06C0" w:rsidRDefault="00200FBE" w:rsidP="00C57BEC">
                            <w:pPr>
                              <w:rPr>
                                <w:sz w:val="22"/>
                                <w:szCs w:val="20"/>
                              </w:rPr>
                            </w:pPr>
                            <w:r w:rsidRPr="00DA06C0">
                              <w:rPr>
                                <w:color w:val="000000" w:themeColor="text1"/>
                                <w:sz w:val="22"/>
                                <w:szCs w:val="20"/>
                              </w:rPr>
                              <w:t xml:space="preserve">11. Uwaga. </w:t>
                            </w:r>
                            <w:r w:rsidRPr="00DA06C0">
                              <w:rPr>
                                <w:sz w:val="22"/>
                                <w:szCs w:val="20"/>
                              </w:rPr>
                              <w:t>Złe drobnoustroje w żołądku mogą Cię czasem zaskoczyć i sprawić, że to zrobisz.</w:t>
                            </w:r>
                          </w:p>
                        </w:txbxContent>
                      </wps:txbx>
                      <wps:bodyPr wrap="square" rtlCol="0">
                        <a:noAutofit/>
                      </wps:bodyPr>
                    </wps:wsp>
                  </a:graphicData>
                </a:graphic>
              </wp:inline>
            </w:drawing>
          </mc:Choice>
          <mc:Fallback xmlns:oel="http://schemas.microsoft.com/office/2019/extlst">
            <w:pict>
              <v:shape w14:anchorId="7299D3C1" id="TextBox 6" o:spid="_x0000_s1239" type="#_x0000_t202" alt="Across:&#10;1. I make you do this when you have a cold to spread microbes &#10;by causing a tickle in your throat&#10;4. I am a viral disease that can give you swollen itchy red spots &#10;all over your body.&#10;6. If they are not clean what part of your body can spread microbes &#10;from person to person. Washing me gets rid of bad &#10;microbes (2 words)&#10;7. I am a viral disease that will give you headaches, a runny nose&#10;and make you hot and sweaty.&#10;9. You will get me if you don’t cook your meat properly or wash&#10;your hands after handling raw meat (2 words).&#10;12. I am a disease of the lungs, not caused by microbes. I make &#10;you so short of breath that you need to use an inhaler.&#10;13. I am another word for a pain in your head.&#10;&#10;Down:&#10;2. I make your eyes swollen and itchy. I am not caused by a microbe.&#10;I am caused by an allergy to pollen.&#10;3. How you feel when your body is fighting infection.&#10;5. I am a fungal infection of your feet. I make your toes itchy. I &#10;spread if you don’t wash and dry your feet well. (2 words).&#10;8. I am often seen on teenager’s faces. I am sometimes caused&#10;by microbes on the skin.&#10;10. Bad microbes in your tummy can sometimes cause this. If you&#10;don’t wash your hands after going to the toilet it can spread around &#10;your school.&#10;11. Watch out. Bad tummy microbes can sometimes take you by&#10;Surprise and make you do this." style="width:364.65pt;height:44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" filled="f" stroked="f">
                <v:textbox>
                  <w:txbxContent>
                    <w:p w14:paraId="71C8E2F7" w14:textId="77777777" w:rsidR="00200FBE" w:rsidRPr="00DA06C0" w:rsidRDefault="00200FBE" w:rsidP="00C57BEC">
                      <w:pPr>
                        <w:spacing w:after="0"/>
                        <w:rPr>
                          <w:sz w:val="22"/>
                          <w:szCs w:val="20"/>
                        </w:rPr>
                      </w:pPr>
                      <w:r w:rsidRPr="00DA06C0">
                        <w:rPr>
                          <w:color w:val="000000" w:themeColor="text1"/>
                          <w:sz w:val="22"/>
                          <w:szCs w:val="20"/>
                        </w:rPr>
                        <w:t>Poziomo:</w:t>
                      </w:r>
                      <w:r w:rsidRPr="00DA06C0">
                        <w:rPr>
                          <w:color w:val="000000" w:themeColor="text1"/>
                          <w:sz w:val="22"/>
                          <w:szCs w:val="20"/>
                        </w:rPr>
                        <w:br/>
                        <w:t xml:space="preserve">1. Sprawiam, że to robisz, gdy się przeziębisz, i aby rozprzestrzeniać drobnoustroje drażnię Twoje gardło. </w:t>
                      </w:r>
                    </w:p>
                    <w:p w14:paraId="2CCE66A8" w14:textId="77777777" w:rsidR="00200FBE" w:rsidRPr="00DA06C0" w:rsidRDefault="00200FBE" w:rsidP="00C57BEC">
                      <w:pPr>
                        <w:spacing w:after="0"/>
                        <w:rPr>
                          <w:sz w:val="22"/>
                          <w:szCs w:val="20"/>
                        </w:rPr>
                      </w:pPr>
                      <w:r w:rsidRPr="00DA06C0">
                        <w:rPr>
                          <w:color w:val="000000" w:themeColor="text1"/>
                          <w:sz w:val="22"/>
                          <w:szCs w:val="20"/>
                        </w:rPr>
                        <w:t>4. Jestem chorobą wirusową, która może wywoływać czerwone i swędzące krosty na całym ciele.</w:t>
                      </w:r>
                    </w:p>
                    <w:p w14:paraId="46BFDADD" w14:textId="35552AE1" w:rsidR="00200FBE" w:rsidRPr="00DA06C0" w:rsidRDefault="00200FBE" w:rsidP="00C57BEC">
                      <w:pPr>
                        <w:spacing w:after="0"/>
                        <w:rPr>
                          <w:sz w:val="22"/>
                          <w:szCs w:val="20"/>
                        </w:rPr>
                      </w:pPr>
                      <w:r w:rsidRPr="00DA06C0">
                        <w:rPr>
                          <w:color w:val="000000" w:themeColor="text1"/>
                          <w:sz w:val="22"/>
                          <w:szCs w:val="20"/>
                        </w:rPr>
                        <w:t xml:space="preserve">6. </w:t>
                      </w:r>
                      <w:r w:rsidRPr="00DA06C0">
                        <w:rPr>
                          <w:sz w:val="22"/>
                          <w:szCs w:val="20"/>
                        </w:rPr>
                        <w:t>Jaka część ciała - jeśli nie jest czysta - może rozprzestrzeniać drobnoustroje z jednej osoby na drugą?</w:t>
                      </w:r>
                      <w:r w:rsidRPr="00DA06C0">
                        <w:rPr>
                          <w:color w:val="000000" w:themeColor="text1"/>
                          <w:sz w:val="22"/>
                          <w:szCs w:val="20"/>
                        </w:rPr>
                        <w:t xml:space="preserve"> Mycie mnie pozwala pozbyć się złych drobnoustrojów (dwa wyrazy). </w:t>
                      </w:r>
                    </w:p>
                    <w:p w14:paraId="493C300B" w14:textId="77777777" w:rsidR="00200FBE" w:rsidRPr="00DA06C0" w:rsidRDefault="00200FBE" w:rsidP="00C57BEC">
                      <w:pPr>
                        <w:spacing w:after="0"/>
                        <w:rPr>
                          <w:sz w:val="22"/>
                          <w:szCs w:val="20"/>
                        </w:rPr>
                      </w:pPr>
                      <w:r w:rsidRPr="00DA06C0">
                        <w:rPr>
                          <w:color w:val="000000" w:themeColor="text1"/>
                          <w:sz w:val="22"/>
                          <w:szCs w:val="20"/>
                        </w:rPr>
                        <w:t xml:space="preserve">7. </w:t>
                      </w:r>
                      <w:r w:rsidRPr="00DA06C0">
                        <w:rPr>
                          <w:sz w:val="22"/>
                          <w:szCs w:val="20"/>
                        </w:rPr>
                        <w:t>Jestem chorobą wirusową, która powoduje ból głowy, katar oraz pocenie się i gorączkę.</w:t>
                      </w:r>
                    </w:p>
                    <w:p w14:paraId="250BF515" w14:textId="77777777" w:rsidR="00200FBE" w:rsidRPr="00DA06C0" w:rsidRDefault="00200FBE" w:rsidP="00C57BEC">
                      <w:pPr>
                        <w:spacing w:after="0"/>
                        <w:rPr>
                          <w:sz w:val="22"/>
                          <w:szCs w:val="20"/>
                        </w:rPr>
                      </w:pPr>
                      <w:r w:rsidRPr="00DA06C0">
                        <w:rPr>
                          <w:color w:val="000000" w:themeColor="text1"/>
                          <w:sz w:val="22"/>
                          <w:szCs w:val="20"/>
                        </w:rPr>
                        <w:t xml:space="preserve">9. </w:t>
                      </w:r>
                      <w:r w:rsidRPr="00DA06C0">
                        <w:rPr>
                          <w:sz w:val="22"/>
                          <w:szCs w:val="20"/>
                        </w:rPr>
                        <w:t>Zarazisz się mną, jeśli nie ugotujesz odpowiednio mięsa lub nie umyjesz rąk po obchodzeniu się surowym mięsem (2 wyrazy).</w:t>
                      </w:r>
                    </w:p>
                    <w:p w14:paraId="56C5ED5C" w14:textId="77777777" w:rsidR="00200FBE" w:rsidRPr="00DA06C0" w:rsidRDefault="00200FBE" w:rsidP="00C57BEC">
                      <w:pPr>
                        <w:spacing w:after="0"/>
                        <w:rPr>
                          <w:sz w:val="22"/>
                          <w:szCs w:val="20"/>
                        </w:rPr>
                      </w:pPr>
                      <w:r w:rsidRPr="00DA06C0">
                        <w:rPr>
                          <w:color w:val="000000" w:themeColor="text1"/>
                          <w:sz w:val="22"/>
                          <w:szCs w:val="20"/>
                        </w:rPr>
                        <w:t>12. Jestem chorobą płuc, która nie jest wywoływana przez drobnoustroje. Sprawiam, że brakuje Ci oddechu tak bardzo, że musisz korzystać z inhalatora.</w:t>
                      </w:r>
                    </w:p>
                    <w:p w14:paraId="7F0808F8" w14:textId="3924A4DA" w:rsidR="00200FBE" w:rsidRPr="00DA06C0" w:rsidRDefault="00200FBE" w:rsidP="00C57BEC">
                      <w:pPr>
                        <w:spacing w:after="0"/>
                        <w:rPr>
                          <w:rFonts w:cs="Arial"/>
                          <w:color w:val="000000" w:themeColor="text1"/>
                          <w:kern w:val="24"/>
                          <w:sz w:val="22"/>
                          <w:szCs w:val="20"/>
                        </w:rPr>
                      </w:pPr>
                      <w:r w:rsidRPr="00DA06C0">
                        <w:rPr>
                          <w:color w:val="000000" w:themeColor="text1"/>
                          <w:sz w:val="22"/>
                          <w:szCs w:val="20"/>
                        </w:rPr>
                        <w:t>13. Jestem innym określeniem bolącej głowy.</w:t>
                      </w:r>
                    </w:p>
                    <w:p w14:paraId="724D1A3D" w14:textId="77777777" w:rsidR="00200FBE" w:rsidRPr="00DA06C0" w:rsidRDefault="00200FBE" w:rsidP="00C57BEC">
                      <w:pPr>
                        <w:spacing w:after="0"/>
                        <w:rPr>
                          <w:sz w:val="22"/>
                          <w:szCs w:val="20"/>
                        </w:rPr>
                      </w:pPr>
                      <w:r w:rsidRPr="00DA06C0">
                        <w:rPr>
                          <w:color w:val="000000" w:themeColor="text1"/>
                          <w:sz w:val="22"/>
                          <w:szCs w:val="20"/>
                        </w:rPr>
                        <w:t>Pionowo:</w:t>
                      </w:r>
                    </w:p>
                    <w:p w14:paraId="12F48894" w14:textId="77777777" w:rsidR="00200FBE" w:rsidRPr="00DA06C0" w:rsidRDefault="00200FBE" w:rsidP="00C57BEC">
                      <w:pPr>
                        <w:spacing w:after="0"/>
                        <w:rPr>
                          <w:sz w:val="22"/>
                          <w:szCs w:val="20"/>
                        </w:rPr>
                      </w:pPr>
                      <w:r w:rsidRPr="00DA06C0">
                        <w:rPr>
                          <w:color w:val="000000" w:themeColor="text1"/>
                          <w:sz w:val="22"/>
                          <w:szCs w:val="20"/>
                        </w:rPr>
                        <w:t>2. Sprawiam, że Twoje oczy są spuchnięte i swędzące. Nie jestem powodowany przez drobnoustroje.</w:t>
                      </w:r>
                      <w:r w:rsidRPr="00DA06C0">
                        <w:rPr>
                          <w:sz w:val="22"/>
                          <w:szCs w:val="20"/>
                        </w:rPr>
                        <w:t xml:space="preserve"> </w:t>
                      </w:r>
                      <w:r w:rsidRPr="00DA06C0">
                        <w:rPr>
                          <w:color w:val="000000" w:themeColor="text1"/>
                          <w:sz w:val="22"/>
                          <w:szCs w:val="20"/>
                        </w:rPr>
                        <w:t>Jestem powodowany przez alergie na pyłki.</w:t>
                      </w:r>
                    </w:p>
                    <w:p w14:paraId="4A285754" w14:textId="77777777" w:rsidR="00200FBE" w:rsidRPr="00DA06C0" w:rsidRDefault="00200FBE" w:rsidP="00C57BEC">
                      <w:pPr>
                        <w:spacing w:after="0"/>
                        <w:rPr>
                          <w:sz w:val="22"/>
                          <w:szCs w:val="20"/>
                        </w:rPr>
                      </w:pPr>
                      <w:r w:rsidRPr="00DA06C0">
                        <w:rPr>
                          <w:color w:val="000000" w:themeColor="text1"/>
                          <w:sz w:val="22"/>
                          <w:szCs w:val="20"/>
                        </w:rPr>
                        <w:t>3. To, jak się czujesz, gdy Twój organizm walczy z infekcją.</w:t>
                      </w:r>
                    </w:p>
                    <w:p w14:paraId="24809800" w14:textId="4B95492A" w:rsidR="00200FBE" w:rsidRPr="00DA06C0" w:rsidRDefault="00200FBE" w:rsidP="00C57BEC">
                      <w:pPr>
                        <w:spacing w:after="0"/>
                        <w:rPr>
                          <w:sz w:val="22"/>
                          <w:szCs w:val="20"/>
                        </w:rPr>
                      </w:pPr>
                      <w:r w:rsidRPr="00DA06C0">
                        <w:rPr>
                          <w:color w:val="000000" w:themeColor="text1"/>
                          <w:sz w:val="22"/>
                          <w:szCs w:val="20"/>
                        </w:rPr>
                        <w:t xml:space="preserve">5. Infekcja grzybicza stóp. Sprawiam, że palce u stóp swędzą. Rozprzestrzeniam się, jeśli nie myjesz i nie osuszasz dobrze swoich stóp (2 wyrazy). </w:t>
                      </w:r>
                    </w:p>
                    <w:p w14:paraId="7453FFEE" w14:textId="77777777" w:rsidR="00200FBE" w:rsidRPr="00DA06C0" w:rsidRDefault="00200FBE" w:rsidP="00C57BEC">
                      <w:pPr>
                        <w:spacing w:after="0"/>
                        <w:rPr>
                          <w:sz w:val="22"/>
                          <w:szCs w:val="20"/>
                        </w:rPr>
                      </w:pPr>
                      <w:r w:rsidRPr="00DA06C0">
                        <w:rPr>
                          <w:color w:val="000000" w:themeColor="text1"/>
                          <w:sz w:val="22"/>
                          <w:szCs w:val="20"/>
                        </w:rPr>
                        <w:t xml:space="preserve">8. Często pojawiam się na twarzach osób nastoletnich. </w:t>
                      </w:r>
                      <w:r w:rsidRPr="00DA06C0">
                        <w:rPr>
                          <w:sz w:val="22"/>
                          <w:szCs w:val="20"/>
                        </w:rPr>
                        <w:t>Czasami wywołują mnie drobnoustroje znajdujące się na skórze.</w:t>
                      </w:r>
                    </w:p>
                    <w:p w14:paraId="558E35AF" w14:textId="77777777" w:rsidR="00200FBE" w:rsidRPr="00DA06C0" w:rsidRDefault="00200FBE" w:rsidP="00C57BEC">
                      <w:pPr>
                        <w:rPr>
                          <w:sz w:val="22"/>
                          <w:szCs w:val="20"/>
                        </w:rPr>
                      </w:pPr>
                      <w:r w:rsidRPr="00DA06C0">
                        <w:rPr>
                          <w:color w:val="000000" w:themeColor="text1"/>
                          <w:sz w:val="22"/>
                          <w:szCs w:val="20"/>
                        </w:rPr>
                        <w:t xml:space="preserve">10. Złe drobnoustroje w żołądku mogą czasem to powodować. </w:t>
                      </w:r>
                      <w:r w:rsidRPr="00DA06C0">
                        <w:rPr>
                          <w:sz w:val="22"/>
                          <w:szCs w:val="20"/>
                        </w:rPr>
                        <w:t>Jeśli nie myjesz rąk po skorzystaniu z toalety, możesz to rozprzestrzeniać po szkole.</w:t>
                      </w:r>
                    </w:p>
                    <w:p w14:paraId="4BAE6DE3" w14:textId="77777777" w:rsidR="00200FBE" w:rsidRPr="00DA06C0" w:rsidRDefault="00200FBE" w:rsidP="00C57BEC">
                      <w:pPr>
                        <w:rPr>
                          <w:sz w:val="22"/>
                          <w:szCs w:val="20"/>
                        </w:rPr>
                      </w:pPr>
                      <w:r w:rsidRPr="00DA06C0">
                        <w:rPr>
                          <w:color w:val="000000" w:themeColor="text1"/>
                          <w:sz w:val="22"/>
                          <w:szCs w:val="20"/>
                        </w:rPr>
                        <w:t xml:space="preserve">11. Uwaga. </w:t>
                      </w:r>
                      <w:r w:rsidRPr="00DA06C0">
                        <w:rPr>
                          <w:sz w:val="22"/>
                          <w:szCs w:val="20"/>
                        </w:rPr>
                        <w:t>Złe drobnoustroje w żołądku mogą Cię czasem zaskoczyć i sprawić, że to zrobisz.</w:t>
                      </w:r>
                    </w:p>
                  </w:txbxContent>
                </v:textbox>
                <w10:anchorlock/>
              </v:shape>
            </w:pict>
          </mc:Fallback>
        </mc:AlternateContent>
      </w:r>
      <w:r w:rsidRPr="00A06411">
        <w:br w:type="page"/>
      </w:r>
    </w:p>
    <w:bookmarkStart w:id="8" w:name="_Hlk112318163"/>
    <w:p w14:paraId="1630A54E" w14:textId="00655AA8" w:rsidR="00C57BEC" w:rsidRPr="00A06411" w:rsidRDefault="00CA7112" w:rsidP="00C57BEC">
      <w:r w:rsidRPr="00A06411">
        <w:rPr>
          <w:noProof/>
        </w:rPr>
        <w:lastRenderedPageBreak/>
        <mc:AlternateContent>
          <mc:Choice Requires="wps">
            <w:drawing>
              <wp:anchor distT="0" distB="0" distL="114300" distR="114300" simplePos="0" relativeHeight="251423744" behindDoc="0" locked="0" layoutInCell="1" allowOverlap="1" wp14:anchorId="175442AA" wp14:editId="74BB8955">
                <wp:simplePos x="0" y="0"/>
                <wp:positionH relativeFrom="column">
                  <wp:posOffset>336274</wp:posOffset>
                </wp:positionH>
                <wp:positionV relativeFrom="paragraph">
                  <wp:posOffset>733839</wp:posOffset>
                </wp:positionV>
                <wp:extent cx="6080125" cy="8779897"/>
                <wp:effectExtent l="38100" t="38100" r="34925" b="40640"/>
                <wp:wrapNone/>
                <wp:docPr id="2068" name="Rectangle: Rounded Corners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779897"/>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4FF830A9" id="Rectangle: Rounded Corners 15" o:spid="_x0000_s1026" alt="&quot;&quot;" style="position:absolute;margin-left:26.5pt;margin-top:57.8pt;width:478.75pt;height:691.35pt;z-index:25142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" filled="f" strokecolor="#117e62" strokeweight="6pt">
                <v:stroke joinstyle="bevel" endcap="square"/>
              </v:roundrect>
            </w:pict>
          </mc:Fallback>
        </mc:AlternateContent>
      </w:r>
      <w:r w:rsidR="00BB6037" w:rsidRPr="00A06411">
        <w:rPr>
          <w:noProof/>
        </w:rPr>
        <mc:AlternateContent>
          <mc:Choice Requires="wpg">
            <w:drawing>
              <wp:anchor distT="0" distB="0" distL="114300" distR="114300" simplePos="0" relativeHeight="251551744" behindDoc="0" locked="0" layoutInCell="1" allowOverlap="1" wp14:anchorId="50554A20" wp14:editId="59907544">
                <wp:simplePos x="0" y="0"/>
                <wp:positionH relativeFrom="column">
                  <wp:posOffset>5988685</wp:posOffset>
                </wp:positionH>
                <wp:positionV relativeFrom="paragraph">
                  <wp:posOffset>194673</wp:posOffset>
                </wp:positionV>
                <wp:extent cx="562610" cy="562610"/>
                <wp:effectExtent l="19050" t="19050" r="27940" b="2794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15" name="Oval 1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18">
                            <a:extLst>
                              <a:ext uri="{FF2B5EF4-FFF2-40B4-BE49-F238E27FC236}">
                                <a16:creationId xmlns:a16="http://schemas.microsoft.com/office/drawing/2014/main" id="{C2C00F5E-0BBE-457C-A9A5-0B2944C63A8B}"/>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11183BB1" id="Group 17" o:spid="_x0000_s1026" alt="&quot;&quot;" style="position:absolute;margin-left:471.55pt;margin-top:15.35pt;width:44.3pt;height:44.3pt;z-index:251551744"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">
                <v:oval id="Oval 1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">
                  <v:imagedata r:id="rId53" o:title=""/>
                </v:shape>
              </v:group>
            </w:pict>
          </mc:Fallback>
        </mc:AlternateContent>
      </w:r>
      <w:r w:rsidR="00BB6037" w:rsidRPr="00A06411">
        <w:rPr>
          <w:noProof/>
        </w:rPr>
        <mc:AlternateContent>
          <mc:Choice Requires="wps">
            <w:drawing>
              <wp:inline distT="0" distB="0" distL="0" distR="0" wp14:anchorId="29374FA1" wp14:editId="15EFA76B">
                <wp:extent cx="3500574" cy="276999"/>
                <wp:effectExtent l="0" t="0" r="0" b="0"/>
                <wp:docPr id="2061" name="TextBox 8" descr="SW1 - Harmful Microbes Wordsearch Worksheet&#10;"/>
                <wp:cNvGraphicFramePr/>
                <a:graphic xmlns:a="http://schemas.openxmlformats.org/drawingml/2006/main">
                  <a:graphicData uri="http://schemas.microsoft.com/office/word/2010/wordprocessingShape">
                    <wps:wsp>
                      <wps:cNvSpPr txBox="1"/>
                      <wps:spPr>
                        <a:xfrm>
                          <a:off x="0" y="0"/>
                          <a:ext cx="3500574" cy="276999"/>
                        </a:xfrm>
                        <a:prstGeom prst="rect">
                          <a:avLst/>
                        </a:prstGeom>
                        <a:noFill/>
                      </wps:spPr>
                      <wps:txbx>
                        <w:txbxContent>
                          <w:p w14:paraId="71D0DDDB" w14:textId="77777777" w:rsidR="00200FBE" w:rsidRDefault="00200FBE" w:rsidP="0049596B">
                            <w:pPr>
                              <w:pStyle w:val="2"/>
                            </w:pPr>
                            <w:r>
                              <w:t xml:space="preserve">SW2 - Szkodliwe drobnoustroje </w:t>
                            </w:r>
                          </w:p>
                          <w:p w14:paraId="7DBA8C35" w14:textId="141E8494" w:rsidR="00200FBE" w:rsidRDefault="00200FBE" w:rsidP="0049596B">
                            <w:pPr>
                              <w:pStyle w:val="2"/>
                            </w:pPr>
                            <w:r>
                              <w:t>Krzyżówka i Wyszukiwanka - arkusz ćwiczeń</w:t>
                            </w:r>
                          </w:p>
                        </w:txbxContent>
                      </wps:txbx>
                      <wps:bodyPr wrap="none" rtlCol="0">
                        <a:spAutoFit/>
                      </wps:bodyPr>
                    </wps:wsp>
                  </a:graphicData>
                </a:graphic>
              </wp:inline>
            </w:drawing>
          </mc:Choice>
          <mc:Fallback xmlns:oel="http://schemas.microsoft.com/office/2019/extlst">
            <w:pict>
              <v:shape w14:anchorId="29374FA1" id="_x0000_s1240" type="#_x0000_t202" alt="SW1 - Harmful Microbes Wordsearch Worksheet&#10;" style="width:275.6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" filled="f" stroked="f">
                <v:textbox style="mso-fit-shape-to-text:t">
                  <w:txbxContent>
                    <w:p w14:paraId="71D0DDDB" w14:textId="77777777" w:rsidR="00200FBE" w:rsidRDefault="00200FBE" w:rsidP="0049596B">
                      <w:pPr>
                        <w:pStyle w:val="2"/>
                      </w:pPr>
                      <w:r>
                        <w:t xml:space="preserve">SW2 - Szkodliwe drobnoustroje </w:t>
                      </w:r>
                    </w:p>
                    <w:p w14:paraId="7DBA8C35" w14:textId="141E8494" w:rsidR="00200FBE" w:rsidRDefault="00200FBE" w:rsidP="0049596B">
                      <w:pPr>
                        <w:pStyle w:val="2"/>
                      </w:pPr>
                      <w:r>
                        <w:t>Krzyżówka i Wyszukiwanka - arkusz ćwiczeń</w:t>
                      </w:r>
                    </w:p>
                  </w:txbxContent>
                </v:textbox>
                <w10:anchorlock/>
              </v:shape>
            </w:pict>
          </mc:Fallback>
        </mc:AlternateContent>
      </w:r>
    </w:p>
    <w:p w14:paraId="63426991" w14:textId="79A3E50E" w:rsidR="00C57BEC" w:rsidRPr="00A06411" w:rsidRDefault="00C57BEC" w:rsidP="00C57BEC">
      <w:pPr>
        <w:pStyle w:val="a3"/>
      </w:pPr>
      <w:r w:rsidRPr="00A06411">
        <w:rPr>
          <w:noProof/>
        </w:rPr>
        <mc:AlternateContent>
          <mc:Choice Requires="wps">
            <w:drawing>
              <wp:inline distT="0" distB="0" distL="0" distR="0" wp14:anchorId="6E7139E7" wp14:editId="25F67510">
                <wp:extent cx="5495290" cy="697117"/>
                <wp:effectExtent l="0" t="0" r="0" b="0"/>
                <wp:docPr id="2063" name="TextBox 6" descr="Bad Bug Challenge&#10;"/>
                <wp:cNvGraphicFramePr/>
                <a:graphic xmlns:a="http://schemas.openxmlformats.org/drawingml/2006/main">
                  <a:graphicData uri="http://schemas.microsoft.com/office/word/2010/wordprocessingShape">
                    <wps:wsp>
                      <wps:cNvSpPr txBox="1"/>
                      <wps:spPr>
                        <a:xfrm>
                          <a:off x="0" y="0"/>
                          <a:ext cx="5495290" cy="697117"/>
                        </a:xfrm>
                        <a:prstGeom prst="rect">
                          <a:avLst/>
                        </a:prstGeom>
                        <a:noFill/>
                      </wps:spPr>
                      <wps:txbx>
                        <w:txbxContent>
                          <w:p w14:paraId="53E4192A" w14:textId="77777777" w:rsidR="00200FBE" w:rsidRPr="002F6126" w:rsidRDefault="00200FBE" w:rsidP="002F6126">
                            <w:pPr>
                              <w:pStyle w:val="3"/>
                              <w:rPr>
                                <w:sz w:val="72"/>
                                <w:szCs w:val="56"/>
                              </w:rPr>
                            </w:pPr>
                            <w:r>
                              <w:rPr>
                                <w:sz w:val="72"/>
                                <w:szCs w:val="56"/>
                              </w:rPr>
                              <w:t>Wyzwanie złego zarazka</w:t>
                            </w:r>
                          </w:p>
                        </w:txbxContent>
                      </wps:txbx>
                      <wps:bodyPr wrap="none" rtlCol="0">
                        <a:noAutofit/>
                      </wps:bodyPr>
                    </wps:wsp>
                  </a:graphicData>
                </a:graphic>
              </wp:inline>
            </w:drawing>
          </mc:Choice>
          <mc:Fallback xmlns:oel="http://schemas.microsoft.com/office/2019/extlst">
            <w:pict>
              <v:shape w14:anchorId="6E7139E7" id="_x0000_s1241" type="#_x0000_t202" alt="Bad Bug Challenge&#10;" style="width:432.7pt;height:54.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" filled="f" stroked="f">
                <v:textbox>
                  <w:txbxContent>
                    <w:p w14:paraId="53E4192A" w14:textId="77777777" w:rsidR="00200FBE" w:rsidRPr="002F6126" w:rsidRDefault="00200FBE" w:rsidP="002F6126">
                      <w:pPr>
                        <w:pStyle w:val="3"/>
                        <w:rPr>
                          <w:sz w:val="72"/>
                          <w:szCs w:val="56"/>
                        </w:rPr>
                      </w:pPr>
                      <w:r>
                        <w:rPr>
                          <w:sz w:val="72"/>
                          <w:szCs w:val="56"/>
                        </w:rPr>
                        <w:t>Wyzwanie złego zarazka</w:t>
                      </w:r>
                    </w:p>
                  </w:txbxContent>
                </v:textbox>
                <w10:anchorlock/>
              </v:shape>
            </w:pict>
          </mc:Fallback>
        </mc:AlternateContent>
      </w:r>
    </w:p>
    <w:p w14:paraId="1D22E070" w14:textId="61AE8D08" w:rsidR="00C57BEC" w:rsidRPr="00A06411" w:rsidRDefault="006D7138" w:rsidP="006D7138">
      <w:pPr>
        <w:pStyle w:val="a3"/>
      </w:pPr>
      <w:r w:rsidRPr="00A06411">
        <w:rPr>
          <w:noProof/>
        </w:rPr>
        <w:drawing>
          <wp:anchor distT="0" distB="0" distL="114300" distR="114300" simplePos="0" relativeHeight="251552768" behindDoc="0" locked="0" layoutInCell="1" allowOverlap="1" wp14:anchorId="69FB42B3" wp14:editId="7AF59B55">
            <wp:simplePos x="0" y="0"/>
            <wp:positionH relativeFrom="page">
              <wp:posOffset>6298202</wp:posOffset>
            </wp:positionH>
            <wp:positionV relativeFrom="paragraph">
              <wp:posOffset>244475</wp:posOffset>
            </wp:positionV>
            <wp:extent cx="1465580" cy="1879600"/>
            <wp:effectExtent l="0" t="0" r="1270" b="6350"/>
            <wp:wrapNone/>
            <wp:docPr id="2073" name="Picture 14">
              <a:extLst xmlns:a="http://schemas.openxmlformats.org/drawingml/2006/main">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14">
                      <a:extLst>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flipH="1">
                      <a:off x="0" y="0"/>
                      <a:ext cx="1465580" cy="1879600"/>
                    </a:xfrm>
                    <a:prstGeom prst="rect">
                      <a:avLst/>
                    </a:prstGeom>
                  </pic:spPr>
                </pic:pic>
              </a:graphicData>
            </a:graphic>
          </wp:anchor>
        </w:drawing>
      </w:r>
      <w:r w:rsidRPr="00A06411">
        <w:rPr>
          <w:noProof/>
        </w:rPr>
        <mc:AlternateContent>
          <mc:Choice Requires="wps">
            <w:drawing>
              <wp:inline distT="0" distB="0" distL="0" distR="0" wp14:anchorId="30A8AA5B" wp14:editId="3B5518BF">
                <wp:extent cx="5932775" cy="795315"/>
                <wp:effectExtent l="0" t="0" r="0" b="0"/>
                <wp:docPr id="2064" name="TextBox 10" descr="Can you find all the words associated with Bad Bugs in the word&#10;search below? Remember that the words can be horizontal&#10;(across), vertical (down) or diagonal (top left to bottom right).&#10;"/>
                <wp:cNvGraphicFramePr/>
                <a:graphic xmlns:a="http://schemas.openxmlformats.org/drawingml/2006/main">
                  <a:graphicData uri="http://schemas.microsoft.com/office/word/2010/wordprocessingShape">
                    <wps:wsp>
                      <wps:cNvSpPr txBox="1"/>
                      <wps:spPr>
                        <a:xfrm>
                          <a:off x="0" y="0"/>
                          <a:ext cx="5932775" cy="795315"/>
                        </a:xfrm>
                        <a:prstGeom prst="rect">
                          <a:avLst/>
                        </a:prstGeom>
                        <a:noFill/>
                      </wps:spPr>
                      <wps:txbx>
                        <w:txbxContent>
                          <w:p w14:paraId="0D7EC8A5" w14:textId="6328B374" w:rsidR="00200FBE" w:rsidRDefault="00200FBE" w:rsidP="00C57BEC">
                            <w:pPr>
                              <w:spacing w:after="0"/>
                            </w:pPr>
                            <w:r>
                              <w:rPr>
                                <w:color w:val="000000" w:themeColor="text1"/>
                                <w:sz w:val="28"/>
                                <w:szCs w:val="28"/>
                              </w:rPr>
                              <w:t>Potraficie znaleźć wszystkie słowa powiązane ze złymi zarazkami w wyszukiwance poniżej? Należy pamiętać, że słowa mogą pojawiać się poziomo, pionowo i po przekątnej.</w:t>
                            </w:r>
                          </w:p>
                        </w:txbxContent>
                      </wps:txbx>
                      <wps:bodyPr wrap="square" rtlCol="0">
                        <a:noAutofit/>
                      </wps:bodyPr>
                    </wps:wsp>
                  </a:graphicData>
                </a:graphic>
              </wp:inline>
            </w:drawing>
          </mc:Choice>
          <mc:Fallback xmlns:oel="http://schemas.microsoft.com/office/2019/extlst">
            <w:pict>
              <v:shape w14:anchorId="30A8AA5B" id="_x0000_s1242" type="#_x0000_t202" alt="Can you find all the words associated with Bad Bugs in the word&#10;search below? Remember that the words can be horizontal&#10;(across), vertical (down) or diagonal (top left to bottom right).&#10;" style="width:467.1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" filled="f" stroked="f">
                <v:textbox>
                  <w:txbxContent>
                    <w:p w14:paraId="0D7EC8A5" w14:textId="6328B374" w:rsidR="00200FBE" w:rsidRDefault="00200FBE" w:rsidP="00C57BEC">
                      <w:pPr>
                        <w:spacing w:after="0"/>
                      </w:pPr>
                      <w:r>
                        <w:rPr>
                          <w:color w:val="000000" w:themeColor="text1"/>
                          <w:sz w:val="28"/>
                          <w:szCs w:val="28"/>
                        </w:rPr>
                        <w:t>Potraficie znaleźć wszystkie słowa powiązane ze złymi zarazkami w wyszukiwance poniżej? Należy pamiętać, że słowa mogą pojawiać się poziomo, pionowo i po przekątnej.</w:t>
                      </w:r>
                    </w:p>
                  </w:txbxContent>
                </v:textbox>
                <w10:anchorlock/>
              </v:shape>
            </w:pict>
          </mc:Fallback>
        </mc:AlternateContent>
      </w:r>
    </w:p>
    <w:tbl>
      <w:tblPr>
        <w:tblStyle w:val="a8"/>
        <w:tblpPr w:leftFromText="180" w:rightFromText="180" w:vertAnchor="text" w:horzAnchor="margin" w:tblpXSpec="center" w:tblpY="-62"/>
        <w:tblW w:w="8648" w:type="dxa"/>
        <w:tblLook w:val="0420" w:firstRow="1" w:lastRow="0" w:firstColumn="0" w:lastColumn="0" w:noHBand="0" w:noVBand="1"/>
      </w:tblPr>
      <w:tblGrid>
        <w:gridCol w:w="542"/>
        <w:gridCol w:w="577"/>
        <w:gridCol w:w="583"/>
        <w:gridCol w:w="579"/>
        <w:gridCol w:w="575"/>
        <w:gridCol w:w="578"/>
        <w:gridCol w:w="584"/>
        <w:gridCol w:w="578"/>
        <w:gridCol w:w="580"/>
        <w:gridCol w:w="580"/>
        <w:gridCol w:w="578"/>
        <w:gridCol w:w="580"/>
        <w:gridCol w:w="578"/>
        <w:gridCol w:w="578"/>
        <w:gridCol w:w="578"/>
      </w:tblGrid>
      <w:tr w:rsidR="000234B8" w:rsidRPr="00A06411" w14:paraId="58C91AA5" w14:textId="77777777" w:rsidTr="00C435AE">
        <w:trPr>
          <w:trHeight w:val="624"/>
        </w:trPr>
        <w:tc>
          <w:tcPr>
            <w:tcW w:w="542" w:type="dxa"/>
            <w:hideMark/>
          </w:tcPr>
          <w:p w14:paraId="6FCE5D08"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77" w:type="dxa"/>
            <w:hideMark/>
          </w:tcPr>
          <w:p w14:paraId="5AD3E717" w14:textId="77777777" w:rsidR="000234B8" w:rsidRPr="00A06411" w:rsidRDefault="000234B8" w:rsidP="000234B8">
            <w:pPr>
              <w:jc w:val="center"/>
              <w:rPr>
                <w:rFonts w:eastAsia="Times New Roman" w:cs="Arial"/>
                <w:sz w:val="36"/>
                <w:szCs w:val="36"/>
              </w:rPr>
            </w:pPr>
            <w:r w:rsidRPr="00A06411">
              <w:rPr>
                <w:color w:val="0D0D0D"/>
                <w:sz w:val="27"/>
                <w:szCs w:val="27"/>
              </w:rPr>
              <w:t>C</w:t>
            </w:r>
          </w:p>
        </w:tc>
        <w:tc>
          <w:tcPr>
            <w:tcW w:w="583" w:type="dxa"/>
            <w:hideMark/>
          </w:tcPr>
          <w:p w14:paraId="0E55443C"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79" w:type="dxa"/>
            <w:hideMark/>
          </w:tcPr>
          <w:p w14:paraId="78277455"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75" w:type="dxa"/>
            <w:hideMark/>
          </w:tcPr>
          <w:p w14:paraId="1CA6C61C"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78" w:type="dxa"/>
            <w:hideMark/>
          </w:tcPr>
          <w:p w14:paraId="450AE2EF"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84" w:type="dxa"/>
            <w:hideMark/>
          </w:tcPr>
          <w:p w14:paraId="4DB0BE98"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78" w:type="dxa"/>
            <w:hideMark/>
          </w:tcPr>
          <w:p w14:paraId="108CA9E9"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80" w:type="dxa"/>
            <w:hideMark/>
          </w:tcPr>
          <w:p w14:paraId="7F5EF734"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80" w:type="dxa"/>
            <w:hideMark/>
          </w:tcPr>
          <w:p w14:paraId="793E827E" w14:textId="77777777" w:rsidR="000234B8" w:rsidRPr="00A06411" w:rsidRDefault="000234B8" w:rsidP="000234B8">
            <w:pPr>
              <w:jc w:val="center"/>
              <w:rPr>
                <w:rFonts w:eastAsia="Times New Roman" w:cs="Arial"/>
                <w:sz w:val="36"/>
                <w:szCs w:val="36"/>
              </w:rPr>
            </w:pPr>
            <w:r w:rsidRPr="00A06411">
              <w:rPr>
                <w:color w:val="0D0D0D"/>
                <w:sz w:val="27"/>
                <w:szCs w:val="27"/>
              </w:rPr>
              <w:t>U</w:t>
            </w:r>
          </w:p>
        </w:tc>
        <w:tc>
          <w:tcPr>
            <w:tcW w:w="578" w:type="dxa"/>
            <w:hideMark/>
          </w:tcPr>
          <w:p w14:paraId="6E211EAC"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80" w:type="dxa"/>
            <w:hideMark/>
          </w:tcPr>
          <w:p w14:paraId="07A292EA"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78" w:type="dxa"/>
            <w:hideMark/>
          </w:tcPr>
          <w:p w14:paraId="02EADA2D"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78" w:type="dxa"/>
            <w:hideMark/>
          </w:tcPr>
          <w:p w14:paraId="06C0A88C" w14:textId="77777777" w:rsidR="000234B8" w:rsidRPr="00A06411" w:rsidRDefault="000234B8" w:rsidP="000234B8">
            <w:pPr>
              <w:jc w:val="center"/>
              <w:rPr>
                <w:rFonts w:eastAsia="Times New Roman" w:cs="Arial"/>
                <w:sz w:val="36"/>
                <w:szCs w:val="36"/>
              </w:rPr>
            </w:pPr>
            <w:r w:rsidRPr="00A06411">
              <w:rPr>
                <w:color w:val="0D0D0D"/>
                <w:sz w:val="27"/>
                <w:szCs w:val="27"/>
              </w:rPr>
              <w:t>D</w:t>
            </w:r>
          </w:p>
        </w:tc>
        <w:tc>
          <w:tcPr>
            <w:tcW w:w="578" w:type="dxa"/>
            <w:hideMark/>
          </w:tcPr>
          <w:p w14:paraId="280EBF2E" w14:textId="77777777" w:rsidR="000234B8" w:rsidRPr="00A06411" w:rsidRDefault="000234B8" w:rsidP="000234B8">
            <w:pPr>
              <w:jc w:val="center"/>
              <w:rPr>
                <w:rFonts w:eastAsia="Times New Roman" w:cs="Arial"/>
                <w:sz w:val="36"/>
                <w:szCs w:val="36"/>
              </w:rPr>
            </w:pPr>
            <w:r w:rsidRPr="00A06411">
              <w:rPr>
                <w:color w:val="0D0D0D"/>
                <w:sz w:val="27"/>
                <w:szCs w:val="27"/>
              </w:rPr>
              <w:t>K</w:t>
            </w:r>
          </w:p>
        </w:tc>
      </w:tr>
      <w:tr w:rsidR="000234B8" w:rsidRPr="00A06411" w14:paraId="7FE44D9B" w14:textId="77777777" w:rsidTr="00C435AE">
        <w:trPr>
          <w:trHeight w:val="624"/>
        </w:trPr>
        <w:tc>
          <w:tcPr>
            <w:tcW w:w="542" w:type="dxa"/>
            <w:hideMark/>
          </w:tcPr>
          <w:p w14:paraId="36101FD2"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77" w:type="dxa"/>
            <w:hideMark/>
          </w:tcPr>
          <w:p w14:paraId="23A17E6D" w14:textId="77777777" w:rsidR="000234B8" w:rsidRPr="00A06411" w:rsidRDefault="000234B8" w:rsidP="000234B8">
            <w:pPr>
              <w:jc w:val="center"/>
              <w:rPr>
                <w:rFonts w:eastAsia="Times New Roman" w:cs="Arial"/>
                <w:sz w:val="36"/>
                <w:szCs w:val="36"/>
              </w:rPr>
            </w:pPr>
            <w:r w:rsidRPr="00A06411">
              <w:rPr>
                <w:color w:val="0D0D0D"/>
                <w:sz w:val="27"/>
                <w:szCs w:val="27"/>
              </w:rPr>
              <w:t>O</w:t>
            </w:r>
          </w:p>
        </w:tc>
        <w:tc>
          <w:tcPr>
            <w:tcW w:w="583" w:type="dxa"/>
            <w:hideMark/>
          </w:tcPr>
          <w:p w14:paraId="057BEBDA"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79" w:type="dxa"/>
            <w:hideMark/>
          </w:tcPr>
          <w:p w14:paraId="7E13ABE9" w14:textId="77777777" w:rsidR="000234B8" w:rsidRPr="00A06411" w:rsidRDefault="000234B8" w:rsidP="000234B8">
            <w:pPr>
              <w:jc w:val="center"/>
              <w:rPr>
                <w:rFonts w:eastAsia="Times New Roman" w:cs="Arial"/>
                <w:sz w:val="36"/>
                <w:szCs w:val="36"/>
              </w:rPr>
            </w:pPr>
            <w:r w:rsidRPr="00A06411">
              <w:rPr>
                <w:color w:val="0D0D0D"/>
                <w:sz w:val="27"/>
                <w:szCs w:val="27"/>
              </w:rPr>
              <w:t>G</w:t>
            </w:r>
          </w:p>
        </w:tc>
        <w:tc>
          <w:tcPr>
            <w:tcW w:w="575" w:type="dxa"/>
            <w:hideMark/>
          </w:tcPr>
          <w:p w14:paraId="53B6FFCE" w14:textId="77777777" w:rsidR="000234B8" w:rsidRPr="00A06411" w:rsidRDefault="000234B8" w:rsidP="000234B8">
            <w:pPr>
              <w:jc w:val="center"/>
              <w:rPr>
                <w:rFonts w:eastAsia="Times New Roman" w:cs="Arial"/>
                <w:sz w:val="36"/>
                <w:szCs w:val="36"/>
              </w:rPr>
            </w:pPr>
            <w:r w:rsidRPr="00A06411">
              <w:rPr>
                <w:color w:val="0D0D0D"/>
                <w:sz w:val="27"/>
                <w:szCs w:val="27"/>
              </w:rPr>
              <w:t>B</w:t>
            </w:r>
          </w:p>
        </w:tc>
        <w:tc>
          <w:tcPr>
            <w:tcW w:w="578" w:type="dxa"/>
            <w:hideMark/>
          </w:tcPr>
          <w:p w14:paraId="2E806CE9"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84" w:type="dxa"/>
            <w:hideMark/>
          </w:tcPr>
          <w:p w14:paraId="0FDEEFC7" w14:textId="77777777" w:rsidR="000234B8" w:rsidRPr="00A06411" w:rsidRDefault="000234B8" w:rsidP="000234B8">
            <w:pPr>
              <w:jc w:val="center"/>
              <w:rPr>
                <w:rFonts w:eastAsia="Times New Roman" w:cs="Arial"/>
                <w:sz w:val="36"/>
                <w:szCs w:val="36"/>
              </w:rPr>
            </w:pPr>
            <w:r w:rsidRPr="00A06411">
              <w:rPr>
                <w:color w:val="0D0D0D"/>
                <w:sz w:val="27"/>
                <w:szCs w:val="27"/>
              </w:rPr>
              <w:t>L</w:t>
            </w:r>
          </w:p>
        </w:tc>
        <w:tc>
          <w:tcPr>
            <w:tcW w:w="578" w:type="dxa"/>
            <w:hideMark/>
          </w:tcPr>
          <w:p w14:paraId="76A1638E" w14:textId="77777777" w:rsidR="000234B8" w:rsidRPr="00A06411" w:rsidRDefault="000234B8" w:rsidP="000234B8">
            <w:pPr>
              <w:jc w:val="center"/>
              <w:rPr>
                <w:rFonts w:eastAsia="Times New Roman" w:cs="Arial"/>
                <w:sz w:val="36"/>
                <w:szCs w:val="36"/>
              </w:rPr>
            </w:pPr>
            <w:r w:rsidRPr="00A06411">
              <w:rPr>
                <w:color w:val="0D0D0D"/>
                <w:sz w:val="27"/>
                <w:szCs w:val="27"/>
              </w:rPr>
              <w:t>U</w:t>
            </w:r>
          </w:p>
        </w:tc>
        <w:tc>
          <w:tcPr>
            <w:tcW w:w="580" w:type="dxa"/>
            <w:hideMark/>
          </w:tcPr>
          <w:p w14:paraId="28753C9E"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80" w:type="dxa"/>
            <w:hideMark/>
          </w:tcPr>
          <w:p w14:paraId="34A340F5" w14:textId="77777777" w:rsidR="000234B8" w:rsidRPr="00A06411" w:rsidRDefault="000234B8" w:rsidP="000234B8">
            <w:pPr>
              <w:jc w:val="center"/>
              <w:rPr>
                <w:rFonts w:eastAsia="Times New Roman" w:cs="Arial"/>
                <w:sz w:val="36"/>
                <w:szCs w:val="36"/>
              </w:rPr>
            </w:pPr>
            <w:r w:rsidRPr="00A06411">
              <w:rPr>
                <w:color w:val="0D0D0D"/>
                <w:sz w:val="27"/>
                <w:szCs w:val="27"/>
              </w:rPr>
              <w:t>B</w:t>
            </w:r>
          </w:p>
        </w:tc>
        <w:tc>
          <w:tcPr>
            <w:tcW w:w="578" w:type="dxa"/>
            <w:hideMark/>
          </w:tcPr>
          <w:p w14:paraId="75FFBC62"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80" w:type="dxa"/>
            <w:hideMark/>
          </w:tcPr>
          <w:p w14:paraId="6EEB0372"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78" w:type="dxa"/>
            <w:hideMark/>
          </w:tcPr>
          <w:p w14:paraId="48F01264"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78" w:type="dxa"/>
            <w:hideMark/>
          </w:tcPr>
          <w:p w14:paraId="3CFE6869" w14:textId="77777777" w:rsidR="000234B8" w:rsidRPr="00A06411" w:rsidRDefault="000234B8" w:rsidP="000234B8">
            <w:pPr>
              <w:jc w:val="center"/>
              <w:rPr>
                <w:rFonts w:eastAsia="Times New Roman" w:cs="Arial"/>
                <w:sz w:val="36"/>
                <w:szCs w:val="36"/>
              </w:rPr>
            </w:pPr>
            <w:r w:rsidRPr="00A06411">
              <w:rPr>
                <w:color w:val="0D0D0D"/>
                <w:sz w:val="27"/>
                <w:szCs w:val="27"/>
              </w:rPr>
              <w:t>J</w:t>
            </w:r>
          </w:p>
        </w:tc>
        <w:tc>
          <w:tcPr>
            <w:tcW w:w="578" w:type="dxa"/>
            <w:hideMark/>
          </w:tcPr>
          <w:p w14:paraId="06F85512" w14:textId="77777777" w:rsidR="000234B8" w:rsidRPr="00A06411" w:rsidRDefault="000234B8" w:rsidP="000234B8">
            <w:pPr>
              <w:jc w:val="center"/>
              <w:rPr>
                <w:rFonts w:eastAsia="Times New Roman" w:cs="Arial"/>
                <w:sz w:val="36"/>
                <w:szCs w:val="36"/>
              </w:rPr>
            </w:pPr>
            <w:r w:rsidRPr="00A06411">
              <w:rPr>
                <w:color w:val="0D0D0D"/>
                <w:sz w:val="27"/>
                <w:szCs w:val="27"/>
              </w:rPr>
              <w:t>K</w:t>
            </w:r>
          </w:p>
        </w:tc>
      </w:tr>
      <w:tr w:rsidR="000234B8" w:rsidRPr="00A06411" w14:paraId="178CE308" w14:textId="77777777" w:rsidTr="00C435AE">
        <w:trPr>
          <w:trHeight w:val="624"/>
        </w:trPr>
        <w:tc>
          <w:tcPr>
            <w:tcW w:w="542" w:type="dxa"/>
            <w:hideMark/>
          </w:tcPr>
          <w:p w14:paraId="74822ABE" w14:textId="77777777" w:rsidR="000234B8" w:rsidRPr="00A06411" w:rsidRDefault="000234B8" w:rsidP="000234B8">
            <w:pPr>
              <w:jc w:val="center"/>
              <w:rPr>
                <w:rFonts w:eastAsia="Times New Roman" w:cs="Arial"/>
                <w:sz w:val="36"/>
                <w:szCs w:val="36"/>
              </w:rPr>
            </w:pPr>
            <w:r w:rsidRPr="00A06411">
              <w:rPr>
                <w:color w:val="0D0D0D"/>
                <w:sz w:val="27"/>
                <w:szCs w:val="27"/>
              </w:rPr>
              <w:t>Z</w:t>
            </w:r>
          </w:p>
        </w:tc>
        <w:tc>
          <w:tcPr>
            <w:tcW w:w="577" w:type="dxa"/>
            <w:hideMark/>
          </w:tcPr>
          <w:p w14:paraId="40AEA98B" w14:textId="77777777" w:rsidR="000234B8" w:rsidRPr="00A06411" w:rsidRDefault="000234B8" w:rsidP="000234B8">
            <w:pPr>
              <w:jc w:val="center"/>
              <w:rPr>
                <w:rFonts w:eastAsia="Times New Roman" w:cs="Arial"/>
                <w:sz w:val="36"/>
                <w:szCs w:val="36"/>
              </w:rPr>
            </w:pPr>
            <w:r w:rsidRPr="00A06411">
              <w:rPr>
                <w:color w:val="0D0D0D"/>
                <w:sz w:val="27"/>
                <w:szCs w:val="27"/>
              </w:rPr>
              <w:t>L</w:t>
            </w:r>
          </w:p>
        </w:tc>
        <w:tc>
          <w:tcPr>
            <w:tcW w:w="583" w:type="dxa"/>
            <w:hideMark/>
          </w:tcPr>
          <w:p w14:paraId="07AB1057" w14:textId="77777777" w:rsidR="000234B8" w:rsidRPr="00A06411" w:rsidRDefault="000234B8" w:rsidP="000234B8">
            <w:pPr>
              <w:jc w:val="center"/>
              <w:rPr>
                <w:rFonts w:eastAsia="Times New Roman" w:cs="Arial"/>
                <w:sz w:val="36"/>
                <w:szCs w:val="36"/>
              </w:rPr>
            </w:pPr>
            <w:r w:rsidRPr="00A06411">
              <w:rPr>
                <w:color w:val="0D0D0D"/>
                <w:sz w:val="27"/>
                <w:szCs w:val="27"/>
              </w:rPr>
              <w:t>O</w:t>
            </w:r>
          </w:p>
        </w:tc>
        <w:tc>
          <w:tcPr>
            <w:tcW w:w="579" w:type="dxa"/>
            <w:hideMark/>
          </w:tcPr>
          <w:p w14:paraId="489EA116"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75" w:type="dxa"/>
            <w:hideMark/>
          </w:tcPr>
          <w:p w14:paraId="0896ADC6" w14:textId="77777777" w:rsidR="000234B8" w:rsidRPr="00A06411" w:rsidRDefault="000234B8" w:rsidP="000234B8">
            <w:pPr>
              <w:jc w:val="center"/>
              <w:rPr>
                <w:rFonts w:eastAsia="Times New Roman" w:cs="Arial"/>
                <w:sz w:val="36"/>
                <w:szCs w:val="36"/>
              </w:rPr>
            </w:pPr>
            <w:r w:rsidRPr="00A06411">
              <w:rPr>
                <w:color w:val="0D0D0D"/>
                <w:sz w:val="27"/>
                <w:szCs w:val="27"/>
              </w:rPr>
              <w:t>Z</w:t>
            </w:r>
          </w:p>
        </w:tc>
        <w:tc>
          <w:tcPr>
            <w:tcW w:w="578" w:type="dxa"/>
            <w:hideMark/>
          </w:tcPr>
          <w:p w14:paraId="1795442C"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84" w:type="dxa"/>
            <w:hideMark/>
          </w:tcPr>
          <w:p w14:paraId="54650B26"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78" w:type="dxa"/>
            <w:hideMark/>
          </w:tcPr>
          <w:p w14:paraId="43698F5D"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80" w:type="dxa"/>
            <w:hideMark/>
          </w:tcPr>
          <w:p w14:paraId="43ADC577"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80" w:type="dxa"/>
            <w:hideMark/>
          </w:tcPr>
          <w:p w14:paraId="7C7D4888"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78" w:type="dxa"/>
            <w:hideMark/>
          </w:tcPr>
          <w:p w14:paraId="6D549598"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80" w:type="dxa"/>
            <w:hideMark/>
          </w:tcPr>
          <w:p w14:paraId="60FBE2BA"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78" w:type="dxa"/>
            <w:hideMark/>
          </w:tcPr>
          <w:p w14:paraId="3A35D2D0"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78" w:type="dxa"/>
            <w:hideMark/>
          </w:tcPr>
          <w:p w14:paraId="3DE535DA"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78" w:type="dxa"/>
            <w:hideMark/>
          </w:tcPr>
          <w:p w14:paraId="1D4FC031" w14:textId="77777777" w:rsidR="000234B8" w:rsidRPr="00A06411" w:rsidRDefault="000234B8" w:rsidP="000234B8">
            <w:pPr>
              <w:jc w:val="center"/>
              <w:rPr>
                <w:rFonts w:eastAsia="Times New Roman" w:cs="Arial"/>
                <w:sz w:val="36"/>
                <w:szCs w:val="36"/>
              </w:rPr>
            </w:pPr>
            <w:r w:rsidRPr="00A06411">
              <w:rPr>
                <w:color w:val="0D0D0D"/>
                <w:sz w:val="27"/>
                <w:szCs w:val="27"/>
              </w:rPr>
              <w:t>L</w:t>
            </w:r>
          </w:p>
        </w:tc>
      </w:tr>
      <w:tr w:rsidR="000234B8" w:rsidRPr="00A06411" w14:paraId="4792C6A5" w14:textId="77777777" w:rsidTr="00C435AE">
        <w:trPr>
          <w:trHeight w:val="624"/>
        </w:trPr>
        <w:tc>
          <w:tcPr>
            <w:tcW w:w="542" w:type="dxa"/>
            <w:hideMark/>
          </w:tcPr>
          <w:p w14:paraId="12EE6B79"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77" w:type="dxa"/>
            <w:hideMark/>
          </w:tcPr>
          <w:p w14:paraId="5F9DB1F5" w14:textId="77777777" w:rsidR="000234B8" w:rsidRPr="00A06411" w:rsidRDefault="000234B8" w:rsidP="000234B8">
            <w:pPr>
              <w:jc w:val="center"/>
              <w:rPr>
                <w:rFonts w:eastAsia="Times New Roman" w:cs="Arial"/>
                <w:sz w:val="36"/>
                <w:szCs w:val="36"/>
              </w:rPr>
            </w:pPr>
            <w:r w:rsidRPr="00A06411">
              <w:rPr>
                <w:color w:val="0D0D0D"/>
                <w:sz w:val="27"/>
                <w:szCs w:val="27"/>
              </w:rPr>
              <w:t>D</w:t>
            </w:r>
          </w:p>
        </w:tc>
        <w:tc>
          <w:tcPr>
            <w:tcW w:w="583" w:type="dxa"/>
            <w:hideMark/>
          </w:tcPr>
          <w:p w14:paraId="3FC0FC44"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79" w:type="dxa"/>
            <w:hideMark/>
          </w:tcPr>
          <w:p w14:paraId="699A84A2" w14:textId="77777777" w:rsidR="000234B8" w:rsidRPr="00A06411" w:rsidRDefault="000234B8" w:rsidP="000234B8">
            <w:pPr>
              <w:jc w:val="center"/>
              <w:rPr>
                <w:rFonts w:eastAsia="Times New Roman" w:cs="Arial"/>
                <w:sz w:val="36"/>
                <w:szCs w:val="36"/>
              </w:rPr>
            </w:pPr>
            <w:r w:rsidRPr="00A06411">
              <w:rPr>
                <w:color w:val="0D0D0D"/>
                <w:sz w:val="27"/>
                <w:szCs w:val="27"/>
              </w:rPr>
              <w:t>D</w:t>
            </w:r>
          </w:p>
        </w:tc>
        <w:tc>
          <w:tcPr>
            <w:tcW w:w="575" w:type="dxa"/>
            <w:hideMark/>
          </w:tcPr>
          <w:p w14:paraId="67DF2313"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78" w:type="dxa"/>
            <w:hideMark/>
          </w:tcPr>
          <w:p w14:paraId="76518324" w14:textId="77777777" w:rsidR="000234B8" w:rsidRPr="00A06411" w:rsidRDefault="000234B8" w:rsidP="000234B8">
            <w:pPr>
              <w:jc w:val="center"/>
              <w:rPr>
                <w:rFonts w:eastAsia="Times New Roman" w:cs="Arial"/>
                <w:sz w:val="36"/>
                <w:szCs w:val="36"/>
              </w:rPr>
            </w:pPr>
            <w:r w:rsidRPr="00A06411">
              <w:rPr>
                <w:color w:val="0D0D0D"/>
                <w:sz w:val="27"/>
                <w:szCs w:val="27"/>
              </w:rPr>
              <w:t>G</w:t>
            </w:r>
          </w:p>
        </w:tc>
        <w:tc>
          <w:tcPr>
            <w:tcW w:w="584" w:type="dxa"/>
            <w:hideMark/>
          </w:tcPr>
          <w:p w14:paraId="3020E3DB" w14:textId="77777777" w:rsidR="000234B8" w:rsidRPr="00A06411" w:rsidRDefault="000234B8" w:rsidP="000234B8">
            <w:pPr>
              <w:jc w:val="center"/>
              <w:rPr>
                <w:rFonts w:eastAsia="Times New Roman" w:cs="Arial"/>
                <w:sz w:val="36"/>
                <w:szCs w:val="36"/>
              </w:rPr>
            </w:pPr>
            <w:r w:rsidRPr="00A06411">
              <w:rPr>
                <w:color w:val="0D0D0D"/>
                <w:sz w:val="27"/>
                <w:szCs w:val="27"/>
              </w:rPr>
              <w:t>D</w:t>
            </w:r>
          </w:p>
        </w:tc>
        <w:tc>
          <w:tcPr>
            <w:tcW w:w="578" w:type="dxa"/>
            <w:hideMark/>
          </w:tcPr>
          <w:p w14:paraId="78D2120F"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80" w:type="dxa"/>
            <w:hideMark/>
          </w:tcPr>
          <w:p w14:paraId="2E0BD0EC"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80" w:type="dxa"/>
            <w:hideMark/>
          </w:tcPr>
          <w:p w14:paraId="165AB0CC"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78" w:type="dxa"/>
            <w:hideMark/>
          </w:tcPr>
          <w:p w14:paraId="303D4B64"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80" w:type="dxa"/>
            <w:hideMark/>
          </w:tcPr>
          <w:p w14:paraId="3A820788"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78" w:type="dxa"/>
            <w:hideMark/>
          </w:tcPr>
          <w:p w14:paraId="2967BBD5"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78" w:type="dxa"/>
            <w:hideMark/>
          </w:tcPr>
          <w:p w14:paraId="0B9DA28A"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78" w:type="dxa"/>
            <w:hideMark/>
          </w:tcPr>
          <w:p w14:paraId="3971388A" w14:textId="77777777" w:rsidR="000234B8" w:rsidRPr="00A06411" w:rsidRDefault="000234B8" w:rsidP="000234B8">
            <w:pPr>
              <w:jc w:val="center"/>
              <w:rPr>
                <w:rFonts w:eastAsia="Times New Roman" w:cs="Arial"/>
                <w:sz w:val="36"/>
                <w:szCs w:val="36"/>
              </w:rPr>
            </w:pPr>
            <w:r w:rsidRPr="00A06411">
              <w:rPr>
                <w:color w:val="0D0D0D"/>
                <w:sz w:val="27"/>
                <w:szCs w:val="27"/>
              </w:rPr>
              <w:t>A</w:t>
            </w:r>
          </w:p>
        </w:tc>
      </w:tr>
      <w:tr w:rsidR="000234B8" w:rsidRPr="00A06411" w14:paraId="5AC6CFA7" w14:textId="77777777" w:rsidTr="00C435AE">
        <w:trPr>
          <w:trHeight w:val="624"/>
        </w:trPr>
        <w:tc>
          <w:tcPr>
            <w:tcW w:w="542" w:type="dxa"/>
            <w:hideMark/>
          </w:tcPr>
          <w:p w14:paraId="64DB90D7" w14:textId="77777777" w:rsidR="000234B8" w:rsidRPr="00A06411" w:rsidRDefault="000234B8" w:rsidP="000234B8">
            <w:pPr>
              <w:jc w:val="center"/>
              <w:rPr>
                <w:rFonts w:eastAsia="Times New Roman" w:cs="Arial"/>
                <w:sz w:val="36"/>
                <w:szCs w:val="36"/>
              </w:rPr>
            </w:pPr>
            <w:r w:rsidRPr="00A06411">
              <w:rPr>
                <w:color w:val="0D0D0D"/>
                <w:sz w:val="27"/>
                <w:szCs w:val="27"/>
              </w:rPr>
              <w:t>V</w:t>
            </w:r>
          </w:p>
        </w:tc>
        <w:tc>
          <w:tcPr>
            <w:tcW w:w="577" w:type="dxa"/>
            <w:hideMark/>
          </w:tcPr>
          <w:p w14:paraId="56506D55" w14:textId="77777777" w:rsidR="000234B8" w:rsidRPr="00A06411" w:rsidRDefault="000234B8" w:rsidP="000234B8">
            <w:pPr>
              <w:jc w:val="center"/>
              <w:rPr>
                <w:rFonts w:eastAsia="Times New Roman" w:cs="Arial"/>
                <w:sz w:val="36"/>
                <w:szCs w:val="36"/>
              </w:rPr>
            </w:pPr>
            <w:r w:rsidRPr="00A06411">
              <w:rPr>
                <w:color w:val="0D0D0D"/>
                <w:sz w:val="27"/>
                <w:szCs w:val="27"/>
              </w:rPr>
              <w:t>B</w:t>
            </w:r>
          </w:p>
        </w:tc>
        <w:tc>
          <w:tcPr>
            <w:tcW w:w="583" w:type="dxa"/>
            <w:hideMark/>
          </w:tcPr>
          <w:p w14:paraId="667F3EED"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79" w:type="dxa"/>
            <w:hideMark/>
          </w:tcPr>
          <w:p w14:paraId="3A9DFD43"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75" w:type="dxa"/>
            <w:hideMark/>
          </w:tcPr>
          <w:p w14:paraId="5A09D425" w14:textId="77777777" w:rsidR="000234B8" w:rsidRPr="00A06411" w:rsidRDefault="000234B8" w:rsidP="000234B8">
            <w:pPr>
              <w:jc w:val="center"/>
              <w:rPr>
                <w:rFonts w:eastAsia="Times New Roman" w:cs="Arial"/>
                <w:sz w:val="36"/>
                <w:szCs w:val="36"/>
              </w:rPr>
            </w:pPr>
            <w:r w:rsidRPr="00A06411">
              <w:rPr>
                <w:color w:val="0D0D0D"/>
                <w:sz w:val="27"/>
                <w:szCs w:val="27"/>
              </w:rPr>
              <w:t>P</w:t>
            </w:r>
          </w:p>
        </w:tc>
        <w:tc>
          <w:tcPr>
            <w:tcW w:w="578" w:type="dxa"/>
            <w:hideMark/>
          </w:tcPr>
          <w:p w14:paraId="461C835B"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84" w:type="dxa"/>
            <w:hideMark/>
          </w:tcPr>
          <w:p w14:paraId="4EE813D2"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78" w:type="dxa"/>
            <w:hideMark/>
          </w:tcPr>
          <w:p w14:paraId="384D505B" w14:textId="77777777" w:rsidR="000234B8" w:rsidRPr="00A06411" w:rsidRDefault="000234B8" w:rsidP="000234B8">
            <w:pPr>
              <w:jc w:val="center"/>
              <w:rPr>
                <w:rFonts w:eastAsia="Times New Roman" w:cs="Arial"/>
                <w:sz w:val="36"/>
                <w:szCs w:val="36"/>
              </w:rPr>
            </w:pPr>
            <w:r w:rsidRPr="00A06411">
              <w:rPr>
                <w:color w:val="0D0D0D"/>
                <w:sz w:val="27"/>
                <w:szCs w:val="27"/>
              </w:rPr>
              <w:t>J</w:t>
            </w:r>
          </w:p>
        </w:tc>
        <w:tc>
          <w:tcPr>
            <w:tcW w:w="580" w:type="dxa"/>
            <w:hideMark/>
          </w:tcPr>
          <w:p w14:paraId="09109093" w14:textId="77777777" w:rsidR="000234B8" w:rsidRPr="00A06411" w:rsidRDefault="000234B8" w:rsidP="000234B8">
            <w:pPr>
              <w:jc w:val="center"/>
              <w:rPr>
                <w:rFonts w:eastAsia="Times New Roman" w:cs="Arial"/>
                <w:sz w:val="36"/>
                <w:szCs w:val="36"/>
              </w:rPr>
            </w:pPr>
            <w:r w:rsidRPr="00A06411">
              <w:rPr>
                <w:color w:val="0D0D0D"/>
                <w:sz w:val="27"/>
                <w:szCs w:val="27"/>
              </w:rPr>
              <w:t>O</w:t>
            </w:r>
          </w:p>
        </w:tc>
        <w:tc>
          <w:tcPr>
            <w:tcW w:w="580" w:type="dxa"/>
            <w:hideMark/>
          </w:tcPr>
          <w:p w14:paraId="5B86FEE3"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78" w:type="dxa"/>
            <w:hideMark/>
          </w:tcPr>
          <w:p w14:paraId="64ED401A" w14:textId="77777777" w:rsidR="000234B8" w:rsidRPr="00A06411" w:rsidRDefault="000234B8" w:rsidP="000234B8">
            <w:pPr>
              <w:jc w:val="center"/>
              <w:rPr>
                <w:rFonts w:eastAsia="Times New Roman" w:cs="Arial"/>
                <w:sz w:val="36"/>
                <w:szCs w:val="36"/>
              </w:rPr>
            </w:pPr>
            <w:r w:rsidRPr="00A06411">
              <w:rPr>
                <w:color w:val="0D0D0D"/>
                <w:sz w:val="27"/>
                <w:szCs w:val="27"/>
              </w:rPr>
              <w:t>D</w:t>
            </w:r>
          </w:p>
        </w:tc>
        <w:tc>
          <w:tcPr>
            <w:tcW w:w="580" w:type="dxa"/>
            <w:hideMark/>
          </w:tcPr>
          <w:p w14:paraId="7CC10606" w14:textId="77777777" w:rsidR="000234B8" w:rsidRPr="00A06411" w:rsidRDefault="000234B8" w:rsidP="000234B8">
            <w:pPr>
              <w:jc w:val="center"/>
              <w:rPr>
                <w:rFonts w:eastAsia="Times New Roman" w:cs="Arial"/>
                <w:sz w:val="36"/>
                <w:szCs w:val="36"/>
              </w:rPr>
            </w:pPr>
            <w:r w:rsidRPr="00A06411">
              <w:rPr>
                <w:color w:val="0D0D0D"/>
                <w:sz w:val="27"/>
                <w:szCs w:val="27"/>
              </w:rPr>
              <w:t>D</w:t>
            </w:r>
          </w:p>
        </w:tc>
        <w:tc>
          <w:tcPr>
            <w:tcW w:w="578" w:type="dxa"/>
            <w:hideMark/>
          </w:tcPr>
          <w:p w14:paraId="1411198E" w14:textId="77777777" w:rsidR="000234B8" w:rsidRPr="00A06411" w:rsidRDefault="000234B8" w:rsidP="000234B8">
            <w:pPr>
              <w:jc w:val="center"/>
              <w:rPr>
                <w:rFonts w:eastAsia="Times New Roman" w:cs="Arial"/>
                <w:sz w:val="36"/>
                <w:szCs w:val="36"/>
              </w:rPr>
            </w:pPr>
            <w:r w:rsidRPr="00A06411">
              <w:rPr>
                <w:color w:val="0D0D0D"/>
                <w:sz w:val="27"/>
                <w:szCs w:val="27"/>
              </w:rPr>
              <w:t>D</w:t>
            </w:r>
          </w:p>
        </w:tc>
        <w:tc>
          <w:tcPr>
            <w:tcW w:w="578" w:type="dxa"/>
            <w:hideMark/>
          </w:tcPr>
          <w:p w14:paraId="6F0E1C59" w14:textId="77777777" w:rsidR="000234B8" w:rsidRPr="00A06411" w:rsidRDefault="000234B8" w:rsidP="000234B8">
            <w:pPr>
              <w:jc w:val="center"/>
              <w:rPr>
                <w:rFonts w:eastAsia="Times New Roman" w:cs="Arial"/>
                <w:sz w:val="36"/>
                <w:szCs w:val="36"/>
              </w:rPr>
            </w:pPr>
            <w:r w:rsidRPr="00A06411">
              <w:rPr>
                <w:color w:val="0D0D0D"/>
                <w:sz w:val="27"/>
                <w:szCs w:val="27"/>
              </w:rPr>
              <w:t>G</w:t>
            </w:r>
          </w:p>
        </w:tc>
        <w:tc>
          <w:tcPr>
            <w:tcW w:w="578" w:type="dxa"/>
            <w:hideMark/>
          </w:tcPr>
          <w:p w14:paraId="0B627247" w14:textId="77777777" w:rsidR="000234B8" w:rsidRPr="00A06411" w:rsidRDefault="000234B8" w:rsidP="000234B8">
            <w:pPr>
              <w:jc w:val="center"/>
              <w:rPr>
                <w:rFonts w:eastAsia="Times New Roman" w:cs="Arial"/>
                <w:sz w:val="36"/>
                <w:szCs w:val="36"/>
              </w:rPr>
            </w:pPr>
            <w:r w:rsidRPr="00A06411">
              <w:rPr>
                <w:color w:val="0D0D0D"/>
                <w:sz w:val="27"/>
                <w:szCs w:val="27"/>
              </w:rPr>
              <w:t>T</w:t>
            </w:r>
          </w:p>
        </w:tc>
      </w:tr>
      <w:tr w:rsidR="000234B8" w:rsidRPr="00A06411" w14:paraId="789FC4C0" w14:textId="77777777" w:rsidTr="00C435AE">
        <w:trPr>
          <w:trHeight w:val="624"/>
        </w:trPr>
        <w:tc>
          <w:tcPr>
            <w:tcW w:w="542" w:type="dxa"/>
            <w:hideMark/>
          </w:tcPr>
          <w:p w14:paraId="18192CE9"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77" w:type="dxa"/>
            <w:hideMark/>
          </w:tcPr>
          <w:p w14:paraId="18DCA80F" w14:textId="77777777" w:rsidR="000234B8" w:rsidRPr="00A06411" w:rsidRDefault="000234B8" w:rsidP="000234B8">
            <w:pPr>
              <w:jc w:val="center"/>
              <w:rPr>
                <w:rFonts w:eastAsia="Times New Roman" w:cs="Arial"/>
                <w:sz w:val="36"/>
                <w:szCs w:val="36"/>
              </w:rPr>
            </w:pPr>
            <w:r w:rsidRPr="00A06411">
              <w:rPr>
                <w:color w:val="0D0D0D"/>
                <w:sz w:val="27"/>
                <w:szCs w:val="27"/>
              </w:rPr>
              <w:t>V</w:t>
            </w:r>
          </w:p>
        </w:tc>
        <w:tc>
          <w:tcPr>
            <w:tcW w:w="583" w:type="dxa"/>
            <w:hideMark/>
          </w:tcPr>
          <w:p w14:paraId="642810E1" w14:textId="77777777" w:rsidR="000234B8" w:rsidRPr="00A06411" w:rsidRDefault="000234B8" w:rsidP="000234B8">
            <w:pPr>
              <w:jc w:val="center"/>
              <w:rPr>
                <w:rFonts w:eastAsia="Times New Roman" w:cs="Arial"/>
                <w:sz w:val="36"/>
                <w:szCs w:val="36"/>
              </w:rPr>
            </w:pPr>
            <w:r w:rsidRPr="00A06411">
              <w:rPr>
                <w:color w:val="0D0D0D"/>
                <w:sz w:val="27"/>
                <w:szCs w:val="27"/>
              </w:rPr>
              <w:t>V</w:t>
            </w:r>
          </w:p>
        </w:tc>
        <w:tc>
          <w:tcPr>
            <w:tcW w:w="579" w:type="dxa"/>
            <w:hideMark/>
          </w:tcPr>
          <w:p w14:paraId="701C61E0"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75" w:type="dxa"/>
            <w:hideMark/>
          </w:tcPr>
          <w:p w14:paraId="0BE3BBEC" w14:textId="77777777" w:rsidR="000234B8" w:rsidRPr="00A06411" w:rsidRDefault="000234B8" w:rsidP="000234B8">
            <w:pPr>
              <w:jc w:val="center"/>
              <w:rPr>
                <w:rFonts w:eastAsia="Times New Roman" w:cs="Arial"/>
                <w:sz w:val="36"/>
                <w:szCs w:val="36"/>
              </w:rPr>
            </w:pPr>
            <w:r w:rsidRPr="00A06411">
              <w:rPr>
                <w:color w:val="0D0D0D"/>
                <w:sz w:val="27"/>
                <w:szCs w:val="27"/>
              </w:rPr>
              <w:t>C</w:t>
            </w:r>
          </w:p>
        </w:tc>
        <w:tc>
          <w:tcPr>
            <w:tcW w:w="578" w:type="dxa"/>
            <w:hideMark/>
          </w:tcPr>
          <w:p w14:paraId="3AAD15CA" w14:textId="77777777" w:rsidR="000234B8" w:rsidRPr="00A06411" w:rsidRDefault="000234B8" w:rsidP="000234B8">
            <w:pPr>
              <w:jc w:val="center"/>
              <w:rPr>
                <w:rFonts w:eastAsia="Times New Roman" w:cs="Arial"/>
                <w:sz w:val="36"/>
                <w:szCs w:val="36"/>
              </w:rPr>
            </w:pPr>
            <w:r w:rsidRPr="00A06411">
              <w:rPr>
                <w:color w:val="0D0D0D"/>
                <w:sz w:val="27"/>
                <w:szCs w:val="27"/>
              </w:rPr>
              <w:t>O</w:t>
            </w:r>
          </w:p>
        </w:tc>
        <w:tc>
          <w:tcPr>
            <w:tcW w:w="584" w:type="dxa"/>
            <w:hideMark/>
          </w:tcPr>
          <w:p w14:paraId="1D29C40C" w14:textId="77777777" w:rsidR="000234B8" w:rsidRPr="00A06411" w:rsidRDefault="000234B8" w:rsidP="000234B8">
            <w:pPr>
              <w:jc w:val="center"/>
              <w:rPr>
                <w:rFonts w:eastAsia="Times New Roman" w:cs="Arial"/>
                <w:sz w:val="36"/>
                <w:szCs w:val="36"/>
              </w:rPr>
            </w:pPr>
            <w:r w:rsidRPr="00A06411">
              <w:rPr>
                <w:color w:val="0D0D0D"/>
                <w:sz w:val="27"/>
                <w:szCs w:val="27"/>
              </w:rPr>
              <w:t>U</w:t>
            </w:r>
          </w:p>
        </w:tc>
        <w:tc>
          <w:tcPr>
            <w:tcW w:w="578" w:type="dxa"/>
            <w:hideMark/>
          </w:tcPr>
          <w:p w14:paraId="6652B5C8" w14:textId="77777777" w:rsidR="000234B8" w:rsidRPr="00A06411" w:rsidRDefault="000234B8" w:rsidP="000234B8">
            <w:pPr>
              <w:jc w:val="center"/>
              <w:rPr>
                <w:rFonts w:eastAsia="Times New Roman" w:cs="Arial"/>
                <w:sz w:val="36"/>
                <w:szCs w:val="36"/>
              </w:rPr>
            </w:pPr>
            <w:r w:rsidRPr="00A06411">
              <w:rPr>
                <w:color w:val="0D0D0D"/>
                <w:sz w:val="27"/>
                <w:szCs w:val="27"/>
              </w:rPr>
              <w:t>G</w:t>
            </w:r>
          </w:p>
        </w:tc>
        <w:tc>
          <w:tcPr>
            <w:tcW w:w="580" w:type="dxa"/>
            <w:hideMark/>
          </w:tcPr>
          <w:p w14:paraId="0E14A70E"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80" w:type="dxa"/>
            <w:hideMark/>
          </w:tcPr>
          <w:p w14:paraId="49597F0E"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78" w:type="dxa"/>
            <w:hideMark/>
          </w:tcPr>
          <w:p w14:paraId="096C140E" w14:textId="77777777" w:rsidR="000234B8" w:rsidRPr="00A06411" w:rsidRDefault="000234B8" w:rsidP="000234B8">
            <w:pPr>
              <w:jc w:val="center"/>
              <w:rPr>
                <w:rFonts w:eastAsia="Times New Roman" w:cs="Arial"/>
                <w:sz w:val="36"/>
                <w:szCs w:val="36"/>
              </w:rPr>
            </w:pPr>
            <w:r w:rsidRPr="00A06411">
              <w:rPr>
                <w:color w:val="0D0D0D"/>
                <w:sz w:val="27"/>
                <w:szCs w:val="27"/>
              </w:rPr>
              <w:t>C</w:t>
            </w:r>
          </w:p>
        </w:tc>
        <w:tc>
          <w:tcPr>
            <w:tcW w:w="580" w:type="dxa"/>
            <w:hideMark/>
          </w:tcPr>
          <w:p w14:paraId="124A1A01" w14:textId="77777777" w:rsidR="000234B8" w:rsidRPr="00A06411" w:rsidRDefault="000234B8" w:rsidP="000234B8">
            <w:pPr>
              <w:jc w:val="center"/>
              <w:rPr>
                <w:rFonts w:eastAsia="Times New Roman" w:cs="Arial"/>
                <w:sz w:val="36"/>
                <w:szCs w:val="36"/>
              </w:rPr>
            </w:pPr>
            <w:r w:rsidRPr="00A06411">
              <w:rPr>
                <w:color w:val="0D0D0D"/>
                <w:sz w:val="27"/>
                <w:szCs w:val="27"/>
              </w:rPr>
              <w:t>I</w:t>
            </w:r>
          </w:p>
        </w:tc>
        <w:tc>
          <w:tcPr>
            <w:tcW w:w="578" w:type="dxa"/>
            <w:hideMark/>
          </w:tcPr>
          <w:p w14:paraId="3FD465B1"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78" w:type="dxa"/>
            <w:hideMark/>
          </w:tcPr>
          <w:p w14:paraId="524DFC29" w14:textId="77777777" w:rsidR="000234B8" w:rsidRPr="00A06411" w:rsidRDefault="000234B8" w:rsidP="000234B8">
            <w:pPr>
              <w:jc w:val="center"/>
              <w:rPr>
                <w:rFonts w:eastAsia="Times New Roman" w:cs="Arial"/>
                <w:sz w:val="36"/>
                <w:szCs w:val="36"/>
              </w:rPr>
            </w:pPr>
            <w:r w:rsidRPr="00A06411">
              <w:rPr>
                <w:color w:val="0D0D0D"/>
                <w:sz w:val="27"/>
                <w:szCs w:val="27"/>
              </w:rPr>
              <w:t>B</w:t>
            </w:r>
          </w:p>
        </w:tc>
        <w:tc>
          <w:tcPr>
            <w:tcW w:w="578" w:type="dxa"/>
            <w:hideMark/>
          </w:tcPr>
          <w:p w14:paraId="14CF87F7" w14:textId="77777777" w:rsidR="000234B8" w:rsidRPr="00A06411" w:rsidRDefault="000234B8" w:rsidP="000234B8">
            <w:pPr>
              <w:jc w:val="center"/>
              <w:rPr>
                <w:rFonts w:eastAsia="Times New Roman" w:cs="Arial"/>
                <w:sz w:val="36"/>
                <w:szCs w:val="36"/>
              </w:rPr>
            </w:pPr>
            <w:r w:rsidRPr="00A06411">
              <w:rPr>
                <w:color w:val="0D0D0D"/>
                <w:sz w:val="27"/>
                <w:szCs w:val="27"/>
              </w:rPr>
              <w:t>H</w:t>
            </w:r>
          </w:p>
        </w:tc>
      </w:tr>
      <w:tr w:rsidR="000234B8" w:rsidRPr="00A06411" w14:paraId="6D5ECCCC" w14:textId="77777777" w:rsidTr="00C435AE">
        <w:trPr>
          <w:trHeight w:val="624"/>
        </w:trPr>
        <w:tc>
          <w:tcPr>
            <w:tcW w:w="542" w:type="dxa"/>
            <w:hideMark/>
          </w:tcPr>
          <w:p w14:paraId="244BF888" w14:textId="69A5F3F2" w:rsidR="000234B8" w:rsidRPr="00A06411" w:rsidRDefault="000234B8" w:rsidP="000234B8">
            <w:pPr>
              <w:jc w:val="center"/>
              <w:rPr>
                <w:rFonts w:eastAsia="Times New Roman" w:cs="Arial"/>
                <w:sz w:val="36"/>
                <w:szCs w:val="36"/>
              </w:rPr>
            </w:pPr>
            <w:r w:rsidRPr="00A06411">
              <w:rPr>
                <w:color w:val="0D0D0D"/>
                <w:sz w:val="27"/>
                <w:szCs w:val="27"/>
              </w:rPr>
              <w:t>M</w:t>
            </w:r>
          </w:p>
        </w:tc>
        <w:tc>
          <w:tcPr>
            <w:tcW w:w="577" w:type="dxa"/>
            <w:hideMark/>
          </w:tcPr>
          <w:p w14:paraId="118A39C6"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83" w:type="dxa"/>
            <w:hideMark/>
          </w:tcPr>
          <w:p w14:paraId="7ED71587" w14:textId="77777777" w:rsidR="000234B8" w:rsidRPr="00A06411" w:rsidRDefault="000234B8" w:rsidP="000234B8">
            <w:pPr>
              <w:jc w:val="center"/>
              <w:rPr>
                <w:rFonts w:eastAsia="Times New Roman" w:cs="Arial"/>
                <w:sz w:val="36"/>
                <w:szCs w:val="36"/>
              </w:rPr>
            </w:pPr>
            <w:r w:rsidRPr="00A06411">
              <w:rPr>
                <w:color w:val="0D0D0D"/>
                <w:sz w:val="27"/>
                <w:szCs w:val="27"/>
              </w:rPr>
              <w:t>O</w:t>
            </w:r>
          </w:p>
        </w:tc>
        <w:tc>
          <w:tcPr>
            <w:tcW w:w="579" w:type="dxa"/>
            <w:hideMark/>
          </w:tcPr>
          <w:p w14:paraId="1C61C984"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75" w:type="dxa"/>
            <w:hideMark/>
          </w:tcPr>
          <w:p w14:paraId="6E7C8EF6" w14:textId="77777777" w:rsidR="000234B8" w:rsidRPr="00A06411" w:rsidRDefault="000234B8" w:rsidP="000234B8">
            <w:pPr>
              <w:jc w:val="center"/>
              <w:rPr>
                <w:rFonts w:eastAsia="Times New Roman" w:cs="Arial"/>
                <w:sz w:val="36"/>
                <w:szCs w:val="36"/>
              </w:rPr>
            </w:pPr>
            <w:r w:rsidRPr="00A06411">
              <w:rPr>
                <w:color w:val="0D0D0D"/>
                <w:sz w:val="27"/>
                <w:szCs w:val="27"/>
              </w:rPr>
              <w:t>X</w:t>
            </w:r>
          </w:p>
        </w:tc>
        <w:tc>
          <w:tcPr>
            <w:tcW w:w="578" w:type="dxa"/>
            <w:hideMark/>
          </w:tcPr>
          <w:p w14:paraId="3B85748B" w14:textId="77777777" w:rsidR="000234B8" w:rsidRPr="00A06411" w:rsidRDefault="000234B8" w:rsidP="000234B8">
            <w:pPr>
              <w:jc w:val="center"/>
              <w:rPr>
                <w:rFonts w:eastAsia="Times New Roman" w:cs="Arial"/>
                <w:sz w:val="36"/>
                <w:szCs w:val="36"/>
              </w:rPr>
            </w:pPr>
            <w:r w:rsidRPr="00A06411">
              <w:rPr>
                <w:color w:val="0D0D0D"/>
                <w:sz w:val="27"/>
                <w:szCs w:val="27"/>
              </w:rPr>
              <w:t>J</w:t>
            </w:r>
          </w:p>
        </w:tc>
        <w:tc>
          <w:tcPr>
            <w:tcW w:w="584" w:type="dxa"/>
            <w:hideMark/>
          </w:tcPr>
          <w:p w14:paraId="09D4D809" w14:textId="77777777" w:rsidR="000234B8" w:rsidRPr="00A06411" w:rsidRDefault="000234B8" w:rsidP="000234B8">
            <w:pPr>
              <w:jc w:val="center"/>
              <w:rPr>
                <w:rFonts w:eastAsia="Times New Roman" w:cs="Arial"/>
                <w:sz w:val="36"/>
                <w:szCs w:val="36"/>
              </w:rPr>
            </w:pPr>
            <w:r w:rsidRPr="00A06411">
              <w:rPr>
                <w:color w:val="0D0D0D"/>
                <w:sz w:val="27"/>
                <w:szCs w:val="27"/>
              </w:rPr>
              <w:t>I</w:t>
            </w:r>
          </w:p>
        </w:tc>
        <w:tc>
          <w:tcPr>
            <w:tcW w:w="578" w:type="dxa"/>
            <w:hideMark/>
          </w:tcPr>
          <w:p w14:paraId="45707516" w14:textId="77777777" w:rsidR="000234B8" w:rsidRPr="00A06411" w:rsidRDefault="000234B8" w:rsidP="000234B8">
            <w:pPr>
              <w:jc w:val="center"/>
              <w:rPr>
                <w:rFonts w:eastAsia="Times New Roman" w:cs="Arial"/>
                <w:sz w:val="36"/>
                <w:szCs w:val="36"/>
              </w:rPr>
            </w:pPr>
            <w:r w:rsidRPr="00A06411">
              <w:rPr>
                <w:color w:val="0D0D0D"/>
                <w:sz w:val="27"/>
                <w:szCs w:val="27"/>
              </w:rPr>
              <w:t>D</w:t>
            </w:r>
          </w:p>
        </w:tc>
        <w:tc>
          <w:tcPr>
            <w:tcW w:w="580" w:type="dxa"/>
            <w:hideMark/>
          </w:tcPr>
          <w:p w14:paraId="0648A017"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80" w:type="dxa"/>
            <w:hideMark/>
          </w:tcPr>
          <w:p w14:paraId="2B3256B1" w14:textId="77777777" w:rsidR="000234B8" w:rsidRPr="00A06411" w:rsidRDefault="000234B8" w:rsidP="000234B8">
            <w:pPr>
              <w:jc w:val="center"/>
              <w:rPr>
                <w:rFonts w:eastAsia="Times New Roman" w:cs="Arial"/>
                <w:sz w:val="36"/>
                <w:szCs w:val="36"/>
              </w:rPr>
            </w:pPr>
            <w:r w:rsidRPr="00A06411">
              <w:rPr>
                <w:color w:val="0D0D0D"/>
                <w:sz w:val="27"/>
                <w:szCs w:val="27"/>
              </w:rPr>
              <w:t>B</w:t>
            </w:r>
          </w:p>
        </w:tc>
        <w:tc>
          <w:tcPr>
            <w:tcW w:w="578" w:type="dxa"/>
            <w:hideMark/>
          </w:tcPr>
          <w:p w14:paraId="453490F4" w14:textId="77777777" w:rsidR="000234B8" w:rsidRPr="00A06411" w:rsidRDefault="000234B8" w:rsidP="000234B8">
            <w:pPr>
              <w:jc w:val="center"/>
              <w:rPr>
                <w:rFonts w:eastAsia="Times New Roman" w:cs="Arial"/>
                <w:sz w:val="36"/>
                <w:szCs w:val="36"/>
              </w:rPr>
            </w:pPr>
            <w:r w:rsidRPr="00A06411">
              <w:rPr>
                <w:color w:val="0D0D0D"/>
                <w:sz w:val="27"/>
                <w:szCs w:val="27"/>
              </w:rPr>
              <w:t>G</w:t>
            </w:r>
          </w:p>
        </w:tc>
        <w:tc>
          <w:tcPr>
            <w:tcW w:w="580" w:type="dxa"/>
            <w:hideMark/>
          </w:tcPr>
          <w:p w14:paraId="0CA9B384"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78" w:type="dxa"/>
            <w:hideMark/>
          </w:tcPr>
          <w:p w14:paraId="65587E61" w14:textId="77777777" w:rsidR="000234B8" w:rsidRPr="00A06411" w:rsidRDefault="000234B8" w:rsidP="000234B8">
            <w:pPr>
              <w:jc w:val="center"/>
              <w:rPr>
                <w:rFonts w:eastAsia="Times New Roman" w:cs="Arial"/>
                <w:sz w:val="36"/>
                <w:szCs w:val="36"/>
              </w:rPr>
            </w:pPr>
            <w:r w:rsidRPr="00A06411">
              <w:rPr>
                <w:color w:val="0D0D0D"/>
                <w:sz w:val="27"/>
                <w:szCs w:val="27"/>
              </w:rPr>
              <w:t>C</w:t>
            </w:r>
          </w:p>
        </w:tc>
        <w:tc>
          <w:tcPr>
            <w:tcW w:w="578" w:type="dxa"/>
            <w:hideMark/>
          </w:tcPr>
          <w:p w14:paraId="0EF54E9F" w14:textId="77777777" w:rsidR="000234B8" w:rsidRPr="00A06411" w:rsidRDefault="000234B8" w:rsidP="000234B8">
            <w:pPr>
              <w:jc w:val="center"/>
              <w:rPr>
                <w:rFonts w:eastAsia="Times New Roman" w:cs="Arial"/>
                <w:sz w:val="36"/>
                <w:szCs w:val="36"/>
              </w:rPr>
            </w:pPr>
            <w:r w:rsidRPr="00A06411">
              <w:rPr>
                <w:color w:val="0D0D0D"/>
                <w:sz w:val="27"/>
                <w:szCs w:val="27"/>
              </w:rPr>
              <w:t>G</w:t>
            </w:r>
          </w:p>
        </w:tc>
        <w:tc>
          <w:tcPr>
            <w:tcW w:w="578" w:type="dxa"/>
            <w:hideMark/>
          </w:tcPr>
          <w:p w14:paraId="73D5D524" w14:textId="77777777" w:rsidR="000234B8" w:rsidRPr="00A06411" w:rsidRDefault="000234B8" w:rsidP="000234B8">
            <w:pPr>
              <w:jc w:val="center"/>
              <w:rPr>
                <w:rFonts w:eastAsia="Times New Roman" w:cs="Arial"/>
                <w:sz w:val="36"/>
                <w:szCs w:val="36"/>
              </w:rPr>
            </w:pPr>
            <w:r w:rsidRPr="00A06411">
              <w:rPr>
                <w:color w:val="0D0D0D"/>
                <w:sz w:val="27"/>
                <w:szCs w:val="27"/>
              </w:rPr>
              <w:t>L</w:t>
            </w:r>
          </w:p>
        </w:tc>
      </w:tr>
      <w:tr w:rsidR="000234B8" w:rsidRPr="00A06411" w14:paraId="0BDF6A30" w14:textId="77777777" w:rsidTr="00C435AE">
        <w:trPr>
          <w:trHeight w:val="624"/>
        </w:trPr>
        <w:tc>
          <w:tcPr>
            <w:tcW w:w="542" w:type="dxa"/>
            <w:hideMark/>
          </w:tcPr>
          <w:p w14:paraId="68E39EB9"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77" w:type="dxa"/>
            <w:hideMark/>
          </w:tcPr>
          <w:p w14:paraId="7F4D1FB5"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83" w:type="dxa"/>
            <w:hideMark/>
          </w:tcPr>
          <w:p w14:paraId="4CC6504C" w14:textId="77777777" w:rsidR="000234B8" w:rsidRPr="00A06411" w:rsidRDefault="000234B8" w:rsidP="000234B8">
            <w:pPr>
              <w:jc w:val="center"/>
              <w:rPr>
                <w:rFonts w:eastAsia="Times New Roman" w:cs="Arial"/>
                <w:sz w:val="36"/>
                <w:szCs w:val="36"/>
              </w:rPr>
            </w:pPr>
            <w:r w:rsidRPr="00A06411">
              <w:rPr>
                <w:color w:val="0D0D0D"/>
                <w:sz w:val="27"/>
                <w:szCs w:val="27"/>
              </w:rPr>
              <w:t>G</w:t>
            </w:r>
          </w:p>
        </w:tc>
        <w:tc>
          <w:tcPr>
            <w:tcW w:w="579" w:type="dxa"/>
            <w:hideMark/>
          </w:tcPr>
          <w:p w14:paraId="6F036306"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75" w:type="dxa"/>
            <w:hideMark/>
          </w:tcPr>
          <w:p w14:paraId="6FFAE133" w14:textId="77777777" w:rsidR="000234B8" w:rsidRPr="00A06411" w:rsidRDefault="000234B8" w:rsidP="000234B8">
            <w:pPr>
              <w:jc w:val="center"/>
              <w:rPr>
                <w:rFonts w:eastAsia="Times New Roman" w:cs="Arial"/>
                <w:sz w:val="36"/>
                <w:szCs w:val="36"/>
              </w:rPr>
            </w:pPr>
            <w:r w:rsidRPr="00A06411">
              <w:rPr>
                <w:color w:val="0D0D0D"/>
                <w:sz w:val="27"/>
                <w:szCs w:val="27"/>
              </w:rPr>
              <w:t>Z</w:t>
            </w:r>
          </w:p>
        </w:tc>
        <w:tc>
          <w:tcPr>
            <w:tcW w:w="578" w:type="dxa"/>
            <w:hideMark/>
          </w:tcPr>
          <w:p w14:paraId="069E63D5" w14:textId="77777777" w:rsidR="000234B8" w:rsidRPr="00A06411" w:rsidRDefault="000234B8" w:rsidP="000234B8">
            <w:pPr>
              <w:jc w:val="center"/>
              <w:rPr>
                <w:rFonts w:eastAsia="Times New Roman" w:cs="Arial"/>
                <w:sz w:val="36"/>
                <w:szCs w:val="36"/>
              </w:rPr>
            </w:pPr>
            <w:r w:rsidRPr="00A06411">
              <w:rPr>
                <w:color w:val="0D0D0D"/>
                <w:sz w:val="27"/>
                <w:szCs w:val="27"/>
              </w:rPr>
              <w:t>U</w:t>
            </w:r>
          </w:p>
        </w:tc>
        <w:tc>
          <w:tcPr>
            <w:tcW w:w="584" w:type="dxa"/>
            <w:hideMark/>
          </w:tcPr>
          <w:p w14:paraId="05689110"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78" w:type="dxa"/>
            <w:hideMark/>
          </w:tcPr>
          <w:p w14:paraId="1791CC83"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80" w:type="dxa"/>
            <w:hideMark/>
          </w:tcPr>
          <w:p w14:paraId="4F5F6BD2"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80" w:type="dxa"/>
            <w:hideMark/>
          </w:tcPr>
          <w:p w14:paraId="1AB833E7"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78" w:type="dxa"/>
            <w:hideMark/>
          </w:tcPr>
          <w:p w14:paraId="27ABEBE0"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80" w:type="dxa"/>
            <w:hideMark/>
          </w:tcPr>
          <w:p w14:paraId="0984CABE"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78" w:type="dxa"/>
            <w:hideMark/>
          </w:tcPr>
          <w:p w14:paraId="466290BF"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78" w:type="dxa"/>
            <w:hideMark/>
          </w:tcPr>
          <w:p w14:paraId="4E57D24B"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78" w:type="dxa"/>
            <w:hideMark/>
          </w:tcPr>
          <w:p w14:paraId="1A2B5819" w14:textId="77777777" w:rsidR="000234B8" w:rsidRPr="00A06411" w:rsidRDefault="000234B8" w:rsidP="000234B8">
            <w:pPr>
              <w:jc w:val="center"/>
              <w:rPr>
                <w:rFonts w:eastAsia="Times New Roman" w:cs="Arial"/>
                <w:sz w:val="36"/>
                <w:szCs w:val="36"/>
              </w:rPr>
            </w:pPr>
            <w:r w:rsidRPr="00A06411">
              <w:rPr>
                <w:color w:val="0D0D0D"/>
                <w:sz w:val="27"/>
                <w:szCs w:val="27"/>
              </w:rPr>
              <w:t>E</w:t>
            </w:r>
          </w:p>
        </w:tc>
      </w:tr>
      <w:tr w:rsidR="000234B8" w:rsidRPr="00A06411" w14:paraId="0B0E8F7A" w14:textId="77777777" w:rsidTr="00C435AE">
        <w:trPr>
          <w:trHeight w:val="624"/>
        </w:trPr>
        <w:tc>
          <w:tcPr>
            <w:tcW w:w="542" w:type="dxa"/>
            <w:hideMark/>
          </w:tcPr>
          <w:p w14:paraId="14F96245"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77" w:type="dxa"/>
            <w:hideMark/>
          </w:tcPr>
          <w:p w14:paraId="3E3BB8B3"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83" w:type="dxa"/>
            <w:hideMark/>
          </w:tcPr>
          <w:p w14:paraId="14297762"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79" w:type="dxa"/>
            <w:hideMark/>
          </w:tcPr>
          <w:p w14:paraId="15D5A19A" w14:textId="77777777" w:rsidR="000234B8" w:rsidRPr="00A06411" w:rsidRDefault="000234B8" w:rsidP="000234B8">
            <w:pPr>
              <w:jc w:val="center"/>
              <w:rPr>
                <w:rFonts w:eastAsia="Times New Roman" w:cs="Arial"/>
                <w:sz w:val="36"/>
                <w:szCs w:val="36"/>
              </w:rPr>
            </w:pPr>
            <w:r w:rsidRPr="00A06411">
              <w:rPr>
                <w:color w:val="0D0D0D"/>
                <w:sz w:val="27"/>
                <w:szCs w:val="27"/>
              </w:rPr>
              <w:t>D</w:t>
            </w:r>
          </w:p>
        </w:tc>
        <w:tc>
          <w:tcPr>
            <w:tcW w:w="575" w:type="dxa"/>
            <w:hideMark/>
          </w:tcPr>
          <w:p w14:paraId="3FA550DC" w14:textId="77777777" w:rsidR="000234B8" w:rsidRPr="00A06411" w:rsidRDefault="000234B8" w:rsidP="000234B8">
            <w:pPr>
              <w:jc w:val="center"/>
              <w:rPr>
                <w:rFonts w:eastAsia="Times New Roman" w:cs="Arial"/>
                <w:sz w:val="36"/>
                <w:szCs w:val="36"/>
              </w:rPr>
            </w:pPr>
            <w:r w:rsidRPr="00A06411">
              <w:rPr>
                <w:color w:val="0D0D0D"/>
                <w:sz w:val="27"/>
                <w:szCs w:val="27"/>
              </w:rPr>
              <w:t>I</w:t>
            </w:r>
          </w:p>
        </w:tc>
        <w:tc>
          <w:tcPr>
            <w:tcW w:w="578" w:type="dxa"/>
            <w:hideMark/>
          </w:tcPr>
          <w:p w14:paraId="441BDF70"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84" w:type="dxa"/>
            <w:hideMark/>
          </w:tcPr>
          <w:p w14:paraId="7C57AB84"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78" w:type="dxa"/>
            <w:hideMark/>
          </w:tcPr>
          <w:p w14:paraId="4A5BF35E"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80" w:type="dxa"/>
            <w:hideMark/>
          </w:tcPr>
          <w:p w14:paraId="44944646" w14:textId="77777777" w:rsidR="000234B8" w:rsidRPr="00A06411" w:rsidRDefault="000234B8" w:rsidP="000234B8">
            <w:pPr>
              <w:jc w:val="center"/>
              <w:rPr>
                <w:rFonts w:eastAsia="Times New Roman" w:cs="Arial"/>
                <w:sz w:val="36"/>
                <w:szCs w:val="36"/>
              </w:rPr>
            </w:pPr>
            <w:r w:rsidRPr="00A06411">
              <w:rPr>
                <w:color w:val="0D0D0D"/>
                <w:sz w:val="27"/>
                <w:szCs w:val="27"/>
              </w:rPr>
              <w:t>O</w:t>
            </w:r>
          </w:p>
        </w:tc>
        <w:tc>
          <w:tcPr>
            <w:tcW w:w="580" w:type="dxa"/>
            <w:hideMark/>
          </w:tcPr>
          <w:p w14:paraId="0758BF34"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78" w:type="dxa"/>
            <w:hideMark/>
          </w:tcPr>
          <w:p w14:paraId="72ABE436"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80" w:type="dxa"/>
            <w:hideMark/>
          </w:tcPr>
          <w:p w14:paraId="475EDFE8"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78" w:type="dxa"/>
            <w:hideMark/>
          </w:tcPr>
          <w:p w14:paraId="1DC09D87"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78" w:type="dxa"/>
            <w:hideMark/>
          </w:tcPr>
          <w:p w14:paraId="0167FA25" w14:textId="77777777" w:rsidR="000234B8" w:rsidRPr="00A06411" w:rsidRDefault="000234B8" w:rsidP="000234B8">
            <w:pPr>
              <w:jc w:val="center"/>
              <w:rPr>
                <w:rFonts w:eastAsia="Times New Roman" w:cs="Arial"/>
                <w:sz w:val="36"/>
                <w:szCs w:val="36"/>
              </w:rPr>
            </w:pPr>
            <w:r w:rsidRPr="00A06411">
              <w:rPr>
                <w:color w:val="0D0D0D"/>
                <w:sz w:val="27"/>
                <w:szCs w:val="27"/>
              </w:rPr>
              <w:t>J</w:t>
            </w:r>
          </w:p>
        </w:tc>
        <w:tc>
          <w:tcPr>
            <w:tcW w:w="578" w:type="dxa"/>
            <w:hideMark/>
          </w:tcPr>
          <w:p w14:paraId="0CF41677" w14:textId="77777777" w:rsidR="000234B8" w:rsidRPr="00A06411" w:rsidRDefault="000234B8" w:rsidP="000234B8">
            <w:pPr>
              <w:jc w:val="center"/>
              <w:rPr>
                <w:rFonts w:eastAsia="Times New Roman" w:cs="Arial"/>
                <w:sz w:val="36"/>
                <w:szCs w:val="36"/>
              </w:rPr>
            </w:pPr>
            <w:r w:rsidRPr="00A06411">
              <w:rPr>
                <w:color w:val="0D0D0D"/>
                <w:sz w:val="27"/>
                <w:szCs w:val="27"/>
              </w:rPr>
              <w:t>T</w:t>
            </w:r>
          </w:p>
        </w:tc>
      </w:tr>
      <w:tr w:rsidR="000234B8" w:rsidRPr="00A06411" w14:paraId="1ED45968" w14:textId="77777777" w:rsidTr="00C435AE">
        <w:trPr>
          <w:trHeight w:val="624"/>
        </w:trPr>
        <w:tc>
          <w:tcPr>
            <w:tcW w:w="542" w:type="dxa"/>
            <w:hideMark/>
          </w:tcPr>
          <w:p w14:paraId="48A2FBCC"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77" w:type="dxa"/>
            <w:hideMark/>
          </w:tcPr>
          <w:p w14:paraId="2FA29358" w14:textId="77777777" w:rsidR="000234B8" w:rsidRPr="00A06411" w:rsidRDefault="000234B8" w:rsidP="000234B8">
            <w:pPr>
              <w:jc w:val="center"/>
              <w:rPr>
                <w:rFonts w:eastAsia="Times New Roman" w:cs="Arial"/>
                <w:sz w:val="36"/>
                <w:szCs w:val="36"/>
              </w:rPr>
            </w:pPr>
            <w:r w:rsidRPr="00A06411">
              <w:rPr>
                <w:color w:val="0D0D0D"/>
                <w:sz w:val="27"/>
                <w:szCs w:val="27"/>
              </w:rPr>
              <w:t>Z</w:t>
            </w:r>
          </w:p>
        </w:tc>
        <w:tc>
          <w:tcPr>
            <w:tcW w:w="583" w:type="dxa"/>
            <w:hideMark/>
          </w:tcPr>
          <w:p w14:paraId="0AFB6B0B" w14:textId="77777777" w:rsidR="000234B8" w:rsidRPr="00A06411" w:rsidRDefault="000234B8" w:rsidP="000234B8">
            <w:pPr>
              <w:jc w:val="center"/>
              <w:rPr>
                <w:rFonts w:eastAsia="Times New Roman" w:cs="Arial"/>
                <w:sz w:val="36"/>
                <w:szCs w:val="36"/>
              </w:rPr>
            </w:pPr>
            <w:r w:rsidRPr="00A06411">
              <w:rPr>
                <w:color w:val="0D0D0D"/>
                <w:sz w:val="27"/>
                <w:szCs w:val="27"/>
              </w:rPr>
              <w:t>X</w:t>
            </w:r>
          </w:p>
        </w:tc>
        <w:tc>
          <w:tcPr>
            <w:tcW w:w="579" w:type="dxa"/>
            <w:hideMark/>
          </w:tcPr>
          <w:p w14:paraId="6A4630D4" w14:textId="77777777" w:rsidR="000234B8" w:rsidRPr="00A06411" w:rsidRDefault="000234B8" w:rsidP="000234B8">
            <w:pPr>
              <w:jc w:val="center"/>
              <w:rPr>
                <w:rFonts w:eastAsia="Times New Roman" w:cs="Arial"/>
                <w:sz w:val="36"/>
                <w:szCs w:val="36"/>
              </w:rPr>
            </w:pPr>
            <w:r w:rsidRPr="00A06411">
              <w:rPr>
                <w:color w:val="0D0D0D"/>
                <w:sz w:val="27"/>
                <w:szCs w:val="27"/>
              </w:rPr>
              <w:t>C</w:t>
            </w:r>
          </w:p>
        </w:tc>
        <w:tc>
          <w:tcPr>
            <w:tcW w:w="575" w:type="dxa"/>
            <w:hideMark/>
          </w:tcPr>
          <w:p w14:paraId="21CC18D3" w14:textId="77777777" w:rsidR="000234B8" w:rsidRPr="00A06411" w:rsidRDefault="000234B8" w:rsidP="000234B8">
            <w:pPr>
              <w:jc w:val="center"/>
              <w:rPr>
                <w:rFonts w:eastAsia="Times New Roman" w:cs="Arial"/>
                <w:sz w:val="36"/>
                <w:szCs w:val="36"/>
              </w:rPr>
            </w:pPr>
            <w:r w:rsidRPr="00A06411">
              <w:rPr>
                <w:color w:val="0D0D0D"/>
                <w:sz w:val="27"/>
                <w:szCs w:val="27"/>
              </w:rPr>
              <w:t>V</w:t>
            </w:r>
          </w:p>
        </w:tc>
        <w:tc>
          <w:tcPr>
            <w:tcW w:w="578" w:type="dxa"/>
            <w:hideMark/>
          </w:tcPr>
          <w:p w14:paraId="2DE10808"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84" w:type="dxa"/>
            <w:hideMark/>
          </w:tcPr>
          <w:p w14:paraId="2CFDE948" w14:textId="77777777" w:rsidR="000234B8" w:rsidRPr="00A06411" w:rsidRDefault="000234B8" w:rsidP="000234B8">
            <w:pPr>
              <w:jc w:val="center"/>
              <w:rPr>
                <w:rFonts w:eastAsia="Times New Roman" w:cs="Arial"/>
                <w:sz w:val="36"/>
                <w:szCs w:val="36"/>
              </w:rPr>
            </w:pPr>
            <w:r w:rsidRPr="00A06411">
              <w:rPr>
                <w:color w:val="0D0D0D"/>
                <w:sz w:val="27"/>
                <w:szCs w:val="27"/>
              </w:rPr>
              <w:t>B</w:t>
            </w:r>
          </w:p>
        </w:tc>
        <w:tc>
          <w:tcPr>
            <w:tcW w:w="578" w:type="dxa"/>
            <w:hideMark/>
          </w:tcPr>
          <w:p w14:paraId="23EB48D9" w14:textId="77777777" w:rsidR="000234B8" w:rsidRPr="00A06411" w:rsidRDefault="000234B8" w:rsidP="000234B8">
            <w:pPr>
              <w:jc w:val="center"/>
              <w:rPr>
                <w:rFonts w:eastAsia="Times New Roman" w:cs="Arial"/>
                <w:sz w:val="36"/>
                <w:szCs w:val="36"/>
              </w:rPr>
            </w:pPr>
            <w:r w:rsidRPr="00A06411">
              <w:rPr>
                <w:color w:val="0D0D0D"/>
                <w:sz w:val="27"/>
                <w:szCs w:val="27"/>
              </w:rPr>
              <w:t>G</w:t>
            </w:r>
          </w:p>
        </w:tc>
        <w:tc>
          <w:tcPr>
            <w:tcW w:w="580" w:type="dxa"/>
            <w:hideMark/>
          </w:tcPr>
          <w:p w14:paraId="14567092"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80" w:type="dxa"/>
            <w:hideMark/>
          </w:tcPr>
          <w:p w14:paraId="53294C4E"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78" w:type="dxa"/>
            <w:hideMark/>
          </w:tcPr>
          <w:p w14:paraId="7261402C" w14:textId="77777777" w:rsidR="000234B8" w:rsidRPr="00A06411" w:rsidRDefault="000234B8" w:rsidP="000234B8">
            <w:pPr>
              <w:jc w:val="center"/>
              <w:rPr>
                <w:rFonts w:eastAsia="Times New Roman" w:cs="Arial"/>
                <w:sz w:val="36"/>
                <w:szCs w:val="36"/>
              </w:rPr>
            </w:pPr>
            <w:r w:rsidRPr="00A06411">
              <w:rPr>
                <w:color w:val="0D0D0D"/>
                <w:sz w:val="27"/>
                <w:szCs w:val="27"/>
              </w:rPr>
              <w:t>D</w:t>
            </w:r>
          </w:p>
        </w:tc>
        <w:tc>
          <w:tcPr>
            <w:tcW w:w="580" w:type="dxa"/>
            <w:hideMark/>
          </w:tcPr>
          <w:p w14:paraId="17E7D125"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78" w:type="dxa"/>
            <w:hideMark/>
          </w:tcPr>
          <w:p w14:paraId="334F4758" w14:textId="77777777" w:rsidR="000234B8" w:rsidRPr="00A06411" w:rsidRDefault="000234B8" w:rsidP="000234B8">
            <w:pPr>
              <w:jc w:val="center"/>
              <w:rPr>
                <w:rFonts w:eastAsia="Times New Roman" w:cs="Arial"/>
                <w:sz w:val="36"/>
                <w:szCs w:val="36"/>
              </w:rPr>
            </w:pPr>
            <w:r w:rsidRPr="00A06411">
              <w:rPr>
                <w:color w:val="0D0D0D"/>
                <w:sz w:val="27"/>
                <w:szCs w:val="27"/>
              </w:rPr>
              <w:t>J</w:t>
            </w:r>
          </w:p>
        </w:tc>
        <w:tc>
          <w:tcPr>
            <w:tcW w:w="578" w:type="dxa"/>
            <w:hideMark/>
          </w:tcPr>
          <w:p w14:paraId="0370B8B7"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78" w:type="dxa"/>
            <w:hideMark/>
          </w:tcPr>
          <w:p w14:paraId="166AEB5F" w14:textId="77777777" w:rsidR="000234B8" w:rsidRPr="00A06411" w:rsidRDefault="000234B8" w:rsidP="000234B8">
            <w:pPr>
              <w:jc w:val="center"/>
              <w:rPr>
                <w:rFonts w:eastAsia="Times New Roman" w:cs="Arial"/>
                <w:sz w:val="36"/>
                <w:szCs w:val="36"/>
              </w:rPr>
            </w:pPr>
            <w:r w:rsidRPr="00A06411">
              <w:rPr>
                <w:color w:val="0D0D0D"/>
                <w:sz w:val="27"/>
                <w:szCs w:val="27"/>
              </w:rPr>
              <w:t>E</w:t>
            </w:r>
          </w:p>
        </w:tc>
      </w:tr>
      <w:tr w:rsidR="000234B8" w:rsidRPr="00A06411" w14:paraId="6681DE2A" w14:textId="77777777" w:rsidTr="00C435AE">
        <w:trPr>
          <w:trHeight w:val="624"/>
        </w:trPr>
        <w:tc>
          <w:tcPr>
            <w:tcW w:w="542" w:type="dxa"/>
            <w:hideMark/>
          </w:tcPr>
          <w:p w14:paraId="53769F9B" w14:textId="77777777" w:rsidR="000234B8" w:rsidRPr="00A06411" w:rsidRDefault="000234B8" w:rsidP="000234B8">
            <w:pPr>
              <w:jc w:val="center"/>
              <w:rPr>
                <w:rFonts w:eastAsia="Times New Roman" w:cs="Arial"/>
                <w:sz w:val="36"/>
                <w:szCs w:val="36"/>
              </w:rPr>
            </w:pPr>
            <w:r w:rsidRPr="00A06411">
              <w:rPr>
                <w:color w:val="0D0D0D"/>
                <w:sz w:val="27"/>
                <w:szCs w:val="27"/>
              </w:rPr>
              <w:t>L</w:t>
            </w:r>
          </w:p>
        </w:tc>
        <w:tc>
          <w:tcPr>
            <w:tcW w:w="577" w:type="dxa"/>
            <w:hideMark/>
          </w:tcPr>
          <w:p w14:paraId="08D5D953"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83" w:type="dxa"/>
            <w:hideMark/>
          </w:tcPr>
          <w:p w14:paraId="0EFEFABB"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79" w:type="dxa"/>
            <w:hideMark/>
          </w:tcPr>
          <w:p w14:paraId="66E58689"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75" w:type="dxa"/>
            <w:hideMark/>
          </w:tcPr>
          <w:p w14:paraId="0E67353A"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78" w:type="dxa"/>
            <w:hideMark/>
          </w:tcPr>
          <w:p w14:paraId="2871A46D" w14:textId="77777777" w:rsidR="000234B8" w:rsidRPr="00A06411" w:rsidRDefault="000234B8" w:rsidP="000234B8">
            <w:pPr>
              <w:jc w:val="center"/>
              <w:rPr>
                <w:rFonts w:eastAsia="Times New Roman" w:cs="Arial"/>
                <w:sz w:val="36"/>
                <w:szCs w:val="36"/>
              </w:rPr>
            </w:pPr>
            <w:r w:rsidRPr="00A06411">
              <w:rPr>
                <w:color w:val="0D0D0D"/>
                <w:sz w:val="27"/>
                <w:szCs w:val="27"/>
              </w:rPr>
              <w:t>U</w:t>
            </w:r>
          </w:p>
        </w:tc>
        <w:tc>
          <w:tcPr>
            <w:tcW w:w="584" w:type="dxa"/>
            <w:hideMark/>
          </w:tcPr>
          <w:p w14:paraId="2ABD9F79"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78" w:type="dxa"/>
            <w:hideMark/>
          </w:tcPr>
          <w:p w14:paraId="479BAF70" w14:textId="77777777" w:rsidR="000234B8" w:rsidRPr="00A06411" w:rsidRDefault="000234B8" w:rsidP="000234B8">
            <w:pPr>
              <w:jc w:val="center"/>
              <w:rPr>
                <w:rFonts w:eastAsia="Times New Roman" w:cs="Arial"/>
                <w:sz w:val="36"/>
                <w:szCs w:val="36"/>
              </w:rPr>
            </w:pPr>
            <w:r w:rsidRPr="00A06411">
              <w:rPr>
                <w:color w:val="0D0D0D"/>
                <w:sz w:val="27"/>
                <w:szCs w:val="27"/>
              </w:rPr>
              <w:t>I</w:t>
            </w:r>
          </w:p>
        </w:tc>
        <w:tc>
          <w:tcPr>
            <w:tcW w:w="580" w:type="dxa"/>
            <w:hideMark/>
          </w:tcPr>
          <w:p w14:paraId="3AA6244B"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80" w:type="dxa"/>
            <w:hideMark/>
          </w:tcPr>
          <w:p w14:paraId="12CB2B76" w14:textId="2A40519B" w:rsidR="000234B8" w:rsidRPr="00A06411" w:rsidRDefault="000234B8" w:rsidP="000234B8">
            <w:pPr>
              <w:jc w:val="center"/>
              <w:rPr>
                <w:rFonts w:eastAsia="Times New Roman" w:cs="Arial"/>
                <w:sz w:val="36"/>
                <w:szCs w:val="36"/>
              </w:rPr>
            </w:pPr>
            <w:r w:rsidRPr="00A06411">
              <w:rPr>
                <w:color w:val="0D0D0D"/>
                <w:sz w:val="27"/>
                <w:szCs w:val="27"/>
              </w:rPr>
              <w:t>O</w:t>
            </w:r>
          </w:p>
        </w:tc>
        <w:tc>
          <w:tcPr>
            <w:tcW w:w="578" w:type="dxa"/>
            <w:hideMark/>
          </w:tcPr>
          <w:p w14:paraId="174F1C05" w14:textId="1B2EFF4B" w:rsidR="000234B8" w:rsidRPr="00A06411" w:rsidRDefault="000234B8" w:rsidP="000234B8">
            <w:pPr>
              <w:jc w:val="center"/>
              <w:rPr>
                <w:rFonts w:eastAsia="Times New Roman" w:cs="Arial"/>
                <w:sz w:val="36"/>
                <w:szCs w:val="36"/>
              </w:rPr>
            </w:pPr>
            <w:r w:rsidRPr="00A06411">
              <w:rPr>
                <w:color w:val="0D0D0D"/>
                <w:sz w:val="27"/>
                <w:szCs w:val="27"/>
              </w:rPr>
              <w:t>I</w:t>
            </w:r>
          </w:p>
        </w:tc>
        <w:tc>
          <w:tcPr>
            <w:tcW w:w="580" w:type="dxa"/>
            <w:hideMark/>
          </w:tcPr>
          <w:p w14:paraId="50F2B09A" w14:textId="4A0EC0A5" w:rsidR="000234B8" w:rsidRPr="00A06411" w:rsidRDefault="000234B8" w:rsidP="000234B8">
            <w:pPr>
              <w:jc w:val="center"/>
              <w:rPr>
                <w:rFonts w:eastAsia="Times New Roman" w:cs="Arial"/>
                <w:sz w:val="36"/>
                <w:szCs w:val="36"/>
              </w:rPr>
            </w:pPr>
            <w:r w:rsidRPr="00A06411">
              <w:rPr>
                <w:color w:val="0D0D0D"/>
                <w:sz w:val="27"/>
                <w:szCs w:val="27"/>
              </w:rPr>
              <w:t>A</w:t>
            </w:r>
          </w:p>
        </w:tc>
        <w:tc>
          <w:tcPr>
            <w:tcW w:w="578" w:type="dxa"/>
            <w:hideMark/>
          </w:tcPr>
          <w:p w14:paraId="096DD40C"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78" w:type="dxa"/>
            <w:hideMark/>
          </w:tcPr>
          <w:p w14:paraId="556C8A81" w14:textId="77777777" w:rsidR="000234B8" w:rsidRPr="00A06411" w:rsidRDefault="000234B8" w:rsidP="000234B8">
            <w:pPr>
              <w:jc w:val="center"/>
              <w:rPr>
                <w:rFonts w:eastAsia="Times New Roman" w:cs="Arial"/>
                <w:sz w:val="36"/>
                <w:szCs w:val="36"/>
              </w:rPr>
            </w:pPr>
            <w:r w:rsidRPr="00A06411">
              <w:rPr>
                <w:color w:val="0D0D0D"/>
                <w:sz w:val="27"/>
                <w:szCs w:val="27"/>
              </w:rPr>
              <w:t>G</w:t>
            </w:r>
          </w:p>
        </w:tc>
        <w:tc>
          <w:tcPr>
            <w:tcW w:w="578" w:type="dxa"/>
            <w:hideMark/>
          </w:tcPr>
          <w:p w14:paraId="400A4EE8" w14:textId="2214F033" w:rsidR="000234B8" w:rsidRPr="00A06411" w:rsidRDefault="000234B8" w:rsidP="000234B8">
            <w:pPr>
              <w:jc w:val="center"/>
              <w:rPr>
                <w:rFonts w:eastAsia="Times New Roman" w:cs="Arial"/>
                <w:sz w:val="36"/>
                <w:szCs w:val="36"/>
              </w:rPr>
            </w:pPr>
            <w:r w:rsidRPr="00A06411">
              <w:rPr>
                <w:color w:val="0D0D0D"/>
                <w:sz w:val="27"/>
                <w:szCs w:val="27"/>
              </w:rPr>
              <w:t>S</w:t>
            </w:r>
          </w:p>
        </w:tc>
      </w:tr>
      <w:tr w:rsidR="000234B8" w:rsidRPr="00A06411" w14:paraId="348F1DCA" w14:textId="77777777" w:rsidTr="00C435AE">
        <w:trPr>
          <w:trHeight w:val="624"/>
        </w:trPr>
        <w:tc>
          <w:tcPr>
            <w:tcW w:w="542" w:type="dxa"/>
            <w:hideMark/>
          </w:tcPr>
          <w:p w14:paraId="1F34E0D4"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77" w:type="dxa"/>
            <w:hideMark/>
          </w:tcPr>
          <w:p w14:paraId="4AA1EA40" w14:textId="77777777" w:rsidR="000234B8" w:rsidRPr="00A06411" w:rsidRDefault="000234B8" w:rsidP="000234B8">
            <w:pPr>
              <w:jc w:val="center"/>
              <w:rPr>
                <w:rFonts w:eastAsia="Times New Roman" w:cs="Arial"/>
                <w:sz w:val="36"/>
                <w:szCs w:val="36"/>
              </w:rPr>
            </w:pPr>
            <w:r w:rsidRPr="00A06411">
              <w:rPr>
                <w:color w:val="0D0D0D"/>
                <w:sz w:val="27"/>
                <w:szCs w:val="27"/>
              </w:rPr>
              <w:t>P</w:t>
            </w:r>
          </w:p>
        </w:tc>
        <w:tc>
          <w:tcPr>
            <w:tcW w:w="583" w:type="dxa"/>
            <w:hideMark/>
          </w:tcPr>
          <w:p w14:paraId="40A46CCC"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79" w:type="dxa"/>
            <w:hideMark/>
          </w:tcPr>
          <w:p w14:paraId="7EEE95E3"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75" w:type="dxa"/>
            <w:hideMark/>
          </w:tcPr>
          <w:p w14:paraId="21F9261E"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78" w:type="dxa"/>
            <w:hideMark/>
          </w:tcPr>
          <w:p w14:paraId="6E382217" w14:textId="77777777" w:rsidR="000234B8" w:rsidRPr="00A06411" w:rsidRDefault="000234B8" w:rsidP="000234B8">
            <w:pPr>
              <w:jc w:val="center"/>
              <w:rPr>
                <w:rFonts w:eastAsia="Times New Roman" w:cs="Arial"/>
                <w:sz w:val="36"/>
                <w:szCs w:val="36"/>
              </w:rPr>
            </w:pPr>
            <w:r w:rsidRPr="00A06411">
              <w:rPr>
                <w:color w:val="0D0D0D"/>
                <w:sz w:val="27"/>
                <w:szCs w:val="27"/>
              </w:rPr>
              <w:t>I</w:t>
            </w:r>
          </w:p>
        </w:tc>
        <w:tc>
          <w:tcPr>
            <w:tcW w:w="584" w:type="dxa"/>
            <w:hideMark/>
          </w:tcPr>
          <w:p w14:paraId="7A80BA59"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78" w:type="dxa"/>
            <w:hideMark/>
          </w:tcPr>
          <w:p w14:paraId="3779DB0C"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80" w:type="dxa"/>
            <w:hideMark/>
          </w:tcPr>
          <w:p w14:paraId="58D538CB" w14:textId="77777777" w:rsidR="000234B8" w:rsidRPr="00A06411" w:rsidRDefault="000234B8" w:rsidP="000234B8">
            <w:pPr>
              <w:jc w:val="center"/>
              <w:rPr>
                <w:rFonts w:eastAsia="Times New Roman" w:cs="Arial"/>
                <w:sz w:val="36"/>
                <w:szCs w:val="36"/>
              </w:rPr>
            </w:pPr>
            <w:r w:rsidRPr="00A06411">
              <w:rPr>
                <w:color w:val="0D0D0D"/>
                <w:sz w:val="27"/>
                <w:szCs w:val="27"/>
              </w:rPr>
              <w:t>L</w:t>
            </w:r>
          </w:p>
        </w:tc>
        <w:tc>
          <w:tcPr>
            <w:tcW w:w="580" w:type="dxa"/>
            <w:hideMark/>
          </w:tcPr>
          <w:p w14:paraId="06F0B0FF" w14:textId="77777777" w:rsidR="000234B8" w:rsidRPr="00A06411" w:rsidRDefault="000234B8" w:rsidP="000234B8">
            <w:pPr>
              <w:jc w:val="center"/>
              <w:rPr>
                <w:rFonts w:eastAsia="Times New Roman" w:cs="Arial"/>
                <w:sz w:val="36"/>
                <w:szCs w:val="36"/>
              </w:rPr>
            </w:pPr>
            <w:r w:rsidRPr="00A06411">
              <w:rPr>
                <w:color w:val="0D0D0D"/>
                <w:sz w:val="27"/>
                <w:szCs w:val="27"/>
              </w:rPr>
              <w:t>U</w:t>
            </w:r>
          </w:p>
        </w:tc>
        <w:tc>
          <w:tcPr>
            <w:tcW w:w="578" w:type="dxa"/>
            <w:hideMark/>
          </w:tcPr>
          <w:p w14:paraId="5AC2D3AB"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80" w:type="dxa"/>
            <w:hideMark/>
          </w:tcPr>
          <w:p w14:paraId="7F3F2753"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78" w:type="dxa"/>
            <w:hideMark/>
          </w:tcPr>
          <w:p w14:paraId="34D4A40C" w14:textId="77777777" w:rsidR="000234B8" w:rsidRPr="00A06411" w:rsidRDefault="000234B8" w:rsidP="000234B8">
            <w:pPr>
              <w:jc w:val="center"/>
              <w:rPr>
                <w:rFonts w:eastAsia="Times New Roman" w:cs="Arial"/>
                <w:sz w:val="36"/>
                <w:szCs w:val="36"/>
              </w:rPr>
            </w:pPr>
            <w:r w:rsidRPr="00A06411">
              <w:rPr>
                <w:color w:val="0D0D0D"/>
                <w:sz w:val="27"/>
                <w:szCs w:val="27"/>
              </w:rPr>
              <w:t>Z</w:t>
            </w:r>
          </w:p>
        </w:tc>
        <w:tc>
          <w:tcPr>
            <w:tcW w:w="578" w:type="dxa"/>
            <w:hideMark/>
          </w:tcPr>
          <w:p w14:paraId="5CA634CD" w14:textId="4A957326" w:rsidR="000234B8" w:rsidRPr="00A06411" w:rsidRDefault="000234B8" w:rsidP="000234B8">
            <w:pPr>
              <w:jc w:val="center"/>
              <w:rPr>
                <w:rFonts w:eastAsia="Times New Roman" w:cs="Arial"/>
                <w:sz w:val="36"/>
                <w:szCs w:val="36"/>
              </w:rPr>
            </w:pPr>
            <w:r w:rsidRPr="00A06411">
              <w:rPr>
                <w:color w:val="0D0D0D"/>
                <w:sz w:val="27"/>
                <w:szCs w:val="27"/>
              </w:rPr>
              <w:t>A</w:t>
            </w:r>
          </w:p>
        </w:tc>
        <w:tc>
          <w:tcPr>
            <w:tcW w:w="578" w:type="dxa"/>
            <w:hideMark/>
          </w:tcPr>
          <w:p w14:paraId="6F449182" w14:textId="77777777" w:rsidR="000234B8" w:rsidRPr="00A06411" w:rsidRDefault="000234B8" w:rsidP="000234B8">
            <w:pPr>
              <w:jc w:val="center"/>
              <w:rPr>
                <w:rFonts w:eastAsia="Times New Roman" w:cs="Arial"/>
                <w:sz w:val="36"/>
                <w:szCs w:val="36"/>
              </w:rPr>
            </w:pPr>
            <w:r w:rsidRPr="00A06411">
              <w:rPr>
                <w:color w:val="0D0D0D"/>
                <w:sz w:val="27"/>
                <w:szCs w:val="27"/>
              </w:rPr>
              <w:t>K</w:t>
            </w:r>
          </w:p>
        </w:tc>
      </w:tr>
      <w:tr w:rsidR="000234B8" w:rsidRPr="00A06411" w14:paraId="4B3BAAFF" w14:textId="77777777" w:rsidTr="00C435AE">
        <w:trPr>
          <w:trHeight w:val="624"/>
        </w:trPr>
        <w:tc>
          <w:tcPr>
            <w:tcW w:w="542" w:type="dxa"/>
            <w:hideMark/>
          </w:tcPr>
          <w:p w14:paraId="7176A812"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77" w:type="dxa"/>
            <w:hideMark/>
          </w:tcPr>
          <w:p w14:paraId="701AA4A3" w14:textId="77777777" w:rsidR="000234B8" w:rsidRPr="00A06411" w:rsidRDefault="000234B8" w:rsidP="000234B8">
            <w:pPr>
              <w:jc w:val="center"/>
              <w:rPr>
                <w:rFonts w:eastAsia="Times New Roman" w:cs="Arial"/>
                <w:sz w:val="36"/>
                <w:szCs w:val="36"/>
              </w:rPr>
            </w:pPr>
            <w:r w:rsidRPr="00A06411">
              <w:rPr>
                <w:color w:val="0D0D0D"/>
                <w:sz w:val="27"/>
                <w:szCs w:val="27"/>
              </w:rPr>
              <w:t>P</w:t>
            </w:r>
          </w:p>
        </w:tc>
        <w:tc>
          <w:tcPr>
            <w:tcW w:w="583" w:type="dxa"/>
            <w:hideMark/>
          </w:tcPr>
          <w:p w14:paraId="492AE2D9" w14:textId="77777777" w:rsidR="000234B8" w:rsidRPr="00A06411" w:rsidRDefault="000234B8" w:rsidP="000234B8">
            <w:pPr>
              <w:jc w:val="center"/>
              <w:rPr>
                <w:rFonts w:eastAsia="Times New Roman" w:cs="Arial"/>
                <w:sz w:val="36"/>
                <w:szCs w:val="36"/>
              </w:rPr>
            </w:pPr>
            <w:r w:rsidRPr="00A06411">
              <w:rPr>
                <w:color w:val="0D0D0D"/>
                <w:sz w:val="27"/>
                <w:szCs w:val="27"/>
              </w:rPr>
              <w:t>O</w:t>
            </w:r>
          </w:p>
        </w:tc>
        <w:tc>
          <w:tcPr>
            <w:tcW w:w="579" w:type="dxa"/>
            <w:hideMark/>
          </w:tcPr>
          <w:p w14:paraId="0D4D6C63"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75" w:type="dxa"/>
            <w:hideMark/>
          </w:tcPr>
          <w:p w14:paraId="6E43C55D" w14:textId="77777777" w:rsidR="000234B8" w:rsidRPr="00A06411" w:rsidRDefault="000234B8" w:rsidP="000234B8">
            <w:pPr>
              <w:jc w:val="center"/>
              <w:rPr>
                <w:rFonts w:eastAsia="Times New Roman" w:cs="Arial"/>
                <w:sz w:val="36"/>
                <w:szCs w:val="36"/>
              </w:rPr>
            </w:pPr>
            <w:r w:rsidRPr="00A06411">
              <w:rPr>
                <w:color w:val="0D0D0D"/>
                <w:sz w:val="27"/>
                <w:szCs w:val="27"/>
              </w:rPr>
              <w:t>I</w:t>
            </w:r>
          </w:p>
        </w:tc>
        <w:tc>
          <w:tcPr>
            <w:tcW w:w="578" w:type="dxa"/>
            <w:hideMark/>
          </w:tcPr>
          <w:p w14:paraId="38F771DA" w14:textId="77777777" w:rsidR="000234B8" w:rsidRPr="00A06411" w:rsidRDefault="000234B8" w:rsidP="000234B8">
            <w:pPr>
              <w:jc w:val="center"/>
              <w:rPr>
                <w:rFonts w:eastAsia="Times New Roman" w:cs="Arial"/>
                <w:sz w:val="36"/>
                <w:szCs w:val="36"/>
              </w:rPr>
            </w:pPr>
            <w:r w:rsidRPr="00A06411">
              <w:rPr>
                <w:color w:val="0D0D0D"/>
                <w:sz w:val="27"/>
                <w:szCs w:val="27"/>
              </w:rPr>
              <w:t>O</w:t>
            </w:r>
          </w:p>
        </w:tc>
        <w:tc>
          <w:tcPr>
            <w:tcW w:w="584" w:type="dxa"/>
            <w:hideMark/>
          </w:tcPr>
          <w:p w14:paraId="07D795C9" w14:textId="77777777" w:rsidR="000234B8" w:rsidRPr="00A06411" w:rsidRDefault="000234B8" w:rsidP="000234B8">
            <w:pPr>
              <w:jc w:val="center"/>
              <w:rPr>
                <w:rFonts w:eastAsia="Times New Roman" w:cs="Arial"/>
                <w:sz w:val="36"/>
                <w:szCs w:val="36"/>
              </w:rPr>
            </w:pPr>
            <w:r w:rsidRPr="00A06411">
              <w:rPr>
                <w:color w:val="0D0D0D"/>
                <w:sz w:val="27"/>
                <w:szCs w:val="27"/>
              </w:rPr>
              <w:t>P</w:t>
            </w:r>
          </w:p>
        </w:tc>
        <w:tc>
          <w:tcPr>
            <w:tcW w:w="578" w:type="dxa"/>
            <w:hideMark/>
          </w:tcPr>
          <w:p w14:paraId="7499EE79" w14:textId="77777777" w:rsidR="000234B8" w:rsidRPr="00A06411" w:rsidRDefault="000234B8" w:rsidP="000234B8">
            <w:pPr>
              <w:jc w:val="center"/>
              <w:rPr>
                <w:rFonts w:eastAsia="Times New Roman" w:cs="Arial"/>
                <w:sz w:val="36"/>
                <w:szCs w:val="36"/>
              </w:rPr>
            </w:pPr>
            <w:r w:rsidRPr="00A06411">
              <w:rPr>
                <w:color w:val="0D0D0D"/>
                <w:sz w:val="27"/>
                <w:szCs w:val="27"/>
              </w:rPr>
              <w:t>L</w:t>
            </w:r>
          </w:p>
        </w:tc>
        <w:tc>
          <w:tcPr>
            <w:tcW w:w="580" w:type="dxa"/>
            <w:hideMark/>
          </w:tcPr>
          <w:p w14:paraId="505E8979" w14:textId="77777777" w:rsidR="000234B8" w:rsidRPr="00A06411" w:rsidRDefault="000234B8" w:rsidP="000234B8">
            <w:pPr>
              <w:jc w:val="center"/>
              <w:rPr>
                <w:rFonts w:eastAsia="Times New Roman" w:cs="Arial"/>
                <w:sz w:val="36"/>
                <w:szCs w:val="36"/>
              </w:rPr>
            </w:pPr>
            <w:r w:rsidRPr="00A06411">
              <w:rPr>
                <w:color w:val="0D0D0D"/>
                <w:sz w:val="27"/>
                <w:szCs w:val="27"/>
              </w:rPr>
              <w:t>B</w:t>
            </w:r>
          </w:p>
        </w:tc>
        <w:tc>
          <w:tcPr>
            <w:tcW w:w="580" w:type="dxa"/>
            <w:hideMark/>
          </w:tcPr>
          <w:p w14:paraId="55CCC7FD"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78" w:type="dxa"/>
            <w:hideMark/>
          </w:tcPr>
          <w:p w14:paraId="2C21175E" w14:textId="77777777" w:rsidR="000234B8" w:rsidRPr="00A06411" w:rsidRDefault="000234B8" w:rsidP="000234B8">
            <w:pPr>
              <w:jc w:val="center"/>
              <w:rPr>
                <w:rFonts w:eastAsia="Times New Roman" w:cs="Arial"/>
                <w:sz w:val="36"/>
                <w:szCs w:val="36"/>
              </w:rPr>
            </w:pPr>
            <w:r w:rsidRPr="00A06411">
              <w:rPr>
                <w:color w:val="0D0D0D"/>
                <w:sz w:val="27"/>
                <w:szCs w:val="27"/>
              </w:rPr>
              <w:t>J</w:t>
            </w:r>
          </w:p>
        </w:tc>
        <w:tc>
          <w:tcPr>
            <w:tcW w:w="580" w:type="dxa"/>
            <w:hideMark/>
          </w:tcPr>
          <w:p w14:paraId="0C8A3E8E" w14:textId="77777777" w:rsidR="000234B8" w:rsidRPr="00A06411" w:rsidRDefault="000234B8" w:rsidP="000234B8">
            <w:pPr>
              <w:jc w:val="center"/>
              <w:rPr>
                <w:rFonts w:eastAsia="Times New Roman" w:cs="Arial"/>
                <w:sz w:val="36"/>
                <w:szCs w:val="36"/>
              </w:rPr>
            </w:pPr>
            <w:r w:rsidRPr="00A06411">
              <w:rPr>
                <w:color w:val="0D0D0D"/>
                <w:sz w:val="27"/>
                <w:szCs w:val="27"/>
              </w:rPr>
              <w:t>D</w:t>
            </w:r>
          </w:p>
        </w:tc>
        <w:tc>
          <w:tcPr>
            <w:tcW w:w="578" w:type="dxa"/>
            <w:hideMark/>
          </w:tcPr>
          <w:p w14:paraId="2E8E730D" w14:textId="77777777" w:rsidR="000234B8" w:rsidRPr="00A06411" w:rsidRDefault="000234B8" w:rsidP="000234B8">
            <w:pPr>
              <w:jc w:val="center"/>
              <w:rPr>
                <w:rFonts w:eastAsia="Times New Roman" w:cs="Arial"/>
                <w:sz w:val="36"/>
                <w:szCs w:val="36"/>
              </w:rPr>
            </w:pPr>
            <w:r w:rsidRPr="00A06411">
              <w:rPr>
                <w:color w:val="0D0D0D"/>
                <w:sz w:val="27"/>
                <w:szCs w:val="27"/>
              </w:rPr>
              <w:t>G</w:t>
            </w:r>
          </w:p>
        </w:tc>
        <w:tc>
          <w:tcPr>
            <w:tcW w:w="578" w:type="dxa"/>
            <w:hideMark/>
          </w:tcPr>
          <w:p w14:paraId="29E08CAC" w14:textId="77777777" w:rsidR="000234B8" w:rsidRPr="00A06411" w:rsidRDefault="000234B8" w:rsidP="000234B8">
            <w:pPr>
              <w:jc w:val="center"/>
              <w:rPr>
                <w:rFonts w:eastAsia="Times New Roman" w:cs="Arial"/>
                <w:sz w:val="36"/>
                <w:szCs w:val="36"/>
              </w:rPr>
            </w:pPr>
            <w:r w:rsidRPr="00A06411">
              <w:rPr>
                <w:color w:val="0D0D0D"/>
                <w:sz w:val="27"/>
                <w:szCs w:val="27"/>
              </w:rPr>
              <w:t>G</w:t>
            </w:r>
          </w:p>
        </w:tc>
        <w:tc>
          <w:tcPr>
            <w:tcW w:w="578" w:type="dxa"/>
            <w:hideMark/>
          </w:tcPr>
          <w:p w14:paraId="268158E2" w14:textId="77777777" w:rsidR="000234B8" w:rsidRPr="00A06411" w:rsidRDefault="000234B8" w:rsidP="000234B8">
            <w:pPr>
              <w:jc w:val="center"/>
              <w:rPr>
                <w:rFonts w:eastAsia="Times New Roman" w:cs="Arial"/>
                <w:sz w:val="36"/>
                <w:szCs w:val="36"/>
              </w:rPr>
            </w:pPr>
            <w:r w:rsidRPr="00A06411">
              <w:rPr>
                <w:color w:val="0D0D0D"/>
                <w:sz w:val="27"/>
                <w:szCs w:val="27"/>
              </w:rPr>
              <w:t>O</w:t>
            </w:r>
          </w:p>
        </w:tc>
      </w:tr>
      <w:tr w:rsidR="000234B8" w:rsidRPr="00A06411" w14:paraId="0C45B8A6" w14:textId="77777777" w:rsidTr="00C435AE">
        <w:trPr>
          <w:trHeight w:val="624"/>
        </w:trPr>
        <w:tc>
          <w:tcPr>
            <w:tcW w:w="542" w:type="dxa"/>
            <w:hideMark/>
          </w:tcPr>
          <w:p w14:paraId="4B1BCAC2"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77" w:type="dxa"/>
            <w:hideMark/>
          </w:tcPr>
          <w:p w14:paraId="043E5151"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83" w:type="dxa"/>
            <w:hideMark/>
          </w:tcPr>
          <w:p w14:paraId="65C245EC" w14:textId="77777777" w:rsidR="000234B8" w:rsidRPr="00A06411" w:rsidRDefault="000234B8" w:rsidP="000234B8">
            <w:pPr>
              <w:jc w:val="center"/>
              <w:rPr>
                <w:rFonts w:eastAsia="Times New Roman" w:cs="Arial"/>
                <w:sz w:val="36"/>
                <w:szCs w:val="36"/>
              </w:rPr>
            </w:pPr>
            <w:r w:rsidRPr="00A06411">
              <w:rPr>
                <w:color w:val="0D0D0D"/>
                <w:sz w:val="27"/>
                <w:szCs w:val="27"/>
              </w:rPr>
              <w:t>D</w:t>
            </w:r>
          </w:p>
        </w:tc>
        <w:tc>
          <w:tcPr>
            <w:tcW w:w="579" w:type="dxa"/>
            <w:hideMark/>
          </w:tcPr>
          <w:p w14:paraId="69016319"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75" w:type="dxa"/>
            <w:hideMark/>
          </w:tcPr>
          <w:p w14:paraId="7543934A"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78" w:type="dxa"/>
            <w:hideMark/>
          </w:tcPr>
          <w:p w14:paraId="3C767C96" w14:textId="77777777" w:rsidR="000234B8" w:rsidRPr="00A06411" w:rsidRDefault="000234B8" w:rsidP="000234B8">
            <w:pPr>
              <w:jc w:val="center"/>
              <w:rPr>
                <w:rFonts w:eastAsia="Times New Roman" w:cs="Arial"/>
                <w:sz w:val="36"/>
                <w:szCs w:val="36"/>
              </w:rPr>
            </w:pPr>
            <w:r w:rsidRPr="00A06411">
              <w:rPr>
                <w:color w:val="0D0D0D"/>
                <w:sz w:val="27"/>
                <w:szCs w:val="27"/>
              </w:rPr>
              <w:t>L</w:t>
            </w:r>
          </w:p>
        </w:tc>
        <w:tc>
          <w:tcPr>
            <w:tcW w:w="584" w:type="dxa"/>
            <w:hideMark/>
          </w:tcPr>
          <w:p w14:paraId="28966654"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78" w:type="dxa"/>
            <w:hideMark/>
          </w:tcPr>
          <w:p w14:paraId="2CE06435"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80" w:type="dxa"/>
            <w:hideMark/>
          </w:tcPr>
          <w:p w14:paraId="377107DE" w14:textId="77777777" w:rsidR="000234B8" w:rsidRPr="00A06411" w:rsidRDefault="000234B8" w:rsidP="000234B8">
            <w:pPr>
              <w:jc w:val="center"/>
              <w:rPr>
                <w:rFonts w:eastAsia="Times New Roman" w:cs="Arial"/>
                <w:sz w:val="36"/>
                <w:szCs w:val="36"/>
              </w:rPr>
            </w:pPr>
            <w:r w:rsidRPr="00A06411">
              <w:rPr>
                <w:color w:val="0D0D0D"/>
                <w:sz w:val="27"/>
                <w:szCs w:val="27"/>
              </w:rPr>
              <w:t>P</w:t>
            </w:r>
          </w:p>
        </w:tc>
        <w:tc>
          <w:tcPr>
            <w:tcW w:w="580" w:type="dxa"/>
            <w:hideMark/>
          </w:tcPr>
          <w:p w14:paraId="0647957C"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78" w:type="dxa"/>
            <w:hideMark/>
          </w:tcPr>
          <w:p w14:paraId="033E749E"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80" w:type="dxa"/>
            <w:hideMark/>
          </w:tcPr>
          <w:p w14:paraId="0E0C7837"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78" w:type="dxa"/>
            <w:hideMark/>
          </w:tcPr>
          <w:p w14:paraId="0F6C8CE9" w14:textId="77777777" w:rsidR="000234B8" w:rsidRPr="00A06411" w:rsidRDefault="000234B8" w:rsidP="000234B8">
            <w:pPr>
              <w:jc w:val="center"/>
              <w:rPr>
                <w:rFonts w:eastAsia="Times New Roman" w:cs="Arial"/>
                <w:sz w:val="36"/>
                <w:szCs w:val="36"/>
              </w:rPr>
            </w:pPr>
            <w:r w:rsidRPr="00A06411">
              <w:rPr>
                <w:color w:val="0D0D0D"/>
                <w:sz w:val="27"/>
                <w:szCs w:val="27"/>
              </w:rPr>
              <w:t>S</w:t>
            </w:r>
          </w:p>
        </w:tc>
        <w:tc>
          <w:tcPr>
            <w:tcW w:w="578" w:type="dxa"/>
            <w:hideMark/>
          </w:tcPr>
          <w:p w14:paraId="5266703B"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78" w:type="dxa"/>
            <w:hideMark/>
          </w:tcPr>
          <w:p w14:paraId="3EEC5A01" w14:textId="77777777" w:rsidR="000234B8" w:rsidRPr="00A06411" w:rsidRDefault="000234B8" w:rsidP="000234B8">
            <w:pPr>
              <w:jc w:val="center"/>
              <w:rPr>
                <w:rFonts w:eastAsia="Times New Roman" w:cs="Arial"/>
                <w:sz w:val="36"/>
                <w:szCs w:val="36"/>
              </w:rPr>
            </w:pPr>
            <w:r w:rsidRPr="00A06411">
              <w:rPr>
                <w:color w:val="0D0D0D"/>
                <w:sz w:val="27"/>
                <w:szCs w:val="27"/>
              </w:rPr>
              <w:t>O</w:t>
            </w:r>
          </w:p>
        </w:tc>
      </w:tr>
      <w:tr w:rsidR="000234B8" w:rsidRPr="00A06411" w14:paraId="3777C455" w14:textId="77777777" w:rsidTr="00C435AE">
        <w:trPr>
          <w:trHeight w:val="624"/>
        </w:trPr>
        <w:tc>
          <w:tcPr>
            <w:tcW w:w="542" w:type="dxa"/>
            <w:hideMark/>
          </w:tcPr>
          <w:p w14:paraId="69C97B70"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77" w:type="dxa"/>
            <w:hideMark/>
          </w:tcPr>
          <w:p w14:paraId="71916E4C" w14:textId="77777777" w:rsidR="000234B8" w:rsidRPr="00A06411" w:rsidRDefault="000234B8" w:rsidP="000234B8">
            <w:pPr>
              <w:jc w:val="center"/>
              <w:rPr>
                <w:rFonts w:eastAsia="Times New Roman" w:cs="Arial"/>
                <w:sz w:val="36"/>
                <w:szCs w:val="36"/>
              </w:rPr>
            </w:pPr>
            <w:r w:rsidRPr="00A06411">
              <w:rPr>
                <w:color w:val="0D0D0D"/>
                <w:sz w:val="27"/>
                <w:szCs w:val="27"/>
              </w:rPr>
              <w:t>A</w:t>
            </w:r>
          </w:p>
        </w:tc>
        <w:tc>
          <w:tcPr>
            <w:tcW w:w="583" w:type="dxa"/>
            <w:hideMark/>
          </w:tcPr>
          <w:p w14:paraId="7341480D" w14:textId="77777777" w:rsidR="000234B8" w:rsidRPr="00A06411" w:rsidRDefault="000234B8" w:rsidP="000234B8">
            <w:pPr>
              <w:jc w:val="center"/>
              <w:rPr>
                <w:rFonts w:eastAsia="Times New Roman" w:cs="Arial"/>
                <w:sz w:val="36"/>
                <w:szCs w:val="36"/>
              </w:rPr>
            </w:pPr>
            <w:r w:rsidRPr="00A06411">
              <w:rPr>
                <w:color w:val="0D0D0D"/>
                <w:sz w:val="27"/>
                <w:szCs w:val="27"/>
              </w:rPr>
              <w:t>T</w:t>
            </w:r>
          </w:p>
        </w:tc>
        <w:tc>
          <w:tcPr>
            <w:tcW w:w="579" w:type="dxa"/>
            <w:hideMark/>
          </w:tcPr>
          <w:p w14:paraId="2A761109"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75" w:type="dxa"/>
            <w:hideMark/>
          </w:tcPr>
          <w:p w14:paraId="0E7858EB"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78" w:type="dxa"/>
            <w:hideMark/>
          </w:tcPr>
          <w:p w14:paraId="39F7F042" w14:textId="77777777" w:rsidR="000234B8" w:rsidRPr="00A06411" w:rsidRDefault="000234B8" w:rsidP="000234B8">
            <w:pPr>
              <w:jc w:val="center"/>
              <w:rPr>
                <w:rFonts w:eastAsia="Times New Roman" w:cs="Arial"/>
                <w:sz w:val="36"/>
                <w:szCs w:val="36"/>
              </w:rPr>
            </w:pPr>
            <w:r w:rsidRPr="00A06411">
              <w:rPr>
                <w:color w:val="0D0D0D"/>
                <w:sz w:val="27"/>
                <w:szCs w:val="27"/>
              </w:rPr>
              <w:t>V</w:t>
            </w:r>
          </w:p>
        </w:tc>
        <w:tc>
          <w:tcPr>
            <w:tcW w:w="584" w:type="dxa"/>
            <w:hideMark/>
          </w:tcPr>
          <w:p w14:paraId="77C8F95A" w14:textId="77777777" w:rsidR="000234B8" w:rsidRPr="00A06411" w:rsidRDefault="000234B8" w:rsidP="000234B8">
            <w:pPr>
              <w:jc w:val="center"/>
              <w:rPr>
                <w:rFonts w:eastAsia="Times New Roman" w:cs="Arial"/>
                <w:sz w:val="36"/>
                <w:szCs w:val="36"/>
              </w:rPr>
            </w:pPr>
            <w:r w:rsidRPr="00A06411">
              <w:rPr>
                <w:color w:val="0D0D0D"/>
                <w:sz w:val="27"/>
                <w:szCs w:val="27"/>
              </w:rPr>
              <w:t>E</w:t>
            </w:r>
          </w:p>
        </w:tc>
        <w:tc>
          <w:tcPr>
            <w:tcW w:w="578" w:type="dxa"/>
            <w:hideMark/>
          </w:tcPr>
          <w:p w14:paraId="7412E8AE" w14:textId="77777777" w:rsidR="000234B8" w:rsidRPr="00A06411" w:rsidRDefault="000234B8" w:rsidP="000234B8">
            <w:pPr>
              <w:jc w:val="center"/>
              <w:rPr>
                <w:rFonts w:eastAsia="Times New Roman" w:cs="Arial"/>
                <w:sz w:val="36"/>
                <w:szCs w:val="36"/>
              </w:rPr>
            </w:pPr>
            <w:r w:rsidRPr="00A06411">
              <w:rPr>
                <w:color w:val="0D0D0D"/>
                <w:sz w:val="27"/>
                <w:szCs w:val="27"/>
              </w:rPr>
              <w:t>M</w:t>
            </w:r>
          </w:p>
        </w:tc>
        <w:tc>
          <w:tcPr>
            <w:tcW w:w="580" w:type="dxa"/>
            <w:hideMark/>
          </w:tcPr>
          <w:p w14:paraId="14754623"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80" w:type="dxa"/>
            <w:hideMark/>
          </w:tcPr>
          <w:p w14:paraId="721067FB"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78" w:type="dxa"/>
            <w:hideMark/>
          </w:tcPr>
          <w:p w14:paraId="7A71FC05" w14:textId="77777777" w:rsidR="000234B8" w:rsidRPr="00A06411" w:rsidRDefault="000234B8" w:rsidP="000234B8">
            <w:pPr>
              <w:jc w:val="center"/>
              <w:rPr>
                <w:rFonts w:eastAsia="Times New Roman" w:cs="Arial"/>
                <w:sz w:val="36"/>
                <w:szCs w:val="36"/>
              </w:rPr>
            </w:pPr>
            <w:r w:rsidRPr="00A06411">
              <w:rPr>
                <w:color w:val="0D0D0D"/>
                <w:sz w:val="27"/>
                <w:szCs w:val="27"/>
              </w:rPr>
              <w:t>G</w:t>
            </w:r>
          </w:p>
        </w:tc>
        <w:tc>
          <w:tcPr>
            <w:tcW w:w="580" w:type="dxa"/>
            <w:hideMark/>
          </w:tcPr>
          <w:p w14:paraId="01DE4521" w14:textId="77777777" w:rsidR="000234B8" w:rsidRPr="00A06411" w:rsidRDefault="000234B8" w:rsidP="000234B8">
            <w:pPr>
              <w:jc w:val="center"/>
              <w:rPr>
                <w:rFonts w:eastAsia="Times New Roman" w:cs="Arial"/>
                <w:sz w:val="36"/>
                <w:szCs w:val="36"/>
              </w:rPr>
            </w:pPr>
            <w:r w:rsidRPr="00A06411">
              <w:rPr>
                <w:color w:val="0D0D0D"/>
                <w:sz w:val="27"/>
                <w:szCs w:val="27"/>
              </w:rPr>
              <w:t>N</w:t>
            </w:r>
          </w:p>
        </w:tc>
        <w:tc>
          <w:tcPr>
            <w:tcW w:w="578" w:type="dxa"/>
            <w:hideMark/>
          </w:tcPr>
          <w:p w14:paraId="470EB976" w14:textId="77777777" w:rsidR="000234B8" w:rsidRPr="00A06411" w:rsidRDefault="000234B8" w:rsidP="000234B8">
            <w:pPr>
              <w:jc w:val="center"/>
              <w:rPr>
                <w:rFonts w:eastAsia="Times New Roman" w:cs="Arial"/>
                <w:sz w:val="36"/>
                <w:szCs w:val="36"/>
              </w:rPr>
            </w:pPr>
            <w:r w:rsidRPr="00A06411">
              <w:rPr>
                <w:color w:val="0D0D0D"/>
                <w:sz w:val="27"/>
                <w:szCs w:val="27"/>
              </w:rPr>
              <w:t>H</w:t>
            </w:r>
          </w:p>
        </w:tc>
        <w:tc>
          <w:tcPr>
            <w:tcW w:w="578" w:type="dxa"/>
            <w:hideMark/>
          </w:tcPr>
          <w:p w14:paraId="1AEDBFBC" w14:textId="77777777" w:rsidR="000234B8" w:rsidRPr="00A06411" w:rsidRDefault="000234B8" w:rsidP="000234B8">
            <w:pPr>
              <w:jc w:val="center"/>
              <w:rPr>
                <w:rFonts w:eastAsia="Times New Roman" w:cs="Arial"/>
                <w:sz w:val="36"/>
                <w:szCs w:val="36"/>
              </w:rPr>
            </w:pPr>
            <w:r w:rsidRPr="00A06411">
              <w:rPr>
                <w:color w:val="0D0D0D"/>
                <w:sz w:val="27"/>
                <w:szCs w:val="27"/>
              </w:rPr>
              <w:t>K</w:t>
            </w:r>
          </w:p>
        </w:tc>
        <w:tc>
          <w:tcPr>
            <w:tcW w:w="578" w:type="dxa"/>
            <w:hideMark/>
          </w:tcPr>
          <w:p w14:paraId="2DE14DF0" w14:textId="453DC7F8" w:rsidR="000234B8" w:rsidRPr="00A06411" w:rsidRDefault="000234B8" w:rsidP="000234B8">
            <w:pPr>
              <w:jc w:val="center"/>
              <w:rPr>
                <w:rFonts w:eastAsia="Times New Roman" w:cs="Arial"/>
                <w:sz w:val="36"/>
                <w:szCs w:val="36"/>
              </w:rPr>
            </w:pPr>
            <w:r w:rsidRPr="00A06411">
              <w:rPr>
                <w:color w:val="0D0D0D"/>
                <w:sz w:val="27"/>
                <w:szCs w:val="27"/>
              </w:rPr>
              <w:t>T</w:t>
            </w:r>
          </w:p>
        </w:tc>
      </w:tr>
    </w:tbl>
    <w:p w14:paraId="46389A3C" w14:textId="306EC7B9" w:rsidR="00CC208E" w:rsidRPr="00A06411" w:rsidRDefault="00CC208E" w:rsidP="00C57BEC">
      <w:pPr>
        <w:pStyle w:val="a3"/>
      </w:pPr>
      <w:r w:rsidRPr="00A06411">
        <w:rPr>
          <w:noProof/>
        </w:rPr>
        <w:drawing>
          <wp:anchor distT="0" distB="0" distL="114300" distR="114300" simplePos="0" relativeHeight="251550720" behindDoc="0" locked="0" layoutInCell="1" allowOverlap="1" wp14:anchorId="68DF9F4F" wp14:editId="4AA31D72">
            <wp:simplePos x="0" y="0"/>
            <wp:positionH relativeFrom="margin">
              <wp:posOffset>5285696</wp:posOffset>
            </wp:positionH>
            <wp:positionV relativeFrom="paragraph">
              <wp:posOffset>6079106</wp:posOffset>
            </wp:positionV>
            <wp:extent cx="793750" cy="744220"/>
            <wp:effectExtent l="0" t="0" r="6350" b="0"/>
            <wp:wrapNone/>
            <wp:docPr id="2071" name="Picture 16">
              <a:extLst xmlns:a="http://schemas.openxmlformats.org/drawingml/2006/main">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16">
                      <a:extLst>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93750" cy="744220"/>
                    </a:xfrm>
                    <a:prstGeom prst="rect">
                      <a:avLst/>
                    </a:prstGeom>
                  </pic:spPr>
                </pic:pic>
              </a:graphicData>
            </a:graphic>
          </wp:anchor>
        </w:drawing>
      </w:r>
      <w:r w:rsidRPr="00A06411">
        <w:rPr>
          <w:noProof/>
        </w:rPr>
        <mc:AlternateContent>
          <mc:Choice Requires="wps">
            <w:drawing>
              <wp:inline distT="0" distB="0" distL="0" distR="0" wp14:anchorId="50991EE3" wp14:editId="6EAD71E2">
                <wp:extent cx="4826635" cy="813979"/>
                <wp:effectExtent l="0" t="0" r="0" b="0"/>
                <wp:docPr id="2065" name="TextBox 11" descr="Cough&#10;Cold&#10;Food poisoning&#10;Dirty Hands&#10;Headache&#10;"/>
                <wp:cNvGraphicFramePr/>
                <a:graphic xmlns:a="http://schemas.openxmlformats.org/drawingml/2006/main">
                  <a:graphicData uri="http://schemas.microsoft.com/office/word/2010/wordprocessingShape">
                    <wps:wsp>
                      <wps:cNvSpPr txBox="1"/>
                      <wps:spPr>
                        <a:xfrm>
                          <a:off x="0" y="0"/>
                          <a:ext cx="4826635" cy="813979"/>
                        </a:xfrm>
                        <a:prstGeom prst="rect">
                          <a:avLst/>
                        </a:prstGeom>
                        <a:noFill/>
                      </wps:spPr>
                      <wps:txbx>
                        <w:txbxContent>
                          <w:p w14:paraId="169081B3" w14:textId="66C91A95" w:rsidR="00200FBE" w:rsidRDefault="00200FBE" w:rsidP="000234B8">
                            <w:r>
                              <w:t>Kaszel, Przeziębienie, Zatrucie pokarmowe, Brudne ręce, Ból głowy, Katar sienny, Astma, Krosta, Grypa, Influenza, Grzybica stóp, Senność, Odra, Wymioty</w:t>
                            </w:r>
                          </w:p>
                          <w:p w14:paraId="03C40F70" w14:textId="40CC7CFB" w:rsidR="00200FBE" w:rsidRDefault="00200FBE" w:rsidP="000234B8"/>
                          <w:p w14:paraId="5337D86D" w14:textId="1390EF17" w:rsidR="00200FBE" w:rsidRDefault="00200FBE" w:rsidP="00C57BEC"/>
                        </w:txbxContent>
                      </wps:txbx>
                      <wps:bodyPr wrap="square" rtlCol="0">
                        <a:noAutofit/>
                      </wps:bodyPr>
                    </wps:wsp>
                  </a:graphicData>
                </a:graphic>
              </wp:inline>
            </w:drawing>
          </mc:Choice>
          <mc:Fallback xmlns:oel="http://schemas.microsoft.com/office/2019/extlst">
            <w:pict>
              <v:shape w14:anchorId="50991EE3" id="_x0000_s1243" type="#_x0000_t202" alt="Cough&#10;Cold&#10;Food poisoning&#10;Dirty Hands&#10;Headache&#10;" style="width:380.05pt;height: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" filled="f" stroked="f">
                <v:textbox>
                  <w:txbxContent>
                    <w:p w14:paraId="169081B3" w14:textId="66C91A95" w:rsidR="00200FBE" w:rsidRDefault="00200FBE" w:rsidP="000234B8">
                      <w:r>
                        <w:t>Kaszel, Przeziębienie, Zatrucie pokarmowe, Brudne ręce, Ból głowy, Katar sienny, Astma, Krosta, Grypa, Influenza, Grzybica stóp, Senność, Odra, Wymioty</w:t>
                      </w:r>
                    </w:p>
                    <w:p w14:paraId="03C40F70" w14:textId="40CC7CFB" w:rsidR="00200FBE" w:rsidRDefault="00200FBE" w:rsidP="000234B8"/>
                    <w:p w14:paraId="5337D86D" w14:textId="1390EF17" w:rsidR="00200FBE" w:rsidRDefault="00200FBE" w:rsidP="00C57BEC"/>
                  </w:txbxContent>
                </v:textbox>
                <w10:anchorlock/>
              </v:shape>
            </w:pict>
          </mc:Fallback>
        </mc:AlternateContent>
      </w:r>
    </w:p>
    <w:p w14:paraId="24F0D0DC" w14:textId="77777777" w:rsidR="00CC208E" w:rsidRPr="00A06411" w:rsidRDefault="00CC208E">
      <w:r w:rsidRPr="00A06411">
        <w:br w:type="page"/>
      </w:r>
    </w:p>
    <w:bookmarkStart w:id="9" w:name="_Hlk112318190"/>
    <w:bookmarkEnd w:id="8"/>
    <w:p w14:paraId="3C174A27" w14:textId="6414AF45" w:rsidR="00C57BEC" w:rsidRPr="00A06411" w:rsidRDefault="006D7138" w:rsidP="00C57BEC">
      <w:pPr>
        <w:pStyle w:val="a3"/>
      </w:pPr>
      <w:r w:rsidRPr="00A06411">
        <w:rPr>
          <w:noProof/>
        </w:rPr>
        <w:lastRenderedPageBreak/>
        <mc:AlternateContent>
          <mc:Choice Requires="wpg">
            <w:drawing>
              <wp:anchor distT="0" distB="0" distL="114300" distR="114300" simplePos="0" relativeHeight="251806720" behindDoc="0" locked="0" layoutInCell="1" allowOverlap="1" wp14:anchorId="0894D06C" wp14:editId="0EF6D248">
                <wp:simplePos x="0" y="0"/>
                <wp:positionH relativeFrom="column">
                  <wp:posOffset>257175</wp:posOffset>
                </wp:positionH>
                <wp:positionV relativeFrom="paragraph">
                  <wp:posOffset>95250</wp:posOffset>
                </wp:positionV>
                <wp:extent cx="6211570" cy="8741423"/>
                <wp:effectExtent l="38100" t="19050" r="17780" b="4064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70" cy="8741423"/>
                          <a:chOff x="0" y="0"/>
                          <a:chExt cx="6211570" cy="3825474"/>
                        </a:xfrm>
                      </wpg:grpSpPr>
                      <wps:wsp>
                        <wps:cNvPr id="320" name="Rectangle: Rounded Corners 320">
                          <a:extLst>
                            <a:ext uri="{C183D7F6-B498-43B3-948B-1728B52AA6E4}">
                              <adec:decorative xmlns:adec="http://schemas.microsoft.com/office/drawing/2017/decorative" val="1"/>
                            </a:ext>
                          </a:extLst>
                        </wps:cNvPr>
                        <wps:cNvSpPr/>
                        <wps:spPr>
                          <a:xfrm>
                            <a:off x="0" y="158183"/>
                            <a:ext cx="6080452" cy="366729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2" name="Group 22">
                          <a:extLst>
                            <a:ext uri="{C183D7F6-B498-43B3-948B-1728B52AA6E4}">
                              <adec:decorative xmlns:adec="http://schemas.microsoft.com/office/drawing/2017/decorative" val="1"/>
                            </a:ext>
                          </a:extLst>
                        </wpg:cNvPr>
                        <wpg:cNvGrpSpPr/>
                        <wpg:grpSpPr>
                          <a:xfrm>
                            <a:off x="5657850" y="0"/>
                            <a:ext cx="553720" cy="270945"/>
                            <a:chOff x="20683" y="0"/>
                            <a:chExt cx="553720" cy="270945"/>
                          </a:xfrm>
                        </wpg:grpSpPr>
                        <wps:wsp>
                          <wps:cNvPr id="23" name="Oval 23">
                            <a:extLst>
                              <a:ext uri="{C183D7F6-B498-43B3-948B-1728B52AA6E4}">
                                <adec:decorative xmlns:adec="http://schemas.microsoft.com/office/drawing/2017/decorative" val="1"/>
                              </a:ext>
                            </a:extLst>
                          </wps:cNvPr>
                          <wps:cNvSpPr/>
                          <wps:spPr>
                            <a:xfrm>
                              <a:off x="20683" y="0"/>
                              <a:ext cx="553720" cy="27094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97365" y="20140"/>
                              <a:ext cx="427205" cy="228575"/>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EF76694" id="Group 37" o:spid="_x0000_s1026" alt="&quot;&quot;" style="position:absolute;margin-left:20.25pt;margin-top:7.5pt;width:489.1pt;height:688.3pt;z-index:251806720;mso-width-relative:margin;mso-height-relative:margin" coordsize="62115,38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">
                <v:roundrect id="Rectangle: Rounded Corners 320" o:spid="_x0000_s1027" alt="&quot;&quot;" style="position:absolute;top:1581;width:60804;height:3667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" filled="f" strokecolor="#117e62" strokeweight="6pt">
                  <v:stroke joinstyle="bevel" endcap="square"/>
                </v:roundrect>
                <v:group id="Group 22" o:spid="_x0000_s1028" alt="&quot;&quot;" style="position:absolute;left:56578;width:5537;height:2709" coordorigin="206" coordsize="5537,2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oval id="Oval 23" o:spid="_x0000_s1029" alt="&quot;&quot;" style="position:absolute;left:206;width:5538;height:2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" fillcolor="white [3212]" strokecolor="#1db28f" strokeweight="3pt">
                    <v:stroke joinstyle="miter"/>
                  </v:oval>
                  <v:shape id="Picture 18" o:spid="_x0000_s1030" type="#_x0000_t75" alt="&quot;&quot;" style="position:absolute;left:973;top:201;width:427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">
                    <v:imagedata r:id="rId53" o:title=""/>
                  </v:shape>
                </v:group>
              </v:group>
            </w:pict>
          </mc:Fallback>
        </mc:AlternateContent>
      </w:r>
      <w:r w:rsidRPr="00A06411">
        <w:rPr>
          <w:noProof/>
        </w:rPr>
        <mc:AlternateContent>
          <mc:Choice Requires="wps">
            <w:drawing>
              <wp:inline distT="0" distB="0" distL="0" distR="0" wp14:anchorId="18466E06" wp14:editId="2DEDCC47">
                <wp:extent cx="2139315" cy="382270"/>
                <wp:effectExtent l="0" t="0" r="0" b="0"/>
                <wp:docPr id="2078" name="TextBox 46"/>
                <wp:cNvGraphicFramePr/>
                <a:graphic xmlns:a="http://schemas.openxmlformats.org/drawingml/2006/main">
                  <a:graphicData uri="http://schemas.microsoft.com/office/word/2010/wordprocessingShape">
                    <wps:wsp>
                      <wps:cNvSpPr txBox="1"/>
                      <wps:spPr>
                        <a:xfrm>
                          <a:off x="0" y="0"/>
                          <a:ext cx="2139315" cy="382270"/>
                        </a:xfrm>
                        <a:prstGeom prst="rect">
                          <a:avLst/>
                        </a:prstGeom>
                        <a:noFill/>
                      </wps:spPr>
                      <wps:txbx>
                        <w:txbxContent>
                          <w:p w14:paraId="08DB1009" w14:textId="2EA324CE" w:rsidR="00200FBE" w:rsidRDefault="00200FBE" w:rsidP="002F6126">
                            <w:pPr>
                              <w:pStyle w:val="2"/>
                            </w:pPr>
                            <w:r>
                              <w:t>SW3 - Drobnoustroje - Quiz</w:t>
                            </w:r>
                          </w:p>
                        </w:txbxContent>
                      </wps:txbx>
                      <wps:bodyPr wrap="none" rtlCol="0">
                        <a:spAutoFit/>
                      </wps:bodyPr>
                    </wps:wsp>
                  </a:graphicData>
                </a:graphic>
              </wp:inline>
            </w:drawing>
          </mc:Choice>
          <mc:Fallback xmlns:oel="http://schemas.microsoft.com/office/2019/extlst">
            <w:pict>
              <v:shape w14:anchorId="18466E06" id="TextBox 46" o:spid="_x0000_s1244" type="#_x0000_t202" style="width:16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" filled="f" stroked="f">
                <v:textbox style="mso-fit-shape-to-text:t">
                  <w:txbxContent>
                    <w:p w14:paraId="08DB1009" w14:textId="2EA324CE" w:rsidR="00200FBE" w:rsidRDefault="00200FBE" w:rsidP="002F6126">
                      <w:pPr>
                        <w:pStyle w:val="2"/>
                      </w:pPr>
                      <w:r>
                        <w:t>SW3 - Drobnoustroje - Quiz</w:t>
                      </w:r>
                    </w:p>
                  </w:txbxContent>
                </v:textbox>
                <w10:anchorlock/>
              </v:shape>
            </w:pict>
          </mc:Fallback>
        </mc:AlternateContent>
      </w:r>
    </w:p>
    <w:p w14:paraId="64847BE1" w14:textId="2DC40A53" w:rsidR="00C57BEC" w:rsidRPr="00A06411" w:rsidRDefault="00C57BEC" w:rsidP="00C57BEC">
      <w:pPr>
        <w:pStyle w:val="a3"/>
      </w:pPr>
    </w:p>
    <w:p w14:paraId="49914C0B" w14:textId="372A4689" w:rsidR="00C57BEC" w:rsidRPr="00A06411" w:rsidRDefault="006D7138" w:rsidP="00C57BEC">
      <w:pPr>
        <w:pStyle w:val="a3"/>
      </w:pPr>
      <w:r w:rsidRPr="00A06411">
        <w:rPr>
          <w:noProof/>
        </w:rPr>
        <mc:AlternateContent>
          <mc:Choice Requires="wps">
            <w:drawing>
              <wp:inline distT="0" distB="0" distL="0" distR="0" wp14:anchorId="264799C8" wp14:editId="16C29B82">
                <wp:extent cx="5608320" cy="600892"/>
                <wp:effectExtent l="0" t="0" r="0" b="0"/>
                <wp:docPr id="2075" name="TextBox 9" descr="Quiz: Microbes&#10;"/>
                <wp:cNvGraphicFramePr/>
                <a:graphic xmlns:a="http://schemas.openxmlformats.org/drawingml/2006/main">
                  <a:graphicData uri="http://schemas.microsoft.com/office/word/2010/wordprocessingShape">
                    <wps:wsp>
                      <wps:cNvSpPr txBox="1"/>
                      <wps:spPr>
                        <a:xfrm>
                          <a:off x="0" y="0"/>
                          <a:ext cx="5608320" cy="600892"/>
                        </a:xfrm>
                        <a:prstGeom prst="rect">
                          <a:avLst/>
                        </a:prstGeom>
                        <a:noFill/>
                      </wps:spPr>
                      <wps:txbx>
                        <w:txbxContent>
                          <w:p w14:paraId="600F063D" w14:textId="77777777" w:rsidR="00200FBE" w:rsidRPr="002F6126" w:rsidRDefault="00200FBE" w:rsidP="002F6126">
                            <w:pPr>
                              <w:pStyle w:val="3"/>
                              <w:rPr>
                                <w:sz w:val="56"/>
                                <w:szCs w:val="52"/>
                              </w:rPr>
                            </w:pPr>
                            <w:r>
                              <w:rPr>
                                <w:sz w:val="56"/>
                                <w:szCs w:val="52"/>
                              </w:rPr>
                              <w:t>Quiz: drobnoustroje</w:t>
                            </w:r>
                          </w:p>
                        </w:txbxContent>
                      </wps:txbx>
                      <wps:bodyPr wrap="square" rtlCol="0">
                        <a:noAutofit/>
                      </wps:bodyPr>
                    </wps:wsp>
                  </a:graphicData>
                </a:graphic>
              </wp:inline>
            </w:drawing>
          </mc:Choice>
          <mc:Fallback xmlns:oel="http://schemas.microsoft.com/office/2019/extlst">
            <w:pict>
              <v:shape w14:anchorId="264799C8" id="_x0000_s1245" type="#_x0000_t202" alt="Quiz: Microbes&#10;" style="width:441.6pt;height: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" filled="f" stroked="f">
                <v:textbox>
                  <w:txbxContent>
                    <w:p w14:paraId="600F063D" w14:textId="77777777" w:rsidR="00200FBE" w:rsidRPr="002F6126" w:rsidRDefault="00200FBE" w:rsidP="002F6126">
                      <w:pPr>
                        <w:pStyle w:val="3"/>
                        <w:rPr>
                          <w:sz w:val="56"/>
                          <w:szCs w:val="52"/>
                        </w:rPr>
                      </w:pPr>
                      <w:r>
                        <w:rPr>
                          <w:sz w:val="56"/>
                          <w:szCs w:val="52"/>
                        </w:rPr>
                        <w:t>Quiz: drobnoustroje</w:t>
                      </w:r>
                    </w:p>
                  </w:txbxContent>
                </v:textbox>
                <w10:anchorlock/>
              </v:shape>
            </w:pict>
          </mc:Fallback>
        </mc:AlternateContent>
      </w:r>
    </w:p>
    <w:p w14:paraId="53864AFB" w14:textId="4A905B12" w:rsidR="00C57BEC" w:rsidRPr="00A06411" w:rsidRDefault="006D7138" w:rsidP="00CA7112">
      <w:pPr>
        <w:pStyle w:val="a3"/>
      </w:pPr>
      <w:r w:rsidRPr="00A06411">
        <w:rPr>
          <w:noProof/>
        </w:rPr>
        <mc:AlternateContent>
          <mc:Choice Requires="wps">
            <w:drawing>
              <wp:inline distT="0" distB="0" distL="0" distR="0" wp14:anchorId="1E721AFC" wp14:editId="42D48A4A">
                <wp:extent cx="5962775" cy="413385"/>
                <wp:effectExtent l="0" t="0" r="0" b="0"/>
                <wp:docPr id="2077" name="TextBox 2" descr="Please tick as many answers as appropriate&#10;"/>
                <wp:cNvGraphicFramePr/>
                <a:graphic xmlns:a="http://schemas.openxmlformats.org/drawingml/2006/main">
                  <a:graphicData uri="http://schemas.microsoft.com/office/word/2010/wordprocessingShape">
                    <wps:wsp>
                      <wps:cNvSpPr txBox="1"/>
                      <wps:spPr>
                        <a:xfrm>
                          <a:off x="0" y="0"/>
                          <a:ext cx="5962775" cy="413385"/>
                        </a:xfrm>
                        <a:prstGeom prst="rect">
                          <a:avLst/>
                        </a:prstGeom>
                        <a:noFill/>
                      </wps:spPr>
                      <wps:txbx>
                        <w:txbxContent>
                          <w:p w14:paraId="6AF30A32" w14:textId="77777777" w:rsidR="00200FBE" w:rsidRDefault="00200FBE" w:rsidP="00C57BEC">
                            <w:r>
                              <w:rPr>
                                <w:color w:val="000000" w:themeColor="text1"/>
                                <w:sz w:val="28"/>
                                <w:szCs w:val="28"/>
                              </w:rPr>
                              <w:t>Należy zaznaczyć wszystkie poprawne odpowiedzi</w:t>
                            </w:r>
                          </w:p>
                        </w:txbxContent>
                      </wps:txbx>
                      <wps:bodyPr wrap="square" rtlCol="0">
                        <a:spAutoFit/>
                      </wps:bodyPr>
                    </wps:wsp>
                  </a:graphicData>
                </a:graphic>
              </wp:inline>
            </w:drawing>
          </mc:Choice>
          <mc:Fallback xmlns:oel="http://schemas.microsoft.com/office/2019/extlst">
            <w:pict>
              <v:shape w14:anchorId="1E721AFC" id="_x0000_s1246" type="#_x0000_t202" alt="Please tick as many answers as appropriate&#10;" style="width:469.5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" filled="f" stroked="f">
                <v:textbox style="mso-fit-shape-to-text:t">
                  <w:txbxContent>
                    <w:p w14:paraId="6AF30A32" w14:textId="77777777" w:rsidR="00200FBE" w:rsidRDefault="00200FBE" w:rsidP="00C57BEC">
                      <w:r>
                        <w:rPr>
                          <w:color w:val="000000" w:themeColor="text1"/>
                          <w:sz w:val="28"/>
                          <w:szCs w:val="28"/>
                        </w:rPr>
                        <w:t>Należy zaznaczyć wszystkie poprawne odpowiedzi</w:t>
                      </w:r>
                    </w:p>
                  </w:txbxContent>
                </v:textbox>
                <w10:anchorlock/>
              </v:shape>
            </w:pict>
          </mc:Fallback>
        </mc:AlternateContent>
      </w:r>
    </w:p>
    <w:p w14:paraId="5282D77B" w14:textId="46B74448" w:rsidR="00C57BEC" w:rsidRPr="00A06411" w:rsidRDefault="006D7138" w:rsidP="002E575A">
      <w:pPr>
        <w:pStyle w:val="a3"/>
      </w:pPr>
      <w:r w:rsidRPr="00A06411">
        <w:rPr>
          <w:noProof/>
        </w:rPr>
        <mc:AlternateContent>
          <mc:Choice Requires="wps">
            <w:drawing>
              <wp:inline distT="0" distB="0" distL="0" distR="0" wp14:anchorId="21195292" wp14:editId="6ECA1E55">
                <wp:extent cx="2798445" cy="7233285"/>
                <wp:effectExtent l="0" t="0" r="0" b="0"/>
                <wp:docPr id="2076"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233285"/>
                        </a:xfrm>
                        <a:prstGeom prst="rect">
                          <a:avLst/>
                        </a:prstGeom>
                        <a:noFill/>
                      </wps:spPr>
                      <wps:txbx>
                        <w:txbxContent>
                          <w:p w14:paraId="3B6F3E0F" w14:textId="77777777" w:rsidR="00200FBE" w:rsidRDefault="00200FBE" w:rsidP="00C57BEC">
                            <w:r>
                              <w:rPr>
                                <w:color w:val="000000" w:themeColor="text1"/>
                                <w:sz w:val="28"/>
                                <w:szCs w:val="28"/>
                              </w:rPr>
                              <w:t>Które to drobnoustroje?</w:t>
                            </w:r>
                          </w:p>
                          <w:p w14:paraId="35AC8E81" w14:textId="77777777" w:rsidR="00200FBE" w:rsidRDefault="00200FBE" w:rsidP="00C57BEC">
                            <w:r>
                              <w:rPr>
                                <w:color w:val="000000" w:themeColor="text1"/>
                                <w:sz w:val="28"/>
                                <w:szCs w:val="28"/>
                              </w:rPr>
                              <w:t>(3 punkty)</w:t>
                            </w:r>
                          </w:p>
                          <w:p w14:paraId="37E3C886" w14:textId="77777777" w:rsidR="00200FBE" w:rsidRDefault="00200FBE" w:rsidP="00AE7D53">
                            <w:pPr>
                              <w:pStyle w:val="a3"/>
                              <w:numPr>
                                <w:ilvl w:val="0"/>
                                <w:numId w:val="41"/>
                              </w:numPr>
                              <w:spacing w:after="0" w:line="240" w:lineRule="auto"/>
                              <w:rPr>
                                <w:rFonts w:eastAsia="Times New Roman"/>
                                <w:color w:val="1DB28F"/>
                                <w:sz w:val="29"/>
                              </w:rPr>
                            </w:pPr>
                            <w:r>
                              <w:rPr>
                                <w:color w:val="000000" w:themeColor="text1"/>
                              </w:rPr>
                              <w:t>Bakterie</w:t>
                            </w:r>
                          </w:p>
                          <w:p w14:paraId="38909878" w14:textId="77777777" w:rsidR="00200FBE" w:rsidRDefault="00200FBE" w:rsidP="00AE7D53">
                            <w:pPr>
                              <w:pStyle w:val="a3"/>
                              <w:numPr>
                                <w:ilvl w:val="0"/>
                                <w:numId w:val="41"/>
                              </w:numPr>
                              <w:spacing w:after="0" w:line="240" w:lineRule="auto"/>
                              <w:rPr>
                                <w:rFonts w:eastAsia="Times New Roman"/>
                                <w:color w:val="1DB28F"/>
                                <w:sz w:val="29"/>
                              </w:rPr>
                            </w:pPr>
                            <w:r>
                              <w:rPr>
                                <w:color w:val="000000" w:themeColor="text1"/>
                              </w:rPr>
                              <w:t>Wirus</w:t>
                            </w:r>
                          </w:p>
                          <w:p w14:paraId="1E35FAA1" w14:textId="77777777" w:rsidR="00200FBE" w:rsidRDefault="00200FBE" w:rsidP="00AE7D53">
                            <w:pPr>
                              <w:pStyle w:val="a3"/>
                              <w:numPr>
                                <w:ilvl w:val="0"/>
                                <w:numId w:val="41"/>
                              </w:numPr>
                              <w:spacing w:after="0" w:line="240" w:lineRule="auto"/>
                              <w:rPr>
                                <w:rFonts w:eastAsia="Times New Roman"/>
                                <w:color w:val="1DB28F"/>
                                <w:sz w:val="29"/>
                              </w:rPr>
                            </w:pPr>
                            <w:r>
                              <w:rPr>
                                <w:color w:val="000000" w:themeColor="text1"/>
                              </w:rPr>
                              <w:t>Antybiotyk</w:t>
                            </w:r>
                          </w:p>
                          <w:p w14:paraId="17DCAD76" w14:textId="77777777" w:rsidR="00200FBE" w:rsidRDefault="00200FBE" w:rsidP="00AE7D53">
                            <w:pPr>
                              <w:pStyle w:val="a3"/>
                              <w:numPr>
                                <w:ilvl w:val="0"/>
                                <w:numId w:val="41"/>
                              </w:numPr>
                              <w:spacing w:after="0" w:line="240" w:lineRule="auto"/>
                              <w:rPr>
                                <w:rFonts w:eastAsia="Times New Roman"/>
                                <w:color w:val="1DB28F"/>
                                <w:sz w:val="29"/>
                              </w:rPr>
                            </w:pPr>
                            <w:r>
                              <w:rPr>
                                <w:color w:val="000000" w:themeColor="text1"/>
                              </w:rPr>
                              <w:t>Grzyby</w:t>
                            </w:r>
                            <w:r>
                              <w:rPr>
                                <w:color w:val="000000" w:themeColor="text1"/>
                              </w:rPr>
                              <w:br/>
                            </w:r>
                          </w:p>
                          <w:p w14:paraId="07F73979" w14:textId="77777777" w:rsidR="00200FBE" w:rsidRDefault="00200FBE" w:rsidP="00C57BEC">
                            <w:pPr>
                              <w:rPr>
                                <w:rFonts w:eastAsiaTheme="minorEastAsia"/>
                              </w:rPr>
                            </w:pPr>
                            <w:r>
                              <w:rPr>
                                <w:color w:val="000000" w:themeColor="text1"/>
                                <w:sz w:val="28"/>
                                <w:szCs w:val="28"/>
                              </w:rPr>
                              <w:t>Drobnoustroje znajdują się</w:t>
                            </w:r>
                          </w:p>
                          <w:p w14:paraId="326493E0" w14:textId="77777777" w:rsidR="00200FBE" w:rsidRDefault="00200FBE" w:rsidP="00C57BEC">
                            <w:r>
                              <w:rPr>
                                <w:color w:val="000000" w:themeColor="text1"/>
                                <w:sz w:val="28"/>
                                <w:szCs w:val="28"/>
                              </w:rPr>
                              <w:t>(1 punkt)</w:t>
                            </w:r>
                          </w:p>
                          <w:p w14:paraId="5789C5B3" w14:textId="77777777" w:rsidR="00200FBE" w:rsidRDefault="00200FBE" w:rsidP="00AE7D53">
                            <w:pPr>
                              <w:pStyle w:val="a3"/>
                              <w:numPr>
                                <w:ilvl w:val="0"/>
                                <w:numId w:val="42"/>
                              </w:numPr>
                              <w:spacing w:after="0" w:line="240" w:lineRule="auto"/>
                              <w:rPr>
                                <w:rFonts w:eastAsia="Times New Roman"/>
                                <w:color w:val="1DB28F"/>
                                <w:sz w:val="29"/>
                              </w:rPr>
                            </w:pPr>
                            <w:r>
                              <w:rPr>
                                <w:color w:val="000000" w:themeColor="text1"/>
                              </w:rPr>
                              <w:t>W powietrzu</w:t>
                            </w:r>
                          </w:p>
                          <w:p w14:paraId="5B724F40" w14:textId="77777777" w:rsidR="00200FBE" w:rsidRDefault="00200FBE" w:rsidP="00AE7D53">
                            <w:pPr>
                              <w:pStyle w:val="a3"/>
                              <w:numPr>
                                <w:ilvl w:val="0"/>
                                <w:numId w:val="42"/>
                              </w:numPr>
                              <w:spacing w:after="0" w:line="240" w:lineRule="auto"/>
                              <w:rPr>
                                <w:rFonts w:eastAsia="Times New Roman"/>
                                <w:color w:val="1DB28F"/>
                                <w:sz w:val="29"/>
                              </w:rPr>
                            </w:pPr>
                            <w:r>
                              <w:rPr>
                                <w:color w:val="000000" w:themeColor="text1"/>
                              </w:rPr>
                              <w:t>Na naszych rękach</w:t>
                            </w:r>
                          </w:p>
                          <w:p w14:paraId="4B572151" w14:textId="77777777" w:rsidR="00200FBE" w:rsidRDefault="00200FBE" w:rsidP="00AE7D53">
                            <w:pPr>
                              <w:pStyle w:val="a3"/>
                              <w:numPr>
                                <w:ilvl w:val="0"/>
                                <w:numId w:val="42"/>
                              </w:numPr>
                              <w:spacing w:after="0" w:line="240" w:lineRule="auto"/>
                              <w:rPr>
                                <w:rFonts w:eastAsia="Times New Roman"/>
                                <w:color w:val="1DB28F"/>
                                <w:sz w:val="29"/>
                              </w:rPr>
                            </w:pPr>
                            <w:r>
                              <w:rPr>
                                <w:color w:val="000000" w:themeColor="text1"/>
                              </w:rPr>
                              <w:t>Na powierzchniach</w:t>
                            </w:r>
                          </w:p>
                          <w:p w14:paraId="68A5FCCF" w14:textId="77777777" w:rsidR="00200FBE" w:rsidRDefault="00200FBE" w:rsidP="00AE7D53">
                            <w:pPr>
                              <w:pStyle w:val="a3"/>
                              <w:numPr>
                                <w:ilvl w:val="0"/>
                                <w:numId w:val="42"/>
                              </w:numPr>
                              <w:spacing w:after="0" w:line="240" w:lineRule="auto"/>
                              <w:rPr>
                                <w:rFonts w:eastAsia="Times New Roman"/>
                                <w:color w:val="1DB28F"/>
                                <w:sz w:val="29"/>
                              </w:rPr>
                            </w:pPr>
                            <w:r>
                              <w:rPr>
                                <w:color w:val="000000" w:themeColor="text1"/>
                              </w:rPr>
                              <w:t>Wszędzie</w:t>
                            </w:r>
                            <w:r>
                              <w:rPr>
                                <w:color w:val="000000" w:themeColor="text1"/>
                              </w:rPr>
                              <w:br/>
                            </w:r>
                          </w:p>
                          <w:p w14:paraId="3C00508C" w14:textId="5A45C124" w:rsidR="00200FBE" w:rsidRPr="00CA7112" w:rsidRDefault="00200FBE" w:rsidP="00C57BEC">
                            <w:pPr>
                              <w:rPr>
                                <w:rFonts w:eastAsiaTheme="minorEastAsia"/>
                              </w:rPr>
                            </w:pPr>
                            <w:r>
                              <w:rPr>
                                <w:color w:val="000000" w:themeColor="text1"/>
                                <w:sz w:val="28"/>
                                <w:szCs w:val="28"/>
                              </w:rPr>
                              <w:t>Które produkty spożywcze lub napoje</w:t>
                            </w:r>
                            <w:r>
                              <w:rPr>
                                <w:rFonts w:eastAsiaTheme="minorEastAsia"/>
                              </w:rPr>
                              <w:t xml:space="preserve"> </w:t>
                            </w:r>
                            <w:r>
                              <w:rPr>
                                <w:color w:val="000000" w:themeColor="text1"/>
                                <w:sz w:val="28"/>
                                <w:szCs w:val="28"/>
                              </w:rPr>
                              <w:t xml:space="preserve">są wytwarzane przy udziale drobnoustrojów? </w:t>
                            </w:r>
                          </w:p>
                          <w:p w14:paraId="731EE5D2" w14:textId="77777777" w:rsidR="00200FBE" w:rsidRDefault="00200FBE" w:rsidP="00C57BEC">
                            <w:r>
                              <w:rPr>
                                <w:color w:val="000000" w:themeColor="text1"/>
                                <w:sz w:val="28"/>
                                <w:szCs w:val="28"/>
                              </w:rPr>
                              <w:t>(4 punkty)</w:t>
                            </w:r>
                          </w:p>
                          <w:p w14:paraId="036396C3" w14:textId="77777777" w:rsidR="00200FBE" w:rsidRDefault="00200FBE" w:rsidP="00AE7D53">
                            <w:pPr>
                              <w:pStyle w:val="a3"/>
                              <w:numPr>
                                <w:ilvl w:val="0"/>
                                <w:numId w:val="43"/>
                              </w:numPr>
                              <w:spacing w:after="0" w:line="240" w:lineRule="auto"/>
                              <w:rPr>
                                <w:rFonts w:eastAsia="Times New Roman"/>
                                <w:color w:val="1DB28F"/>
                                <w:sz w:val="29"/>
                              </w:rPr>
                            </w:pPr>
                            <w:r>
                              <w:rPr>
                                <w:color w:val="000000" w:themeColor="text1"/>
                              </w:rPr>
                              <w:t>Ser</w:t>
                            </w:r>
                          </w:p>
                          <w:p w14:paraId="1E9B78DB" w14:textId="77777777" w:rsidR="00200FBE" w:rsidRDefault="00200FBE" w:rsidP="00AE7D53">
                            <w:pPr>
                              <w:pStyle w:val="a3"/>
                              <w:numPr>
                                <w:ilvl w:val="0"/>
                                <w:numId w:val="43"/>
                              </w:numPr>
                              <w:spacing w:after="0" w:line="240" w:lineRule="auto"/>
                              <w:rPr>
                                <w:rFonts w:eastAsia="Times New Roman"/>
                                <w:color w:val="1DB28F"/>
                                <w:sz w:val="29"/>
                              </w:rPr>
                            </w:pPr>
                            <w:r>
                              <w:rPr>
                                <w:color w:val="000000" w:themeColor="text1"/>
                              </w:rPr>
                              <w:t>Chleb</w:t>
                            </w:r>
                          </w:p>
                          <w:p w14:paraId="4D781E02" w14:textId="77777777" w:rsidR="00200FBE" w:rsidRDefault="00200FBE" w:rsidP="00AE7D53">
                            <w:pPr>
                              <w:pStyle w:val="a3"/>
                              <w:numPr>
                                <w:ilvl w:val="0"/>
                                <w:numId w:val="43"/>
                              </w:numPr>
                              <w:spacing w:after="0" w:line="240" w:lineRule="auto"/>
                              <w:rPr>
                                <w:rFonts w:eastAsia="Times New Roman"/>
                                <w:color w:val="1DB28F"/>
                                <w:sz w:val="29"/>
                              </w:rPr>
                            </w:pPr>
                            <w:r>
                              <w:rPr>
                                <w:color w:val="000000" w:themeColor="text1"/>
                              </w:rPr>
                              <w:t>Jogurt</w:t>
                            </w:r>
                          </w:p>
                          <w:p w14:paraId="14241243" w14:textId="77777777" w:rsidR="00200FBE" w:rsidRDefault="00200FBE" w:rsidP="00AE7D53">
                            <w:pPr>
                              <w:pStyle w:val="a3"/>
                              <w:numPr>
                                <w:ilvl w:val="0"/>
                                <w:numId w:val="43"/>
                              </w:numPr>
                              <w:spacing w:after="0" w:line="240" w:lineRule="auto"/>
                              <w:rPr>
                                <w:rFonts w:eastAsia="Times New Roman"/>
                                <w:color w:val="1DB28F"/>
                                <w:sz w:val="29"/>
                              </w:rPr>
                            </w:pPr>
                            <w:r>
                              <w:rPr>
                                <w:color w:val="000000" w:themeColor="text1"/>
                              </w:rPr>
                              <w:t>Napoje gazowane</w:t>
                            </w:r>
                            <w:r>
                              <w:rPr>
                                <w:color w:val="000000" w:themeColor="text1"/>
                              </w:rPr>
                              <w:br/>
                            </w:r>
                          </w:p>
                          <w:p w14:paraId="46DD5E85" w14:textId="77777777" w:rsidR="00200FBE" w:rsidRPr="00E638E7" w:rsidRDefault="00200FBE" w:rsidP="00C57BEC">
                            <w:pPr>
                              <w:rPr>
                                <w:rFonts w:eastAsiaTheme="minorEastAsia"/>
                              </w:rPr>
                            </w:pPr>
                            <w:r>
                              <w:rPr>
                                <w:color w:val="000000" w:themeColor="text1"/>
                                <w:sz w:val="28"/>
                                <w:szCs w:val="28"/>
                              </w:rPr>
                              <w:t>Jak inaczej nazywa się szkodliwy drobnoustrój?</w:t>
                            </w:r>
                          </w:p>
                          <w:p w14:paraId="357FE76A" w14:textId="77777777" w:rsidR="00200FBE" w:rsidRDefault="00200FBE" w:rsidP="00C57BEC">
                            <w:r>
                              <w:rPr>
                                <w:color w:val="000000" w:themeColor="text1"/>
                                <w:sz w:val="28"/>
                                <w:szCs w:val="28"/>
                              </w:rPr>
                              <w:t>(1 punkt)</w:t>
                            </w:r>
                          </w:p>
                          <w:p w14:paraId="06DD91D9" w14:textId="77777777" w:rsidR="00200FBE" w:rsidRDefault="00200FBE" w:rsidP="00AE7D53">
                            <w:pPr>
                              <w:pStyle w:val="a3"/>
                              <w:numPr>
                                <w:ilvl w:val="0"/>
                                <w:numId w:val="44"/>
                              </w:numPr>
                              <w:spacing w:after="0" w:line="240" w:lineRule="auto"/>
                              <w:rPr>
                                <w:rFonts w:eastAsia="Times New Roman"/>
                                <w:color w:val="1DB28F"/>
                                <w:sz w:val="29"/>
                              </w:rPr>
                            </w:pPr>
                            <w:r>
                              <w:rPr>
                                <w:color w:val="000000" w:themeColor="text1"/>
                              </w:rPr>
                              <w:t>Zakaźny</w:t>
                            </w:r>
                          </w:p>
                          <w:p w14:paraId="7D30D81E" w14:textId="77777777" w:rsidR="00200FBE" w:rsidRDefault="00200FBE" w:rsidP="00AE7D53">
                            <w:pPr>
                              <w:pStyle w:val="a3"/>
                              <w:numPr>
                                <w:ilvl w:val="0"/>
                                <w:numId w:val="44"/>
                              </w:numPr>
                              <w:spacing w:after="0" w:line="240" w:lineRule="auto"/>
                              <w:rPr>
                                <w:rFonts w:eastAsia="Times New Roman"/>
                                <w:color w:val="1DB28F"/>
                                <w:sz w:val="29"/>
                              </w:rPr>
                            </w:pPr>
                            <w:r>
                              <w:rPr>
                                <w:color w:val="000000" w:themeColor="text1"/>
                              </w:rPr>
                              <w:t>Antybiotyk</w:t>
                            </w:r>
                          </w:p>
                          <w:p w14:paraId="55DFF022" w14:textId="77777777" w:rsidR="00200FBE" w:rsidRDefault="00200FBE" w:rsidP="00AE7D53">
                            <w:pPr>
                              <w:pStyle w:val="a3"/>
                              <w:numPr>
                                <w:ilvl w:val="0"/>
                                <w:numId w:val="44"/>
                              </w:numPr>
                              <w:spacing w:after="0" w:line="240" w:lineRule="auto"/>
                              <w:rPr>
                                <w:rFonts w:eastAsia="Times New Roman"/>
                                <w:color w:val="1DB28F"/>
                                <w:sz w:val="29"/>
                              </w:rPr>
                            </w:pPr>
                            <w:r>
                              <w:rPr>
                                <w:color w:val="000000" w:themeColor="text1"/>
                              </w:rPr>
                              <w:t>Patogen</w:t>
                            </w:r>
                          </w:p>
                          <w:p w14:paraId="0B0C1E4C" w14:textId="77777777" w:rsidR="00200FBE" w:rsidRDefault="00200FBE" w:rsidP="00AE7D53">
                            <w:pPr>
                              <w:pStyle w:val="a3"/>
                              <w:numPr>
                                <w:ilvl w:val="0"/>
                                <w:numId w:val="44"/>
                              </w:numPr>
                              <w:spacing w:after="0" w:line="240" w:lineRule="auto"/>
                              <w:rPr>
                                <w:rFonts w:eastAsia="Times New Roman"/>
                                <w:color w:val="1DB28F"/>
                                <w:sz w:val="29"/>
                              </w:rPr>
                            </w:pPr>
                            <w:r>
                              <w:rPr>
                                <w:color w:val="000000" w:themeColor="text1"/>
                              </w:rPr>
                              <w:t>Flora</w:t>
                            </w:r>
                          </w:p>
                        </w:txbxContent>
                      </wps:txbx>
                      <wps:bodyPr wrap="square" rtlCol="0">
                        <a:spAutoFit/>
                      </wps:bodyPr>
                    </wps:wsp>
                  </a:graphicData>
                </a:graphic>
              </wp:inline>
            </w:drawing>
          </mc:Choice>
          <mc:Fallback xmlns:oel="http://schemas.microsoft.com/office/2019/extlst">
            <w:pict>
              <v:shape w14:anchorId="21195292" id="TextBox 1" o:spid="_x0000_s1247"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" filled="f" stroked="f">
                <v:textbox style="mso-fit-shape-to-text:t">
                  <w:txbxContent>
                    <w:p w14:paraId="3B6F3E0F" w14:textId="77777777" w:rsidR="00200FBE" w:rsidRDefault="00200FBE" w:rsidP="00C57BEC">
                      <w:r>
                        <w:rPr>
                          <w:color w:val="000000" w:themeColor="text1"/>
                          <w:sz w:val="28"/>
                          <w:szCs w:val="28"/>
                        </w:rPr>
                        <w:t>Które to drobnoustroje?</w:t>
                      </w:r>
                    </w:p>
                    <w:p w14:paraId="35AC8E81" w14:textId="77777777" w:rsidR="00200FBE" w:rsidRDefault="00200FBE" w:rsidP="00C57BEC">
                      <w:r>
                        <w:rPr>
                          <w:color w:val="000000" w:themeColor="text1"/>
                          <w:sz w:val="28"/>
                          <w:szCs w:val="28"/>
                        </w:rPr>
                        <w:t>(3 punkty)</w:t>
                      </w:r>
                    </w:p>
                    <w:p w14:paraId="37E3C886" w14:textId="77777777" w:rsidR="00200FBE" w:rsidRDefault="00200FBE" w:rsidP="00AE7D53">
                      <w:pPr>
                        <w:pStyle w:val="a3"/>
                        <w:numPr>
                          <w:ilvl w:val="0"/>
                          <w:numId w:val="41"/>
                        </w:numPr>
                        <w:spacing w:after="0" w:line="240" w:lineRule="auto"/>
                        <w:rPr>
                          <w:rFonts w:eastAsia="Times New Roman"/>
                          <w:color w:val="1DB28F"/>
                          <w:sz w:val="29"/>
                        </w:rPr>
                      </w:pPr>
                      <w:r>
                        <w:rPr>
                          <w:color w:val="000000" w:themeColor="text1"/>
                        </w:rPr>
                        <w:t>Bakterie</w:t>
                      </w:r>
                    </w:p>
                    <w:p w14:paraId="38909878" w14:textId="77777777" w:rsidR="00200FBE" w:rsidRDefault="00200FBE" w:rsidP="00AE7D53">
                      <w:pPr>
                        <w:pStyle w:val="a3"/>
                        <w:numPr>
                          <w:ilvl w:val="0"/>
                          <w:numId w:val="41"/>
                        </w:numPr>
                        <w:spacing w:after="0" w:line="240" w:lineRule="auto"/>
                        <w:rPr>
                          <w:rFonts w:eastAsia="Times New Roman"/>
                          <w:color w:val="1DB28F"/>
                          <w:sz w:val="29"/>
                        </w:rPr>
                      </w:pPr>
                      <w:r>
                        <w:rPr>
                          <w:color w:val="000000" w:themeColor="text1"/>
                        </w:rPr>
                        <w:t>Wirus</w:t>
                      </w:r>
                    </w:p>
                    <w:p w14:paraId="1E35FAA1" w14:textId="77777777" w:rsidR="00200FBE" w:rsidRDefault="00200FBE" w:rsidP="00AE7D53">
                      <w:pPr>
                        <w:pStyle w:val="a3"/>
                        <w:numPr>
                          <w:ilvl w:val="0"/>
                          <w:numId w:val="41"/>
                        </w:numPr>
                        <w:spacing w:after="0" w:line="240" w:lineRule="auto"/>
                        <w:rPr>
                          <w:rFonts w:eastAsia="Times New Roman"/>
                          <w:color w:val="1DB28F"/>
                          <w:sz w:val="29"/>
                        </w:rPr>
                      </w:pPr>
                      <w:r>
                        <w:rPr>
                          <w:color w:val="000000" w:themeColor="text1"/>
                        </w:rPr>
                        <w:t>Antybiotyk</w:t>
                      </w:r>
                    </w:p>
                    <w:p w14:paraId="17DCAD76" w14:textId="77777777" w:rsidR="00200FBE" w:rsidRDefault="00200FBE" w:rsidP="00AE7D53">
                      <w:pPr>
                        <w:pStyle w:val="a3"/>
                        <w:numPr>
                          <w:ilvl w:val="0"/>
                          <w:numId w:val="41"/>
                        </w:numPr>
                        <w:spacing w:after="0" w:line="240" w:lineRule="auto"/>
                        <w:rPr>
                          <w:rFonts w:eastAsia="Times New Roman"/>
                          <w:color w:val="1DB28F"/>
                          <w:sz w:val="29"/>
                        </w:rPr>
                      </w:pPr>
                      <w:r>
                        <w:rPr>
                          <w:color w:val="000000" w:themeColor="text1"/>
                        </w:rPr>
                        <w:t>Grzyby</w:t>
                      </w:r>
                      <w:r>
                        <w:rPr>
                          <w:color w:val="000000" w:themeColor="text1"/>
                        </w:rPr>
                        <w:br/>
                      </w:r>
                    </w:p>
                    <w:p w14:paraId="07F73979" w14:textId="77777777" w:rsidR="00200FBE" w:rsidRDefault="00200FBE" w:rsidP="00C57BEC">
                      <w:pPr>
                        <w:rPr>
                          <w:rFonts w:eastAsiaTheme="minorEastAsia"/>
                        </w:rPr>
                      </w:pPr>
                      <w:r>
                        <w:rPr>
                          <w:color w:val="000000" w:themeColor="text1"/>
                          <w:sz w:val="28"/>
                          <w:szCs w:val="28"/>
                        </w:rPr>
                        <w:t>Drobnoustroje znajdują się</w:t>
                      </w:r>
                    </w:p>
                    <w:p w14:paraId="326493E0" w14:textId="77777777" w:rsidR="00200FBE" w:rsidRDefault="00200FBE" w:rsidP="00C57BEC">
                      <w:r>
                        <w:rPr>
                          <w:color w:val="000000" w:themeColor="text1"/>
                          <w:sz w:val="28"/>
                          <w:szCs w:val="28"/>
                        </w:rPr>
                        <w:t>(1 punkt)</w:t>
                      </w:r>
                    </w:p>
                    <w:p w14:paraId="5789C5B3" w14:textId="77777777" w:rsidR="00200FBE" w:rsidRDefault="00200FBE" w:rsidP="00AE7D53">
                      <w:pPr>
                        <w:pStyle w:val="a3"/>
                        <w:numPr>
                          <w:ilvl w:val="0"/>
                          <w:numId w:val="42"/>
                        </w:numPr>
                        <w:spacing w:after="0" w:line="240" w:lineRule="auto"/>
                        <w:rPr>
                          <w:rFonts w:eastAsia="Times New Roman"/>
                          <w:color w:val="1DB28F"/>
                          <w:sz w:val="29"/>
                        </w:rPr>
                      </w:pPr>
                      <w:r>
                        <w:rPr>
                          <w:color w:val="000000" w:themeColor="text1"/>
                        </w:rPr>
                        <w:t>W powietrzu</w:t>
                      </w:r>
                    </w:p>
                    <w:p w14:paraId="5B724F40" w14:textId="77777777" w:rsidR="00200FBE" w:rsidRDefault="00200FBE" w:rsidP="00AE7D53">
                      <w:pPr>
                        <w:pStyle w:val="a3"/>
                        <w:numPr>
                          <w:ilvl w:val="0"/>
                          <w:numId w:val="42"/>
                        </w:numPr>
                        <w:spacing w:after="0" w:line="240" w:lineRule="auto"/>
                        <w:rPr>
                          <w:rFonts w:eastAsia="Times New Roman"/>
                          <w:color w:val="1DB28F"/>
                          <w:sz w:val="29"/>
                        </w:rPr>
                      </w:pPr>
                      <w:r>
                        <w:rPr>
                          <w:color w:val="000000" w:themeColor="text1"/>
                        </w:rPr>
                        <w:t>Na naszych rękach</w:t>
                      </w:r>
                    </w:p>
                    <w:p w14:paraId="4B572151" w14:textId="77777777" w:rsidR="00200FBE" w:rsidRDefault="00200FBE" w:rsidP="00AE7D53">
                      <w:pPr>
                        <w:pStyle w:val="a3"/>
                        <w:numPr>
                          <w:ilvl w:val="0"/>
                          <w:numId w:val="42"/>
                        </w:numPr>
                        <w:spacing w:after="0" w:line="240" w:lineRule="auto"/>
                        <w:rPr>
                          <w:rFonts w:eastAsia="Times New Roman"/>
                          <w:color w:val="1DB28F"/>
                          <w:sz w:val="29"/>
                        </w:rPr>
                      </w:pPr>
                      <w:r>
                        <w:rPr>
                          <w:color w:val="000000" w:themeColor="text1"/>
                        </w:rPr>
                        <w:t>Na powierzchniach</w:t>
                      </w:r>
                    </w:p>
                    <w:p w14:paraId="68A5FCCF" w14:textId="77777777" w:rsidR="00200FBE" w:rsidRDefault="00200FBE" w:rsidP="00AE7D53">
                      <w:pPr>
                        <w:pStyle w:val="a3"/>
                        <w:numPr>
                          <w:ilvl w:val="0"/>
                          <w:numId w:val="42"/>
                        </w:numPr>
                        <w:spacing w:after="0" w:line="240" w:lineRule="auto"/>
                        <w:rPr>
                          <w:rFonts w:eastAsia="Times New Roman"/>
                          <w:color w:val="1DB28F"/>
                          <w:sz w:val="29"/>
                        </w:rPr>
                      </w:pPr>
                      <w:r>
                        <w:rPr>
                          <w:color w:val="000000" w:themeColor="text1"/>
                        </w:rPr>
                        <w:t>Wszędzie</w:t>
                      </w:r>
                      <w:r>
                        <w:rPr>
                          <w:color w:val="000000" w:themeColor="text1"/>
                        </w:rPr>
                        <w:br/>
                      </w:r>
                    </w:p>
                    <w:p w14:paraId="3C00508C" w14:textId="5A45C124" w:rsidR="00200FBE" w:rsidRPr="00CA7112" w:rsidRDefault="00200FBE" w:rsidP="00C57BEC">
                      <w:pPr>
                        <w:rPr>
                          <w:rFonts w:eastAsiaTheme="minorEastAsia"/>
                        </w:rPr>
                      </w:pPr>
                      <w:r>
                        <w:rPr>
                          <w:color w:val="000000" w:themeColor="text1"/>
                          <w:sz w:val="28"/>
                          <w:szCs w:val="28"/>
                        </w:rPr>
                        <w:t>Które produkty spożywcze lub napoje</w:t>
                      </w:r>
                      <w:r>
                        <w:rPr>
                          <w:rFonts w:eastAsiaTheme="minorEastAsia"/>
                        </w:rPr>
                        <w:t xml:space="preserve"> </w:t>
                      </w:r>
                      <w:r>
                        <w:rPr>
                          <w:color w:val="000000" w:themeColor="text1"/>
                          <w:sz w:val="28"/>
                          <w:szCs w:val="28"/>
                        </w:rPr>
                        <w:t xml:space="preserve">są wytwarzane przy udziale drobnoustrojów? </w:t>
                      </w:r>
                    </w:p>
                    <w:p w14:paraId="731EE5D2" w14:textId="77777777" w:rsidR="00200FBE" w:rsidRDefault="00200FBE" w:rsidP="00C57BEC">
                      <w:r>
                        <w:rPr>
                          <w:color w:val="000000" w:themeColor="text1"/>
                          <w:sz w:val="28"/>
                          <w:szCs w:val="28"/>
                        </w:rPr>
                        <w:t>(4 punkty)</w:t>
                      </w:r>
                    </w:p>
                    <w:p w14:paraId="036396C3" w14:textId="77777777" w:rsidR="00200FBE" w:rsidRDefault="00200FBE" w:rsidP="00AE7D53">
                      <w:pPr>
                        <w:pStyle w:val="a3"/>
                        <w:numPr>
                          <w:ilvl w:val="0"/>
                          <w:numId w:val="43"/>
                        </w:numPr>
                        <w:spacing w:after="0" w:line="240" w:lineRule="auto"/>
                        <w:rPr>
                          <w:rFonts w:eastAsia="Times New Roman"/>
                          <w:color w:val="1DB28F"/>
                          <w:sz w:val="29"/>
                        </w:rPr>
                      </w:pPr>
                      <w:r>
                        <w:rPr>
                          <w:color w:val="000000" w:themeColor="text1"/>
                        </w:rPr>
                        <w:t>Ser</w:t>
                      </w:r>
                    </w:p>
                    <w:p w14:paraId="1E9B78DB" w14:textId="77777777" w:rsidR="00200FBE" w:rsidRDefault="00200FBE" w:rsidP="00AE7D53">
                      <w:pPr>
                        <w:pStyle w:val="a3"/>
                        <w:numPr>
                          <w:ilvl w:val="0"/>
                          <w:numId w:val="43"/>
                        </w:numPr>
                        <w:spacing w:after="0" w:line="240" w:lineRule="auto"/>
                        <w:rPr>
                          <w:rFonts w:eastAsia="Times New Roman"/>
                          <w:color w:val="1DB28F"/>
                          <w:sz w:val="29"/>
                        </w:rPr>
                      </w:pPr>
                      <w:r>
                        <w:rPr>
                          <w:color w:val="000000" w:themeColor="text1"/>
                        </w:rPr>
                        <w:t>Chleb</w:t>
                      </w:r>
                    </w:p>
                    <w:p w14:paraId="4D781E02" w14:textId="77777777" w:rsidR="00200FBE" w:rsidRDefault="00200FBE" w:rsidP="00AE7D53">
                      <w:pPr>
                        <w:pStyle w:val="a3"/>
                        <w:numPr>
                          <w:ilvl w:val="0"/>
                          <w:numId w:val="43"/>
                        </w:numPr>
                        <w:spacing w:after="0" w:line="240" w:lineRule="auto"/>
                        <w:rPr>
                          <w:rFonts w:eastAsia="Times New Roman"/>
                          <w:color w:val="1DB28F"/>
                          <w:sz w:val="29"/>
                        </w:rPr>
                      </w:pPr>
                      <w:r>
                        <w:rPr>
                          <w:color w:val="000000" w:themeColor="text1"/>
                        </w:rPr>
                        <w:t>Jogurt</w:t>
                      </w:r>
                    </w:p>
                    <w:p w14:paraId="14241243" w14:textId="77777777" w:rsidR="00200FBE" w:rsidRDefault="00200FBE" w:rsidP="00AE7D53">
                      <w:pPr>
                        <w:pStyle w:val="a3"/>
                        <w:numPr>
                          <w:ilvl w:val="0"/>
                          <w:numId w:val="43"/>
                        </w:numPr>
                        <w:spacing w:after="0" w:line="240" w:lineRule="auto"/>
                        <w:rPr>
                          <w:rFonts w:eastAsia="Times New Roman"/>
                          <w:color w:val="1DB28F"/>
                          <w:sz w:val="29"/>
                        </w:rPr>
                      </w:pPr>
                      <w:r>
                        <w:rPr>
                          <w:color w:val="000000" w:themeColor="text1"/>
                        </w:rPr>
                        <w:t>Napoje gazowane</w:t>
                      </w:r>
                      <w:r>
                        <w:rPr>
                          <w:color w:val="000000" w:themeColor="text1"/>
                        </w:rPr>
                        <w:br/>
                      </w:r>
                    </w:p>
                    <w:p w14:paraId="46DD5E85" w14:textId="77777777" w:rsidR="00200FBE" w:rsidRPr="00E638E7" w:rsidRDefault="00200FBE" w:rsidP="00C57BEC">
                      <w:pPr>
                        <w:rPr>
                          <w:rFonts w:eastAsiaTheme="minorEastAsia"/>
                        </w:rPr>
                      </w:pPr>
                      <w:r>
                        <w:rPr>
                          <w:color w:val="000000" w:themeColor="text1"/>
                          <w:sz w:val="28"/>
                          <w:szCs w:val="28"/>
                        </w:rPr>
                        <w:t>Jak inaczej nazywa się szkodliwy drobnoustrój?</w:t>
                      </w:r>
                    </w:p>
                    <w:p w14:paraId="357FE76A" w14:textId="77777777" w:rsidR="00200FBE" w:rsidRDefault="00200FBE" w:rsidP="00C57BEC">
                      <w:r>
                        <w:rPr>
                          <w:color w:val="000000" w:themeColor="text1"/>
                          <w:sz w:val="28"/>
                          <w:szCs w:val="28"/>
                        </w:rPr>
                        <w:t>(1 punkt)</w:t>
                      </w:r>
                    </w:p>
                    <w:p w14:paraId="06DD91D9" w14:textId="77777777" w:rsidR="00200FBE" w:rsidRDefault="00200FBE" w:rsidP="00AE7D53">
                      <w:pPr>
                        <w:pStyle w:val="a3"/>
                        <w:numPr>
                          <w:ilvl w:val="0"/>
                          <w:numId w:val="44"/>
                        </w:numPr>
                        <w:spacing w:after="0" w:line="240" w:lineRule="auto"/>
                        <w:rPr>
                          <w:rFonts w:eastAsia="Times New Roman"/>
                          <w:color w:val="1DB28F"/>
                          <w:sz w:val="29"/>
                        </w:rPr>
                      </w:pPr>
                      <w:r>
                        <w:rPr>
                          <w:color w:val="000000" w:themeColor="text1"/>
                        </w:rPr>
                        <w:t>Zakaźny</w:t>
                      </w:r>
                    </w:p>
                    <w:p w14:paraId="7D30D81E" w14:textId="77777777" w:rsidR="00200FBE" w:rsidRDefault="00200FBE" w:rsidP="00AE7D53">
                      <w:pPr>
                        <w:pStyle w:val="a3"/>
                        <w:numPr>
                          <w:ilvl w:val="0"/>
                          <w:numId w:val="44"/>
                        </w:numPr>
                        <w:spacing w:after="0" w:line="240" w:lineRule="auto"/>
                        <w:rPr>
                          <w:rFonts w:eastAsia="Times New Roman"/>
                          <w:color w:val="1DB28F"/>
                          <w:sz w:val="29"/>
                        </w:rPr>
                      </w:pPr>
                      <w:r>
                        <w:rPr>
                          <w:color w:val="000000" w:themeColor="text1"/>
                        </w:rPr>
                        <w:t>Antybiotyk</w:t>
                      </w:r>
                    </w:p>
                    <w:p w14:paraId="55DFF022" w14:textId="77777777" w:rsidR="00200FBE" w:rsidRDefault="00200FBE" w:rsidP="00AE7D53">
                      <w:pPr>
                        <w:pStyle w:val="a3"/>
                        <w:numPr>
                          <w:ilvl w:val="0"/>
                          <w:numId w:val="44"/>
                        </w:numPr>
                        <w:spacing w:after="0" w:line="240" w:lineRule="auto"/>
                        <w:rPr>
                          <w:rFonts w:eastAsia="Times New Roman"/>
                          <w:color w:val="1DB28F"/>
                          <w:sz w:val="29"/>
                        </w:rPr>
                      </w:pPr>
                      <w:r>
                        <w:rPr>
                          <w:color w:val="000000" w:themeColor="text1"/>
                        </w:rPr>
                        <w:t>Patogen</w:t>
                      </w:r>
                    </w:p>
                    <w:p w14:paraId="0B0C1E4C" w14:textId="77777777" w:rsidR="00200FBE" w:rsidRDefault="00200FBE" w:rsidP="00AE7D53">
                      <w:pPr>
                        <w:pStyle w:val="a3"/>
                        <w:numPr>
                          <w:ilvl w:val="0"/>
                          <w:numId w:val="44"/>
                        </w:numPr>
                        <w:spacing w:after="0" w:line="240" w:lineRule="auto"/>
                        <w:rPr>
                          <w:rFonts w:eastAsia="Times New Roman"/>
                          <w:color w:val="1DB28F"/>
                          <w:sz w:val="29"/>
                        </w:rPr>
                      </w:pPr>
                      <w:r>
                        <w:rPr>
                          <w:color w:val="000000" w:themeColor="text1"/>
                        </w:rPr>
                        <w:t>Flora</w:t>
                      </w:r>
                    </w:p>
                  </w:txbxContent>
                </v:textbox>
                <w10:anchorlock/>
              </v:shape>
            </w:pict>
          </mc:Fallback>
        </mc:AlternateContent>
      </w:r>
      <w:r w:rsidRPr="00A06411">
        <w:rPr>
          <w:noProof/>
        </w:rPr>
        <mc:AlternateContent>
          <mc:Choice Requires="wps">
            <w:drawing>
              <wp:inline distT="0" distB="0" distL="0" distR="0" wp14:anchorId="3FC86B36" wp14:editId="5AFAA0D5">
                <wp:extent cx="2797810" cy="7193280"/>
                <wp:effectExtent l="0" t="0" r="0" b="0"/>
                <wp:docPr id="2079"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7810" cy="7193280"/>
                        </a:xfrm>
                        <a:prstGeom prst="rect">
                          <a:avLst/>
                        </a:prstGeom>
                        <a:noFill/>
                      </wps:spPr>
                      <wps:txbx>
                        <w:txbxContent>
                          <w:p w14:paraId="5702E416" w14:textId="77777777" w:rsidR="00200FBE" w:rsidRDefault="00200FBE" w:rsidP="00C57BEC">
                            <w:r>
                              <w:rPr>
                                <w:color w:val="000000" w:themeColor="text1"/>
                                <w:sz w:val="28"/>
                                <w:szCs w:val="28"/>
                              </w:rPr>
                              <w:t>Co jest najmniejsze?</w:t>
                            </w:r>
                          </w:p>
                          <w:p w14:paraId="24F51063" w14:textId="77777777" w:rsidR="00200FBE" w:rsidRDefault="00200FBE" w:rsidP="00C57BEC">
                            <w:r>
                              <w:rPr>
                                <w:color w:val="000000" w:themeColor="text1"/>
                                <w:sz w:val="28"/>
                                <w:szCs w:val="28"/>
                              </w:rPr>
                              <w:t>(1 punkt)</w:t>
                            </w:r>
                          </w:p>
                          <w:p w14:paraId="68826B1F" w14:textId="77777777" w:rsidR="00200FBE" w:rsidRDefault="00200FBE" w:rsidP="00AE7D53">
                            <w:pPr>
                              <w:pStyle w:val="a3"/>
                              <w:numPr>
                                <w:ilvl w:val="0"/>
                                <w:numId w:val="45"/>
                              </w:numPr>
                              <w:spacing w:after="0" w:line="240" w:lineRule="auto"/>
                              <w:rPr>
                                <w:rFonts w:eastAsia="Times New Roman"/>
                                <w:color w:val="1DB28F"/>
                                <w:sz w:val="29"/>
                              </w:rPr>
                            </w:pPr>
                            <w:r>
                              <w:rPr>
                                <w:color w:val="000000" w:themeColor="text1"/>
                              </w:rPr>
                              <w:t>Bakteria</w:t>
                            </w:r>
                          </w:p>
                          <w:p w14:paraId="6E547733" w14:textId="77777777" w:rsidR="00200FBE" w:rsidRDefault="00200FBE" w:rsidP="00AE7D53">
                            <w:pPr>
                              <w:pStyle w:val="a3"/>
                              <w:numPr>
                                <w:ilvl w:val="0"/>
                                <w:numId w:val="45"/>
                              </w:numPr>
                              <w:spacing w:after="0" w:line="240" w:lineRule="auto"/>
                              <w:rPr>
                                <w:rFonts w:eastAsia="Times New Roman"/>
                                <w:color w:val="1DB28F"/>
                                <w:sz w:val="29"/>
                              </w:rPr>
                            </w:pPr>
                            <w:r>
                              <w:rPr>
                                <w:color w:val="000000" w:themeColor="text1"/>
                              </w:rPr>
                              <w:t>Wirus</w:t>
                            </w:r>
                          </w:p>
                          <w:p w14:paraId="396DD1CB" w14:textId="77777777" w:rsidR="00200FBE" w:rsidRDefault="00200FBE" w:rsidP="00AE7D53">
                            <w:pPr>
                              <w:pStyle w:val="a3"/>
                              <w:numPr>
                                <w:ilvl w:val="0"/>
                                <w:numId w:val="45"/>
                              </w:numPr>
                              <w:spacing w:after="0" w:line="240" w:lineRule="auto"/>
                              <w:rPr>
                                <w:rFonts w:eastAsia="Times New Roman"/>
                                <w:color w:val="1DB28F"/>
                                <w:sz w:val="29"/>
                              </w:rPr>
                            </w:pPr>
                            <w:r>
                              <w:rPr>
                                <w:color w:val="000000" w:themeColor="text1"/>
                              </w:rPr>
                              <w:t>Grzyb</w:t>
                            </w:r>
                          </w:p>
                          <w:p w14:paraId="451632BC" w14:textId="77777777" w:rsidR="00200FBE" w:rsidRDefault="00200FBE" w:rsidP="00AE7D53">
                            <w:pPr>
                              <w:pStyle w:val="a3"/>
                              <w:numPr>
                                <w:ilvl w:val="0"/>
                                <w:numId w:val="45"/>
                              </w:numPr>
                              <w:spacing w:after="0" w:line="240" w:lineRule="auto"/>
                              <w:rPr>
                                <w:rFonts w:eastAsia="Times New Roman"/>
                                <w:color w:val="1DB28F"/>
                                <w:sz w:val="29"/>
                              </w:rPr>
                            </w:pPr>
                            <w:r>
                              <w:rPr>
                                <w:color w:val="000000" w:themeColor="text1"/>
                              </w:rPr>
                              <w:t>Są tego samego rozmiaru</w:t>
                            </w:r>
                            <w:r>
                              <w:rPr>
                                <w:color w:val="000000" w:themeColor="text1"/>
                              </w:rPr>
                              <w:br/>
                            </w:r>
                          </w:p>
                          <w:p w14:paraId="7FA535E7" w14:textId="77777777" w:rsidR="00200FBE" w:rsidRDefault="00200FBE" w:rsidP="00C57BEC">
                            <w:pPr>
                              <w:rPr>
                                <w:rFonts w:eastAsiaTheme="minorEastAsia"/>
                              </w:rPr>
                            </w:pPr>
                            <w:r>
                              <w:rPr>
                                <w:color w:val="000000" w:themeColor="text1"/>
                                <w:sz w:val="28"/>
                                <w:szCs w:val="28"/>
                              </w:rPr>
                              <w:t>Drobnoustroje:</w:t>
                            </w:r>
                          </w:p>
                          <w:p w14:paraId="0011D66F" w14:textId="77777777" w:rsidR="00200FBE" w:rsidRDefault="00200FBE" w:rsidP="00C57BEC">
                            <w:r>
                              <w:rPr>
                                <w:color w:val="000000" w:themeColor="text1"/>
                                <w:sz w:val="28"/>
                                <w:szCs w:val="28"/>
                              </w:rPr>
                              <w:t>(1 punkt)</w:t>
                            </w:r>
                          </w:p>
                          <w:p w14:paraId="475C0903" w14:textId="77777777" w:rsidR="00200FBE" w:rsidRDefault="00200FBE" w:rsidP="00AE7D53">
                            <w:pPr>
                              <w:pStyle w:val="a3"/>
                              <w:numPr>
                                <w:ilvl w:val="0"/>
                                <w:numId w:val="46"/>
                              </w:numPr>
                              <w:spacing w:after="0" w:line="240" w:lineRule="auto"/>
                              <w:rPr>
                                <w:rFonts w:eastAsia="Times New Roman"/>
                                <w:color w:val="1DB28F"/>
                                <w:sz w:val="29"/>
                              </w:rPr>
                            </w:pPr>
                            <w:r>
                              <w:rPr>
                                <w:color w:val="000000" w:themeColor="text1"/>
                              </w:rPr>
                              <w:t>Są wszystkie szkodliwe</w:t>
                            </w:r>
                          </w:p>
                          <w:p w14:paraId="30D283C5" w14:textId="77777777" w:rsidR="00200FBE" w:rsidRDefault="00200FBE" w:rsidP="00AE7D53">
                            <w:pPr>
                              <w:pStyle w:val="a3"/>
                              <w:numPr>
                                <w:ilvl w:val="0"/>
                                <w:numId w:val="46"/>
                              </w:numPr>
                              <w:spacing w:after="0" w:line="240" w:lineRule="auto"/>
                              <w:rPr>
                                <w:rFonts w:eastAsia="Times New Roman"/>
                                <w:color w:val="1DB28F"/>
                                <w:sz w:val="29"/>
                              </w:rPr>
                            </w:pPr>
                            <w:r>
                              <w:rPr>
                                <w:color w:val="000000" w:themeColor="text1"/>
                              </w:rPr>
                              <w:t>Są wszystkie pożyteczne</w:t>
                            </w:r>
                          </w:p>
                          <w:p w14:paraId="1715EF37" w14:textId="77777777" w:rsidR="00200FBE" w:rsidRDefault="00200FBE" w:rsidP="00AE7D53">
                            <w:pPr>
                              <w:pStyle w:val="a3"/>
                              <w:numPr>
                                <w:ilvl w:val="0"/>
                                <w:numId w:val="46"/>
                              </w:numPr>
                              <w:spacing w:after="0" w:line="240" w:lineRule="auto"/>
                              <w:rPr>
                                <w:rFonts w:eastAsia="Times New Roman"/>
                                <w:color w:val="1DB28F"/>
                                <w:sz w:val="29"/>
                              </w:rPr>
                            </w:pPr>
                            <w:r>
                              <w:rPr>
                                <w:color w:val="000000" w:themeColor="text1"/>
                              </w:rPr>
                              <w:t>Mogą być szkodliwe lub pożyteczne</w:t>
                            </w:r>
                          </w:p>
                          <w:p w14:paraId="3F86D1DE" w14:textId="77777777" w:rsidR="00200FBE" w:rsidRDefault="00200FBE" w:rsidP="00AE7D53">
                            <w:pPr>
                              <w:pStyle w:val="a3"/>
                              <w:numPr>
                                <w:ilvl w:val="0"/>
                                <w:numId w:val="46"/>
                              </w:numPr>
                              <w:spacing w:after="0" w:line="240" w:lineRule="auto"/>
                              <w:rPr>
                                <w:rFonts w:eastAsia="Times New Roman"/>
                                <w:color w:val="1DB28F"/>
                                <w:sz w:val="29"/>
                              </w:rPr>
                            </w:pPr>
                            <w:r>
                              <w:rPr>
                                <w:color w:val="000000" w:themeColor="text1"/>
                              </w:rPr>
                              <w:t>Nie mają wpływu na ludzki organizm</w:t>
                            </w:r>
                            <w:r>
                              <w:rPr>
                                <w:color w:val="000000" w:themeColor="text1"/>
                              </w:rPr>
                              <w:br/>
                            </w:r>
                          </w:p>
                          <w:p w14:paraId="322E1707" w14:textId="77777777" w:rsidR="00200FBE" w:rsidRPr="00E638E7" w:rsidRDefault="00200FBE" w:rsidP="00C57BEC">
                            <w:pPr>
                              <w:rPr>
                                <w:rFonts w:eastAsiaTheme="minorEastAsia"/>
                              </w:rPr>
                            </w:pPr>
                            <w:r>
                              <w:t>Które z tych drobnoustrojów powodują przeziębienie?</w:t>
                            </w:r>
                          </w:p>
                          <w:p w14:paraId="2D36382B" w14:textId="77777777" w:rsidR="00200FBE" w:rsidRDefault="00200FBE" w:rsidP="00C57BEC">
                            <w:r>
                              <w:rPr>
                                <w:color w:val="000000" w:themeColor="text1"/>
                                <w:sz w:val="28"/>
                                <w:szCs w:val="28"/>
                              </w:rPr>
                              <w:t>(1 punkt)</w:t>
                            </w:r>
                          </w:p>
                          <w:p w14:paraId="14158E2F" w14:textId="77777777" w:rsidR="00200FBE" w:rsidRDefault="00200FBE" w:rsidP="00AE7D53">
                            <w:pPr>
                              <w:pStyle w:val="a3"/>
                              <w:numPr>
                                <w:ilvl w:val="0"/>
                                <w:numId w:val="47"/>
                              </w:numPr>
                              <w:spacing w:after="0" w:line="240" w:lineRule="auto"/>
                              <w:rPr>
                                <w:rFonts w:eastAsia="Times New Roman"/>
                                <w:color w:val="1DB28F"/>
                                <w:sz w:val="29"/>
                              </w:rPr>
                            </w:pPr>
                            <w:r>
                              <w:rPr>
                                <w:color w:val="000000" w:themeColor="text1"/>
                              </w:rPr>
                              <w:t>Bakterie</w:t>
                            </w:r>
                          </w:p>
                          <w:p w14:paraId="19FC5C45" w14:textId="77777777" w:rsidR="00200FBE" w:rsidRDefault="00200FBE" w:rsidP="00AE7D53">
                            <w:pPr>
                              <w:pStyle w:val="a3"/>
                              <w:numPr>
                                <w:ilvl w:val="0"/>
                                <w:numId w:val="47"/>
                              </w:numPr>
                              <w:spacing w:after="0" w:line="240" w:lineRule="auto"/>
                              <w:rPr>
                                <w:rFonts w:eastAsia="Times New Roman"/>
                                <w:color w:val="1DB28F"/>
                                <w:sz w:val="29"/>
                              </w:rPr>
                            </w:pPr>
                            <w:r>
                              <w:rPr>
                                <w:color w:val="000000" w:themeColor="text1"/>
                              </w:rPr>
                              <w:t>Wirus</w:t>
                            </w:r>
                          </w:p>
                          <w:p w14:paraId="016C8994" w14:textId="77777777" w:rsidR="00200FBE" w:rsidRDefault="00200FBE" w:rsidP="00AE7D53">
                            <w:pPr>
                              <w:pStyle w:val="a3"/>
                              <w:numPr>
                                <w:ilvl w:val="0"/>
                                <w:numId w:val="47"/>
                              </w:numPr>
                              <w:spacing w:after="0" w:line="240" w:lineRule="auto"/>
                              <w:rPr>
                                <w:rFonts w:eastAsia="Times New Roman"/>
                                <w:color w:val="1DB28F"/>
                                <w:sz w:val="29"/>
                              </w:rPr>
                            </w:pPr>
                            <w:r>
                              <w:rPr>
                                <w:color w:val="000000" w:themeColor="text1"/>
                              </w:rPr>
                              <w:t>Antybiotyk</w:t>
                            </w:r>
                            <w:r>
                              <w:rPr>
                                <w:color w:val="000000" w:themeColor="text1"/>
                              </w:rPr>
                              <w:br/>
                            </w:r>
                          </w:p>
                          <w:p w14:paraId="3BE6A352" w14:textId="77777777" w:rsidR="00200FBE" w:rsidRPr="00E638E7" w:rsidRDefault="00200FBE" w:rsidP="00C57BEC">
                            <w:pPr>
                              <w:rPr>
                                <w:rFonts w:eastAsiaTheme="minorEastAsia"/>
                              </w:rPr>
                            </w:pPr>
                            <w:r>
                              <w:rPr>
                                <w:color w:val="000000" w:themeColor="text1"/>
                                <w:sz w:val="28"/>
                                <w:szCs w:val="28"/>
                              </w:rPr>
                              <w:t>Które z tych kształtów to kształty drobnoustrojów?</w:t>
                            </w:r>
                          </w:p>
                          <w:p w14:paraId="1A144F3E" w14:textId="77777777" w:rsidR="00200FBE" w:rsidRDefault="00200FBE" w:rsidP="00C57BEC">
                            <w:r>
                              <w:rPr>
                                <w:color w:val="000000" w:themeColor="text1"/>
                                <w:sz w:val="28"/>
                                <w:szCs w:val="28"/>
                              </w:rPr>
                              <w:t>(1 punkt)</w:t>
                            </w:r>
                          </w:p>
                          <w:p w14:paraId="1830C349" w14:textId="3FBBE3A8" w:rsidR="00200FBE" w:rsidRPr="00387DCA" w:rsidRDefault="00BA5B66" w:rsidP="00AE7D53">
                            <w:pPr>
                              <w:pStyle w:val="a3"/>
                              <w:numPr>
                                <w:ilvl w:val="0"/>
                                <w:numId w:val="48"/>
                              </w:numPr>
                              <w:spacing w:after="0" w:line="240" w:lineRule="auto"/>
                              <w:rPr>
                                <w:rFonts w:eastAsia="Times New Roman"/>
                                <w:color w:val="1DB28F"/>
                                <w:sz w:val="29"/>
                              </w:rPr>
                            </w:pPr>
                            <w:r w:rsidRPr="00387DCA">
                              <w:rPr>
                                <w:color w:val="000000" w:themeColor="text1"/>
                              </w:rPr>
                              <w:t>Cylindryczne</w:t>
                            </w:r>
                          </w:p>
                          <w:p w14:paraId="21C07F1E" w14:textId="5B8441B4" w:rsidR="00200FBE" w:rsidRPr="00387DCA" w:rsidRDefault="00BA5B66" w:rsidP="00AE7D53">
                            <w:pPr>
                              <w:pStyle w:val="a3"/>
                              <w:numPr>
                                <w:ilvl w:val="0"/>
                                <w:numId w:val="48"/>
                              </w:numPr>
                              <w:spacing w:after="0" w:line="240" w:lineRule="auto"/>
                              <w:rPr>
                                <w:rFonts w:eastAsia="Times New Roman"/>
                                <w:color w:val="1DB28F"/>
                                <w:sz w:val="29"/>
                              </w:rPr>
                            </w:pPr>
                            <w:r w:rsidRPr="00387DCA">
                              <w:rPr>
                                <w:color w:val="000000" w:themeColor="text1"/>
                              </w:rPr>
                              <w:t>Kuliste</w:t>
                            </w:r>
                          </w:p>
                          <w:p w14:paraId="70D97331" w14:textId="621ECD45" w:rsidR="00200FBE" w:rsidRPr="00387DCA" w:rsidRDefault="00200FBE" w:rsidP="00AE7D53">
                            <w:pPr>
                              <w:pStyle w:val="a3"/>
                              <w:numPr>
                                <w:ilvl w:val="0"/>
                                <w:numId w:val="48"/>
                              </w:numPr>
                              <w:spacing w:after="0" w:line="240" w:lineRule="auto"/>
                              <w:rPr>
                                <w:rFonts w:eastAsia="Times New Roman"/>
                                <w:color w:val="1DB28F"/>
                                <w:sz w:val="29"/>
                              </w:rPr>
                            </w:pPr>
                            <w:r w:rsidRPr="00387DCA">
                              <w:rPr>
                                <w:color w:val="000000" w:themeColor="text1"/>
                              </w:rPr>
                              <w:t>Spiraln</w:t>
                            </w:r>
                            <w:r w:rsidR="00BA5B66" w:rsidRPr="00387DCA">
                              <w:rPr>
                                <w:color w:val="000000" w:themeColor="text1"/>
                              </w:rPr>
                              <w:t>e</w:t>
                            </w:r>
                          </w:p>
                          <w:p w14:paraId="61252213" w14:textId="77777777" w:rsidR="00200FBE" w:rsidRDefault="00200FBE" w:rsidP="00AE7D53">
                            <w:pPr>
                              <w:pStyle w:val="a3"/>
                              <w:numPr>
                                <w:ilvl w:val="0"/>
                                <w:numId w:val="48"/>
                              </w:numPr>
                              <w:spacing w:after="0" w:line="240" w:lineRule="auto"/>
                              <w:rPr>
                                <w:rFonts w:eastAsia="Times New Roman"/>
                                <w:color w:val="1DB28F"/>
                                <w:sz w:val="29"/>
                              </w:rPr>
                            </w:pPr>
                            <w:r>
                              <w:rPr>
                                <w:color w:val="000000" w:themeColor="text1"/>
                              </w:rPr>
                              <w:t>Wszystkie powyżej</w:t>
                            </w:r>
                          </w:p>
                        </w:txbxContent>
                      </wps:txbx>
                      <wps:bodyPr wrap="square" rtlCol="0">
                        <a:noAutofit/>
                      </wps:bodyPr>
                    </wps:wsp>
                  </a:graphicData>
                </a:graphic>
              </wp:inline>
            </w:drawing>
          </mc:Choice>
          <mc:Fallback xmlns:oel="http://schemas.microsoft.com/office/2019/extlst">
            <w:pict>
              <v:shape w14:anchorId="3FC86B36" id="_x0000_s1248"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pt;height:5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" filled="f" stroked="f">
                <v:textbox>
                  <w:txbxContent>
                    <w:p w14:paraId="5702E416" w14:textId="77777777" w:rsidR="00200FBE" w:rsidRDefault="00200FBE" w:rsidP="00C57BEC">
                      <w:r>
                        <w:rPr>
                          <w:color w:val="000000" w:themeColor="text1"/>
                          <w:sz w:val="28"/>
                          <w:szCs w:val="28"/>
                        </w:rPr>
                        <w:t>Co jest najmniejsze?</w:t>
                      </w:r>
                    </w:p>
                    <w:p w14:paraId="24F51063" w14:textId="77777777" w:rsidR="00200FBE" w:rsidRDefault="00200FBE" w:rsidP="00C57BEC">
                      <w:r>
                        <w:rPr>
                          <w:color w:val="000000" w:themeColor="text1"/>
                          <w:sz w:val="28"/>
                          <w:szCs w:val="28"/>
                        </w:rPr>
                        <w:t>(1 punkt)</w:t>
                      </w:r>
                    </w:p>
                    <w:p w14:paraId="68826B1F" w14:textId="77777777" w:rsidR="00200FBE" w:rsidRDefault="00200FBE" w:rsidP="00AE7D53">
                      <w:pPr>
                        <w:pStyle w:val="a3"/>
                        <w:numPr>
                          <w:ilvl w:val="0"/>
                          <w:numId w:val="45"/>
                        </w:numPr>
                        <w:spacing w:after="0" w:line="240" w:lineRule="auto"/>
                        <w:rPr>
                          <w:rFonts w:eastAsia="Times New Roman"/>
                          <w:color w:val="1DB28F"/>
                          <w:sz w:val="29"/>
                        </w:rPr>
                      </w:pPr>
                      <w:r>
                        <w:rPr>
                          <w:color w:val="000000" w:themeColor="text1"/>
                        </w:rPr>
                        <w:t>Bakteria</w:t>
                      </w:r>
                    </w:p>
                    <w:p w14:paraId="6E547733" w14:textId="77777777" w:rsidR="00200FBE" w:rsidRDefault="00200FBE" w:rsidP="00AE7D53">
                      <w:pPr>
                        <w:pStyle w:val="a3"/>
                        <w:numPr>
                          <w:ilvl w:val="0"/>
                          <w:numId w:val="45"/>
                        </w:numPr>
                        <w:spacing w:after="0" w:line="240" w:lineRule="auto"/>
                        <w:rPr>
                          <w:rFonts w:eastAsia="Times New Roman"/>
                          <w:color w:val="1DB28F"/>
                          <w:sz w:val="29"/>
                        </w:rPr>
                      </w:pPr>
                      <w:r>
                        <w:rPr>
                          <w:color w:val="000000" w:themeColor="text1"/>
                        </w:rPr>
                        <w:t>Wirus</w:t>
                      </w:r>
                    </w:p>
                    <w:p w14:paraId="396DD1CB" w14:textId="77777777" w:rsidR="00200FBE" w:rsidRDefault="00200FBE" w:rsidP="00AE7D53">
                      <w:pPr>
                        <w:pStyle w:val="a3"/>
                        <w:numPr>
                          <w:ilvl w:val="0"/>
                          <w:numId w:val="45"/>
                        </w:numPr>
                        <w:spacing w:after="0" w:line="240" w:lineRule="auto"/>
                        <w:rPr>
                          <w:rFonts w:eastAsia="Times New Roman"/>
                          <w:color w:val="1DB28F"/>
                          <w:sz w:val="29"/>
                        </w:rPr>
                      </w:pPr>
                      <w:r>
                        <w:rPr>
                          <w:color w:val="000000" w:themeColor="text1"/>
                        </w:rPr>
                        <w:t>Grzyb</w:t>
                      </w:r>
                    </w:p>
                    <w:p w14:paraId="451632BC" w14:textId="77777777" w:rsidR="00200FBE" w:rsidRDefault="00200FBE" w:rsidP="00AE7D53">
                      <w:pPr>
                        <w:pStyle w:val="a3"/>
                        <w:numPr>
                          <w:ilvl w:val="0"/>
                          <w:numId w:val="45"/>
                        </w:numPr>
                        <w:spacing w:after="0" w:line="240" w:lineRule="auto"/>
                        <w:rPr>
                          <w:rFonts w:eastAsia="Times New Roman"/>
                          <w:color w:val="1DB28F"/>
                          <w:sz w:val="29"/>
                        </w:rPr>
                      </w:pPr>
                      <w:r>
                        <w:rPr>
                          <w:color w:val="000000" w:themeColor="text1"/>
                        </w:rPr>
                        <w:t>Są tego samego rozmiaru</w:t>
                      </w:r>
                      <w:r>
                        <w:rPr>
                          <w:color w:val="000000" w:themeColor="text1"/>
                        </w:rPr>
                        <w:br/>
                      </w:r>
                    </w:p>
                    <w:p w14:paraId="7FA535E7" w14:textId="77777777" w:rsidR="00200FBE" w:rsidRDefault="00200FBE" w:rsidP="00C57BEC">
                      <w:pPr>
                        <w:rPr>
                          <w:rFonts w:eastAsiaTheme="minorEastAsia"/>
                        </w:rPr>
                      </w:pPr>
                      <w:r>
                        <w:rPr>
                          <w:color w:val="000000" w:themeColor="text1"/>
                          <w:sz w:val="28"/>
                          <w:szCs w:val="28"/>
                        </w:rPr>
                        <w:t>Drobnoustroje:</w:t>
                      </w:r>
                    </w:p>
                    <w:p w14:paraId="0011D66F" w14:textId="77777777" w:rsidR="00200FBE" w:rsidRDefault="00200FBE" w:rsidP="00C57BEC">
                      <w:r>
                        <w:rPr>
                          <w:color w:val="000000" w:themeColor="text1"/>
                          <w:sz w:val="28"/>
                          <w:szCs w:val="28"/>
                        </w:rPr>
                        <w:t>(1 punkt)</w:t>
                      </w:r>
                    </w:p>
                    <w:p w14:paraId="475C0903" w14:textId="77777777" w:rsidR="00200FBE" w:rsidRDefault="00200FBE" w:rsidP="00AE7D53">
                      <w:pPr>
                        <w:pStyle w:val="a3"/>
                        <w:numPr>
                          <w:ilvl w:val="0"/>
                          <w:numId w:val="46"/>
                        </w:numPr>
                        <w:spacing w:after="0" w:line="240" w:lineRule="auto"/>
                        <w:rPr>
                          <w:rFonts w:eastAsia="Times New Roman"/>
                          <w:color w:val="1DB28F"/>
                          <w:sz w:val="29"/>
                        </w:rPr>
                      </w:pPr>
                      <w:r>
                        <w:rPr>
                          <w:color w:val="000000" w:themeColor="text1"/>
                        </w:rPr>
                        <w:t>Są wszystkie szkodliwe</w:t>
                      </w:r>
                    </w:p>
                    <w:p w14:paraId="30D283C5" w14:textId="77777777" w:rsidR="00200FBE" w:rsidRDefault="00200FBE" w:rsidP="00AE7D53">
                      <w:pPr>
                        <w:pStyle w:val="a3"/>
                        <w:numPr>
                          <w:ilvl w:val="0"/>
                          <w:numId w:val="46"/>
                        </w:numPr>
                        <w:spacing w:after="0" w:line="240" w:lineRule="auto"/>
                        <w:rPr>
                          <w:rFonts w:eastAsia="Times New Roman"/>
                          <w:color w:val="1DB28F"/>
                          <w:sz w:val="29"/>
                        </w:rPr>
                      </w:pPr>
                      <w:r>
                        <w:rPr>
                          <w:color w:val="000000" w:themeColor="text1"/>
                        </w:rPr>
                        <w:t>Są wszystkie pożyteczne</w:t>
                      </w:r>
                    </w:p>
                    <w:p w14:paraId="1715EF37" w14:textId="77777777" w:rsidR="00200FBE" w:rsidRDefault="00200FBE" w:rsidP="00AE7D53">
                      <w:pPr>
                        <w:pStyle w:val="a3"/>
                        <w:numPr>
                          <w:ilvl w:val="0"/>
                          <w:numId w:val="46"/>
                        </w:numPr>
                        <w:spacing w:after="0" w:line="240" w:lineRule="auto"/>
                        <w:rPr>
                          <w:rFonts w:eastAsia="Times New Roman"/>
                          <w:color w:val="1DB28F"/>
                          <w:sz w:val="29"/>
                        </w:rPr>
                      </w:pPr>
                      <w:r>
                        <w:rPr>
                          <w:color w:val="000000" w:themeColor="text1"/>
                        </w:rPr>
                        <w:t>Mogą być szkodliwe lub pożyteczne</w:t>
                      </w:r>
                    </w:p>
                    <w:p w14:paraId="3F86D1DE" w14:textId="77777777" w:rsidR="00200FBE" w:rsidRDefault="00200FBE" w:rsidP="00AE7D53">
                      <w:pPr>
                        <w:pStyle w:val="a3"/>
                        <w:numPr>
                          <w:ilvl w:val="0"/>
                          <w:numId w:val="46"/>
                        </w:numPr>
                        <w:spacing w:after="0" w:line="240" w:lineRule="auto"/>
                        <w:rPr>
                          <w:rFonts w:eastAsia="Times New Roman"/>
                          <w:color w:val="1DB28F"/>
                          <w:sz w:val="29"/>
                        </w:rPr>
                      </w:pPr>
                      <w:r>
                        <w:rPr>
                          <w:color w:val="000000" w:themeColor="text1"/>
                        </w:rPr>
                        <w:t>Nie mają wpływu na ludzki organizm</w:t>
                      </w:r>
                      <w:r>
                        <w:rPr>
                          <w:color w:val="000000" w:themeColor="text1"/>
                        </w:rPr>
                        <w:br/>
                      </w:r>
                    </w:p>
                    <w:p w14:paraId="322E1707" w14:textId="77777777" w:rsidR="00200FBE" w:rsidRPr="00E638E7" w:rsidRDefault="00200FBE" w:rsidP="00C57BEC">
                      <w:pPr>
                        <w:rPr>
                          <w:rFonts w:eastAsiaTheme="minorEastAsia"/>
                        </w:rPr>
                      </w:pPr>
                      <w:r>
                        <w:t>Które z tych drobnoustrojów powodują przeziębienie?</w:t>
                      </w:r>
                    </w:p>
                    <w:p w14:paraId="2D36382B" w14:textId="77777777" w:rsidR="00200FBE" w:rsidRDefault="00200FBE" w:rsidP="00C57BEC">
                      <w:r>
                        <w:rPr>
                          <w:color w:val="000000" w:themeColor="text1"/>
                          <w:sz w:val="28"/>
                          <w:szCs w:val="28"/>
                        </w:rPr>
                        <w:t>(1 punkt)</w:t>
                      </w:r>
                    </w:p>
                    <w:p w14:paraId="14158E2F" w14:textId="77777777" w:rsidR="00200FBE" w:rsidRDefault="00200FBE" w:rsidP="00AE7D53">
                      <w:pPr>
                        <w:pStyle w:val="a3"/>
                        <w:numPr>
                          <w:ilvl w:val="0"/>
                          <w:numId w:val="47"/>
                        </w:numPr>
                        <w:spacing w:after="0" w:line="240" w:lineRule="auto"/>
                        <w:rPr>
                          <w:rFonts w:eastAsia="Times New Roman"/>
                          <w:color w:val="1DB28F"/>
                          <w:sz w:val="29"/>
                        </w:rPr>
                      </w:pPr>
                      <w:r>
                        <w:rPr>
                          <w:color w:val="000000" w:themeColor="text1"/>
                        </w:rPr>
                        <w:t>Bakterie</w:t>
                      </w:r>
                    </w:p>
                    <w:p w14:paraId="19FC5C45" w14:textId="77777777" w:rsidR="00200FBE" w:rsidRDefault="00200FBE" w:rsidP="00AE7D53">
                      <w:pPr>
                        <w:pStyle w:val="a3"/>
                        <w:numPr>
                          <w:ilvl w:val="0"/>
                          <w:numId w:val="47"/>
                        </w:numPr>
                        <w:spacing w:after="0" w:line="240" w:lineRule="auto"/>
                        <w:rPr>
                          <w:rFonts w:eastAsia="Times New Roman"/>
                          <w:color w:val="1DB28F"/>
                          <w:sz w:val="29"/>
                        </w:rPr>
                      </w:pPr>
                      <w:r>
                        <w:rPr>
                          <w:color w:val="000000" w:themeColor="text1"/>
                        </w:rPr>
                        <w:t>Wirus</w:t>
                      </w:r>
                    </w:p>
                    <w:p w14:paraId="016C8994" w14:textId="77777777" w:rsidR="00200FBE" w:rsidRDefault="00200FBE" w:rsidP="00AE7D53">
                      <w:pPr>
                        <w:pStyle w:val="a3"/>
                        <w:numPr>
                          <w:ilvl w:val="0"/>
                          <w:numId w:val="47"/>
                        </w:numPr>
                        <w:spacing w:after="0" w:line="240" w:lineRule="auto"/>
                        <w:rPr>
                          <w:rFonts w:eastAsia="Times New Roman"/>
                          <w:color w:val="1DB28F"/>
                          <w:sz w:val="29"/>
                        </w:rPr>
                      </w:pPr>
                      <w:r>
                        <w:rPr>
                          <w:color w:val="000000" w:themeColor="text1"/>
                        </w:rPr>
                        <w:t>Antybiotyk</w:t>
                      </w:r>
                      <w:r>
                        <w:rPr>
                          <w:color w:val="000000" w:themeColor="text1"/>
                        </w:rPr>
                        <w:br/>
                      </w:r>
                    </w:p>
                    <w:p w14:paraId="3BE6A352" w14:textId="77777777" w:rsidR="00200FBE" w:rsidRPr="00E638E7" w:rsidRDefault="00200FBE" w:rsidP="00C57BEC">
                      <w:pPr>
                        <w:rPr>
                          <w:rFonts w:eastAsiaTheme="minorEastAsia"/>
                        </w:rPr>
                      </w:pPr>
                      <w:r>
                        <w:rPr>
                          <w:color w:val="000000" w:themeColor="text1"/>
                          <w:sz w:val="28"/>
                          <w:szCs w:val="28"/>
                        </w:rPr>
                        <w:t>Które z tych kształtów to kształty drobnoustrojów?</w:t>
                      </w:r>
                    </w:p>
                    <w:p w14:paraId="1A144F3E" w14:textId="77777777" w:rsidR="00200FBE" w:rsidRDefault="00200FBE" w:rsidP="00C57BEC">
                      <w:r>
                        <w:rPr>
                          <w:color w:val="000000" w:themeColor="text1"/>
                          <w:sz w:val="28"/>
                          <w:szCs w:val="28"/>
                        </w:rPr>
                        <w:t>(1 punkt)</w:t>
                      </w:r>
                    </w:p>
                    <w:p w14:paraId="1830C349" w14:textId="3FBBE3A8" w:rsidR="00200FBE" w:rsidRPr="00387DCA" w:rsidRDefault="00BA5B66" w:rsidP="00AE7D53">
                      <w:pPr>
                        <w:pStyle w:val="a3"/>
                        <w:numPr>
                          <w:ilvl w:val="0"/>
                          <w:numId w:val="48"/>
                        </w:numPr>
                        <w:spacing w:after="0" w:line="240" w:lineRule="auto"/>
                        <w:rPr>
                          <w:rFonts w:eastAsia="Times New Roman"/>
                          <w:color w:val="1DB28F"/>
                          <w:sz w:val="29"/>
                        </w:rPr>
                      </w:pPr>
                      <w:r w:rsidRPr="00387DCA">
                        <w:rPr>
                          <w:color w:val="000000" w:themeColor="text1"/>
                        </w:rPr>
                        <w:t>Cylindryczne</w:t>
                      </w:r>
                    </w:p>
                    <w:p w14:paraId="21C07F1E" w14:textId="5B8441B4" w:rsidR="00200FBE" w:rsidRPr="00387DCA" w:rsidRDefault="00BA5B66" w:rsidP="00AE7D53">
                      <w:pPr>
                        <w:pStyle w:val="a3"/>
                        <w:numPr>
                          <w:ilvl w:val="0"/>
                          <w:numId w:val="48"/>
                        </w:numPr>
                        <w:spacing w:after="0" w:line="240" w:lineRule="auto"/>
                        <w:rPr>
                          <w:rFonts w:eastAsia="Times New Roman"/>
                          <w:color w:val="1DB28F"/>
                          <w:sz w:val="29"/>
                        </w:rPr>
                      </w:pPr>
                      <w:r w:rsidRPr="00387DCA">
                        <w:rPr>
                          <w:color w:val="000000" w:themeColor="text1"/>
                        </w:rPr>
                        <w:t>Kuliste</w:t>
                      </w:r>
                    </w:p>
                    <w:p w14:paraId="70D97331" w14:textId="621ECD45" w:rsidR="00200FBE" w:rsidRPr="00387DCA" w:rsidRDefault="00200FBE" w:rsidP="00AE7D53">
                      <w:pPr>
                        <w:pStyle w:val="a3"/>
                        <w:numPr>
                          <w:ilvl w:val="0"/>
                          <w:numId w:val="48"/>
                        </w:numPr>
                        <w:spacing w:after="0" w:line="240" w:lineRule="auto"/>
                        <w:rPr>
                          <w:rFonts w:eastAsia="Times New Roman"/>
                          <w:color w:val="1DB28F"/>
                          <w:sz w:val="29"/>
                        </w:rPr>
                      </w:pPr>
                      <w:r w:rsidRPr="00387DCA">
                        <w:rPr>
                          <w:color w:val="000000" w:themeColor="text1"/>
                        </w:rPr>
                        <w:t>Spiraln</w:t>
                      </w:r>
                      <w:r w:rsidR="00BA5B66" w:rsidRPr="00387DCA">
                        <w:rPr>
                          <w:color w:val="000000" w:themeColor="text1"/>
                        </w:rPr>
                        <w:t>e</w:t>
                      </w:r>
                    </w:p>
                    <w:p w14:paraId="61252213" w14:textId="77777777" w:rsidR="00200FBE" w:rsidRDefault="00200FBE" w:rsidP="00AE7D53">
                      <w:pPr>
                        <w:pStyle w:val="a3"/>
                        <w:numPr>
                          <w:ilvl w:val="0"/>
                          <w:numId w:val="48"/>
                        </w:numPr>
                        <w:spacing w:after="0" w:line="240" w:lineRule="auto"/>
                        <w:rPr>
                          <w:rFonts w:eastAsia="Times New Roman"/>
                          <w:color w:val="1DB28F"/>
                          <w:sz w:val="29"/>
                        </w:rPr>
                      </w:pPr>
                      <w:r>
                        <w:rPr>
                          <w:color w:val="000000" w:themeColor="text1"/>
                        </w:rPr>
                        <w:t>Wszystkie powyżej</w:t>
                      </w:r>
                    </w:p>
                  </w:txbxContent>
                </v:textbox>
                <w10:anchorlock/>
              </v:shape>
            </w:pict>
          </mc:Fallback>
        </mc:AlternateContent>
      </w:r>
    </w:p>
    <w:bookmarkStart w:id="10" w:name="_Hlk112319403"/>
    <w:bookmarkEnd w:id="9"/>
    <w:p w14:paraId="78885FE7" w14:textId="67D95D2F" w:rsidR="000234B8" w:rsidRPr="00A06411" w:rsidRDefault="00C57BEC" w:rsidP="002F6126">
      <w:pPr>
        <w:pStyle w:val="1"/>
        <w:rPr>
          <w:sz w:val="76"/>
          <w:szCs w:val="76"/>
        </w:rPr>
      </w:pPr>
      <w:r w:rsidRPr="00A06411">
        <w:rPr>
          <w:noProof/>
          <w:sz w:val="76"/>
          <w:szCs w:val="76"/>
        </w:rPr>
        <w:lastRenderedPageBreak/>
        <mc:AlternateContent>
          <mc:Choice Requires="wpg">
            <w:drawing>
              <wp:inline distT="0" distB="0" distL="0" distR="0" wp14:anchorId="6D3C1902" wp14:editId="5BF8F241">
                <wp:extent cx="1631315" cy="1029336"/>
                <wp:effectExtent l="0" t="0" r="0" b="0"/>
                <wp:docPr id="3106"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31315" cy="1029336"/>
                          <a:chOff x="0" y="0"/>
                          <a:chExt cx="1631315" cy="1029336"/>
                        </a:xfrm>
                      </wpg:grpSpPr>
                      <pic:pic xmlns:pic="http://schemas.openxmlformats.org/drawingml/2006/picture">
                        <pic:nvPicPr>
                          <pic:cNvPr id="3107" name="Picture 3107">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108" name="Rectangle 3108"/>
                        <wps:cNvSpPr/>
                        <wps:spPr>
                          <a:xfrm>
                            <a:off x="0" y="647066"/>
                            <a:ext cx="1631315" cy="382270"/>
                          </a:xfrm>
                          <a:prstGeom prst="rect">
                            <a:avLst/>
                          </a:prstGeom>
                        </wps:spPr>
                        <wps:txbx>
                          <w:txbxContent>
                            <w:p w14:paraId="2F6F9983" w14:textId="77777777" w:rsidR="00200FBE" w:rsidRPr="00647369" w:rsidRDefault="00200FBE" w:rsidP="00C57BEC">
                              <w:r>
                                <w:rPr>
                                  <w:b/>
                                  <w:bCs/>
                                </w:rPr>
                                <w:t>Etap nauczania KS2</w:t>
                              </w:r>
                            </w:p>
                          </w:txbxContent>
                        </wps:txbx>
                        <wps:bodyPr wrap="none">
                          <a:spAutoFit/>
                        </wps:bodyPr>
                      </wps:wsp>
                    </wpg:wgp>
                  </a:graphicData>
                </a:graphic>
              </wp:inline>
            </w:drawing>
          </mc:Choice>
          <mc:Fallback xmlns:oel="http://schemas.microsoft.com/office/2019/extlst">
            <w:pict>
              <v:group w14:anchorId="6D3C1902" id="_x0000_s1249" alt="&quot;&quot;" style="width:128.45pt;height:81.05pt;mso-position-horizontal-relative:char;mso-position-vertical-relative:line" coordsize="16313,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">
                <v:shape id="Picture 3107" o:spid="_x0000_s125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">
                  <v:imagedata r:id="rId18" o:title=""/>
                </v:shape>
                <v:rect id="Rectangle 3108" o:spid="_x0000_s1251" style="position:absolute;top:6470;width:1631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" filled="f" stroked="f">
                  <v:textbox style="mso-fit-shape-to-text:t">
                    <w:txbxContent>
                      <w:p w14:paraId="2F6F9983" w14:textId="77777777" w:rsidR="00200FBE" w:rsidRPr="00647369" w:rsidRDefault="00200FBE" w:rsidP="00C57BEC">
                        <w:r>
                          <w:rPr>
                            <w:b/>
                            <w:bCs/>
                          </w:rPr>
                          <w:t>Etap nauczania KS2</w:t>
                        </w:r>
                      </w:p>
                    </w:txbxContent>
                  </v:textbox>
                </v:rect>
                <w10:anchorlock/>
              </v:group>
            </w:pict>
          </mc:Fallback>
        </mc:AlternateContent>
      </w:r>
      <w:r w:rsidRPr="00A06411">
        <w:rPr>
          <w:sz w:val="76"/>
          <w:szCs w:val="76"/>
        </w:rPr>
        <w:t>Rozprzestrzenianie się infekcji: Higiena rąk</w:t>
      </w:r>
    </w:p>
    <w:p w14:paraId="6C958EF5" w14:textId="55B9AFCF" w:rsidR="00C57BEC" w:rsidRPr="00A06411" w:rsidRDefault="002F6126" w:rsidP="000234B8">
      <w:pPr>
        <w:tabs>
          <w:tab w:val="left" w:pos="2458"/>
        </w:tabs>
        <w:rPr>
          <w:rFonts w:cs="Arial"/>
          <w:b/>
          <w:bCs/>
          <w:sz w:val="70"/>
          <w:szCs w:val="70"/>
        </w:rPr>
      </w:pPr>
      <w:r w:rsidRPr="00A06411">
        <w:rPr>
          <w:b/>
          <w:bCs/>
          <w:noProof/>
          <w:sz w:val="70"/>
          <w:szCs w:val="70"/>
        </w:rPr>
        <mc:AlternateContent>
          <mc:Choice Requires="wps">
            <w:drawing>
              <wp:anchor distT="0" distB="0" distL="114300" distR="114300" simplePos="0" relativeHeight="251553792" behindDoc="0" locked="0" layoutInCell="1" allowOverlap="1" wp14:anchorId="3028ADB2" wp14:editId="78729083">
                <wp:simplePos x="0" y="0"/>
                <wp:positionH relativeFrom="column">
                  <wp:posOffset>-57904</wp:posOffset>
                </wp:positionH>
                <wp:positionV relativeFrom="paragraph">
                  <wp:posOffset>277362</wp:posOffset>
                </wp:positionV>
                <wp:extent cx="7058025" cy="1692055"/>
                <wp:effectExtent l="19050" t="19050" r="47625" b="41910"/>
                <wp:wrapNone/>
                <wp:docPr id="3109" name="Rectangle 3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692055"/>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01ED2DBF" id="Rectangle 3109" o:spid="_x0000_s1026" alt="&quot;&quot;" style="position:absolute;margin-left:-4.55pt;margin-top:21.85pt;width:555.75pt;height:133.25pt;z-index:251553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" filled="f" strokecolor="white [3212]" strokeweight="4.5pt"/>
            </w:pict>
          </mc:Fallback>
        </mc:AlternateContent>
      </w:r>
      <w:r w:rsidRPr="00A06411">
        <w:rPr>
          <w:b/>
          <w:bCs/>
          <w:noProof/>
          <w:sz w:val="70"/>
          <w:szCs w:val="70"/>
        </w:rPr>
        <mc:AlternateContent>
          <mc:Choice Requires="wps">
            <w:drawing>
              <wp:anchor distT="0" distB="0" distL="114300" distR="114300" simplePos="0" relativeHeight="251595776" behindDoc="0" locked="0" layoutInCell="1" allowOverlap="1" wp14:anchorId="58EE82DD" wp14:editId="5E1ED6D1">
                <wp:simplePos x="0" y="0"/>
                <wp:positionH relativeFrom="page">
                  <wp:posOffset>384485</wp:posOffset>
                </wp:positionH>
                <wp:positionV relativeFrom="paragraph">
                  <wp:posOffset>427990</wp:posOffset>
                </wp:positionV>
                <wp:extent cx="6870700" cy="1575834"/>
                <wp:effectExtent l="19050" t="19050" r="44450" b="43815"/>
                <wp:wrapNone/>
                <wp:docPr id="3277" name="Rectangle 3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0CA71A9" id="Rectangle 3277" o:spid="_x0000_s1026" alt="&quot;&quot;" style="position:absolute;margin-left:30.25pt;margin-top:33.7pt;width:541pt;height:124.1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" filled="f" strokecolor="#117e62" strokeweight="4.5pt">
                <w10:wrap anchorx="page"/>
              </v:rect>
            </w:pict>
          </mc:Fallback>
        </mc:AlternateContent>
      </w:r>
    </w:p>
    <w:p w14:paraId="409A4D22" w14:textId="1369C2EF" w:rsidR="00C57BEC" w:rsidRPr="00A06411" w:rsidRDefault="00C57BEC" w:rsidP="0005231D">
      <w:pPr>
        <w:pStyle w:val="1"/>
        <w:jc w:val="center"/>
        <w:rPr>
          <w:sz w:val="56"/>
          <w:szCs w:val="28"/>
        </w:rPr>
      </w:pPr>
      <w:r w:rsidRPr="00A06411">
        <w:rPr>
          <w:sz w:val="56"/>
          <w:szCs w:val="28"/>
        </w:rPr>
        <w:t>Lekcja 4: Higiena rąk</w:t>
      </w:r>
    </w:p>
    <w:p w14:paraId="7A8DDC34" w14:textId="77777777" w:rsidR="00C57BEC" w:rsidRPr="00A06411" w:rsidRDefault="00C57BEC" w:rsidP="00C57BEC">
      <w:pPr>
        <w:jc w:val="center"/>
        <w:rPr>
          <w:sz w:val="28"/>
          <w:szCs w:val="28"/>
        </w:rPr>
      </w:pPr>
      <w:r w:rsidRPr="00A06411">
        <w:rPr>
          <w:sz w:val="28"/>
          <w:szCs w:val="28"/>
        </w:rPr>
        <w:t>Uczestnicząc w klasowym eksperymencie osoby uczniowskie dowiedzą się, jak drobnoustroje rozprzestrzeniają się z osoby na osobę przez dotyk i dlaczego odpowiednie mycie rąk jest ważne.</w:t>
      </w:r>
    </w:p>
    <w:p w14:paraId="2F45A257" w14:textId="0DDD7EDB" w:rsidR="00C57BEC" w:rsidRPr="00A06411" w:rsidRDefault="00C57BEC" w:rsidP="00C57BEC">
      <w:pPr>
        <w:jc w:val="center"/>
      </w:pPr>
    </w:p>
    <w:p w14:paraId="1D71A95E" w14:textId="674B43F6" w:rsidR="00C57BEC" w:rsidRPr="00A06411" w:rsidRDefault="00C57BEC" w:rsidP="00C57BEC">
      <w:pPr>
        <w:jc w:val="center"/>
        <w:sectPr w:rsidR="00C57BEC" w:rsidRPr="00A06411" w:rsidSect="00C57BEC">
          <w:type w:val="continuous"/>
          <w:pgSz w:w="11900" w:h="16840"/>
          <w:pgMar w:top="720" w:right="720" w:bottom="720" w:left="720" w:header="709" w:footer="709" w:gutter="0"/>
          <w:cols w:space="708"/>
          <w:docGrid w:linePitch="360"/>
        </w:sectPr>
      </w:pPr>
    </w:p>
    <w:p w14:paraId="2C7B32BF" w14:textId="26EB5CD5" w:rsidR="00C57BEC" w:rsidRPr="00A06411" w:rsidRDefault="00C57BEC" w:rsidP="00C57BEC">
      <w:pPr>
        <w:pStyle w:val="2"/>
      </w:pPr>
      <w:r w:rsidRPr="00A06411">
        <w:t xml:space="preserve"> Rezultaty nauczania</w:t>
      </w:r>
    </w:p>
    <w:p w14:paraId="0D569AB0" w14:textId="789EB927" w:rsidR="00C57BEC" w:rsidRPr="00A06411" w:rsidRDefault="00C57BEC" w:rsidP="002F6126">
      <w:pPr>
        <w:pStyle w:val="3"/>
      </w:pPr>
      <w:r w:rsidRPr="00A06411">
        <w:t>Wszyscy będą:</w:t>
      </w:r>
    </w:p>
    <w:p w14:paraId="4E79087C" w14:textId="2671C5BA" w:rsidR="00C57BEC" w:rsidRPr="00A06411" w:rsidRDefault="00C57BEC" w:rsidP="00AE7D53">
      <w:pPr>
        <w:pStyle w:val="a3"/>
        <w:numPr>
          <w:ilvl w:val="0"/>
          <w:numId w:val="49"/>
        </w:numPr>
        <w:spacing w:after="120" w:line="240" w:lineRule="auto"/>
        <w:contextualSpacing w:val="0"/>
      </w:pPr>
      <w:r w:rsidRPr="00A06411">
        <w:t xml:space="preserve">Rozumieć, że infekcje można </w:t>
      </w:r>
      <w:r w:rsidR="003602C5" w:rsidRPr="00C25BAF">
        <w:t>przenosi</w:t>
      </w:r>
      <w:r w:rsidRPr="00C25BAF">
        <w:t>ć</w:t>
      </w:r>
      <w:r w:rsidRPr="00A06411">
        <w:t xml:space="preserve"> przez brudne ręce.</w:t>
      </w:r>
    </w:p>
    <w:p w14:paraId="14475FE1" w14:textId="77777777" w:rsidR="00C57BEC" w:rsidRPr="00A06411" w:rsidRDefault="00C57BEC" w:rsidP="00AE7D53">
      <w:pPr>
        <w:pStyle w:val="a3"/>
        <w:numPr>
          <w:ilvl w:val="0"/>
          <w:numId w:val="49"/>
        </w:numPr>
        <w:spacing w:after="120" w:line="240" w:lineRule="auto"/>
        <w:contextualSpacing w:val="0"/>
      </w:pPr>
      <w:r w:rsidRPr="00A06411">
        <w:t xml:space="preserve">Rozumieć, że mycie rąk może zapobiegać rozprzestrzenianiu się infekcji. </w:t>
      </w:r>
    </w:p>
    <w:p w14:paraId="1136049F" w14:textId="77777777" w:rsidR="00C57BEC" w:rsidRPr="00A06411" w:rsidRDefault="00C57BEC" w:rsidP="00AE7D53">
      <w:pPr>
        <w:pStyle w:val="a3"/>
        <w:numPr>
          <w:ilvl w:val="0"/>
          <w:numId w:val="49"/>
        </w:numPr>
        <w:spacing w:after="120" w:line="240" w:lineRule="auto"/>
        <w:contextualSpacing w:val="0"/>
      </w:pPr>
      <w:r w:rsidRPr="00A06411">
        <w:t xml:space="preserve">Rozumieć, kiedy i jak należy myć ręce. </w:t>
      </w:r>
    </w:p>
    <w:p w14:paraId="605BFEFB" w14:textId="7CC36CCC" w:rsidR="00C57BEC" w:rsidRPr="00A06411" w:rsidRDefault="00C57BEC" w:rsidP="002F6126">
      <w:pPr>
        <w:pStyle w:val="3"/>
      </w:pPr>
      <w:r w:rsidRPr="00A06411">
        <w:t>Większość będzie:</w:t>
      </w:r>
    </w:p>
    <w:p w14:paraId="4451DE5E" w14:textId="77777777" w:rsidR="00C57BEC" w:rsidRPr="00A06411" w:rsidRDefault="00C57BEC" w:rsidP="00AE7D53">
      <w:pPr>
        <w:pStyle w:val="a3"/>
        <w:numPr>
          <w:ilvl w:val="0"/>
          <w:numId w:val="50"/>
        </w:numPr>
        <w:spacing w:after="120" w:line="240" w:lineRule="auto"/>
        <w:contextualSpacing w:val="0"/>
      </w:pPr>
      <w:r w:rsidRPr="00A06411">
        <w:t xml:space="preserve">Rozumieć, dlaczego korzystamy z mydła, aby myć ręce. </w:t>
      </w:r>
    </w:p>
    <w:p w14:paraId="50E1BB8B" w14:textId="0678FDF4" w:rsidR="00C57BEC" w:rsidRPr="00A06411" w:rsidRDefault="00C57BEC" w:rsidP="00C57BEC">
      <w:pPr>
        <w:pStyle w:val="a3"/>
        <w:numPr>
          <w:ilvl w:val="0"/>
          <w:numId w:val="50"/>
        </w:numPr>
        <w:spacing w:after="120" w:line="240" w:lineRule="auto"/>
        <w:contextualSpacing w:val="0"/>
      </w:pPr>
      <w:r w:rsidRPr="00A06411">
        <w:t>Rozumieć, że mycie rąk to jeden z najlepszych sposobów, by zapobiegać rozprzestrzenianiu się drobnoustrojów.</w:t>
      </w:r>
    </w:p>
    <w:p w14:paraId="2D0BDDF3" w14:textId="2E551FFC" w:rsidR="00C57BEC" w:rsidRPr="00A06411" w:rsidRDefault="00C57BEC" w:rsidP="000234B8">
      <w:pPr>
        <w:pStyle w:val="2"/>
      </w:pPr>
      <w:r w:rsidRPr="00A06411">
        <w:br w:type="column"/>
      </w:r>
      <w:r w:rsidRPr="00A06411">
        <w:t xml:space="preserve"> </w:t>
      </w:r>
      <w:r w:rsidRPr="00A06411">
        <w:rPr>
          <w:rStyle w:val="20"/>
          <w:b/>
        </w:rPr>
        <w:t>Odnośniki do programu nauczania</w:t>
      </w:r>
    </w:p>
    <w:p w14:paraId="3B4E85C6" w14:textId="628F1BB9" w:rsidR="00C57BEC" w:rsidRPr="00A06411" w:rsidRDefault="00C57BEC" w:rsidP="002F6126">
      <w:pPr>
        <w:pStyle w:val="3"/>
      </w:pPr>
      <w:r w:rsidRPr="00A06411">
        <w:t>PHSE/RHSE</w:t>
      </w:r>
    </w:p>
    <w:p w14:paraId="4E6ED63E" w14:textId="77777777" w:rsidR="00C57BEC" w:rsidRPr="00A06411" w:rsidRDefault="00C57BEC" w:rsidP="00AE7D53">
      <w:pPr>
        <w:pStyle w:val="a3"/>
        <w:numPr>
          <w:ilvl w:val="0"/>
          <w:numId w:val="51"/>
        </w:numPr>
        <w:spacing w:after="120" w:line="240" w:lineRule="auto"/>
        <w:contextualSpacing w:val="0"/>
        <w:rPr>
          <w:rFonts w:cs="Arial"/>
        </w:rPr>
      </w:pPr>
      <w:r w:rsidRPr="00A06411">
        <w:t>Zdrowie i profilaktyka</w:t>
      </w:r>
    </w:p>
    <w:p w14:paraId="0D1DF626" w14:textId="0DEE8811" w:rsidR="00C57BEC" w:rsidRPr="00A06411" w:rsidRDefault="00C57BEC" w:rsidP="002F6126">
      <w:pPr>
        <w:pStyle w:val="3"/>
      </w:pPr>
      <w:r w:rsidRPr="00A06411">
        <w:t>Nauka</w:t>
      </w:r>
    </w:p>
    <w:p w14:paraId="5178B950" w14:textId="77777777" w:rsidR="00C57BEC" w:rsidRPr="00A06411" w:rsidRDefault="00C57BEC" w:rsidP="00AE7D53">
      <w:pPr>
        <w:pStyle w:val="a3"/>
        <w:numPr>
          <w:ilvl w:val="0"/>
          <w:numId w:val="51"/>
        </w:numPr>
        <w:spacing w:after="120" w:line="240" w:lineRule="auto"/>
        <w:contextualSpacing w:val="0"/>
        <w:rPr>
          <w:rFonts w:cs="Arial"/>
        </w:rPr>
      </w:pPr>
      <w:r w:rsidRPr="00A06411">
        <w:t>Praca naukowa</w:t>
      </w:r>
    </w:p>
    <w:p w14:paraId="1F6A2408" w14:textId="77777777" w:rsidR="00C57BEC" w:rsidRPr="00A06411" w:rsidRDefault="00C57BEC" w:rsidP="00AE7D53">
      <w:pPr>
        <w:pStyle w:val="a3"/>
        <w:numPr>
          <w:ilvl w:val="0"/>
          <w:numId w:val="51"/>
        </w:numPr>
        <w:spacing w:after="120" w:line="240" w:lineRule="auto"/>
        <w:contextualSpacing w:val="0"/>
        <w:rPr>
          <w:rFonts w:cs="Arial"/>
        </w:rPr>
      </w:pPr>
      <w:r w:rsidRPr="00A06411">
        <w:t>Żywe organizmy i ich siedliska</w:t>
      </w:r>
    </w:p>
    <w:p w14:paraId="45F504F2" w14:textId="77777777" w:rsidR="00C57BEC" w:rsidRPr="00A06411" w:rsidRDefault="00C57BEC" w:rsidP="00AE7D53">
      <w:pPr>
        <w:pStyle w:val="a3"/>
        <w:numPr>
          <w:ilvl w:val="0"/>
          <w:numId w:val="51"/>
        </w:numPr>
        <w:spacing w:after="120" w:line="240" w:lineRule="auto"/>
        <w:contextualSpacing w:val="0"/>
        <w:rPr>
          <w:rFonts w:cs="Arial"/>
        </w:rPr>
      </w:pPr>
      <w:r w:rsidRPr="00A06411">
        <w:t>Zwierzęta, w tym ludzie</w:t>
      </w:r>
    </w:p>
    <w:p w14:paraId="63CBA109" w14:textId="04BC8B51" w:rsidR="00C57BEC" w:rsidRPr="00A06411" w:rsidRDefault="00C57BEC" w:rsidP="002F6126">
      <w:pPr>
        <w:pStyle w:val="3"/>
      </w:pPr>
      <w:r w:rsidRPr="00A06411">
        <w:t>Język angielski</w:t>
      </w:r>
    </w:p>
    <w:p w14:paraId="15EDD068" w14:textId="77777777" w:rsidR="00C57BEC" w:rsidRPr="00A06411" w:rsidRDefault="00C57BEC" w:rsidP="00AE7D53">
      <w:pPr>
        <w:pStyle w:val="a3"/>
        <w:numPr>
          <w:ilvl w:val="0"/>
          <w:numId w:val="51"/>
        </w:numPr>
        <w:spacing w:after="120" w:line="240" w:lineRule="auto"/>
        <w:contextualSpacing w:val="0"/>
        <w:rPr>
          <w:rFonts w:cs="Arial"/>
        </w:rPr>
      </w:pPr>
      <w:r w:rsidRPr="00A06411">
        <w:t xml:space="preserve">Czytanie i rozumienie </w:t>
      </w:r>
    </w:p>
    <w:p w14:paraId="5F60DC1A" w14:textId="77777777" w:rsidR="00C57BEC" w:rsidRPr="00A06411" w:rsidRDefault="00C57BEC" w:rsidP="002F6126">
      <w:pPr>
        <w:pStyle w:val="3"/>
      </w:pPr>
      <w:r w:rsidRPr="00A06411">
        <w:t>Projektowanie i technologia</w:t>
      </w:r>
    </w:p>
    <w:p w14:paraId="21E8C5BC" w14:textId="77777777" w:rsidR="00C57BEC" w:rsidRPr="00A06411" w:rsidRDefault="00C57BEC" w:rsidP="00AE7D53">
      <w:pPr>
        <w:pStyle w:val="a3"/>
        <w:numPr>
          <w:ilvl w:val="0"/>
          <w:numId w:val="51"/>
        </w:numPr>
        <w:spacing w:after="120" w:line="240" w:lineRule="auto"/>
        <w:contextualSpacing w:val="0"/>
        <w:rPr>
          <w:rFonts w:cs="Arial"/>
          <w:b/>
          <w:bCs/>
        </w:rPr>
      </w:pPr>
      <w:r w:rsidRPr="00A06411">
        <w:t>Gotowanie i żywienie</w:t>
      </w:r>
    </w:p>
    <w:p w14:paraId="79F69389" w14:textId="77777777" w:rsidR="00C57BEC" w:rsidRPr="00A06411" w:rsidRDefault="00C57BEC" w:rsidP="002F6126">
      <w:pPr>
        <w:pStyle w:val="3"/>
      </w:pPr>
      <w:r w:rsidRPr="00A06411">
        <w:t>Sztuka i projektowanie</w:t>
      </w:r>
    </w:p>
    <w:p w14:paraId="0386F199" w14:textId="77777777" w:rsidR="00C57BEC" w:rsidRPr="00A06411" w:rsidRDefault="00C57BEC" w:rsidP="00AE7D53">
      <w:pPr>
        <w:pStyle w:val="a3"/>
        <w:numPr>
          <w:ilvl w:val="0"/>
          <w:numId w:val="51"/>
        </w:numPr>
        <w:spacing w:after="120" w:line="240" w:lineRule="auto"/>
        <w:contextualSpacing w:val="0"/>
        <w:rPr>
          <w:rFonts w:cs="Arial"/>
          <w:b/>
          <w:bCs/>
        </w:rPr>
      </w:pPr>
      <w:r w:rsidRPr="00A06411">
        <w:t>Malowanie</w:t>
      </w:r>
    </w:p>
    <w:p w14:paraId="75A13D4A" w14:textId="2045BA81" w:rsidR="00C57BEC" w:rsidRPr="00A06411" w:rsidRDefault="00C57BEC" w:rsidP="00CC208E">
      <w:pPr>
        <w:pStyle w:val="a3"/>
        <w:numPr>
          <w:ilvl w:val="0"/>
          <w:numId w:val="51"/>
        </w:numPr>
        <w:spacing w:after="120" w:line="240" w:lineRule="auto"/>
        <w:contextualSpacing w:val="0"/>
        <w:rPr>
          <w:rFonts w:cs="Arial"/>
          <w:b/>
          <w:bCs/>
        </w:rPr>
      </w:pPr>
      <w:r w:rsidRPr="00A06411">
        <w:t>Odnotowywanie obserwacji</w:t>
      </w:r>
    </w:p>
    <w:p w14:paraId="45B9397E" w14:textId="6AB335BB" w:rsidR="002F6126" w:rsidRPr="00A06411" w:rsidRDefault="002F6126">
      <w:pPr>
        <w:rPr>
          <w:rFonts w:cs="Arial"/>
        </w:rPr>
      </w:pPr>
      <w:r w:rsidRPr="00A06411">
        <w:br w:type="page"/>
      </w:r>
    </w:p>
    <w:p w14:paraId="78213AB2" w14:textId="77777777" w:rsidR="00C57BEC" w:rsidRPr="00A06411" w:rsidRDefault="00C57BEC" w:rsidP="00C57BEC">
      <w:pPr>
        <w:spacing w:before="120" w:line="276" w:lineRule="auto"/>
        <w:rPr>
          <w:rFonts w:cs="Arial"/>
        </w:rPr>
        <w:sectPr w:rsidR="00C57BEC" w:rsidRPr="00A06411" w:rsidSect="00C57BEC">
          <w:type w:val="continuous"/>
          <w:pgSz w:w="11900" w:h="16840"/>
          <w:pgMar w:top="720" w:right="720" w:bottom="720" w:left="720" w:header="709" w:footer="709" w:gutter="0"/>
          <w:cols w:num="2" w:space="708"/>
          <w:docGrid w:linePitch="360"/>
        </w:sectPr>
      </w:pPr>
    </w:p>
    <w:p w14:paraId="2ED095A4" w14:textId="7C125701" w:rsidR="00C57BEC" w:rsidRPr="00A06411" w:rsidRDefault="00C57BEC" w:rsidP="002F6126">
      <w:pPr>
        <w:spacing w:before="120" w:line="276" w:lineRule="auto"/>
        <w:rPr>
          <w:rFonts w:cs="Arial"/>
          <w:b/>
          <w:bCs/>
          <w:sz w:val="56"/>
          <w:szCs w:val="56"/>
        </w:rPr>
        <w:sectPr w:rsidR="00C57BEC" w:rsidRPr="00A06411" w:rsidSect="00C57BEC">
          <w:type w:val="continuous"/>
          <w:pgSz w:w="11900" w:h="16840"/>
          <w:pgMar w:top="720" w:right="720" w:bottom="720" w:left="720" w:header="709" w:footer="709" w:gutter="0"/>
          <w:cols w:space="708"/>
          <w:docGrid w:linePitch="360"/>
        </w:sectPr>
      </w:pPr>
      <w:r w:rsidRPr="00A06411">
        <w:rPr>
          <w:b/>
          <w:bCs/>
          <w:noProof/>
          <w:color w:val="FFFFFF" w:themeColor="background1"/>
          <w:sz w:val="36"/>
          <w:szCs w:val="36"/>
        </w:rPr>
        <w:lastRenderedPageBreak/>
        <w:drawing>
          <wp:inline distT="0" distB="0" distL="0" distR="0" wp14:anchorId="3BEC4128" wp14:editId="6023F90C">
            <wp:extent cx="533400" cy="582295"/>
            <wp:effectExtent l="0" t="0" r="0" b="8255"/>
            <wp:docPr id="3195" name="Picture 3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A06411">
        <w:rPr>
          <w:b/>
          <w:bCs/>
          <w:sz w:val="56"/>
          <w:szCs w:val="56"/>
        </w:rPr>
        <w:t xml:space="preserve"> Lekcja 4: Higiena rąk</w:t>
      </w:r>
    </w:p>
    <w:p w14:paraId="1309843B" w14:textId="12B8E0C3" w:rsidR="00C57BEC" w:rsidRPr="00DA06C0" w:rsidRDefault="00C57BEC" w:rsidP="000234B8">
      <w:pPr>
        <w:pStyle w:val="2"/>
        <w:rPr>
          <w:sz w:val="24"/>
          <w:szCs w:val="24"/>
        </w:rPr>
      </w:pPr>
      <w:r w:rsidRPr="00DA06C0">
        <w:rPr>
          <w:rStyle w:val="20"/>
          <w:b/>
          <w:sz w:val="24"/>
          <w:szCs w:val="24"/>
        </w:rPr>
        <w:t>Wymagane zasoby</w:t>
      </w:r>
    </w:p>
    <w:p w14:paraId="6F228221" w14:textId="77777777" w:rsidR="00C57BEC" w:rsidRPr="00DA06C0" w:rsidRDefault="00C57BEC" w:rsidP="002F6126">
      <w:pPr>
        <w:pStyle w:val="3"/>
        <w:rPr>
          <w:sz w:val="24"/>
        </w:rPr>
      </w:pPr>
      <w:r w:rsidRPr="00DA06C0">
        <w:rPr>
          <w:sz w:val="24"/>
        </w:rPr>
        <w:t xml:space="preserve">Ćwiczenie główne: Zdrowe ręce </w:t>
      </w:r>
    </w:p>
    <w:p w14:paraId="19E71CC2" w14:textId="77777777" w:rsidR="00C57BEC" w:rsidRPr="00DA06C0" w:rsidRDefault="00C57BEC" w:rsidP="002F6126">
      <w:pPr>
        <w:pStyle w:val="4"/>
        <w:rPr>
          <w:szCs w:val="24"/>
        </w:rPr>
      </w:pPr>
      <w:r w:rsidRPr="00DA06C0">
        <w:rPr>
          <w:szCs w:val="24"/>
        </w:rPr>
        <w:t xml:space="preserve">Dla grupy </w:t>
      </w:r>
    </w:p>
    <w:p w14:paraId="52470030" w14:textId="6A01BD28"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 xml:space="preserve">Kopia SH1 </w:t>
      </w:r>
    </w:p>
    <w:p w14:paraId="08DF16BF" w14:textId="46766DD4"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Kopia SH2</w:t>
      </w:r>
    </w:p>
    <w:p w14:paraId="717840AD" w14:textId="77777777"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 xml:space="preserve">Zlew (umywalka) </w:t>
      </w:r>
    </w:p>
    <w:p w14:paraId="2D561BE5" w14:textId="77777777"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 xml:space="preserve">Mydło do rąk </w:t>
      </w:r>
    </w:p>
    <w:p w14:paraId="5B78DB29" w14:textId="77777777"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 xml:space="preserve">Ręczniki papierowe </w:t>
      </w:r>
    </w:p>
    <w:p w14:paraId="467C8BDC" w14:textId="77777777"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 xml:space="preserve">Długopisy </w:t>
      </w:r>
    </w:p>
    <w:p w14:paraId="330E5A34" w14:textId="77777777"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 xml:space="preserve">Woda </w:t>
      </w:r>
    </w:p>
    <w:p w14:paraId="48A74A37" w14:textId="06FA8295"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Żel</w:t>
      </w:r>
      <w:r w:rsidR="003602C5" w:rsidRPr="00DA06C0">
        <w:rPr>
          <w:szCs w:val="24"/>
        </w:rPr>
        <w:t xml:space="preserve"> (na bazie oleju)</w:t>
      </w:r>
      <w:r w:rsidRPr="00DA06C0">
        <w:rPr>
          <w:szCs w:val="24"/>
        </w:rPr>
        <w:t xml:space="preserve"> lub proszek UV i lampa UV lub olej spożywczy i cynamon/przyjazny dla środowiska brokat </w:t>
      </w:r>
    </w:p>
    <w:p w14:paraId="54D70B34" w14:textId="77777777" w:rsidR="00C57BEC" w:rsidRPr="00DA06C0" w:rsidRDefault="00C57BEC" w:rsidP="002F6126">
      <w:pPr>
        <w:pStyle w:val="4"/>
        <w:rPr>
          <w:szCs w:val="24"/>
        </w:rPr>
      </w:pPr>
      <w:r w:rsidRPr="00DA06C0">
        <w:rPr>
          <w:szCs w:val="24"/>
        </w:rPr>
        <w:t xml:space="preserve">Dla osób uczniowskich </w:t>
      </w:r>
    </w:p>
    <w:p w14:paraId="58D5A0F5" w14:textId="537032EB"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 xml:space="preserve">Kopia SW1 </w:t>
      </w:r>
    </w:p>
    <w:p w14:paraId="168CB365" w14:textId="45236C01"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Kopia SW2</w:t>
      </w:r>
    </w:p>
    <w:p w14:paraId="2ECADBBF" w14:textId="77777777" w:rsidR="00C57BEC" w:rsidRPr="00DA06C0" w:rsidRDefault="00C57BEC" w:rsidP="002F6126">
      <w:pPr>
        <w:pStyle w:val="3"/>
        <w:rPr>
          <w:sz w:val="24"/>
        </w:rPr>
      </w:pPr>
      <w:r w:rsidRPr="00DA06C0">
        <w:rPr>
          <w:sz w:val="24"/>
        </w:rPr>
        <w:t xml:space="preserve">Ćwiczenie 2: Czego nie zauważono? </w:t>
      </w:r>
    </w:p>
    <w:p w14:paraId="375CEEC0" w14:textId="77777777" w:rsidR="00C57BEC" w:rsidRPr="00DA06C0" w:rsidRDefault="00C57BEC" w:rsidP="002F6126">
      <w:pPr>
        <w:pStyle w:val="4"/>
        <w:rPr>
          <w:szCs w:val="24"/>
        </w:rPr>
      </w:pPr>
      <w:r w:rsidRPr="00DA06C0">
        <w:rPr>
          <w:szCs w:val="24"/>
        </w:rPr>
        <w:t xml:space="preserve">Dla grupy </w:t>
      </w:r>
    </w:p>
    <w:p w14:paraId="034016B8" w14:textId="5F1A56EB"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 xml:space="preserve">Kopia SH2 </w:t>
      </w:r>
    </w:p>
    <w:p w14:paraId="4CB43196" w14:textId="72541345"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Czysty papier</w:t>
      </w:r>
    </w:p>
    <w:p w14:paraId="37DF2FCC" w14:textId="4FA46F71"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Farby do malowania palcami lub farby do skóry (nietoksyczne i zmywalne)</w:t>
      </w:r>
    </w:p>
    <w:p w14:paraId="08396999" w14:textId="489678C8"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Fartuszki, aby chronić ubrania</w:t>
      </w:r>
    </w:p>
    <w:p w14:paraId="1D94C6CF" w14:textId="4167DD02"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Miejsce do mycia rąk lub pojemnik z wodą z mydłem</w:t>
      </w:r>
    </w:p>
    <w:p w14:paraId="6F9BBDD3" w14:textId="77777777"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Ręcznik papierowy do wycierania rąk</w:t>
      </w:r>
    </w:p>
    <w:p w14:paraId="44CE448F" w14:textId="77777777" w:rsidR="00C57BEC" w:rsidRPr="00DA06C0" w:rsidRDefault="00C57BEC" w:rsidP="002F6126">
      <w:pPr>
        <w:pStyle w:val="3"/>
        <w:rPr>
          <w:sz w:val="24"/>
        </w:rPr>
      </w:pPr>
      <w:r w:rsidRPr="00DA06C0">
        <w:rPr>
          <w:sz w:val="24"/>
        </w:rPr>
        <w:t xml:space="preserve">Ćwiczenie dodatkowe 1: Arkusz ćwiczeń wypełniania luk </w:t>
      </w:r>
    </w:p>
    <w:p w14:paraId="3828F3FF" w14:textId="77777777" w:rsidR="00C57BEC" w:rsidRPr="00DA06C0" w:rsidRDefault="00C57BEC" w:rsidP="002F6126">
      <w:pPr>
        <w:pStyle w:val="4"/>
        <w:rPr>
          <w:szCs w:val="24"/>
        </w:rPr>
      </w:pPr>
      <w:r w:rsidRPr="00DA06C0">
        <w:rPr>
          <w:szCs w:val="24"/>
        </w:rPr>
        <w:t xml:space="preserve">Dla osób uczniowskich </w:t>
      </w:r>
    </w:p>
    <w:p w14:paraId="16255382" w14:textId="10854BEB"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 xml:space="preserve">Kopia SW3 </w:t>
      </w:r>
    </w:p>
    <w:p w14:paraId="31015BD9" w14:textId="77777777" w:rsidR="00C57BEC" w:rsidRPr="00DA06C0" w:rsidRDefault="00C57BEC" w:rsidP="002F6126">
      <w:pPr>
        <w:pStyle w:val="3"/>
        <w:rPr>
          <w:sz w:val="24"/>
        </w:rPr>
      </w:pPr>
      <w:r w:rsidRPr="00DA06C0">
        <w:rPr>
          <w:sz w:val="24"/>
        </w:rPr>
        <w:t xml:space="preserve">Ćwiczenie dodatkowe 2: Higiena rąk - Quiz </w:t>
      </w:r>
    </w:p>
    <w:p w14:paraId="1C2D6176" w14:textId="77777777" w:rsidR="00C57BEC" w:rsidRPr="00DA06C0" w:rsidRDefault="00C57BEC" w:rsidP="002F6126">
      <w:pPr>
        <w:pStyle w:val="4"/>
        <w:rPr>
          <w:szCs w:val="24"/>
        </w:rPr>
      </w:pPr>
      <w:r w:rsidRPr="00DA06C0">
        <w:rPr>
          <w:szCs w:val="24"/>
        </w:rPr>
        <w:t xml:space="preserve">Dla grupy </w:t>
      </w:r>
    </w:p>
    <w:p w14:paraId="1400A63D" w14:textId="6D2A6915"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 xml:space="preserve">Kopia SW4 </w:t>
      </w:r>
    </w:p>
    <w:p w14:paraId="77F638BD" w14:textId="77777777" w:rsidR="00C57BEC" w:rsidRPr="00DA06C0" w:rsidRDefault="00C57BEC" w:rsidP="002F6126">
      <w:pPr>
        <w:pStyle w:val="3"/>
        <w:rPr>
          <w:sz w:val="24"/>
        </w:rPr>
      </w:pPr>
      <w:r w:rsidRPr="00DA06C0">
        <w:rPr>
          <w:sz w:val="24"/>
        </w:rPr>
        <w:t xml:space="preserve">Ćwiczenie dodatkowe 3: Ćwiczenie porządkowania  </w:t>
      </w:r>
    </w:p>
    <w:p w14:paraId="3BEBAEE9" w14:textId="77777777" w:rsidR="00C57BEC" w:rsidRPr="00DA06C0" w:rsidRDefault="00C57BEC" w:rsidP="002F6126">
      <w:pPr>
        <w:pStyle w:val="4"/>
        <w:rPr>
          <w:szCs w:val="24"/>
        </w:rPr>
      </w:pPr>
      <w:r w:rsidRPr="00DA06C0">
        <w:rPr>
          <w:szCs w:val="24"/>
        </w:rPr>
        <w:t xml:space="preserve">Dla osób uczniowskich </w:t>
      </w:r>
    </w:p>
    <w:p w14:paraId="5BA1EB0C" w14:textId="2E23AF8D" w:rsidR="00C57BEC" w:rsidRPr="00DA06C0" w:rsidRDefault="00C57BEC" w:rsidP="00AE7D53">
      <w:pPr>
        <w:pStyle w:val="a3"/>
        <w:numPr>
          <w:ilvl w:val="0"/>
          <w:numId w:val="52"/>
        </w:numPr>
        <w:spacing w:before="120" w:after="120" w:line="240" w:lineRule="auto"/>
        <w:ind w:left="360"/>
        <w:contextualSpacing w:val="0"/>
        <w:rPr>
          <w:szCs w:val="24"/>
        </w:rPr>
      </w:pPr>
      <w:r w:rsidRPr="00DA06C0">
        <w:rPr>
          <w:szCs w:val="24"/>
        </w:rPr>
        <w:t xml:space="preserve">Kopia SH3  </w:t>
      </w:r>
    </w:p>
    <w:p w14:paraId="6DC3135B" w14:textId="599366FD" w:rsidR="00C57BEC" w:rsidRPr="00DA06C0" w:rsidRDefault="00C57BEC" w:rsidP="00C57BEC">
      <w:pPr>
        <w:pStyle w:val="2"/>
        <w:rPr>
          <w:sz w:val="24"/>
          <w:szCs w:val="24"/>
        </w:rPr>
      </w:pPr>
      <w:r w:rsidRPr="00DA06C0">
        <w:rPr>
          <w:sz w:val="24"/>
          <w:szCs w:val="24"/>
        </w:rPr>
        <w:t xml:space="preserve"> Materiały pomocnicze</w:t>
      </w:r>
    </w:p>
    <w:p w14:paraId="6FCA8EC1" w14:textId="77777777" w:rsidR="00C57BEC" w:rsidRPr="00DA06C0" w:rsidRDefault="00C57BEC" w:rsidP="00C57BEC">
      <w:pPr>
        <w:pStyle w:val="a3"/>
        <w:numPr>
          <w:ilvl w:val="0"/>
          <w:numId w:val="3"/>
        </w:numPr>
        <w:spacing w:before="120" w:after="120" w:line="240" w:lineRule="auto"/>
        <w:contextualSpacing w:val="0"/>
        <w:rPr>
          <w:rFonts w:cs="Arial"/>
          <w:szCs w:val="24"/>
        </w:rPr>
      </w:pPr>
      <w:r w:rsidRPr="00DA06C0">
        <w:rPr>
          <w:szCs w:val="24"/>
        </w:rPr>
        <w:t xml:space="preserve">SH1 Jak czyste są Twoje ręce? </w:t>
      </w:r>
    </w:p>
    <w:p w14:paraId="48D37654" w14:textId="77777777" w:rsidR="00C57BEC" w:rsidRPr="00DA06C0" w:rsidRDefault="00C57BEC" w:rsidP="00C57BEC">
      <w:pPr>
        <w:pStyle w:val="a3"/>
        <w:numPr>
          <w:ilvl w:val="0"/>
          <w:numId w:val="3"/>
        </w:numPr>
        <w:spacing w:before="120" w:after="120" w:line="240" w:lineRule="auto"/>
        <w:contextualSpacing w:val="0"/>
        <w:rPr>
          <w:rFonts w:cs="Arial"/>
          <w:szCs w:val="24"/>
        </w:rPr>
      </w:pPr>
      <w:r w:rsidRPr="00DA06C0">
        <w:rPr>
          <w:szCs w:val="24"/>
        </w:rPr>
        <w:t>SH2 Mycie rąk - plakat</w:t>
      </w:r>
    </w:p>
    <w:p w14:paraId="736F43DD" w14:textId="77777777" w:rsidR="00C57BEC" w:rsidRPr="00DA06C0" w:rsidRDefault="00C57BEC" w:rsidP="00C57BEC">
      <w:pPr>
        <w:pStyle w:val="a3"/>
        <w:numPr>
          <w:ilvl w:val="0"/>
          <w:numId w:val="3"/>
        </w:numPr>
        <w:spacing w:before="120" w:after="120" w:line="240" w:lineRule="auto"/>
        <w:contextualSpacing w:val="0"/>
        <w:rPr>
          <w:rFonts w:cs="Arial"/>
          <w:szCs w:val="24"/>
        </w:rPr>
      </w:pPr>
      <w:r w:rsidRPr="00DA06C0">
        <w:rPr>
          <w:szCs w:val="24"/>
        </w:rPr>
        <w:t>SH3 Mycie rąk - ćwiczenie porządkowania czynności</w:t>
      </w:r>
    </w:p>
    <w:p w14:paraId="0E8B5CD7" w14:textId="77777777" w:rsidR="00C57BEC" w:rsidRPr="00DA06C0" w:rsidRDefault="00C57BEC" w:rsidP="00C57BEC">
      <w:pPr>
        <w:pStyle w:val="a3"/>
        <w:numPr>
          <w:ilvl w:val="0"/>
          <w:numId w:val="3"/>
        </w:numPr>
        <w:spacing w:before="120" w:after="120" w:line="240" w:lineRule="auto"/>
        <w:contextualSpacing w:val="0"/>
        <w:rPr>
          <w:rFonts w:cs="Arial"/>
          <w:szCs w:val="24"/>
        </w:rPr>
      </w:pPr>
      <w:r w:rsidRPr="00DA06C0">
        <w:rPr>
          <w:szCs w:val="24"/>
        </w:rPr>
        <w:t>SW1 Arkusz notatek osób uczniowskich</w:t>
      </w:r>
    </w:p>
    <w:p w14:paraId="137558C8" w14:textId="77777777" w:rsidR="00C57BEC" w:rsidRPr="00DA06C0" w:rsidRDefault="00C57BEC" w:rsidP="00C57BEC">
      <w:pPr>
        <w:pStyle w:val="a3"/>
        <w:numPr>
          <w:ilvl w:val="0"/>
          <w:numId w:val="3"/>
        </w:numPr>
        <w:spacing w:before="120" w:after="120" w:line="240" w:lineRule="auto"/>
        <w:contextualSpacing w:val="0"/>
        <w:rPr>
          <w:rFonts w:cs="Arial"/>
          <w:szCs w:val="24"/>
        </w:rPr>
      </w:pPr>
      <w:r w:rsidRPr="00DA06C0">
        <w:rPr>
          <w:szCs w:val="24"/>
        </w:rPr>
        <w:t>SW2 Arkusz odcisków rąk osób uczniowskich</w:t>
      </w:r>
    </w:p>
    <w:p w14:paraId="17DBBEBC" w14:textId="77777777" w:rsidR="00C57BEC" w:rsidRPr="00DA06C0" w:rsidRDefault="00C57BEC" w:rsidP="00C57BEC">
      <w:pPr>
        <w:pStyle w:val="a3"/>
        <w:numPr>
          <w:ilvl w:val="0"/>
          <w:numId w:val="3"/>
        </w:numPr>
        <w:spacing w:before="120" w:after="120" w:line="240" w:lineRule="auto"/>
        <w:contextualSpacing w:val="0"/>
        <w:rPr>
          <w:rFonts w:cs="Arial"/>
          <w:szCs w:val="24"/>
        </w:rPr>
      </w:pPr>
      <w:r w:rsidRPr="00DA06C0">
        <w:rPr>
          <w:szCs w:val="24"/>
        </w:rPr>
        <w:t>SW3 Higiena rąk - arkusz ćwiczeń wypełniania luk</w:t>
      </w:r>
    </w:p>
    <w:p w14:paraId="6430F01C" w14:textId="77777777" w:rsidR="00C57BEC" w:rsidRPr="00DA06C0" w:rsidRDefault="00C57BEC" w:rsidP="00C57BEC">
      <w:pPr>
        <w:pStyle w:val="a3"/>
        <w:numPr>
          <w:ilvl w:val="0"/>
          <w:numId w:val="3"/>
        </w:numPr>
        <w:spacing w:before="120" w:after="120" w:line="240" w:lineRule="auto"/>
        <w:contextualSpacing w:val="0"/>
        <w:rPr>
          <w:rFonts w:cs="Arial"/>
          <w:szCs w:val="24"/>
        </w:rPr>
      </w:pPr>
      <w:r w:rsidRPr="00DA06C0">
        <w:rPr>
          <w:szCs w:val="24"/>
        </w:rPr>
        <w:t>SW4 Higiena rąk - Quiz</w:t>
      </w:r>
    </w:p>
    <w:p w14:paraId="44785CC1" w14:textId="06E2E310" w:rsidR="00C57BEC" w:rsidRPr="00DA06C0" w:rsidRDefault="00C57BEC" w:rsidP="00C57BEC">
      <w:pPr>
        <w:pStyle w:val="2"/>
        <w:rPr>
          <w:rFonts w:cs="Arial"/>
          <w:sz w:val="24"/>
          <w:szCs w:val="24"/>
        </w:rPr>
      </w:pPr>
      <w:r w:rsidRPr="00DA06C0">
        <w:rPr>
          <w:sz w:val="24"/>
          <w:szCs w:val="24"/>
        </w:rPr>
        <w:t>Wcześniejsze przygotowanie</w:t>
      </w:r>
    </w:p>
    <w:p w14:paraId="588B383F" w14:textId="77777777" w:rsidR="00C57BEC" w:rsidRPr="00DA06C0" w:rsidRDefault="00C57BEC" w:rsidP="002F6126">
      <w:pPr>
        <w:pStyle w:val="3"/>
        <w:rPr>
          <w:sz w:val="24"/>
        </w:rPr>
      </w:pPr>
      <w:r w:rsidRPr="00DA06C0">
        <w:rPr>
          <w:sz w:val="24"/>
        </w:rPr>
        <w:t xml:space="preserve">Ćwiczenie główne: Zdrowe ręce </w:t>
      </w:r>
    </w:p>
    <w:p w14:paraId="6FF9A472" w14:textId="77777777" w:rsidR="00C57BEC" w:rsidRPr="00DA06C0" w:rsidRDefault="00C57BEC" w:rsidP="00AE7D53">
      <w:pPr>
        <w:pStyle w:val="a3"/>
        <w:numPr>
          <w:ilvl w:val="0"/>
          <w:numId w:val="53"/>
        </w:numPr>
        <w:spacing w:before="120" w:after="120" w:line="276" w:lineRule="auto"/>
        <w:contextualSpacing w:val="0"/>
        <w:rPr>
          <w:rFonts w:cs="Arial"/>
          <w:szCs w:val="24"/>
        </w:rPr>
      </w:pPr>
      <w:r w:rsidRPr="00DA06C0">
        <w:rPr>
          <w:szCs w:val="24"/>
        </w:rPr>
        <w:t xml:space="preserve">Należy biurka ustawić obok siebie, aby wyznaczyć cztery bazy. Każde biurko powinno zawierać jeden z następujących zestawów: </w:t>
      </w:r>
    </w:p>
    <w:p w14:paraId="5726A844" w14:textId="77777777" w:rsidR="00C57BEC" w:rsidRPr="00DA06C0" w:rsidRDefault="00C57BEC" w:rsidP="005036AA">
      <w:pPr>
        <w:pStyle w:val="a3"/>
        <w:numPr>
          <w:ilvl w:val="1"/>
          <w:numId w:val="53"/>
        </w:numPr>
        <w:spacing w:before="120" w:after="120" w:line="276" w:lineRule="auto"/>
        <w:ind w:left="993" w:hanging="426"/>
        <w:contextualSpacing w:val="0"/>
        <w:rPr>
          <w:rFonts w:cs="Arial"/>
          <w:szCs w:val="24"/>
        </w:rPr>
      </w:pPr>
      <w:r w:rsidRPr="00DA06C0">
        <w:rPr>
          <w:szCs w:val="24"/>
        </w:rPr>
        <w:t xml:space="preserve">Znak: „Zakaz mycia rąk” </w:t>
      </w:r>
    </w:p>
    <w:p w14:paraId="0112267A" w14:textId="77777777" w:rsidR="00C57BEC" w:rsidRPr="00DA06C0" w:rsidRDefault="00C57BEC" w:rsidP="005036AA">
      <w:pPr>
        <w:pStyle w:val="a3"/>
        <w:numPr>
          <w:ilvl w:val="1"/>
          <w:numId w:val="53"/>
        </w:numPr>
        <w:spacing w:before="120" w:after="120" w:line="276" w:lineRule="auto"/>
        <w:ind w:left="993" w:hanging="426"/>
        <w:contextualSpacing w:val="0"/>
        <w:rPr>
          <w:rFonts w:cs="Arial"/>
          <w:szCs w:val="24"/>
        </w:rPr>
      </w:pPr>
      <w:r w:rsidRPr="00DA06C0">
        <w:rPr>
          <w:szCs w:val="24"/>
        </w:rPr>
        <w:t xml:space="preserve">Pojemnik z wodą, ręczniki papierowe i znak z napisem: „Myj ręce 3 sekundy”. </w:t>
      </w:r>
    </w:p>
    <w:p w14:paraId="305ACDC5" w14:textId="77777777" w:rsidR="00C57BEC" w:rsidRPr="00DA06C0" w:rsidRDefault="00C57BEC" w:rsidP="005036AA">
      <w:pPr>
        <w:pStyle w:val="a3"/>
        <w:numPr>
          <w:ilvl w:val="1"/>
          <w:numId w:val="53"/>
        </w:numPr>
        <w:spacing w:before="120" w:after="120" w:line="276" w:lineRule="auto"/>
        <w:ind w:left="993" w:hanging="426"/>
        <w:contextualSpacing w:val="0"/>
        <w:rPr>
          <w:rFonts w:cs="Arial"/>
          <w:szCs w:val="24"/>
        </w:rPr>
      </w:pPr>
      <w:r w:rsidRPr="00DA06C0">
        <w:rPr>
          <w:szCs w:val="24"/>
        </w:rPr>
        <w:t xml:space="preserve">Pojemnik z wodą, ręczniki papierowe i znak z napisem: „Myj ręce 20 sekund”. </w:t>
      </w:r>
    </w:p>
    <w:p w14:paraId="2694C1EE" w14:textId="77777777" w:rsidR="00C57BEC" w:rsidRPr="00DA06C0" w:rsidRDefault="00C57BEC" w:rsidP="005036AA">
      <w:pPr>
        <w:pStyle w:val="a3"/>
        <w:numPr>
          <w:ilvl w:val="1"/>
          <w:numId w:val="53"/>
        </w:numPr>
        <w:spacing w:before="120" w:after="120" w:line="276" w:lineRule="auto"/>
        <w:ind w:left="993" w:hanging="426"/>
        <w:contextualSpacing w:val="0"/>
        <w:rPr>
          <w:rFonts w:cs="Arial"/>
          <w:szCs w:val="24"/>
        </w:rPr>
      </w:pPr>
      <w:r w:rsidRPr="00DA06C0">
        <w:rPr>
          <w:szCs w:val="24"/>
        </w:rPr>
        <w:t xml:space="preserve">Pojemnik z wodą, mydło do rąk, ręczniki papierowe i znak z napisem: „Myj ręce 20 sekund”. </w:t>
      </w:r>
    </w:p>
    <w:p w14:paraId="33E091C1" w14:textId="2AAC7228" w:rsidR="00C57BEC" w:rsidRPr="00DA06C0" w:rsidRDefault="00C57BEC" w:rsidP="002F6126">
      <w:pPr>
        <w:pStyle w:val="3"/>
        <w:rPr>
          <w:sz w:val="24"/>
        </w:rPr>
      </w:pPr>
      <w:r w:rsidRPr="00DA06C0">
        <w:rPr>
          <w:sz w:val="24"/>
        </w:rPr>
        <w:t xml:space="preserve">Ćwiczenie 2: Czego nie zauważono? </w:t>
      </w:r>
    </w:p>
    <w:p w14:paraId="4944637B" w14:textId="4138DDFE" w:rsidR="00C57BEC" w:rsidRPr="00DA06C0" w:rsidRDefault="00C57BEC" w:rsidP="00C57BEC">
      <w:pPr>
        <w:spacing w:before="120" w:line="276" w:lineRule="auto"/>
        <w:rPr>
          <w:szCs w:val="24"/>
        </w:rPr>
      </w:pPr>
      <w:r w:rsidRPr="00DA06C0">
        <w:rPr>
          <w:szCs w:val="24"/>
        </w:rPr>
        <w:t>Dla każdej osoby uczniowskiej należy przygotować:</w:t>
      </w:r>
    </w:p>
    <w:p w14:paraId="5FA93704" w14:textId="77777777" w:rsidR="00C57BEC" w:rsidRPr="00A06411" w:rsidRDefault="00C57BEC" w:rsidP="00AE7D53">
      <w:pPr>
        <w:pStyle w:val="a3"/>
        <w:numPr>
          <w:ilvl w:val="0"/>
          <w:numId w:val="54"/>
        </w:numPr>
        <w:spacing w:before="120" w:after="120" w:line="276" w:lineRule="auto"/>
        <w:contextualSpacing w:val="0"/>
        <w:rPr>
          <w:rFonts w:cs="Arial"/>
        </w:rPr>
      </w:pPr>
      <w:r w:rsidRPr="00DA06C0">
        <w:rPr>
          <w:szCs w:val="24"/>
        </w:rPr>
        <w:t>Fartuszek dla zabezpieczenia odzieży</w:t>
      </w:r>
      <w:r w:rsidRPr="00DA06C0">
        <w:rPr>
          <w:sz w:val="26"/>
          <w:szCs w:val="26"/>
        </w:rPr>
        <w:t xml:space="preserve">. </w:t>
      </w:r>
    </w:p>
    <w:p w14:paraId="79B087FD" w14:textId="77777777" w:rsidR="00C57BEC" w:rsidRPr="00A06411" w:rsidRDefault="00C57BEC" w:rsidP="00AE7D53">
      <w:pPr>
        <w:pStyle w:val="a3"/>
        <w:numPr>
          <w:ilvl w:val="0"/>
          <w:numId w:val="54"/>
        </w:numPr>
        <w:spacing w:before="120" w:after="120" w:line="276" w:lineRule="auto"/>
        <w:contextualSpacing w:val="0"/>
        <w:rPr>
          <w:rFonts w:cs="Arial"/>
        </w:rPr>
      </w:pPr>
      <w:r w:rsidRPr="00A06411">
        <w:t xml:space="preserve">Niewielką ilość farby do malowania palcami. </w:t>
      </w:r>
    </w:p>
    <w:p w14:paraId="045DF890" w14:textId="77777777" w:rsidR="00C57BEC" w:rsidRPr="00A06411" w:rsidRDefault="00C57BEC" w:rsidP="00AE7D53">
      <w:pPr>
        <w:pStyle w:val="a3"/>
        <w:numPr>
          <w:ilvl w:val="0"/>
          <w:numId w:val="54"/>
        </w:numPr>
        <w:spacing w:before="120" w:after="120" w:line="276" w:lineRule="auto"/>
        <w:contextualSpacing w:val="0"/>
        <w:rPr>
          <w:rFonts w:cs="Arial"/>
        </w:rPr>
        <w:sectPr w:rsidR="00C57BEC" w:rsidRPr="00A06411" w:rsidSect="00C57BEC">
          <w:type w:val="continuous"/>
          <w:pgSz w:w="11900" w:h="16840"/>
          <w:pgMar w:top="720" w:right="720" w:bottom="720" w:left="720" w:header="709" w:footer="709" w:gutter="0"/>
          <w:cols w:num="2" w:space="708"/>
          <w:docGrid w:linePitch="360"/>
        </w:sectPr>
      </w:pPr>
      <w:r w:rsidRPr="00A06411">
        <w:t xml:space="preserve">Pojemnik z wodą i mydłem, jeśli nie ma dostępu do umywalki czy zlewu (dla grupy 2-3- osobowej). </w:t>
      </w:r>
    </w:p>
    <w:p w14:paraId="24156556" w14:textId="761E280C" w:rsidR="00C57BEC" w:rsidRPr="00A06411" w:rsidRDefault="000234B8" w:rsidP="00C57BEC">
      <w:pPr>
        <w:spacing w:before="120" w:line="276" w:lineRule="auto"/>
        <w:rPr>
          <w:rFonts w:cs="Arial"/>
        </w:rPr>
      </w:pPr>
      <w:r w:rsidRPr="00A06411">
        <w:rPr>
          <w:b/>
          <w:bCs/>
          <w:noProof/>
          <w:sz w:val="70"/>
          <w:szCs w:val="70"/>
        </w:rPr>
        <w:lastRenderedPageBreak/>
        <mc:AlternateContent>
          <mc:Choice Requires="wps">
            <w:drawing>
              <wp:anchor distT="0" distB="0" distL="114300" distR="114300" simplePos="0" relativeHeight="251596800" behindDoc="0" locked="0" layoutInCell="1" allowOverlap="1" wp14:anchorId="2779B999" wp14:editId="5F163B7E">
                <wp:simplePos x="0" y="0"/>
                <wp:positionH relativeFrom="margin">
                  <wp:posOffset>-122222</wp:posOffset>
                </wp:positionH>
                <wp:positionV relativeFrom="paragraph">
                  <wp:posOffset>602054</wp:posOffset>
                </wp:positionV>
                <wp:extent cx="6870848" cy="7278987"/>
                <wp:effectExtent l="25400" t="25400" r="38100" b="36830"/>
                <wp:wrapNone/>
                <wp:docPr id="3278" name="Rectangle 3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7278987"/>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0267624" id="Rectangle 3278" o:spid="_x0000_s1026" alt="&quot;&quot;" style="position:absolute;margin-left:-9.6pt;margin-top:47.4pt;width:541pt;height:573.15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" filled="f" strokecolor="#117e62" strokeweight="4.5pt">
                <w10:wrap anchorx="margin"/>
              </v:rect>
            </w:pict>
          </mc:Fallback>
        </mc:AlternateContent>
      </w:r>
      <w:r w:rsidRPr="00A06411">
        <w:rPr>
          <w:b/>
          <w:bCs/>
          <w:noProof/>
          <w:color w:val="FFFFFF" w:themeColor="background1"/>
          <w:sz w:val="36"/>
          <w:szCs w:val="36"/>
        </w:rPr>
        <w:drawing>
          <wp:anchor distT="0" distB="0" distL="114300" distR="114300" simplePos="0" relativeHeight="251554816" behindDoc="1" locked="0" layoutInCell="1" allowOverlap="1" wp14:anchorId="7D82120A" wp14:editId="72F52D75">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198" name="Picture 3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6411">
        <w:t>.</w:t>
      </w:r>
      <w:r w:rsidRPr="00A06411">
        <w:rPr>
          <w:b/>
          <w:bCs/>
          <w:color w:val="FFFFFF" w:themeColor="background1"/>
          <w:sz w:val="36"/>
          <w:szCs w:val="36"/>
        </w:rPr>
        <w:t xml:space="preserve"> </w:t>
      </w:r>
      <w:r w:rsidRPr="00A06411">
        <w:rPr>
          <w:b/>
          <w:bCs/>
          <w:sz w:val="56"/>
          <w:szCs w:val="56"/>
        </w:rPr>
        <w:t>Lekcja 4: Higiena rąk</w:t>
      </w:r>
    </w:p>
    <w:p w14:paraId="63DD507C" w14:textId="4D334941" w:rsidR="00C57BEC" w:rsidRPr="00A06411" w:rsidRDefault="00C57BEC" w:rsidP="00C57BEC">
      <w:pPr>
        <w:spacing w:before="120" w:line="276" w:lineRule="auto"/>
        <w:rPr>
          <w:rFonts w:cs="Arial"/>
          <w:b/>
          <w:bCs/>
          <w:sz w:val="22"/>
        </w:rPr>
      </w:pPr>
    </w:p>
    <w:p w14:paraId="3C658063" w14:textId="77777777" w:rsidR="00C57BEC" w:rsidRPr="00A06411" w:rsidRDefault="00C57BEC" w:rsidP="00C57BEC">
      <w:pPr>
        <w:pStyle w:val="2"/>
        <w:sectPr w:rsidR="00C57BEC" w:rsidRPr="00A06411" w:rsidSect="00C57BEC">
          <w:type w:val="continuous"/>
          <w:pgSz w:w="11906" w:h="16838"/>
          <w:pgMar w:top="720" w:right="720" w:bottom="720" w:left="720" w:header="708" w:footer="708" w:gutter="0"/>
          <w:cols w:space="708"/>
          <w:docGrid w:linePitch="360"/>
        </w:sectPr>
      </w:pPr>
    </w:p>
    <w:p w14:paraId="1CFB198D" w14:textId="4039650B" w:rsidR="00C57BEC" w:rsidRPr="00A06411" w:rsidRDefault="00C57BEC" w:rsidP="00C57BEC">
      <w:pPr>
        <w:pStyle w:val="2"/>
      </w:pPr>
      <w:r w:rsidRPr="00A06411">
        <w:t>Słowa kluczowe</w:t>
      </w:r>
    </w:p>
    <w:p w14:paraId="681009EA" w14:textId="77777777" w:rsidR="00C57BEC" w:rsidRPr="00A06411" w:rsidRDefault="00C57BEC" w:rsidP="00C57BEC">
      <w:r w:rsidRPr="00A06411">
        <w:t>Bakterie</w:t>
      </w:r>
    </w:p>
    <w:p w14:paraId="4A595217" w14:textId="77777777" w:rsidR="00C57BEC" w:rsidRPr="00A06411" w:rsidRDefault="00C57BEC" w:rsidP="00C57BEC">
      <w:r w:rsidRPr="00A06411">
        <w:t>Higiena</w:t>
      </w:r>
    </w:p>
    <w:p w14:paraId="5FAF0E66" w14:textId="77777777" w:rsidR="00C57BEC" w:rsidRPr="00A06411" w:rsidRDefault="00C57BEC" w:rsidP="00C57BEC">
      <w:r w:rsidRPr="00A06411">
        <w:t>Infekcja</w:t>
      </w:r>
    </w:p>
    <w:p w14:paraId="59C85B49" w14:textId="77777777" w:rsidR="00C57BEC" w:rsidRPr="00A06411" w:rsidRDefault="00C57BEC" w:rsidP="00C57BEC">
      <w:r w:rsidRPr="00A06411">
        <w:t>Drobnoustrój</w:t>
      </w:r>
    </w:p>
    <w:p w14:paraId="7662DF80" w14:textId="6A03FA23" w:rsidR="00C57BEC" w:rsidRPr="00A06411" w:rsidRDefault="00C57BEC" w:rsidP="00C57BEC">
      <w:r w:rsidRPr="00A06411">
        <w:t>Mydło</w:t>
      </w:r>
    </w:p>
    <w:p w14:paraId="4A25257D" w14:textId="4CB9B365" w:rsidR="00C57BEC" w:rsidRPr="00A06411" w:rsidRDefault="00C57BEC" w:rsidP="00C57BEC">
      <w:pPr>
        <w:rPr>
          <w:rStyle w:val="20"/>
        </w:rPr>
      </w:pPr>
      <w:r w:rsidRPr="00A06411">
        <w:t>Przenoszenie</w:t>
      </w:r>
      <w:r w:rsidRPr="00A06411">
        <w:rPr>
          <w:rStyle w:val="20"/>
        </w:rPr>
        <w:t xml:space="preserve"> </w:t>
      </w:r>
    </w:p>
    <w:p w14:paraId="0E1C0D25" w14:textId="5DC18CA5" w:rsidR="00C57BEC" w:rsidRPr="00A06411" w:rsidRDefault="00C57BEC" w:rsidP="00C57BEC">
      <w:pPr>
        <w:rPr>
          <w:rStyle w:val="20"/>
        </w:rPr>
      </w:pPr>
    </w:p>
    <w:p w14:paraId="65310B06" w14:textId="17D3179A" w:rsidR="00C57BEC" w:rsidRPr="00A06411" w:rsidRDefault="00C57BEC" w:rsidP="002F6126">
      <w:pPr>
        <w:pStyle w:val="2"/>
      </w:pPr>
      <w:r w:rsidRPr="00A06411">
        <w:t xml:space="preserve">Modyfikacje </w:t>
      </w:r>
    </w:p>
    <w:p w14:paraId="2580C311" w14:textId="77777777" w:rsidR="00C57BEC" w:rsidRPr="00A06411" w:rsidRDefault="00C57BEC" w:rsidP="00AE7D53">
      <w:pPr>
        <w:pStyle w:val="a3"/>
        <w:numPr>
          <w:ilvl w:val="0"/>
          <w:numId w:val="55"/>
        </w:numPr>
        <w:spacing w:after="120" w:line="240" w:lineRule="auto"/>
        <w:contextualSpacing w:val="0"/>
      </w:pPr>
      <w:r w:rsidRPr="00A06411">
        <w:t xml:space="preserve">Jeśli żel lub proszek UV i lampa UV nie są dostępne, należy poprosić osoby uczniowskie znajdujące się z przodu, aby posmarowały ręce olejem roślinnym lub podobnym nieszkodliwym olejem i dobrze posypały je cynamonem lub przyjaznym dla środowiska brokatem. </w:t>
      </w:r>
    </w:p>
    <w:p w14:paraId="57C82D81" w14:textId="77777777" w:rsidR="00C57BEC" w:rsidRPr="00A06411" w:rsidRDefault="00C57BEC" w:rsidP="00AE7D53">
      <w:pPr>
        <w:pStyle w:val="a3"/>
        <w:numPr>
          <w:ilvl w:val="0"/>
          <w:numId w:val="55"/>
        </w:numPr>
        <w:spacing w:after="120" w:line="240" w:lineRule="auto"/>
        <w:contextualSpacing w:val="0"/>
        <w:rPr>
          <w:rStyle w:val="20"/>
          <w:b w:val="0"/>
          <w:szCs w:val="24"/>
        </w:rPr>
      </w:pPr>
      <w:r w:rsidRPr="00A06411">
        <w:t>Osoby uczniowskie z dodatkowymi potrzebami: Wykorzystanie brokatu przyjaznego dla środowiska pozwala osobom uczniowskim poczuć „drobnoustroje” na rękach. Pokazanie dzieciom, co się wydarzy w tym ćwiczeniu, może być pomocne.</w:t>
      </w:r>
      <w:r w:rsidRPr="00A06411">
        <w:rPr>
          <w:rStyle w:val="20"/>
        </w:rPr>
        <w:t xml:space="preserve"> </w:t>
      </w:r>
    </w:p>
    <w:p w14:paraId="35868EE5" w14:textId="77777777" w:rsidR="00C57BEC" w:rsidRPr="00A06411" w:rsidRDefault="00C57BEC" w:rsidP="00C57BEC">
      <w:pPr>
        <w:pStyle w:val="a3"/>
        <w:ind w:left="360"/>
        <w:rPr>
          <w:rStyle w:val="20"/>
          <w:b w:val="0"/>
          <w:szCs w:val="24"/>
        </w:rPr>
      </w:pPr>
    </w:p>
    <w:p w14:paraId="0624C9A7" w14:textId="58F69D99" w:rsidR="00C57BEC" w:rsidRPr="00A06411" w:rsidRDefault="00C57BEC" w:rsidP="002F6126">
      <w:pPr>
        <w:pStyle w:val="2"/>
      </w:pPr>
      <w:r w:rsidRPr="00A06411">
        <w:t xml:space="preserve">Odnośniki internetowe </w:t>
      </w:r>
    </w:p>
    <w:p w14:paraId="2B6F1795" w14:textId="77777777" w:rsidR="00071381" w:rsidRPr="00A06411" w:rsidRDefault="00C57BEC" w:rsidP="00071381">
      <w:r w:rsidRPr="00A06411">
        <w:t>e-bug.eu/eng/KS2/lesson/ Hand-Hygiene</w:t>
      </w:r>
    </w:p>
    <w:p w14:paraId="4C58B2B5" w14:textId="5A23D354" w:rsidR="00C57BEC" w:rsidRPr="00A06411" w:rsidRDefault="00C57BEC" w:rsidP="00071381">
      <w:pPr>
        <w:pStyle w:val="2"/>
      </w:pPr>
      <w:r w:rsidRPr="00A06411">
        <w:br w:type="column"/>
      </w:r>
      <w:r w:rsidRPr="00A06411">
        <w:t>Ochrona zdrowia i bezpieczeństwa</w:t>
      </w:r>
    </w:p>
    <w:p w14:paraId="20934814" w14:textId="1F64AB65" w:rsidR="00C57BEC" w:rsidRPr="00A06411" w:rsidRDefault="00C57BEC" w:rsidP="00C57BEC">
      <w:pPr>
        <w:spacing w:before="240" w:line="276" w:lineRule="auto"/>
        <w:rPr>
          <w:rFonts w:cs="Arial"/>
        </w:rPr>
      </w:pPr>
      <w:r w:rsidRPr="00A06411">
        <w:t xml:space="preserve">Jeżeli dystansowanie społeczne uniemożliwia osobom uczniowskim uściski dłoni, żel można rozprzestrzeniać poprzez dotykanie różnych przedmiotów i obserwowanie jego transferu z rąk na powierzchnie (i odwrotnie); następnie należy umyć ręce i umyć przedmioty. Można też połączyć to z grą sportową, gdzie piłka/pałka pokrywana jest żelem, odbywa się gra, a następnie obserwuje się, ile żelu z przedmiotu przeniosło się na inne powierzchnie w pomieszczeniu poprzez dotyk. 2. Należy upewnić się, że korzystanie z lampy UV jest nadzorowane, a osoby uczniowskie umieszczają ręce pod promieniowaniem UV na jak najkrótszy czas. Ważne jest też, aby dzieci nie patrzyły bezpośrednio na lampę UV; oczy są najbardziej narażone na ryzyko, jeśli przez dłuższy czas spoglądają na promieniowanie UV. W zależności od projektu lampy UV, która jest dostępna, należy trzymać ją pewnie, np. przymocowaną klipsem lub na podstawce, aby promieniowanie skierowane było w dół, na biurko, zaś lampy nie można było przemieszczać i świecić nią w twarze dzieci.  </w:t>
      </w:r>
    </w:p>
    <w:p w14:paraId="4D40DDAA" w14:textId="77777777" w:rsidR="00C57BEC" w:rsidRPr="00A06411" w:rsidRDefault="00C57BEC" w:rsidP="00C57BEC">
      <w:pPr>
        <w:spacing w:before="240" w:line="276" w:lineRule="auto"/>
        <w:rPr>
          <w:rFonts w:cs="Arial"/>
        </w:rPr>
      </w:pPr>
      <w:r w:rsidRPr="00A06411">
        <w:t>Zasady dobrej praktyki mikrobiologicznej w klasie można skonsultować w CLEAPPS:</w:t>
      </w:r>
    </w:p>
    <w:p w14:paraId="750125A6" w14:textId="795A5ADB" w:rsidR="00C57BEC" w:rsidRPr="00A06411" w:rsidRDefault="00CD6FE9" w:rsidP="000234B8">
      <w:pPr>
        <w:spacing w:before="240" w:line="276" w:lineRule="auto"/>
        <w:sectPr w:rsidR="00C57BEC" w:rsidRPr="00A06411" w:rsidSect="00C57BEC">
          <w:type w:val="continuous"/>
          <w:pgSz w:w="11906" w:h="16838"/>
          <w:pgMar w:top="720" w:right="720" w:bottom="720" w:left="720" w:header="708" w:footer="708" w:gutter="0"/>
          <w:cols w:num="2" w:space="708"/>
          <w:docGrid w:linePitch="360"/>
        </w:sectPr>
      </w:pPr>
      <w:hyperlink r:id="rId126" w:history="1">
        <w:r w:rsidR="007D7D2D" w:rsidRPr="00A06411">
          <w:rPr>
            <w:rStyle w:val="a5"/>
          </w:rPr>
          <w:t xml:space="preserve">www.cleapps.org.uk </w:t>
        </w:r>
      </w:hyperlink>
      <w:r w:rsidR="007D7D2D" w:rsidRPr="00A06411">
        <w:t xml:space="preserve"> </w:t>
      </w:r>
    </w:p>
    <w:p w14:paraId="480E5374" w14:textId="492D868C" w:rsidR="00C57BEC" w:rsidRPr="00A06411" w:rsidRDefault="00C57BEC" w:rsidP="00C57BEC">
      <w:pPr>
        <w:pStyle w:val="2"/>
      </w:pPr>
      <w:r w:rsidRPr="00A06411">
        <w:lastRenderedPageBreak/>
        <w:t>Wprowadzenie</w:t>
      </w:r>
    </w:p>
    <w:p w14:paraId="68A4769C" w14:textId="77777777" w:rsidR="00C57BEC" w:rsidRPr="00A06411" w:rsidRDefault="00C57BEC" w:rsidP="00071381">
      <w:pPr>
        <w:pStyle w:val="Numberedlist"/>
      </w:pPr>
      <w:r w:rsidRPr="00A06411">
        <w:t xml:space="preserve">Lekcję należy zacząć, pytając, ile dzieci umyło dziś ręce. Należy je zapytać, dlaczego umyły ręce (aby usunąć brud lub drobnoustroje, które mogły znajdować się na dłoniach), i co stałoby się, gdyby nie zmyły tych drobnoustrojów (mogą zachorować, jeśli szkodliwe drobnoustroje z ich brudnych rąk dostałyby się do ust lub otwartej rany, lub mogły przenieść je na inną osobę). </w:t>
      </w:r>
    </w:p>
    <w:p w14:paraId="086726FA" w14:textId="6FCD1277" w:rsidR="00C57BEC" w:rsidRPr="00A06411" w:rsidRDefault="00C57BEC" w:rsidP="00071381">
      <w:pPr>
        <w:pStyle w:val="Numberedlist"/>
      </w:pPr>
      <w:r w:rsidRPr="00A06411">
        <w:t xml:space="preserve">Należy powiedzieć, że cały czas korzystamy z naszych rąk, są naturalnie pokryte drobnoustrojami, które mieszkają w naszym organizmie i codziennie trafiają na nie miliony drobnoustrojów z otoczenia. Choć wiele z nich jest nieszkodliwych, niektóre mogą być szkodliwe. Należy wyjaśnić rozprzestrzenianie się drobnoustrojów </w:t>
      </w:r>
      <w:r w:rsidRPr="00C25BAF">
        <w:t>na znajom</w:t>
      </w:r>
      <w:r w:rsidR="003F561D" w:rsidRPr="00C25BAF">
        <w:t>e</w:t>
      </w:r>
      <w:r w:rsidRPr="00A06411">
        <w:t xml:space="preserve"> i inne osoby przez dotyk, i że to właśnie dlatego należy myć ręce. Jedno badanie wykazało, że ludzie dotykają swojej twarzy 23 razy na godzinę, około 280 razy dziennie. Należy wyjaśnić, że dotyk jest ważnym źródłem informacji dla naszego mózgu, ale należy pamiętać, jak łatwo jest rozprzestrzeniać drobnoustroje, gdy mamy brudne ręce. </w:t>
      </w:r>
    </w:p>
    <w:p w14:paraId="784EF24C" w14:textId="77777777" w:rsidR="00C57BEC" w:rsidRPr="00A06411" w:rsidRDefault="00C57BEC" w:rsidP="00071381">
      <w:pPr>
        <w:pStyle w:val="Numberedlist"/>
      </w:pPr>
      <w:r w:rsidRPr="00A06411">
        <w:t>Należy wyjaśnić, że osoby uczniowskie wykonają ćwiczenie mające na celu pokazać, jak najlepiej myć ręce wodą z mydłem i usuwać wszelkie szkodliwe drobnoustroje, które mogą znajdować się na dłoniach.</w:t>
      </w:r>
    </w:p>
    <w:p w14:paraId="07B257A2" w14:textId="15D3D1CE" w:rsidR="00C57BEC" w:rsidRPr="00A06411" w:rsidRDefault="00C57BEC" w:rsidP="00C57BEC">
      <w:pPr>
        <w:pStyle w:val="2"/>
      </w:pPr>
      <w:r w:rsidRPr="00A06411">
        <w:t>Ćwiczenie</w:t>
      </w:r>
    </w:p>
    <w:p w14:paraId="5FD88571" w14:textId="77777777" w:rsidR="00C57BEC" w:rsidRPr="00A06411" w:rsidRDefault="00C57BEC" w:rsidP="002F6126">
      <w:pPr>
        <w:pStyle w:val="3"/>
      </w:pPr>
      <w:r w:rsidRPr="00A06411">
        <w:t xml:space="preserve">Ćwiczenie główne: Zdrowe ręce </w:t>
      </w:r>
    </w:p>
    <w:p w14:paraId="1084249C" w14:textId="0257D7D9" w:rsidR="00C57BEC" w:rsidRPr="00A06411" w:rsidRDefault="00C57BEC" w:rsidP="00AE7D53">
      <w:pPr>
        <w:pStyle w:val="a3"/>
        <w:numPr>
          <w:ilvl w:val="0"/>
          <w:numId w:val="57"/>
        </w:numPr>
        <w:spacing w:before="240" w:after="120" w:line="240" w:lineRule="auto"/>
        <w:contextualSpacing w:val="0"/>
      </w:pPr>
      <w:r w:rsidRPr="00A06411">
        <w:t>Klasę należy podzielić na cztery jednakowe grupy.</w:t>
      </w:r>
    </w:p>
    <w:p w14:paraId="387D1F02" w14:textId="77777777" w:rsidR="00C57BEC" w:rsidRPr="00A06411" w:rsidRDefault="00C57BEC" w:rsidP="00AE7D53">
      <w:pPr>
        <w:pStyle w:val="a3"/>
        <w:numPr>
          <w:ilvl w:val="0"/>
          <w:numId w:val="57"/>
        </w:numPr>
        <w:spacing w:before="240" w:after="120" w:line="240" w:lineRule="auto"/>
        <w:contextualSpacing w:val="0"/>
      </w:pPr>
      <w:r w:rsidRPr="00A06411">
        <w:t xml:space="preserve">Osoby uczniowskie powinny stanąć jedna za drugą i zostać przydzielone do grup: </w:t>
      </w:r>
    </w:p>
    <w:p w14:paraId="331B5B41" w14:textId="77777777" w:rsidR="00C57BEC" w:rsidRPr="00A06411" w:rsidRDefault="00C57BEC" w:rsidP="00AE7D53">
      <w:pPr>
        <w:pStyle w:val="a3"/>
        <w:numPr>
          <w:ilvl w:val="1"/>
          <w:numId w:val="57"/>
        </w:numPr>
        <w:spacing w:before="240" w:after="120" w:line="240" w:lineRule="auto"/>
        <w:contextualSpacing w:val="0"/>
      </w:pPr>
      <w:r w:rsidRPr="00A06411">
        <w:t xml:space="preserve">Grupa Bez mycia rąk </w:t>
      </w:r>
    </w:p>
    <w:p w14:paraId="3B88AA0D" w14:textId="77777777" w:rsidR="00C57BEC" w:rsidRPr="00A06411" w:rsidRDefault="00C57BEC" w:rsidP="00AE7D53">
      <w:pPr>
        <w:pStyle w:val="a3"/>
        <w:numPr>
          <w:ilvl w:val="1"/>
          <w:numId w:val="57"/>
        </w:numPr>
        <w:spacing w:before="240" w:after="120" w:line="240" w:lineRule="auto"/>
        <w:contextualSpacing w:val="0"/>
      </w:pPr>
      <w:r w:rsidRPr="00A06411">
        <w:t xml:space="preserve">Grupa Mycia rąk wodą przez 3 sekundy </w:t>
      </w:r>
    </w:p>
    <w:p w14:paraId="04F07B9C" w14:textId="77777777" w:rsidR="00C57BEC" w:rsidRPr="00A06411" w:rsidRDefault="00C57BEC" w:rsidP="00AE7D53">
      <w:pPr>
        <w:pStyle w:val="a3"/>
        <w:numPr>
          <w:ilvl w:val="1"/>
          <w:numId w:val="57"/>
        </w:numPr>
        <w:spacing w:before="240" w:after="120" w:line="240" w:lineRule="auto"/>
        <w:contextualSpacing w:val="0"/>
      </w:pPr>
      <w:r w:rsidRPr="00A06411">
        <w:t xml:space="preserve">Grupa Mycia rąk wodą przez 20 sekund </w:t>
      </w:r>
    </w:p>
    <w:p w14:paraId="18C2BCB5" w14:textId="77777777" w:rsidR="00C57BEC" w:rsidRPr="00A06411" w:rsidRDefault="00C57BEC" w:rsidP="00AE7D53">
      <w:pPr>
        <w:pStyle w:val="a3"/>
        <w:numPr>
          <w:ilvl w:val="1"/>
          <w:numId w:val="57"/>
        </w:numPr>
        <w:spacing w:before="240" w:after="120" w:line="240" w:lineRule="auto"/>
        <w:contextualSpacing w:val="0"/>
      </w:pPr>
      <w:r w:rsidRPr="00A06411">
        <w:t xml:space="preserve">Grupa Mycia rąk wodą z mydłem przez 20 sekund </w:t>
      </w:r>
    </w:p>
    <w:p w14:paraId="01CE259A" w14:textId="77777777" w:rsidR="00C57BEC" w:rsidRPr="00A06411" w:rsidRDefault="00C57BEC" w:rsidP="00AE7D53">
      <w:pPr>
        <w:pStyle w:val="a3"/>
        <w:numPr>
          <w:ilvl w:val="0"/>
          <w:numId w:val="57"/>
        </w:numPr>
        <w:spacing w:before="240" w:after="120" w:line="240" w:lineRule="auto"/>
        <w:contextualSpacing w:val="0"/>
      </w:pPr>
      <w:r w:rsidRPr="00A06411">
        <w:t xml:space="preserve">Należy poprosić pierwszą osobę w każdej grupie, by zamknęła oczy i pokryła dłonie żelem lub proszkiem UV. Ma to na celu zapobiegnięcie temu, aby dzieci myły ręce bardziej dokładnie niż normalnie. Należy poprosić pierwszą osobę, by umyła ręce zgodnie z wytycznymi pasującymi do jej grupy. </w:t>
      </w:r>
    </w:p>
    <w:p w14:paraId="5C85411C" w14:textId="7353E9DE" w:rsidR="00C57BEC" w:rsidRPr="00A06411" w:rsidRDefault="00C57BEC" w:rsidP="00AE7D53">
      <w:pPr>
        <w:pStyle w:val="a3"/>
        <w:numPr>
          <w:ilvl w:val="0"/>
          <w:numId w:val="57"/>
        </w:numPr>
        <w:spacing w:before="240" w:after="120" w:line="240" w:lineRule="auto"/>
        <w:contextualSpacing w:val="0"/>
      </w:pPr>
      <w:r w:rsidRPr="00A06411">
        <w:t xml:space="preserve">Po wykonaniu powinna zamknąć oczy, obrócić się i uścisnąć dłonie osoby </w:t>
      </w:r>
      <w:r w:rsidR="00E054B7" w:rsidRPr="00C25BAF">
        <w:t>stojącej</w:t>
      </w:r>
      <w:r w:rsidR="00E054B7" w:rsidRPr="00A06411">
        <w:t xml:space="preserve"> </w:t>
      </w:r>
      <w:r w:rsidRPr="00A06411">
        <w:t xml:space="preserve">za nią. Ważne jest, aby był to mocny i dokładny uścisk. Druga osoba w rzędzie powinna następnie uścisnąć dłonie trzeciej osoby w rzędzie, i tak dalej, aż każda osoba w grupie uściśnie dłonie osoby stojącej </w:t>
      </w:r>
      <w:r w:rsidR="00E054B7" w:rsidRPr="00A06411">
        <w:t>za</w:t>
      </w:r>
      <w:r w:rsidRPr="00A06411">
        <w:t xml:space="preserve"> nią. </w:t>
      </w:r>
    </w:p>
    <w:p w14:paraId="7F1FC9E7" w14:textId="77777777" w:rsidR="00C57BEC" w:rsidRPr="00A06411" w:rsidRDefault="00C57BEC" w:rsidP="00AE7D53">
      <w:pPr>
        <w:pStyle w:val="a3"/>
        <w:numPr>
          <w:ilvl w:val="0"/>
          <w:numId w:val="57"/>
        </w:numPr>
        <w:spacing w:before="240" w:after="120" w:line="240" w:lineRule="auto"/>
        <w:contextualSpacing w:val="0"/>
      </w:pPr>
      <w:r w:rsidRPr="00A06411">
        <w:t xml:space="preserve">Po zakończeniu zadania należy wyłączyć światło i poświecić lampą UV po dłoniach wszystkich dzieci, począwszy od grupy A. Powinny one zauważyć różnicę w ilości drobnoustrojów znajdujących się na dłoniach osób w różnych grupach. </w:t>
      </w:r>
    </w:p>
    <w:p w14:paraId="0191A7FF" w14:textId="77777777" w:rsidR="00C57BEC" w:rsidRPr="00A06411" w:rsidRDefault="00C57BEC" w:rsidP="00AE7D53">
      <w:pPr>
        <w:pStyle w:val="a3"/>
        <w:numPr>
          <w:ilvl w:val="0"/>
          <w:numId w:val="57"/>
        </w:numPr>
        <w:spacing w:before="240" w:after="120" w:line="240" w:lineRule="auto"/>
        <w:contextualSpacing w:val="0"/>
      </w:pPr>
      <w:r w:rsidRPr="00A06411">
        <w:t xml:space="preserve">Należy poprosić osoby uczniowskie o wypełnienie materiału SW1, aby odnotować wyniki eksperymentu. Należy zapewnić im materiał SW2 i poprosić o pomalowanie dłoni, aby zilustrować wyniki eksperymentu. SH1 można wykorzystać jako poradnik. </w:t>
      </w:r>
    </w:p>
    <w:p w14:paraId="4BE68587" w14:textId="70428632" w:rsidR="00C57BEC" w:rsidRPr="00A06411" w:rsidRDefault="00C57BEC" w:rsidP="00AE7D53">
      <w:pPr>
        <w:pStyle w:val="a3"/>
        <w:numPr>
          <w:ilvl w:val="0"/>
          <w:numId w:val="57"/>
        </w:numPr>
        <w:spacing w:before="240" w:after="120" w:line="240" w:lineRule="auto"/>
        <w:contextualSpacing w:val="0"/>
      </w:pPr>
      <w:r w:rsidRPr="00A06411">
        <w:t xml:space="preserve">Należy poprosić osoby uczniowskie, aby śledziły pokaz osoby nauczycielskiej w zakresie </w:t>
      </w:r>
      <w:r w:rsidRPr="00C25BAF">
        <w:t>sześcio</w:t>
      </w:r>
      <w:r w:rsidR="00E054B7" w:rsidRPr="00C25BAF">
        <w:t>etapowej</w:t>
      </w:r>
      <w:r w:rsidRPr="00A06411">
        <w:t xml:space="preserve"> techniki mycia rąk z wykorzystaniem plakatu 6 kroków SH2. Należy zadbać, by dzieci dokładnie umyły ręce wodą z mydłem. </w:t>
      </w:r>
    </w:p>
    <w:p w14:paraId="659D661B" w14:textId="77777777" w:rsidR="00C57BEC" w:rsidRPr="00A06411" w:rsidRDefault="00C57BEC" w:rsidP="00AE7D53">
      <w:pPr>
        <w:pStyle w:val="a3"/>
        <w:numPr>
          <w:ilvl w:val="0"/>
          <w:numId w:val="57"/>
        </w:numPr>
        <w:spacing w:after="120" w:line="240" w:lineRule="auto"/>
        <w:contextualSpacing w:val="0"/>
      </w:pPr>
      <w:r w:rsidRPr="00A06411">
        <w:lastRenderedPageBreak/>
        <w:t>Należy wyjaśnić, że środek do dezynfekcji rąk można stosować w ten sam sposób, ale należy pozwolić mu wyschnąć, gdyż nie zmywa się go niczym mydła. Należy wstrząsnąć żelem lub proszkiem UV przed rozpoczęciem oraz wymienić wodę, jeśli staje się zbyt mętna.</w:t>
      </w:r>
    </w:p>
    <w:p w14:paraId="62630BD9" w14:textId="77777777" w:rsidR="00C57BEC" w:rsidRPr="00A06411" w:rsidRDefault="00C57BEC" w:rsidP="00C57BEC"/>
    <w:p w14:paraId="0CCA6F35" w14:textId="77777777" w:rsidR="00C57BEC" w:rsidRPr="00A06411" w:rsidRDefault="00C57BEC" w:rsidP="002F6126">
      <w:pPr>
        <w:pStyle w:val="3"/>
      </w:pPr>
      <w:r w:rsidRPr="00A06411">
        <w:t>Ćwiczenie 2: Czego nie zauważono?</w:t>
      </w:r>
    </w:p>
    <w:p w14:paraId="4D1902E5" w14:textId="77777777" w:rsidR="00C57BEC" w:rsidRPr="00A06411" w:rsidRDefault="00C57BEC" w:rsidP="00AE7D53">
      <w:pPr>
        <w:pStyle w:val="a3"/>
        <w:numPr>
          <w:ilvl w:val="0"/>
          <w:numId w:val="58"/>
        </w:numPr>
        <w:spacing w:before="240" w:after="120" w:line="240" w:lineRule="auto"/>
        <w:contextualSpacing w:val="0"/>
        <w:rPr>
          <w:b/>
          <w:bCs/>
        </w:rPr>
      </w:pPr>
      <w:r w:rsidRPr="00A06411">
        <w:t xml:space="preserve">Należy poprosić osoby uczniowskie o założenie ubrań ochronnych i zajęcie miejsc. </w:t>
      </w:r>
    </w:p>
    <w:p w14:paraId="5390DF56" w14:textId="77777777" w:rsidR="00C57BEC" w:rsidRPr="00A06411" w:rsidRDefault="00C57BEC" w:rsidP="00AE7D53">
      <w:pPr>
        <w:pStyle w:val="a3"/>
        <w:numPr>
          <w:ilvl w:val="0"/>
          <w:numId w:val="58"/>
        </w:numPr>
        <w:spacing w:before="240" w:after="120" w:line="240" w:lineRule="auto"/>
        <w:contextualSpacing w:val="0"/>
        <w:rPr>
          <w:b/>
          <w:bCs/>
        </w:rPr>
      </w:pPr>
      <w:r w:rsidRPr="00A06411">
        <w:t xml:space="preserve">Należy wyjaśnić, że nauczą się najlepszego sposobu mycia rąk, aby usunąć drobnoustroje, korzystając z farby zamiast mydła. </w:t>
      </w:r>
    </w:p>
    <w:p w14:paraId="77D4BF67" w14:textId="77777777" w:rsidR="00C57BEC" w:rsidRPr="00A06411" w:rsidRDefault="00C57BEC" w:rsidP="00AE7D53">
      <w:pPr>
        <w:pStyle w:val="a3"/>
        <w:numPr>
          <w:ilvl w:val="0"/>
          <w:numId w:val="58"/>
        </w:numPr>
        <w:spacing w:before="240" w:after="120" w:line="240" w:lineRule="auto"/>
        <w:contextualSpacing w:val="0"/>
        <w:rPr>
          <w:b/>
          <w:bCs/>
        </w:rPr>
      </w:pPr>
      <w:r w:rsidRPr="00A06411">
        <w:t xml:space="preserve">Na ich dłonie należy wycisnąć niewielką ilość farby. Należy poprosić, by grupy zamknęły oczy i udawały, że myją ręce. Potrwa to około 5 sekund i ma na celu sprawdzenie, co się dzieje, gdy za krótko myjemy ręce. </w:t>
      </w:r>
    </w:p>
    <w:p w14:paraId="37BFD877" w14:textId="77777777" w:rsidR="00C57BEC" w:rsidRPr="00A06411" w:rsidRDefault="00C57BEC" w:rsidP="00AE7D53">
      <w:pPr>
        <w:pStyle w:val="a3"/>
        <w:numPr>
          <w:ilvl w:val="0"/>
          <w:numId w:val="58"/>
        </w:numPr>
        <w:spacing w:before="240" w:after="120" w:line="240" w:lineRule="auto"/>
        <w:contextualSpacing w:val="0"/>
        <w:rPr>
          <w:b/>
          <w:bCs/>
        </w:rPr>
      </w:pPr>
      <w:r w:rsidRPr="00A06411">
        <w:t xml:space="preserve">Należy poprosić, by dzieci otworzyły oczy i podniosły ręce. </w:t>
      </w:r>
    </w:p>
    <w:p w14:paraId="55E0256C" w14:textId="77777777" w:rsidR="00C57BEC" w:rsidRPr="00A06411" w:rsidRDefault="00C57BEC" w:rsidP="00AE7D53">
      <w:pPr>
        <w:pStyle w:val="a3"/>
        <w:numPr>
          <w:ilvl w:val="0"/>
          <w:numId w:val="58"/>
        </w:numPr>
        <w:spacing w:before="240" w:after="120" w:line="240" w:lineRule="auto"/>
        <w:contextualSpacing w:val="0"/>
        <w:rPr>
          <w:b/>
          <w:bCs/>
        </w:rPr>
      </w:pPr>
      <w:r w:rsidRPr="00A06411">
        <w:t xml:space="preserve">Należy zwrócić uwagę, na jakiej powierzchni rąk zabrakło mydła. Należy zapytać osoby uczniowskie, jak ich zdaniem mogą upewnić się, że całe dłonie są pokryte mydłem, aby można było zmyć zarazki/wyeliminować je. </w:t>
      </w:r>
    </w:p>
    <w:p w14:paraId="1308720F" w14:textId="77777777" w:rsidR="00C57BEC" w:rsidRPr="00A06411" w:rsidRDefault="00C57BEC" w:rsidP="00AE7D53">
      <w:pPr>
        <w:pStyle w:val="a3"/>
        <w:numPr>
          <w:ilvl w:val="0"/>
          <w:numId w:val="58"/>
        </w:numPr>
        <w:spacing w:before="240" w:after="120" w:line="240" w:lineRule="auto"/>
        <w:contextualSpacing w:val="0"/>
        <w:rPr>
          <w:b/>
          <w:bCs/>
        </w:rPr>
      </w:pPr>
      <w:r w:rsidRPr="00A06411">
        <w:t xml:space="preserve">Należy skorzystać z plakatu 6 kroków mycia rąk (SH2), aby wyjaśnić, jak należy myć ręce i jak długo. Należy wyjaśnić, że środek do dezynfekcji rąk można stosować w ten sam sposób, ale należy pozwolić mu wyschnąć, gdyż nie zmywa się go niczym mydła. </w:t>
      </w:r>
    </w:p>
    <w:p w14:paraId="460C6A69" w14:textId="40B63CF2" w:rsidR="00C57BEC" w:rsidRPr="00A06411" w:rsidRDefault="00C57BEC" w:rsidP="00AE7D53">
      <w:pPr>
        <w:pStyle w:val="a3"/>
        <w:numPr>
          <w:ilvl w:val="0"/>
          <w:numId w:val="58"/>
        </w:numPr>
        <w:spacing w:before="240" w:after="120" w:line="240" w:lineRule="auto"/>
        <w:contextualSpacing w:val="0"/>
        <w:rPr>
          <w:b/>
          <w:bCs/>
        </w:rPr>
      </w:pPr>
      <w:r w:rsidRPr="00A06411">
        <w:t xml:space="preserve">Na tym etapie dzieci mogą chcieć zrobić odciski dłoni na </w:t>
      </w:r>
      <w:r w:rsidR="00E054B7" w:rsidRPr="00C25BAF">
        <w:t>czystych</w:t>
      </w:r>
      <w:r w:rsidRPr="00A06411">
        <w:t xml:space="preserve"> kartkach papieru. </w:t>
      </w:r>
    </w:p>
    <w:p w14:paraId="655B2A7D" w14:textId="77777777" w:rsidR="00C57BEC" w:rsidRPr="00A06411" w:rsidRDefault="00C57BEC" w:rsidP="00AE7D53">
      <w:pPr>
        <w:pStyle w:val="a3"/>
        <w:numPr>
          <w:ilvl w:val="0"/>
          <w:numId w:val="58"/>
        </w:numPr>
        <w:spacing w:before="240" w:after="120" w:line="240" w:lineRule="auto"/>
        <w:contextualSpacing w:val="0"/>
        <w:rPr>
          <w:b/>
          <w:bCs/>
        </w:rPr>
      </w:pPr>
      <w:r w:rsidRPr="00A06411">
        <w:t xml:space="preserve">Osoby uczniowskie powinny ponownie „umyć” ręce farbą (może być trzeba jej dołożyć), by sprawdzić, czy pokryją większą część dłoni mydłem, jeśli będą stosować się do sześciu kroków. Mogą też wykonać dodatkowe odciski dłoni. </w:t>
      </w:r>
    </w:p>
    <w:p w14:paraId="7579F046" w14:textId="77777777" w:rsidR="00C57BEC" w:rsidRPr="00A06411" w:rsidRDefault="00C57BEC" w:rsidP="00AE7D53">
      <w:pPr>
        <w:pStyle w:val="a3"/>
        <w:numPr>
          <w:ilvl w:val="0"/>
          <w:numId w:val="58"/>
        </w:numPr>
        <w:spacing w:before="240" w:after="120" w:line="240" w:lineRule="auto"/>
        <w:contextualSpacing w:val="0"/>
        <w:rPr>
          <w:b/>
          <w:bCs/>
        </w:rPr>
      </w:pPr>
      <w:r w:rsidRPr="00A06411">
        <w:t>Należy powtórzyć sześcioetapową technikę mycia rąk.</w:t>
      </w:r>
    </w:p>
    <w:p w14:paraId="620398BA" w14:textId="77777777" w:rsidR="00C57BEC" w:rsidRPr="00A06411" w:rsidRDefault="00C57BEC" w:rsidP="00C57BEC"/>
    <w:p w14:paraId="3F06F59B" w14:textId="0795B331" w:rsidR="00C57BEC" w:rsidRPr="00A06411" w:rsidRDefault="00C57BEC" w:rsidP="00C57BEC">
      <w:pPr>
        <w:pStyle w:val="2"/>
      </w:pPr>
      <w:r w:rsidRPr="00A06411">
        <w:t xml:space="preserve"> Dyskusja</w:t>
      </w:r>
      <w:r w:rsidRPr="00A06411">
        <w:tab/>
      </w:r>
    </w:p>
    <w:p w14:paraId="09091394" w14:textId="77777777" w:rsidR="00C57BEC" w:rsidRPr="00A06411" w:rsidRDefault="00C57BEC" w:rsidP="00C57BEC">
      <w:pPr>
        <w:autoSpaceDE w:val="0"/>
        <w:autoSpaceDN w:val="0"/>
        <w:adjustRightInd w:val="0"/>
      </w:pPr>
      <w:r w:rsidRPr="00A06411">
        <w:t xml:space="preserve">Należy poprowadzić dyskusję na temat celów procesu nauczania: </w:t>
      </w:r>
    </w:p>
    <w:p w14:paraId="3C40C731" w14:textId="77777777" w:rsidR="00C57BEC" w:rsidRPr="00A06411" w:rsidRDefault="00C57BEC" w:rsidP="00AE7D53">
      <w:pPr>
        <w:pStyle w:val="a3"/>
        <w:numPr>
          <w:ilvl w:val="0"/>
          <w:numId w:val="59"/>
        </w:numPr>
        <w:autoSpaceDE w:val="0"/>
        <w:autoSpaceDN w:val="0"/>
        <w:adjustRightInd w:val="0"/>
        <w:spacing w:after="120" w:line="240" w:lineRule="auto"/>
        <w:contextualSpacing w:val="0"/>
      </w:pPr>
      <w:r w:rsidRPr="00A06411">
        <w:t xml:space="preserve">Drobnoustroje rozprzestrzeniają się z łatwością z nas na inne osoby. </w:t>
      </w:r>
    </w:p>
    <w:p w14:paraId="1C268602" w14:textId="77777777" w:rsidR="00C57BEC" w:rsidRPr="00A06411" w:rsidRDefault="00C57BEC" w:rsidP="00AE7D53">
      <w:pPr>
        <w:pStyle w:val="a3"/>
        <w:numPr>
          <w:ilvl w:val="0"/>
          <w:numId w:val="59"/>
        </w:numPr>
        <w:autoSpaceDE w:val="0"/>
        <w:autoSpaceDN w:val="0"/>
        <w:adjustRightInd w:val="0"/>
        <w:spacing w:after="120" w:line="240" w:lineRule="auto"/>
        <w:contextualSpacing w:val="0"/>
      </w:pPr>
      <w:r w:rsidRPr="00A06411">
        <w:t>Najlepszym sposobem na powstrzymanie rozprzestrzeniania się szkodliwych drobnoustrojów na inne osoby jest mycie rąk.</w:t>
      </w:r>
    </w:p>
    <w:p w14:paraId="0CEFC116" w14:textId="2272FB8E" w:rsidR="00C57BEC" w:rsidRPr="00A06411" w:rsidRDefault="00C57BEC" w:rsidP="00AE7D53">
      <w:pPr>
        <w:pStyle w:val="a3"/>
        <w:numPr>
          <w:ilvl w:val="0"/>
          <w:numId w:val="59"/>
        </w:numPr>
        <w:autoSpaceDE w:val="0"/>
        <w:autoSpaceDN w:val="0"/>
        <w:adjustRightInd w:val="0"/>
        <w:spacing w:after="120" w:line="240" w:lineRule="auto"/>
        <w:contextualSpacing w:val="0"/>
      </w:pPr>
      <w:r w:rsidRPr="00A06411">
        <w:t>Myjąc ręce</w:t>
      </w:r>
      <w:r w:rsidR="00C11527" w:rsidRPr="00A06411">
        <w:t>,</w:t>
      </w:r>
      <w:r w:rsidRPr="00A06411">
        <w:t xml:space="preserve"> należy stosować mydło i myć całą powierzchnię rąk, włącznie z kciukami. Ochlapanie rąk w biegu nic nie daje! Należy stosować wybraną przez siebie piosenkę, aby odmierzać czas mycia rąk. </w:t>
      </w:r>
    </w:p>
    <w:p w14:paraId="64CF31F8" w14:textId="77777777" w:rsidR="00C57BEC" w:rsidRPr="00A06411" w:rsidRDefault="00C57BEC" w:rsidP="00AE7D53">
      <w:pPr>
        <w:pStyle w:val="a3"/>
        <w:numPr>
          <w:ilvl w:val="0"/>
          <w:numId w:val="59"/>
        </w:numPr>
        <w:autoSpaceDE w:val="0"/>
        <w:autoSpaceDN w:val="0"/>
        <w:adjustRightInd w:val="0"/>
        <w:spacing w:after="120" w:line="240" w:lineRule="auto"/>
        <w:contextualSpacing w:val="0"/>
      </w:pPr>
      <w:r w:rsidRPr="00A06411">
        <w:t>Jeśli nie ma dostępu do mydła, środek do dezynfekcji rąk również jest skuteczny. Należy stosować sześcioetapową technikę mycia rąk i pozwolić środkowi wyschnąć.</w:t>
      </w:r>
    </w:p>
    <w:p w14:paraId="7BBCF425" w14:textId="77777777" w:rsidR="00C57BEC" w:rsidRPr="00A06411" w:rsidRDefault="00C57BEC" w:rsidP="00C57BEC">
      <w:pPr>
        <w:autoSpaceDE w:val="0"/>
        <w:autoSpaceDN w:val="0"/>
        <w:adjustRightInd w:val="0"/>
      </w:pPr>
      <w:r w:rsidRPr="00A06411">
        <w:t>Należy zadać następujące pytania, aby ustalić, czego nauczono się w klasie:</w:t>
      </w:r>
    </w:p>
    <w:p w14:paraId="1AEF35B7" w14:textId="77777777" w:rsidR="00C57BEC" w:rsidRPr="00A06411" w:rsidRDefault="00C57BEC" w:rsidP="00AE7D53">
      <w:pPr>
        <w:pStyle w:val="a3"/>
        <w:numPr>
          <w:ilvl w:val="0"/>
          <w:numId w:val="60"/>
        </w:numPr>
        <w:autoSpaceDE w:val="0"/>
        <w:autoSpaceDN w:val="0"/>
        <w:adjustRightInd w:val="0"/>
        <w:spacing w:after="120" w:line="240" w:lineRule="auto"/>
        <w:contextualSpacing w:val="0"/>
      </w:pPr>
      <w:r w:rsidRPr="00A06411">
        <w:t xml:space="preserve">Czego się dziś dowiedziały osoby uczniowskie? </w:t>
      </w:r>
    </w:p>
    <w:p w14:paraId="65EC7423" w14:textId="77777777" w:rsidR="00C57BEC" w:rsidRPr="00A06411" w:rsidRDefault="00C57BEC" w:rsidP="00AE7D53">
      <w:pPr>
        <w:pStyle w:val="a3"/>
        <w:numPr>
          <w:ilvl w:val="0"/>
          <w:numId w:val="60"/>
        </w:numPr>
        <w:autoSpaceDE w:val="0"/>
        <w:autoSpaceDN w:val="0"/>
        <w:adjustRightInd w:val="0"/>
        <w:spacing w:after="120" w:line="240" w:lineRule="auto"/>
        <w:contextualSpacing w:val="0"/>
      </w:pPr>
      <w:r w:rsidRPr="00A06411">
        <w:t xml:space="preserve">Jak to ćwiczenie wpłynęło na to, jak myją ręce? </w:t>
      </w:r>
    </w:p>
    <w:p w14:paraId="3B304792" w14:textId="77777777" w:rsidR="00C57BEC" w:rsidRPr="00A06411" w:rsidRDefault="00C57BEC" w:rsidP="00AE7D53">
      <w:pPr>
        <w:pStyle w:val="a3"/>
        <w:numPr>
          <w:ilvl w:val="0"/>
          <w:numId w:val="60"/>
        </w:numPr>
        <w:autoSpaceDE w:val="0"/>
        <w:autoSpaceDN w:val="0"/>
        <w:adjustRightInd w:val="0"/>
        <w:spacing w:after="120" w:line="240" w:lineRule="auto"/>
        <w:contextualSpacing w:val="0"/>
      </w:pPr>
      <w:r w:rsidRPr="00A06411">
        <w:t>Kiedy ważne jest, aby myć ręce?</w:t>
      </w:r>
    </w:p>
    <w:p w14:paraId="4636723F" w14:textId="77777777" w:rsidR="00C57BEC" w:rsidRPr="00A06411" w:rsidRDefault="00C57BEC" w:rsidP="00C57BEC">
      <w:pPr>
        <w:autoSpaceDE w:val="0"/>
        <w:autoSpaceDN w:val="0"/>
        <w:adjustRightInd w:val="0"/>
        <w:rPr>
          <w:i/>
          <w:iCs/>
        </w:rPr>
      </w:pPr>
    </w:p>
    <w:p w14:paraId="31C9BC4B" w14:textId="19255192" w:rsidR="00C57BEC" w:rsidRPr="00A06411" w:rsidRDefault="00C57BEC" w:rsidP="00C57BEC">
      <w:pPr>
        <w:pStyle w:val="2"/>
      </w:pPr>
      <w:r w:rsidRPr="00A06411">
        <w:lastRenderedPageBreak/>
        <w:t xml:space="preserve">Ćwiczenia dodatkowe </w:t>
      </w:r>
    </w:p>
    <w:p w14:paraId="2349682F" w14:textId="77777777" w:rsidR="00C57BEC" w:rsidRPr="00A06411" w:rsidRDefault="00C57BEC" w:rsidP="002F6126">
      <w:pPr>
        <w:pStyle w:val="3"/>
      </w:pPr>
      <w:r w:rsidRPr="00A06411">
        <w:t xml:space="preserve">Arkusz ćwiczeń wypełniania luk </w:t>
      </w:r>
    </w:p>
    <w:p w14:paraId="522E8BDE" w14:textId="77777777" w:rsidR="00C57BEC" w:rsidRPr="00A06411" w:rsidRDefault="00C57BEC" w:rsidP="00C57BEC">
      <w:pPr>
        <w:spacing w:after="240"/>
        <w:jc w:val="both"/>
      </w:pPr>
      <w:r w:rsidRPr="00A06411">
        <w:t xml:space="preserve">SW3 to ćwiczenie wymagające wypełnienia luk, wpisując odpowiednie słowa z puli podanych wyrazów. Osoby uczniowskie mogą wykonać to ćwiczenie indywidualnie w klasie lub w domu. Odpowiedzi znajdują się na stronie e-Bug. </w:t>
      </w:r>
    </w:p>
    <w:p w14:paraId="5EB8B7B6" w14:textId="77777777" w:rsidR="00C57BEC" w:rsidRPr="00A06411" w:rsidRDefault="00C57BEC" w:rsidP="002F6126">
      <w:pPr>
        <w:pStyle w:val="3"/>
      </w:pPr>
      <w:r w:rsidRPr="00A06411">
        <w:t xml:space="preserve">Higiena rąk - Quiz </w:t>
      </w:r>
    </w:p>
    <w:p w14:paraId="6F6CA8D1" w14:textId="3844E235" w:rsidR="00C57BEC" w:rsidRPr="00A06411" w:rsidRDefault="00C57BEC" w:rsidP="00C57BEC">
      <w:pPr>
        <w:spacing w:before="240" w:after="240"/>
        <w:jc w:val="both"/>
      </w:pPr>
      <w:r w:rsidRPr="00A06411">
        <w:t xml:space="preserve">Materiał SW4 to zabawny quiz utrwalający wiedzę. Klasę należy podzielić na 3-4 osobowe grupy i każdej grupie wręczyć arkusz z quizem. Wygrywa grupa z </w:t>
      </w:r>
      <w:r w:rsidR="00C11527" w:rsidRPr="00A06411">
        <w:t>największą ilością</w:t>
      </w:r>
      <w:r w:rsidRPr="00A06411">
        <w:t xml:space="preserve"> punktów. Odpowiedzi znajdują się na stronie e-Bug. </w:t>
      </w:r>
    </w:p>
    <w:p w14:paraId="369542C0" w14:textId="5FE65827" w:rsidR="00C57BEC" w:rsidRPr="00A06411" w:rsidRDefault="00C57BEC" w:rsidP="002F6126">
      <w:pPr>
        <w:pStyle w:val="3"/>
      </w:pPr>
      <w:r w:rsidRPr="00A06411">
        <w:t>Ćwiczenie porządkowania</w:t>
      </w:r>
    </w:p>
    <w:p w14:paraId="172E9E16" w14:textId="77777777" w:rsidR="00C57BEC" w:rsidRPr="00A06411" w:rsidRDefault="00C57BEC" w:rsidP="00C57BEC">
      <w:pPr>
        <w:jc w:val="both"/>
      </w:pPr>
      <w:r w:rsidRPr="00A06411">
        <w:t>Osoby uczniowskie mogą wykorzystać materiał SH2 jako poradnik w zakresie uporządkowania kart w SH3. Należy poprosić, by karty uporządkowano zgodnie z porządkiem mycia rąk, gdyż pomaga to utrwalić wiedzę.</w:t>
      </w:r>
    </w:p>
    <w:p w14:paraId="72737FC4" w14:textId="77777777" w:rsidR="00C57BEC" w:rsidRPr="00A06411" w:rsidRDefault="00C57BEC" w:rsidP="00C57BEC">
      <w:pPr>
        <w:spacing w:before="120"/>
        <w:jc w:val="both"/>
      </w:pPr>
    </w:p>
    <w:p w14:paraId="53F970DF" w14:textId="47B6FBAC" w:rsidR="00C57BEC" w:rsidRPr="00A06411" w:rsidRDefault="00C57BEC" w:rsidP="00C57BEC">
      <w:pPr>
        <w:pStyle w:val="2"/>
        <w:rPr>
          <w:rStyle w:val="20"/>
        </w:rPr>
      </w:pPr>
      <w:r w:rsidRPr="00A06411">
        <w:t>Konsolidacja wiedzy</w:t>
      </w:r>
    </w:p>
    <w:p w14:paraId="236BFFCB" w14:textId="77777777" w:rsidR="00C57BEC" w:rsidRPr="00A06411" w:rsidRDefault="00C57BEC" w:rsidP="00C57BEC">
      <w:pPr>
        <w:spacing w:before="240"/>
      </w:pPr>
      <w:r w:rsidRPr="00A06411">
        <w:t xml:space="preserve">Na koniec lekcji należy poprosić, aby osoby uczniowskie odpowiedziały na następujące pytania. </w:t>
      </w:r>
    </w:p>
    <w:p w14:paraId="0140CDFD" w14:textId="77777777" w:rsidR="00C57BEC" w:rsidRPr="00A06411" w:rsidRDefault="00C57BEC" w:rsidP="00AE7D53">
      <w:pPr>
        <w:pStyle w:val="a3"/>
        <w:numPr>
          <w:ilvl w:val="0"/>
          <w:numId w:val="61"/>
        </w:numPr>
        <w:spacing w:before="240" w:after="120" w:line="240" w:lineRule="auto"/>
        <w:contextualSpacing w:val="0"/>
      </w:pPr>
      <w:r w:rsidRPr="00A06411">
        <w:t xml:space="preserve">Jaką piosenkę wybierzesz do odmierzania czasu, gdy myjesz ręce? Ile kroków/etapów obejmuje technika mycia całych rąk? </w:t>
      </w:r>
    </w:p>
    <w:p w14:paraId="2E2B2213" w14:textId="77777777" w:rsidR="00C57BEC" w:rsidRPr="00A06411" w:rsidRDefault="00C57BEC" w:rsidP="00C57BEC">
      <w:pPr>
        <w:pStyle w:val="a3"/>
        <w:spacing w:before="240"/>
      </w:pPr>
      <w:r w:rsidRPr="00A06411">
        <w:t xml:space="preserve">Odpowiedź: Sześć </w:t>
      </w:r>
    </w:p>
    <w:p w14:paraId="47C71176" w14:textId="77777777" w:rsidR="00C57BEC" w:rsidRPr="00A06411" w:rsidRDefault="00C57BEC" w:rsidP="00AE7D53">
      <w:pPr>
        <w:pStyle w:val="a3"/>
        <w:numPr>
          <w:ilvl w:val="0"/>
          <w:numId w:val="61"/>
        </w:numPr>
        <w:spacing w:before="240" w:after="120" w:line="240" w:lineRule="auto"/>
        <w:contextualSpacing w:val="0"/>
      </w:pPr>
      <w:r w:rsidRPr="00A06411">
        <w:t xml:space="preserve">W jakich kluczowych momentach dnia trzeba myć ręce? </w:t>
      </w:r>
    </w:p>
    <w:p w14:paraId="3AF5CA0D" w14:textId="77777777" w:rsidR="00C57BEC" w:rsidRPr="00A06411" w:rsidRDefault="00C57BEC" w:rsidP="00C57BEC">
      <w:pPr>
        <w:pStyle w:val="a3"/>
        <w:spacing w:before="240"/>
      </w:pPr>
      <w:r w:rsidRPr="00A06411">
        <w:t xml:space="preserve">Odpowiedź: Przed jedzeniem, po skorzystaniu z toalety, po dotykaniu zwierząt, po kaszleniu, po kichaniu i wydmuchiwaniu nosa, w przypadku choroby lub przebywania blisko chorych, po dotarciu do domu lub innego miejsca, jak szkoła. </w:t>
      </w:r>
    </w:p>
    <w:p w14:paraId="02551F5B" w14:textId="77777777" w:rsidR="00C57BEC" w:rsidRPr="00A06411" w:rsidRDefault="00C57BEC" w:rsidP="00AE7D53">
      <w:pPr>
        <w:pStyle w:val="a3"/>
        <w:numPr>
          <w:ilvl w:val="0"/>
          <w:numId w:val="61"/>
        </w:numPr>
        <w:spacing w:before="240" w:after="120" w:line="240" w:lineRule="auto"/>
        <w:contextualSpacing w:val="0"/>
      </w:pPr>
      <w:r w:rsidRPr="00A06411">
        <w:t xml:space="preserve">Co zrobić, gdy umycie rąk wodą z mydłem nie jest możliwe? </w:t>
      </w:r>
    </w:p>
    <w:p w14:paraId="16A0963E" w14:textId="77777777" w:rsidR="00C57BEC" w:rsidRPr="00A06411" w:rsidRDefault="00C57BEC" w:rsidP="00C57BEC">
      <w:pPr>
        <w:pStyle w:val="a3"/>
        <w:spacing w:before="240"/>
      </w:pPr>
      <w:r w:rsidRPr="00A06411">
        <w:t>Odpowiedź: Środek dezynfekujący do rąk</w:t>
      </w:r>
    </w:p>
    <w:p w14:paraId="29B07423" w14:textId="77777777" w:rsidR="00C57BEC" w:rsidRPr="00A06411" w:rsidRDefault="00C57BEC" w:rsidP="00C57BEC">
      <w:r w:rsidRPr="00A06411">
        <w:br w:type="page"/>
      </w:r>
    </w:p>
    <w:p w14:paraId="71642240" w14:textId="14BC4FB6" w:rsidR="00C57BEC" w:rsidRPr="00A06411" w:rsidRDefault="00C57BEC" w:rsidP="00C57BEC">
      <w:pPr>
        <w:pStyle w:val="a3"/>
        <w:spacing w:before="240"/>
      </w:pPr>
    </w:p>
    <w:bookmarkStart w:id="11" w:name="_Hlk112319091"/>
    <w:p w14:paraId="2982F2A7" w14:textId="1C192D03" w:rsidR="00C57BEC" w:rsidRPr="00A06411" w:rsidRDefault="002F6126" w:rsidP="00C57BEC">
      <w:pPr>
        <w:pStyle w:val="a3"/>
        <w:spacing w:before="240"/>
      </w:pPr>
      <w:r w:rsidRPr="00A06411">
        <w:rPr>
          <w:noProof/>
        </w:rPr>
        <mc:AlternateContent>
          <mc:Choice Requires="wps">
            <w:drawing>
              <wp:anchor distT="0" distB="0" distL="114300" distR="114300" simplePos="0" relativeHeight="251579392" behindDoc="0" locked="0" layoutInCell="1" allowOverlap="1" wp14:anchorId="0B6A9761" wp14:editId="42DDD5CB">
                <wp:simplePos x="0" y="0"/>
                <wp:positionH relativeFrom="column">
                  <wp:posOffset>285750</wp:posOffset>
                </wp:positionH>
                <wp:positionV relativeFrom="paragraph">
                  <wp:posOffset>382433</wp:posOffset>
                </wp:positionV>
                <wp:extent cx="6079490" cy="8848090"/>
                <wp:effectExtent l="38100" t="38100" r="35560" b="29210"/>
                <wp:wrapNone/>
                <wp:docPr id="3117" name="Rectangle: Rounded Corners 3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A5F0AFD" id="Rectangle: Rounded Corners 3117" o:spid="_x0000_s1026" alt="&quot;&quot;" style="position:absolute;margin-left:22.5pt;margin-top:30.1pt;width:478.7pt;height:696.7pt;z-index:25157939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" filled="f" strokecolor="#117e62" strokeweight="6pt">
                <v:stroke joinstyle="bevel" endcap="square"/>
              </v:roundrect>
            </w:pict>
          </mc:Fallback>
        </mc:AlternateContent>
      </w:r>
      <w:r w:rsidRPr="00A06411">
        <w:rPr>
          <w:noProof/>
        </w:rPr>
        <mc:AlternateContent>
          <mc:Choice Requires="wpg">
            <w:drawing>
              <wp:anchor distT="0" distB="0" distL="114300" distR="114300" simplePos="0" relativeHeight="251807744" behindDoc="0" locked="0" layoutInCell="1" allowOverlap="1" wp14:anchorId="4FDD0A17" wp14:editId="535FA2FD">
                <wp:simplePos x="0" y="0"/>
                <wp:positionH relativeFrom="column">
                  <wp:posOffset>5909582</wp:posOffset>
                </wp:positionH>
                <wp:positionV relativeFrom="paragraph">
                  <wp:posOffset>29845</wp:posOffset>
                </wp:positionV>
                <wp:extent cx="562610" cy="562610"/>
                <wp:effectExtent l="19050" t="19050" r="27940" b="27940"/>
                <wp:wrapNone/>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9" name="Oval 39">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4"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6845C9FA" id="Group 38" o:spid="_x0000_s1026" alt="&quot;&quot;" style="position:absolute;margin-left:465.3pt;margin-top:2.35pt;width:44.3pt;height:44.3pt;z-index:251807744"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">
                <v:oval id="Oval 39"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">
                  <v:imagedata r:id="rId53" o:title=""/>
                </v:shape>
              </v:group>
            </w:pict>
          </mc:Fallback>
        </mc:AlternateContent>
      </w:r>
      <w:r w:rsidRPr="00A06411">
        <w:rPr>
          <w:noProof/>
        </w:rPr>
        <mc:AlternateContent>
          <mc:Choice Requires="wps">
            <w:drawing>
              <wp:inline distT="0" distB="0" distL="0" distR="0" wp14:anchorId="742906C9" wp14:editId="16FCA060">
                <wp:extent cx="3472180" cy="382270"/>
                <wp:effectExtent l="0" t="0" r="0" b="0"/>
                <wp:docPr id="3120" name="TextBox 18" descr="SW1 - Harmful Microbes Wordsearch Worksheet&#10;"/>
                <wp:cNvGraphicFramePr/>
                <a:graphic xmlns:a="http://schemas.openxmlformats.org/drawingml/2006/main">
                  <a:graphicData uri="http://schemas.microsoft.com/office/word/2010/wordprocessingShape">
                    <wps:wsp>
                      <wps:cNvSpPr txBox="1"/>
                      <wps:spPr>
                        <a:xfrm>
                          <a:off x="0" y="0"/>
                          <a:ext cx="3472180" cy="382270"/>
                        </a:xfrm>
                        <a:prstGeom prst="rect">
                          <a:avLst/>
                        </a:prstGeom>
                        <a:noFill/>
                      </wps:spPr>
                      <wps:txbx>
                        <w:txbxContent>
                          <w:p w14:paraId="3B2B736D" w14:textId="23E74E86" w:rsidR="00200FBE" w:rsidRDefault="00200FBE" w:rsidP="002F6126">
                            <w:pPr>
                              <w:pStyle w:val="2"/>
                            </w:pPr>
                            <w:r>
                              <w:t>SH1 - Jak czyste są Twoje ręce?</w:t>
                            </w:r>
                          </w:p>
                        </w:txbxContent>
                      </wps:txbx>
                      <wps:bodyPr wrap="none" rtlCol="0">
                        <a:spAutoFit/>
                      </wps:bodyPr>
                    </wps:wsp>
                  </a:graphicData>
                </a:graphic>
              </wp:inline>
            </w:drawing>
          </mc:Choice>
          <mc:Fallback xmlns:oel="http://schemas.microsoft.com/office/2019/extlst">
            <w:pict>
              <v:shape w14:anchorId="742906C9" id="_x0000_s1252" type="#_x0000_t202" alt="SW1 - Harmful Microbes Wordsearch Worksheet&#10;" style="width:273.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" filled="f" stroked="f">
                <v:textbox style="mso-fit-shape-to-text:t">
                  <w:txbxContent>
                    <w:p w14:paraId="3B2B736D" w14:textId="23E74E86" w:rsidR="00200FBE" w:rsidRDefault="00200FBE" w:rsidP="002F6126">
                      <w:pPr>
                        <w:pStyle w:val="2"/>
                      </w:pPr>
                      <w:r>
                        <w:t>SH1 - Jak czyste są Twoje ręce?</w:t>
                      </w:r>
                    </w:p>
                  </w:txbxContent>
                </v:textbox>
                <w10:anchorlock/>
              </v:shape>
            </w:pict>
          </mc:Fallback>
        </mc:AlternateContent>
      </w:r>
    </w:p>
    <w:p w14:paraId="1FA3BED2" w14:textId="115A2B88" w:rsidR="00C57BEC" w:rsidRPr="00A06411" w:rsidRDefault="002E575A" w:rsidP="00C57BEC">
      <w:pPr>
        <w:pStyle w:val="a3"/>
        <w:spacing w:before="240"/>
      </w:pPr>
      <w:r w:rsidRPr="00A06411">
        <w:rPr>
          <w:noProof/>
        </w:rPr>
        <mc:AlternateContent>
          <mc:Choice Requires="wps">
            <w:drawing>
              <wp:inline distT="0" distB="0" distL="0" distR="0" wp14:anchorId="1BA733B7" wp14:editId="74A13BE4">
                <wp:extent cx="5525135" cy="1327785"/>
                <wp:effectExtent l="0" t="0" r="0" b="0"/>
                <wp:docPr id="3113" name="TextBox 13" descr="How Clean are Your Hands?&#10;"/>
                <wp:cNvGraphicFramePr/>
                <a:graphic xmlns:a="http://schemas.openxmlformats.org/drawingml/2006/main">
                  <a:graphicData uri="http://schemas.microsoft.com/office/word/2010/wordprocessingShape">
                    <wps:wsp>
                      <wps:cNvSpPr txBox="1"/>
                      <wps:spPr>
                        <a:xfrm>
                          <a:off x="0" y="0"/>
                          <a:ext cx="5525135" cy="1327785"/>
                        </a:xfrm>
                        <a:prstGeom prst="rect">
                          <a:avLst/>
                        </a:prstGeom>
                        <a:noFill/>
                      </wps:spPr>
                      <wps:txbx>
                        <w:txbxContent>
                          <w:p w14:paraId="0F47BA16" w14:textId="77777777" w:rsidR="00200FBE" w:rsidRPr="002F6126" w:rsidRDefault="00200FBE" w:rsidP="002F6126">
                            <w:pPr>
                              <w:pStyle w:val="3"/>
                              <w:rPr>
                                <w:sz w:val="72"/>
                                <w:szCs w:val="56"/>
                              </w:rPr>
                            </w:pPr>
                            <w:r>
                              <w:rPr>
                                <w:sz w:val="72"/>
                                <w:szCs w:val="56"/>
                              </w:rPr>
                              <w:t>Jak czyste są Twoje ręce?</w:t>
                            </w:r>
                          </w:p>
                        </w:txbxContent>
                      </wps:txbx>
                      <wps:bodyPr wrap="square" rtlCol="0">
                        <a:spAutoFit/>
                      </wps:bodyPr>
                    </wps:wsp>
                  </a:graphicData>
                </a:graphic>
              </wp:inline>
            </w:drawing>
          </mc:Choice>
          <mc:Fallback xmlns:oel="http://schemas.microsoft.com/office/2019/extlst">
            <w:pict>
              <v:shape w14:anchorId="1BA733B7" id="_x0000_s1253" type="#_x0000_t202" alt="How Clean are Your Hands?&#10;" style="width:435.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" filled="f" stroked="f">
                <v:textbox style="mso-fit-shape-to-text:t">
                  <w:txbxContent>
                    <w:p w14:paraId="0F47BA16" w14:textId="77777777" w:rsidR="00200FBE" w:rsidRPr="002F6126" w:rsidRDefault="00200FBE" w:rsidP="002F6126">
                      <w:pPr>
                        <w:pStyle w:val="3"/>
                        <w:rPr>
                          <w:sz w:val="72"/>
                          <w:szCs w:val="56"/>
                        </w:rPr>
                      </w:pPr>
                      <w:r>
                        <w:rPr>
                          <w:sz w:val="72"/>
                          <w:szCs w:val="56"/>
                        </w:rPr>
                        <w:t>Jak czyste są Twoje ręce?</w:t>
                      </w:r>
                    </w:p>
                  </w:txbxContent>
                </v:textbox>
                <w10:anchorlock/>
              </v:shape>
            </w:pict>
          </mc:Fallback>
        </mc:AlternateContent>
      </w:r>
    </w:p>
    <w:p w14:paraId="67DC4312" w14:textId="10BFED26" w:rsidR="00C57BEC" w:rsidRPr="00A06411" w:rsidRDefault="00CC208E" w:rsidP="00BF4CC1">
      <w:pPr>
        <w:pStyle w:val="a3"/>
        <w:spacing w:before="240"/>
        <w:ind w:firstLine="720"/>
      </w:pPr>
      <w:r w:rsidRPr="00A06411">
        <w:rPr>
          <w:noProof/>
        </w:rPr>
        <w:drawing>
          <wp:inline distT="0" distB="0" distL="0" distR="0" wp14:anchorId="3EB809D6" wp14:editId="6883A2CB">
            <wp:extent cx="2328060" cy="2866312"/>
            <wp:effectExtent l="0" t="0" r="0" b="0"/>
            <wp:docPr id="3122" name="Picture 3122" descr="Hand covered in lots of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Picture 3122" descr="Hand covered in lots of dirt">
                      <a:extLst>
                        <a:ext uri="{C183D7F6-B498-43B3-948B-1728B52AA6E4}">
                          <adec:decorative xmlns:adec="http://schemas.microsoft.com/office/drawing/2017/decorative" val="0"/>
                        </a:ext>
                      </a:extLst>
                    </pic:cNvPr>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328060" cy="2866312"/>
                    </a:xfrm>
                    <a:prstGeom prst="rect">
                      <a:avLst/>
                    </a:prstGeom>
                  </pic:spPr>
                </pic:pic>
              </a:graphicData>
            </a:graphic>
          </wp:inline>
        </w:drawing>
      </w:r>
      <w:r w:rsidRPr="00A06411">
        <w:tab/>
      </w:r>
      <w:r w:rsidRPr="00A06411">
        <w:rPr>
          <w:noProof/>
        </w:rPr>
        <w:drawing>
          <wp:inline distT="0" distB="0" distL="0" distR="0" wp14:anchorId="771EAEBB" wp14:editId="1D094773">
            <wp:extent cx="2361918" cy="2904831"/>
            <wp:effectExtent l="0" t="0" r="635" b="0"/>
            <wp:docPr id="3121" name="Picture 3121" descr="Hand with a large amount of dirt on the palms and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Picture 3121" descr="Hand with a large amount of dirt on the palms and a few spots on the fingers">
                      <a:extLst>
                        <a:ext uri="{C183D7F6-B498-43B3-948B-1728B52AA6E4}">
                          <adec:decorative xmlns:adec="http://schemas.microsoft.com/office/drawing/2017/decorative" val="0"/>
                        </a:ext>
                      </a:extLst>
                    </pic:cNvPr>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5DD7DC24" w14:textId="04542A83" w:rsidR="00C57BEC" w:rsidRPr="00A06411" w:rsidRDefault="002E575A" w:rsidP="002E575A">
      <w:pPr>
        <w:pStyle w:val="a3"/>
        <w:spacing w:before="240"/>
        <w:ind w:left="1440" w:firstLine="720"/>
      </w:pPr>
      <w:r w:rsidRPr="00A06411">
        <w:rPr>
          <w:noProof/>
        </w:rPr>
        <mc:AlternateContent>
          <mc:Choice Requires="wps">
            <w:drawing>
              <wp:inline distT="0" distB="0" distL="0" distR="0" wp14:anchorId="341A371D" wp14:editId="0806CA5E">
                <wp:extent cx="1249680" cy="476885"/>
                <wp:effectExtent l="0" t="0" r="0" b="0"/>
                <wp:docPr id="3112" name="TextBox 40" descr="Very Dirty&#10;&#10;"/>
                <wp:cNvGraphicFramePr/>
                <a:graphic xmlns:a="http://schemas.openxmlformats.org/drawingml/2006/main">
                  <a:graphicData uri="http://schemas.microsoft.com/office/word/2010/wordprocessingShape">
                    <wps:wsp>
                      <wps:cNvSpPr txBox="1"/>
                      <wps:spPr>
                        <a:xfrm>
                          <a:off x="0" y="0"/>
                          <a:ext cx="1249680" cy="476885"/>
                        </a:xfrm>
                        <a:prstGeom prst="rect">
                          <a:avLst/>
                        </a:prstGeom>
                        <a:noFill/>
                      </wps:spPr>
                      <wps:txbx>
                        <w:txbxContent>
                          <w:p w14:paraId="6760FFF1" w14:textId="77777777" w:rsidR="00200FBE" w:rsidRDefault="00200FBE" w:rsidP="00C57BEC">
                            <w:r>
                              <w:rPr>
                                <w:color w:val="000000" w:themeColor="text1"/>
                                <w:sz w:val="36"/>
                                <w:szCs w:val="36"/>
                              </w:rPr>
                              <w:t>Bardzo brudne</w:t>
                            </w:r>
                          </w:p>
                        </w:txbxContent>
                      </wps:txbx>
                      <wps:bodyPr wrap="square" rtlCol="0">
                        <a:spAutoFit/>
                      </wps:bodyPr>
                    </wps:wsp>
                  </a:graphicData>
                </a:graphic>
              </wp:inline>
            </w:drawing>
          </mc:Choice>
          <mc:Fallback xmlns:oel="http://schemas.microsoft.com/office/2019/extlst">
            <w:pict>
              <v:shape w14:anchorId="341A371D" id="_x0000_s1254" type="#_x0000_t202" alt="Very Dirty&#10;&#10;" style="width:98.4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" filled="f" stroked="f">
                <v:textbox style="mso-fit-shape-to-text:t">
                  <w:txbxContent>
                    <w:p w14:paraId="6760FFF1" w14:textId="77777777" w:rsidR="00200FBE" w:rsidRDefault="00200FBE" w:rsidP="00C57BEC">
                      <w:r>
                        <w:rPr>
                          <w:color w:val="000000" w:themeColor="text1"/>
                          <w:sz w:val="36"/>
                          <w:szCs w:val="36"/>
                        </w:rPr>
                        <w:t>Bardzo brudne</w:t>
                      </w:r>
                    </w:p>
                  </w:txbxContent>
                </v:textbox>
                <w10:anchorlock/>
              </v:shape>
            </w:pict>
          </mc:Fallback>
        </mc:AlternateContent>
      </w:r>
      <w:r w:rsidRPr="00A06411">
        <w:tab/>
      </w:r>
      <w:r w:rsidRPr="00A06411">
        <w:tab/>
      </w:r>
      <w:r w:rsidRPr="00A06411">
        <w:tab/>
      </w:r>
      <w:r w:rsidRPr="00A06411">
        <w:tab/>
      </w:r>
      <w:r w:rsidRPr="00A06411">
        <w:rPr>
          <w:noProof/>
        </w:rPr>
        <mc:AlternateContent>
          <mc:Choice Requires="wps">
            <w:drawing>
              <wp:inline distT="0" distB="0" distL="0" distR="0" wp14:anchorId="63BF0E0B" wp14:editId="078E257C">
                <wp:extent cx="655320" cy="476885"/>
                <wp:effectExtent l="0" t="0" r="0" b="0"/>
                <wp:docPr id="3114" name="TextBox 14" descr="Dirty"/>
                <wp:cNvGraphicFramePr/>
                <a:graphic xmlns:a="http://schemas.openxmlformats.org/drawingml/2006/main">
                  <a:graphicData uri="http://schemas.microsoft.com/office/word/2010/wordprocessingShape">
                    <wps:wsp>
                      <wps:cNvSpPr txBox="1"/>
                      <wps:spPr>
                        <a:xfrm>
                          <a:off x="0" y="0"/>
                          <a:ext cx="655320" cy="476885"/>
                        </a:xfrm>
                        <a:prstGeom prst="rect">
                          <a:avLst/>
                        </a:prstGeom>
                        <a:noFill/>
                      </wps:spPr>
                      <wps:txbx>
                        <w:txbxContent>
                          <w:p w14:paraId="4DBAA94B" w14:textId="77777777" w:rsidR="00200FBE" w:rsidRDefault="00200FBE" w:rsidP="00C57BEC">
                            <w:r>
                              <w:rPr>
                                <w:color w:val="000000" w:themeColor="text1"/>
                                <w:sz w:val="36"/>
                                <w:szCs w:val="36"/>
                              </w:rPr>
                              <w:t>Brudne</w:t>
                            </w:r>
                          </w:p>
                        </w:txbxContent>
                      </wps:txbx>
                      <wps:bodyPr wrap="square" rtlCol="0">
                        <a:spAutoFit/>
                      </wps:bodyPr>
                    </wps:wsp>
                  </a:graphicData>
                </a:graphic>
              </wp:inline>
            </w:drawing>
          </mc:Choice>
          <mc:Fallback xmlns:oel="http://schemas.microsoft.com/office/2019/extlst">
            <w:pict>
              <v:shape w14:anchorId="63BF0E0B" id="TextBox 14" o:spid="_x0000_s1255" type="#_x0000_t202" alt="Dirty" style="width:51.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" filled="f" stroked="f">
                <v:textbox style="mso-fit-shape-to-text:t">
                  <w:txbxContent>
                    <w:p w14:paraId="4DBAA94B" w14:textId="77777777" w:rsidR="00200FBE" w:rsidRDefault="00200FBE" w:rsidP="00C57BEC">
                      <w:r>
                        <w:rPr>
                          <w:color w:val="000000" w:themeColor="text1"/>
                          <w:sz w:val="36"/>
                          <w:szCs w:val="36"/>
                        </w:rPr>
                        <w:t>Brudne</w:t>
                      </w:r>
                    </w:p>
                  </w:txbxContent>
                </v:textbox>
                <w10:anchorlock/>
              </v:shape>
            </w:pict>
          </mc:Fallback>
        </mc:AlternateContent>
      </w:r>
    </w:p>
    <w:p w14:paraId="3D254837" w14:textId="77777777" w:rsidR="00C57BEC" w:rsidRPr="00A06411" w:rsidRDefault="00C57BEC" w:rsidP="00C57BEC">
      <w:pPr>
        <w:pStyle w:val="a3"/>
        <w:spacing w:before="240"/>
      </w:pPr>
    </w:p>
    <w:p w14:paraId="6823D996" w14:textId="437E0CAC" w:rsidR="000234B8" w:rsidRPr="00A06411" w:rsidRDefault="002E575A" w:rsidP="00BF4CC1">
      <w:pPr>
        <w:pStyle w:val="a3"/>
        <w:spacing w:before="240"/>
        <w:ind w:firstLine="720"/>
      </w:pPr>
      <w:r w:rsidRPr="00A06411">
        <w:rPr>
          <w:noProof/>
        </w:rPr>
        <w:drawing>
          <wp:inline distT="0" distB="0" distL="0" distR="0" wp14:anchorId="08C1959F" wp14:editId="7340B566">
            <wp:extent cx="2361918" cy="2904831"/>
            <wp:effectExtent l="0" t="0" r="635" b="0"/>
            <wp:docPr id="3123" name="Picture 3123" descr="Hand with only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Picture 3123" descr="Hand with only a few spots on the fingers">
                      <a:extLst>
                        <a:ext uri="{C183D7F6-B498-43B3-948B-1728B52AA6E4}">
                          <adec:decorative xmlns:adec="http://schemas.microsoft.com/office/drawing/2017/decorative" val="0"/>
                        </a:ext>
                      </a:extLst>
                    </pic:cNvPr>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r w:rsidRPr="00A06411">
        <w:tab/>
      </w:r>
      <w:r w:rsidRPr="00A06411">
        <w:rPr>
          <w:noProof/>
        </w:rPr>
        <w:drawing>
          <wp:inline distT="0" distB="0" distL="0" distR="0" wp14:anchorId="05E97457" wp14:editId="147C0278">
            <wp:extent cx="2361918" cy="2904831"/>
            <wp:effectExtent l="0" t="0" r="635" b="0"/>
            <wp:docPr id="3124" name="Picture 3124" descr="Clean hand showing no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Picture 3124" descr="Clean hand showing no dirt">
                      <a:extLst>
                        <a:ext uri="{C183D7F6-B498-43B3-948B-1728B52AA6E4}">
                          <adec:decorative xmlns:adec="http://schemas.microsoft.com/office/drawing/2017/decorative" val="0"/>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67B2D8AD" w14:textId="5153DF3B" w:rsidR="00CC208E" w:rsidRPr="00A06411" w:rsidRDefault="002E575A" w:rsidP="00CC208E">
      <w:pPr>
        <w:pStyle w:val="a3"/>
        <w:spacing w:before="240"/>
        <w:ind w:left="1440" w:firstLine="720"/>
      </w:pPr>
      <w:r w:rsidRPr="00A06411">
        <w:rPr>
          <w:noProof/>
        </w:rPr>
        <mc:AlternateContent>
          <mc:Choice Requires="wps">
            <w:drawing>
              <wp:inline distT="0" distB="0" distL="0" distR="0" wp14:anchorId="53F4AEDD" wp14:editId="7477652C">
                <wp:extent cx="1392555" cy="476885"/>
                <wp:effectExtent l="0" t="0" r="0" b="0"/>
                <wp:docPr id="3115" name="TextBox 15" descr="A Bit Dirty&#10;&#10;"/>
                <wp:cNvGraphicFramePr/>
                <a:graphic xmlns:a="http://schemas.openxmlformats.org/drawingml/2006/main">
                  <a:graphicData uri="http://schemas.microsoft.com/office/word/2010/wordprocessingShape">
                    <wps:wsp>
                      <wps:cNvSpPr txBox="1"/>
                      <wps:spPr>
                        <a:xfrm>
                          <a:off x="0" y="0"/>
                          <a:ext cx="1392555" cy="476885"/>
                        </a:xfrm>
                        <a:prstGeom prst="rect">
                          <a:avLst/>
                        </a:prstGeom>
                        <a:noFill/>
                      </wps:spPr>
                      <wps:txbx>
                        <w:txbxContent>
                          <w:p w14:paraId="0CFD9125" w14:textId="77777777" w:rsidR="00200FBE" w:rsidRDefault="00200FBE" w:rsidP="00C57BEC">
                            <w:r>
                              <w:rPr>
                                <w:color w:val="000000" w:themeColor="text1"/>
                                <w:sz w:val="36"/>
                                <w:szCs w:val="36"/>
                              </w:rPr>
                              <w:t>Nieco brudne</w:t>
                            </w:r>
                          </w:p>
                        </w:txbxContent>
                      </wps:txbx>
                      <wps:bodyPr wrap="square" rtlCol="0">
                        <a:spAutoFit/>
                      </wps:bodyPr>
                    </wps:wsp>
                  </a:graphicData>
                </a:graphic>
              </wp:inline>
            </w:drawing>
          </mc:Choice>
          <mc:Fallback xmlns:oel="http://schemas.microsoft.com/office/2019/extlst">
            <w:pict>
              <v:shape w14:anchorId="53F4AEDD" id="_x0000_s1256" type="#_x0000_t202" alt="A Bit Dirty&#10;&#10;" style="width:109.6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" filled="f" stroked="f">
                <v:textbox style="mso-fit-shape-to-text:t">
                  <w:txbxContent>
                    <w:p w14:paraId="0CFD9125" w14:textId="77777777" w:rsidR="00200FBE" w:rsidRDefault="00200FBE" w:rsidP="00C57BEC">
                      <w:r>
                        <w:rPr>
                          <w:color w:val="000000" w:themeColor="text1"/>
                          <w:sz w:val="36"/>
                          <w:szCs w:val="36"/>
                        </w:rPr>
                        <w:t>Nieco brudne</w:t>
                      </w:r>
                    </w:p>
                  </w:txbxContent>
                </v:textbox>
                <w10:anchorlock/>
              </v:shape>
            </w:pict>
          </mc:Fallback>
        </mc:AlternateContent>
      </w:r>
      <w:r w:rsidRPr="00A06411">
        <w:tab/>
      </w:r>
      <w:r w:rsidRPr="00A06411">
        <w:tab/>
      </w:r>
      <w:r w:rsidRPr="00A06411">
        <w:tab/>
      </w:r>
      <w:r w:rsidRPr="00A06411">
        <w:rPr>
          <w:noProof/>
        </w:rPr>
        <mc:AlternateContent>
          <mc:Choice Requires="wps">
            <w:drawing>
              <wp:inline distT="0" distB="0" distL="0" distR="0" wp14:anchorId="1170C4C3" wp14:editId="23712FF0">
                <wp:extent cx="890270" cy="476885"/>
                <wp:effectExtent l="0" t="0" r="0" b="0"/>
                <wp:docPr id="3116" name="TextBox 16" descr="Clean&#10;"/>
                <wp:cNvGraphicFramePr/>
                <a:graphic xmlns:a="http://schemas.openxmlformats.org/drawingml/2006/main">
                  <a:graphicData uri="http://schemas.microsoft.com/office/word/2010/wordprocessingShape">
                    <wps:wsp>
                      <wps:cNvSpPr txBox="1"/>
                      <wps:spPr>
                        <a:xfrm>
                          <a:off x="0" y="0"/>
                          <a:ext cx="890270" cy="476885"/>
                        </a:xfrm>
                        <a:prstGeom prst="rect">
                          <a:avLst/>
                        </a:prstGeom>
                        <a:noFill/>
                      </wps:spPr>
                      <wps:txbx>
                        <w:txbxContent>
                          <w:p w14:paraId="76B5E552" w14:textId="77777777" w:rsidR="00200FBE" w:rsidRDefault="00200FBE" w:rsidP="00C57BEC">
                            <w:r>
                              <w:rPr>
                                <w:color w:val="000000" w:themeColor="text1"/>
                                <w:sz w:val="36"/>
                                <w:szCs w:val="36"/>
                              </w:rPr>
                              <w:t>Czyste</w:t>
                            </w:r>
                          </w:p>
                        </w:txbxContent>
                      </wps:txbx>
                      <wps:bodyPr wrap="square" rtlCol="0">
                        <a:spAutoFit/>
                      </wps:bodyPr>
                    </wps:wsp>
                  </a:graphicData>
                </a:graphic>
              </wp:inline>
            </w:drawing>
          </mc:Choice>
          <mc:Fallback xmlns:oel="http://schemas.microsoft.com/office/2019/extlst">
            <w:pict>
              <v:shape w14:anchorId="1170C4C3" id="_x0000_s1257" type="#_x0000_t202" alt="Clean&#10;" style="width:70.1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" filled="f" stroked="f">
                <v:textbox style="mso-fit-shape-to-text:t">
                  <w:txbxContent>
                    <w:p w14:paraId="76B5E552" w14:textId="77777777" w:rsidR="00200FBE" w:rsidRDefault="00200FBE" w:rsidP="00C57BEC">
                      <w:r>
                        <w:rPr>
                          <w:color w:val="000000" w:themeColor="text1"/>
                          <w:sz w:val="36"/>
                          <w:szCs w:val="36"/>
                        </w:rPr>
                        <w:t>Czyste</w:t>
                      </w:r>
                    </w:p>
                  </w:txbxContent>
                </v:textbox>
                <w10:anchorlock/>
              </v:shape>
            </w:pict>
          </mc:Fallback>
        </mc:AlternateContent>
      </w:r>
    </w:p>
    <w:p w14:paraId="19A7CB6E" w14:textId="77777777" w:rsidR="00CC208E" w:rsidRPr="00A06411" w:rsidRDefault="00CC208E">
      <w:r w:rsidRPr="00A06411">
        <w:br w:type="page"/>
      </w:r>
    </w:p>
    <w:bookmarkStart w:id="12" w:name="_Hlk112319156"/>
    <w:bookmarkEnd w:id="11"/>
    <w:p w14:paraId="27F93BCD" w14:textId="0FCFEE3D" w:rsidR="002E575A" w:rsidRPr="00A06411" w:rsidRDefault="00753E98" w:rsidP="00C57BEC">
      <w:pPr>
        <w:pStyle w:val="a3"/>
        <w:spacing w:before="240"/>
      </w:pPr>
      <w:r w:rsidRPr="00A06411">
        <w:rPr>
          <w:noProof/>
        </w:rPr>
        <w:lastRenderedPageBreak/>
        <mc:AlternateContent>
          <mc:Choice Requires="wpg">
            <w:drawing>
              <wp:anchor distT="0" distB="0" distL="114300" distR="114300" simplePos="0" relativeHeight="251926528" behindDoc="0" locked="0" layoutInCell="1" allowOverlap="1" wp14:anchorId="01CFE0E8" wp14:editId="1DA7AD7B">
                <wp:simplePos x="0" y="0"/>
                <wp:positionH relativeFrom="column">
                  <wp:posOffset>6298565</wp:posOffset>
                </wp:positionH>
                <wp:positionV relativeFrom="paragraph">
                  <wp:posOffset>313690</wp:posOffset>
                </wp:positionV>
                <wp:extent cx="562610" cy="562610"/>
                <wp:effectExtent l="19050" t="19050" r="27940" b="27940"/>
                <wp:wrapNone/>
                <wp:docPr id="3775"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777" name="Oval 39">
                          <a:extLst>
                            <a:ext uri="{C183D7F6-B498-43B3-948B-1728B52AA6E4}">
                              <adec:decorative xmlns:adec="http://schemas.microsoft.com/office/drawing/2017/decorative" val="1"/>
                            </a:ext>
                          </a:extLst>
                        </wps:cNvPr>
                        <wps:cNvSpPr/>
                        <wps:spPr>
                          <a:xfrm>
                            <a:off x="0" y="0"/>
                            <a:ext cx="562610" cy="562610"/>
                          </a:xfrm>
                          <a:prstGeom prst="ellipse">
                            <a:avLst/>
                          </a:prstGeom>
                          <a:solidFill>
                            <a:sysClr val="window" lastClr="FFFFFF"/>
                          </a:solidFill>
                          <a:ln w="38100" cap="flat" cmpd="sng" algn="ctr">
                            <a:solidFill>
                              <a:srgbClr val="1DB28F"/>
                            </a:solidFill>
                            <a:prstDash val="solid"/>
                            <a:miter lim="800000"/>
                          </a:ln>
                          <a:effectLst/>
                        </wps:spPr>
                        <wps:bodyPr rtlCol="0" anchor="ctr"/>
                      </wps:wsp>
                      <pic:pic xmlns:pic="http://schemas.openxmlformats.org/drawingml/2006/picture">
                        <pic:nvPicPr>
                          <pic:cNvPr id="3778"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3F6F9977" id="Group 38" o:spid="_x0000_s1026" alt="&quot;&quot;" style="position:absolute;margin-left:495.95pt;margin-top:24.7pt;width:44.3pt;height:44.3pt;z-index:251926528"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">
                <v:oval id="Oval 39"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" fillcolor="window"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">
                  <v:imagedata r:id="rId53" o:title=""/>
                </v:shape>
              </v:group>
            </w:pict>
          </mc:Fallback>
        </mc:AlternateContent>
      </w:r>
      <w:r w:rsidR="002E575A" w:rsidRPr="00A06411">
        <w:rPr>
          <w:noProof/>
        </w:rPr>
        <mc:AlternateContent>
          <mc:Choice Requires="wps">
            <w:drawing>
              <wp:inline distT="0" distB="0" distL="0" distR="0" wp14:anchorId="3310A6D4" wp14:editId="2CF3CE27">
                <wp:extent cx="3500120" cy="276860"/>
                <wp:effectExtent l="0" t="0" r="0" b="0"/>
                <wp:docPr id="40" name="TextBox 39" descr="SW1 - Harmful Microbes Wordsearch Worksheet&#10;">
                  <a:extLst xmlns:a="http://schemas.openxmlformats.org/drawingml/2006/main">
                    <a:ext uri="{FF2B5EF4-FFF2-40B4-BE49-F238E27FC236}">
                      <a16:creationId xmlns:a16="http://schemas.microsoft.com/office/drawing/2014/main" id="{DF733EA9-9A6C-49EB-BC3B-E77E6892F03E}"/>
                    </a:ext>
                  </a:extLst>
                </wp:docPr>
                <wp:cNvGraphicFramePr/>
                <a:graphic xmlns:a="http://schemas.openxmlformats.org/drawingml/2006/main">
                  <a:graphicData uri="http://schemas.microsoft.com/office/word/2010/wordprocessingShape">
                    <wps:wsp>
                      <wps:cNvSpPr txBox="1"/>
                      <wps:spPr>
                        <a:xfrm>
                          <a:off x="0" y="0"/>
                          <a:ext cx="3500120" cy="276860"/>
                        </a:xfrm>
                        <a:prstGeom prst="rect">
                          <a:avLst/>
                        </a:prstGeom>
                        <a:noFill/>
                      </wps:spPr>
                      <wps:txbx>
                        <w:txbxContent>
                          <w:p w14:paraId="35481376" w14:textId="0023160D" w:rsidR="00200FBE" w:rsidRDefault="00200FBE" w:rsidP="002F6126">
                            <w:pPr>
                              <w:pStyle w:val="2"/>
                            </w:pPr>
                            <w:r>
                              <w:t>SH2 - Mycie rąk - plakat</w:t>
                            </w:r>
                          </w:p>
                        </w:txbxContent>
                      </wps:txbx>
                      <wps:bodyPr wrap="none" rtlCol="0">
                        <a:spAutoFit/>
                      </wps:bodyPr>
                    </wps:wsp>
                  </a:graphicData>
                </a:graphic>
              </wp:inline>
            </w:drawing>
          </mc:Choice>
          <mc:Fallback xmlns:oel="http://schemas.microsoft.com/office/2019/extlst">
            <w:pict>
              <v:shape w14:anchorId="3310A6D4" id="TextBox 39" o:spid="_x0000_s1258" type="#_x0000_t202" alt="SW1 - Harmful Microbes Wordsearch Worksheet&#10;" style="width:275.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" filled="f" stroked="f">
                <v:textbox style="mso-fit-shape-to-text:t">
                  <w:txbxContent>
                    <w:p w14:paraId="35481376" w14:textId="0023160D" w:rsidR="00200FBE" w:rsidRDefault="00200FBE" w:rsidP="002F6126">
                      <w:pPr>
                        <w:pStyle w:val="2"/>
                      </w:pPr>
                      <w:r>
                        <w:t>SH2 - Mycie rąk - plakat</w:t>
                      </w:r>
                    </w:p>
                  </w:txbxContent>
                </v:textbox>
                <w10:anchorlock/>
              </v:shape>
            </w:pict>
          </mc:Fallback>
        </mc:AlternateContent>
      </w:r>
    </w:p>
    <w:p w14:paraId="5164710E" w14:textId="0E4CA0B4" w:rsidR="002E575A" w:rsidRPr="00A06411" w:rsidRDefault="00753E98" w:rsidP="00C57BEC">
      <w:pPr>
        <w:pStyle w:val="a3"/>
        <w:spacing w:before="240"/>
      </w:pPr>
      <w:r>
        <w:rPr>
          <w:noProof/>
        </w:rPr>
        <mc:AlternateContent>
          <mc:Choice Requires="wps">
            <w:drawing>
              <wp:anchor distT="0" distB="0" distL="114300" distR="114300" simplePos="0" relativeHeight="251809792" behindDoc="0" locked="0" layoutInCell="1" allowOverlap="1" wp14:anchorId="2CBDD316" wp14:editId="68D8F7A4">
                <wp:simplePos x="0" y="0"/>
                <wp:positionH relativeFrom="column">
                  <wp:posOffset>68998</wp:posOffset>
                </wp:positionH>
                <wp:positionV relativeFrom="paragraph">
                  <wp:posOffset>149624</wp:posOffset>
                </wp:positionV>
                <wp:extent cx="6652477" cy="9032476"/>
                <wp:effectExtent l="38100" t="38100" r="34290" b="35560"/>
                <wp:wrapNone/>
                <wp:docPr id="3130" name="Rectangle: Rounded Corners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652477" cy="903247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0FB78DA1" id="Rectangle: Rounded Corners 40" o:spid="_x0000_s1026" alt="&quot;&quot;" style="position:absolute;margin-left:5.45pt;margin-top:11.8pt;width:523.8pt;height:711.2pt;flip:x;z-index:25180979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" filled="f" strokecolor="#117e62" strokeweight="6pt">
                <v:stroke joinstyle="bevel" endcap="square"/>
              </v:roundrect>
            </w:pict>
          </mc:Fallback>
        </mc:AlternateContent>
      </w:r>
    </w:p>
    <w:p w14:paraId="11864BD1" w14:textId="0D0E5B7B" w:rsidR="00C57BEC" w:rsidRPr="00A06411" w:rsidRDefault="002E575A" w:rsidP="00C57BEC">
      <w:pPr>
        <w:pStyle w:val="a3"/>
        <w:spacing w:before="240"/>
      </w:pPr>
      <w:r w:rsidRPr="00A06411">
        <w:rPr>
          <w:noProof/>
        </w:rPr>
        <mc:AlternateContent>
          <mc:Choice Requires="wpg">
            <w:drawing>
              <wp:anchor distT="0" distB="0" distL="114300" distR="114300" simplePos="0" relativeHeight="251584512" behindDoc="1" locked="0" layoutInCell="1" allowOverlap="1" wp14:anchorId="4CB4D368" wp14:editId="2F207BF1">
                <wp:simplePos x="0" y="0"/>
                <wp:positionH relativeFrom="column">
                  <wp:posOffset>409575</wp:posOffset>
                </wp:positionH>
                <wp:positionV relativeFrom="paragraph">
                  <wp:posOffset>1062990</wp:posOffset>
                </wp:positionV>
                <wp:extent cx="5841365" cy="6393815"/>
                <wp:effectExtent l="0" t="0" r="635" b="0"/>
                <wp:wrapNone/>
                <wp:docPr id="50" name="Group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41365" cy="6393815"/>
                          <a:chOff x="0" y="0"/>
                          <a:chExt cx="5841365" cy="6629400"/>
                        </a:xfrm>
                      </wpg:grpSpPr>
                      <pic:pic xmlns:pic="http://schemas.openxmlformats.org/drawingml/2006/picture">
                        <pic:nvPicPr>
                          <pic:cNvPr id="63" name="Picture 62">
                            <a:extLst>
                              <a:ext uri="{FF2B5EF4-FFF2-40B4-BE49-F238E27FC236}">
                                <a16:creationId xmlns:a16="http://schemas.microsoft.com/office/drawing/2014/main" id="{6BFB7B4A-475D-4BBA-8B77-D28BEDFEC659}"/>
                              </a:ext>
                              <a:ext uri="{C183D7F6-B498-43B3-948B-1728B52AA6E4}">
                                <adec:decorative xmlns:adec="http://schemas.microsoft.com/office/drawing/2017/decorative" val="1"/>
                              </a:ext>
                            </a:extLst>
                          </pic:cNvPr>
                          <pic:cNvPicPr>
                            <a:picLocks noChangeAspect="1"/>
                          </pic:cNvPicPr>
                        </pic:nvPicPr>
                        <pic:blipFill rotWithShape="1">
                          <a:blip r:embed="rId131" cstate="print">
                            <a:extLst>
                              <a:ext uri="{28A0092B-C50C-407E-A947-70E740481C1C}">
                                <a14:useLocalDpi xmlns:a14="http://schemas.microsoft.com/office/drawing/2010/main" val="0"/>
                              </a:ext>
                            </a:extLst>
                          </a:blip>
                          <a:srcRect l="7930" t="11097" r="6616" b="21980"/>
                          <a:stretch/>
                        </pic:blipFill>
                        <pic:spPr>
                          <a:xfrm>
                            <a:off x="0" y="0"/>
                            <a:ext cx="5841365" cy="6629400"/>
                          </a:xfrm>
                          <a:prstGeom prst="rect">
                            <a:avLst/>
                          </a:prstGeom>
                        </pic:spPr>
                      </pic:pic>
                      <wps:wsp>
                        <wps:cNvPr id="3125" name="TextBox 5"/>
                        <wps:cNvSpPr txBox="1"/>
                        <wps:spPr>
                          <a:xfrm>
                            <a:off x="627017" y="1894114"/>
                            <a:ext cx="398145" cy="697230"/>
                          </a:xfrm>
                          <a:prstGeom prst="rect">
                            <a:avLst/>
                          </a:prstGeom>
                          <a:noFill/>
                        </wps:spPr>
                        <wps:txbx>
                          <w:txbxContent>
                            <w:p w14:paraId="4CE841DD" w14:textId="77777777" w:rsidR="00200FBE" w:rsidRDefault="00200FBE" w:rsidP="00C57BEC">
                              <w:r>
                                <w:rPr>
                                  <w:color w:val="000000" w:themeColor="text1"/>
                                  <w:sz w:val="64"/>
                                  <w:szCs w:val="64"/>
                                </w:rPr>
                                <w:t>1</w:t>
                              </w:r>
                            </w:p>
                          </w:txbxContent>
                        </wps:txbx>
                        <wps:bodyPr wrap="square" rtlCol="0">
                          <a:noAutofit/>
                        </wps:bodyPr>
                      </wps:wsp>
                      <wps:wsp>
                        <wps:cNvPr id="25" name="TextBox 24">
                          <a:extLst>
                            <a:ext uri="{FF2B5EF4-FFF2-40B4-BE49-F238E27FC236}">
                              <a16:creationId xmlns:a16="http://schemas.microsoft.com/office/drawing/2014/main" id="{784F2B72-8080-4439-AB59-4702FF81299E}"/>
                            </a:ext>
                          </a:extLst>
                        </wps:cNvPr>
                        <wps:cNvSpPr txBox="1"/>
                        <wps:spPr>
                          <a:xfrm>
                            <a:off x="2638697" y="1894114"/>
                            <a:ext cx="398145" cy="697230"/>
                          </a:xfrm>
                          <a:prstGeom prst="rect">
                            <a:avLst/>
                          </a:prstGeom>
                          <a:noFill/>
                        </wps:spPr>
                        <wps:txbx>
                          <w:txbxContent>
                            <w:p w14:paraId="05339235" w14:textId="77777777" w:rsidR="00200FBE" w:rsidRDefault="00200FBE" w:rsidP="00C57BEC">
                              <w:r>
                                <w:rPr>
                                  <w:color w:val="000000" w:themeColor="text1"/>
                                  <w:sz w:val="64"/>
                                  <w:szCs w:val="64"/>
                                </w:rPr>
                                <w:t>2</w:t>
                              </w:r>
                            </w:p>
                          </w:txbxContent>
                        </wps:txbx>
                        <wps:bodyPr wrap="square" rtlCol="0">
                          <a:noAutofit/>
                        </wps:bodyPr>
                      </wps:wsp>
                      <wps:wsp>
                        <wps:cNvPr id="3126" name="TextBox 25"/>
                        <wps:cNvSpPr txBox="1"/>
                        <wps:spPr>
                          <a:xfrm>
                            <a:off x="4676503" y="1894114"/>
                            <a:ext cx="398145" cy="697230"/>
                          </a:xfrm>
                          <a:prstGeom prst="rect">
                            <a:avLst/>
                          </a:prstGeom>
                          <a:noFill/>
                        </wps:spPr>
                        <wps:txbx>
                          <w:txbxContent>
                            <w:p w14:paraId="267CA358" w14:textId="77777777" w:rsidR="00200FBE" w:rsidRDefault="00200FBE" w:rsidP="00C57BEC">
                              <w:r>
                                <w:rPr>
                                  <w:color w:val="000000" w:themeColor="text1"/>
                                  <w:sz w:val="64"/>
                                  <w:szCs w:val="64"/>
                                </w:rPr>
                                <w:t>3</w:t>
                              </w:r>
                            </w:p>
                          </w:txbxContent>
                        </wps:txbx>
                        <wps:bodyPr wrap="square" rtlCol="0">
                          <a:noAutofit/>
                        </wps:bodyPr>
                      </wps:wsp>
                      <wps:wsp>
                        <wps:cNvPr id="27" name="TextBox 26">
                          <a:extLst>
                            <a:ext uri="{FF2B5EF4-FFF2-40B4-BE49-F238E27FC236}">
                              <a16:creationId xmlns:a16="http://schemas.microsoft.com/office/drawing/2014/main" id="{276D4404-C420-4F33-AF73-25C7A09AAAA1}"/>
                            </a:ext>
                          </a:extLst>
                        </wps:cNvPr>
                        <wps:cNvSpPr txBox="1"/>
                        <wps:spPr>
                          <a:xfrm>
                            <a:off x="627017" y="4493623"/>
                            <a:ext cx="398145" cy="697230"/>
                          </a:xfrm>
                          <a:prstGeom prst="rect">
                            <a:avLst/>
                          </a:prstGeom>
                          <a:noFill/>
                        </wps:spPr>
                        <wps:txbx>
                          <w:txbxContent>
                            <w:p w14:paraId="16932144" w14:textId="77777777" w:rsidR="00200FBE" w:rsidRDefault="00200FBE" w:rsidP="00C57BEC">
                              <w:r>
                                <w:rPr>
                                  <w:color w:val="000000" w:themeColor="text1"/>
                                  <w:sz w:val="64"/>
                                  <w:szCs w:val="64"/>
                                </w:rPr>
                                <w:t>4</w:t>
                              </w:r>
                            </w:p>
                          </w:txbxContent>
                        </wps:txbx>
                        <wps:bodyPr wrap="square" rtlCol="0">
                          <a:noAutofit/>
                        </wps:bodyPr>
                      </wps:wsp>
                      <wps:wsp>
                        <wps:cNvPr id="3127" name="TextBox 27"/>
                        <wps:cNvSpPr txBox="1"/>
                        <wps:spPr>
                          <a:xfrm>
                            <a:off x="2625634" y="4493623"/>
                            <a:ext cx="398145" cy="697230"/>
                          </a:xfrm>
                          <a:prstGeom prst="rect">
                            <a:avLst/>
                          </a:prstGeom>
                          <a:noFill/>
                        </wps:spPr>
                        <wps:txbx>
                          <w:txbxContent>
                            <w:p w14:paraId="256FED52" w14:textId="77777777" w:rsidR="00200FBE" w:rsidRDefault="00200FBE" w:rsidP="00C57BEC">
                              <w:r>
                                <w:rPr>
                                  <w:color w:val="000000" w:themeColor="text1"/>
                                  <w:sz w:val="64"/>
                                  <w:szCs w:val="64"/>
                                </w:rPr>
                                <w:t>5</w:t>
                              </w:r>
                            </w:p>
                          </w:txbxContent>
                        </wps:txbx>
                        <wps:bodyPr wrap="square" rtlCol="0">
                          <a:noAutofit/>
                        </wps:bodyPr>
                      </wps:wsp>
                      <wps:wsp>
                        <wps:cNvPr id="3128" name="TextBox 28"/>
                        <wps:cNvSpPr txBox="1"/>
                        <wps:spPr>
                          <a:xfrm>
                            <a:off x="4624251" y="4441371"/>
                            <a:ext cx="398145" cy="697230"/>
                          </a:xfrm>
                          <a:prstGeom prst="rect">
                            <a:avLst/>
                          </a:prstGeom>
                          <a:noFill/>
                        </wps:spPr>
                        <wps:txbx>
                          <w:txbxContent>
                            <w:p w14:paraId="51F01E6E" w14:textId="77777777" w:rsidR="00200FBE" w:rsidRDefault="00200FBE" w:rsidP="00C57BEC">
                              <w:r>
                                <w:rPr>
                                  <w:color w:val="000000" w:themeColor="text1"/>
                                  <w:sz w:val="64"/>
                                  <w:szCs w:val="64"/>
                                </w:rPr>
                                <w:t>6</w:t>
                              </w:r>
                            </w:p>
                          </w:txbxContent>
                        </wps:txbx>
                        <wps:bodyPr wrap="square" rtlCol="0">
                          <a:noAutofit/>
                        </wps:bodyPr>
                      </wps:wsp>
                      <wps:wsp>
                        <wps:cNvPr id="3129" name="TextBox 29" descr="Palm to palm&#10;"/>
                        <wps:cNvSpPr txBox="1"/>
                        <wps:spPr>
                          <a:xfrm>
                            <a:off x="65314" y="3683726"/>
                            <a:ext cx="1539875" cy="445135"/>
                          </a:xfrm>
                          <a:prstGeom prst="rect">
                            <a:avLst/>
                          </a:prstGeom>
                          <a:noFill/>
                        </wps:spPr>
                        <wps:txbx>
                          <w:txbxContent>
                            <w:p w14:paraId="03CC5248" w14:textId="77777777" w:rsidR="00200FBE" w:rsidRDefault="00200FBE" w:rsidP="00C57BEC">
                              <w:r>
                                <w:rPr>
                                  <w:color w:val="000000" w:themeColor="text1"/>
                                  <w:sz w:val="32"/>
                                  <w:szCs w:val="32"/>
                                </w:rPr>
                                <w:t>Dłoń do dłoni</w:t>
                              </w:r>
                            </w:p>
                          </w:txbxContent>
                        </wps:txbx>
                        <wps:bodyPr wrap="square" rtlCol="0">
                          <a:noAutofit/>
                        </wps:bodyPr>
                      </wps:wsp>
                      <wps:wsp>
                        <wps:cNvPr id="31" name="TextBox 30" descr="Back of hands&#10;">
                          <a:extLst>
                            <a:ext uri="{FF2B5EF4-FFF2-40B4-BE49-F238E27FC236}">
                              <a16:creationId xmlns:a16="http://schemas.microsoft.com/office/drawing/2014/main" id="{FA84DCB3-0E7D-4901-860F-D388ECF22C3A}"/>
                            </a:ext>
                          </a:extLst>
                        </wps:cNvPr>
                        <wps:cNvSpPr txBox="1"/>
                        <wps:spPr>
                          <a:xfrm>
                            <a:off x="2024743" y="3683726"/>
                            <a:ext cx="1635760" cy="445135"/>
                          </a:xfrm>
                          <a:prstGeom prst="rect">
                            <a:avLst/>
                          </a:prstGeom>
                          <a:noFill/>
                        </wps:spPr>
                        <wps:txbx>
                          <w:txbxContent>
                            <w:p w14:paraId="507D5259" w14:textId="79D9196A" w:rsidR="00200FBE" w:rsidRDefault="00200FBE" w:rsidP="00C57BEC">
                              <w:r>
                                <w:rPr>
                                  <w:color w:val="000000" w:themeColor="text1"/>
                                  <w:sz w:val="32"/>
                                  <w:szCs w:val="32"/>
                                </w:rPr>
                                <w:t>Grzbiety dłoni</w:t>
                              </w:r>
                            </w:p>
                          </w:txbxContent>
                        </wps:txbx>
                        <wps:bodyPr wrap="square" rtlCol="0">
                          <a:noAutofit/>
                        </wps:bodyPr>
                      </wps:wsp>
                      <wps:wsp>
                        <wps:cNvPr id="32" name="TextBox 31" descr="Between fingers&#10;">
                          <a:extLst>
                            <a:ext uri="{FF2B5EF4-FFF2-40B4-BE49-F238E27FC236}">
                              <a16:creationId xmlns:a16="http://schemas.microsoft.com/office/drawing/2014/main" id="{3F44A859-9CA3-4D83-B123-0534DCB349D0}"/>
                            </a:ext>
                          </a:extLst>
                        </wps:cNvPr>
                        <wps:cNvSpPr txBox="1"/>
                        <wps:spPr>
                          <a:xfrm>
                            <a:off x="3918857" y="3696788"/>
                            <a:ext cx="1817370" cy="445135"/>
                          </a:xfrm>
                          <a:prstGeom prst="rect">
                            <a:avLst/>
                          </a:prstGeom>
                          <a:noFill/>
                        </wps:spPr>
                        <wps:txbx>
                          <w:txbxContent>
                            <w:p w14:paraId="72CCF107" w14:textId="77777777" w:rsidR="00200FBE" w:rsidRDefault="00200FBE" w:rsidP="00C57BEC">
                              <w:r>
                                <w:rPr>
                                  <w:color w:val="000000" w:themeColor="text1"/>
                                  <w:sz w:val="32"/>
                                  <w:szCs w:val="32"/>
                                </w:rPr>
                                <w:t>Między palcami</w:t>
                              </w:r>
                            </w:p>
                          </w:txbxContent>
                        </wps:txbx>
                        <wps:bodyPr wrap="square" rtlCol="0">
                          <a:noAutofit/>
                        </wps:bodyPr>
                      </wps:wsp>
                      <wps:wsp>
                        <wps:cNvPr id="33" name="TextBox 32" descr="Back of fingers&#10;">
                          <a:extLst>
                            <a:ext uri="{FF2B5EF4-FFF2-40B4-BE49-F238E27FC236}">
                              <a16:creationId xmlns:a16="http://schemas.microsoft.com/office/drawing/2014/main" id="{7B00812C-4AF0-4103-8F9B-B9567E55B46A}"/>
                            </a:ext>
                          </a:extLst>
                        </wps:cNvPr>
                        <wps:cNvSpPr txBox="1"/>
                        <wps:spPr>
                          <a:xfrm>
                            <a:off x="65314" y="6178731"/>
                            <a:ext cx="1817370" cy="445135"/>
                          </a:xfrm>
                          <a:prstGeom prst="rect">
                            <a:avLst/>
                          </a:prstGeom>
                          <a:noFill/>
                        </wps:spPr>
                        <wps:txbx>
                          <w:txbxContent>
                            <w:p w14:paraId="3B478B6F" w14:textId="40B6A428" w:rsidR="00200FBE" w:rsidRDefault="00200FBE" w:rsidP="00C57BEC">
                              <w:r>
                                <w:rPr>
                                  <w:color w:val="000000" w:themeColor="text1"/>
                                  <w:sz w:val="32"/>
                                  <w:szCs w:val="32"/>
                                </w:rPr>
                                <w:t>Grzbiety palców</w:t>
                              </w:r>
                            </w:p>
                          </w:txbxContent>
                        </wps:txbx>
                        <wps:bodyPr wrap="square" rtlCol="0">
                          <a:noAutofit/>
                        </wps:bodyPr>
                      </wps:wsp>
                      <wps:wsp>
                        <wps:cNvPr id="34" name="TextBox 33" descr="Thumbs">
                          <a:extLst>
                            <a:ext uri="{FF2B5EF4-FFF2-40B4-BE49-F238E27FC236}">
                              <a16:creationId xmlns:a16="http://schemas.microsoft.com/office/drawing/2014/main" id="{D5677021-1993-4C2F-A53A-25E8EF56366B}"/>
                            </a:ext>
                          </a:extLst>
                        </wps:cNvPr>
                        <wps:cNvSpPr txBox="1"/>
                        <wps:spPr>
                          <a:xfrm>
                            <a:off x="2377440" y="6178731"/>
                            <a:ext cx="1049020" cy="445135"/>
                          </a:xfrm>
                          <a:prstGeom prst="rect">
                            <a:avLst/>
                          </a:prstGeom>
                          <a:noFill/>
                        </wps:spPr>
                        <wps:txbx>
                          <w:txbxContent>
                            <w:p w14:paraId="42BCFEC3" w14:textId="77777777" w:rsidR="00200FBE" w:rsidRDefault="00200FBE" w:rsidP="00C57BEC">
                              <w:r>
                                <w:rPr>
                                  <w:color w:val="000000" w:themeColor="text1"/>
                                  <w:sz w:val="32"/>
                                  <w:szCs w:val="32"/>
                                </w:rPr>
                                <w:t>Kciuki</w:t>
                              </w:r>
                            </w:p>
                          </w:txbxContent>
                        </wps:txbx>
                        <wps:bodyPr wrap="square" rtlCol="0">
                          <a:noAutofit/>
                        </wps:bodyPr>
                      </wps:wsp>
                      <wps:wsp>
                        <wps:cNvPr id="36" name="TextBox 35" descr="Tip of fingers&#10;">
                          <a:extLst>
                            <a:ext uri="{FF2B5EF4-FFF2-40B4-BE49-F238E27FC236}">
                              <a16:creationId xmlns:a16="http://schemas.microsoft.com/office/drawing/2014/main" id="{A9C13A43-3377-4B25-B121-D851AF79101F}"/>
                            </a:ext>
                          </a:extLst>
                        </wps:cNvPr>
                        <wps:cNvSpPr txBox="1"/>
                        <wps:spPr>
                          <a:xfrm>
                            <a:off x="4075611" y="6178731"/>
                            <a:ext cx="1498600" cy="445135"/>
                          </a:xfrm>
                          <a:prstGeom prst="rect">
                            <a:avLst/>
                          </a:prstGeom>
                          <a:noFill/>
                        </wps:spPr>
                        <wps:txbx>
                          <w:txbxContent>
                            <w:p w14:paraId="678645B8" w14:textId="77777777" w:rsidR="00200FBE" w:rsidRDefault="00200FBE" w:rsidP="00C57BEC">
                              <w:r>
                                <w:rPr>
                                  <w:color w:val="000000" w:themeColor="text1"/>
                                  <w:sz w:val="32"/>
                                  <w:szCs w:val="32"/>
                                </w:rPr>
                                <w:t>Czubki palców</w:t>
                              </w:r>
                            </w:p>
                          </w:txbxContent>
                        </wps:txbx>
                        <wps:bodyPr wrap="square" rtlCol="0">
                          <a:noAutofit/>
                        </wps:bodyPr>
                      </wps:wsp>
                    </wpg:wgp>
                  </a:graphicData>
                </a:graphic>
                <wp14:sizeRelV relativeFrom="margin">
                  <wp14:pctHeight>0</wp14:pctHeight>
                </wp14:sizeRelV>
              </wp:anchor>
            </w:drawing>
          </mc:Choice>
          <mc:Fallback xmlns:oel="http://schemas.microsoft.com/office/2019/extlst">
            <w:pict>
              <v:group w14:anchorId="4CB4D368" id="Group 50" o:spid="_x0000_s1259" alt="&quot;&quot;" style="position:absolute;left:0;text-align:left;margin-left:32.25pt;margin-top:83.7pt;width:459.95pt;height:503.45pt;z-index:-251731968;mso-position-horizontal-relative:text;mso-position-vertical-relative:text;mso-height-relative:margin" coordsize="58413,66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">
                <v:shape id="Picture 62" o:spid="_x0000_s1260" type="#_x0000_t75" alt="&quot;&quot;" style="position:absolute;width:58413;height:6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">
                  <v:imagedata r:id="rId132" o:title="" croptop="7273f" cropbottom="14405f" cropleft="5197f" cropright="4336f"/>
                </v:shape>
                <v:shape id="_x0000_s1261" type="#_x0000_t202" style="position:absolute;left:6270;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xHm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" filled="f" stroked="f">
                  <v:textbox>
                    <w:txbxContent>
                      <w:p w14:paraId="4CE841DD" w14:textId="77777777" w:rsidR="00200FBE" w:rsidRDefault="00200FBE" w:rsidP="00C57BEC">
                        <w:r>
                          <w:rPr>
                            <w:color w:val="000000" w:themeColor="text1"/>
                            <w:sz w:val="64"/>
                            <w:szCs w:val="64"/>
                          </w:rPr>
                          <w:t>1</w:t>
                        </w:r>
                      </w:p>
                    </w:txbxContent>
                  </v:textbox>
                </v:shape>
                <v:shape id="TextBox 24" o:spid="_x0000_s1262" type="#_x0000_t202" style="position:absolute;left:26386;top:18941;width:3982;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5339235" w14:textId="77777777" w:rsidR="00200FBE" w:rsidRDefault="00200FBE" w:rsidP="00C57BEC">
                        <w:r>
                          <w:rPr>
                            <w:color w:val="000000" w:themeColor="text1"/>
                            <w:sz w:val="64"/>
                            <w:szCs w:val="64"/>
                          </w:rPr>
                          <w:t>2</w:t>
                        </w:r>
                      </w:p>
                    </w:txbxContent>
                  </v:textbox>
                </v:shape>
                <v:shape id="_x0000_s1263" type="#_x0000_t202" style="position:absolute;left:46765;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Y+R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" filled="f" stroked="f">
                  <v:textbox>
                    <w:txbxContent>
                      <w:p w14:paraId="267CA358" w14:textId="77777777" w:rsidR="00200FBE" w:rsidRDefault="00200FBE" w:rsidP="00C57BEC">
                        <w:r>
                          <w:rPr>
                            <w:color w:val="000000" w:themeColor="text1"/>
                            <w:sz w:val="64"/>
                            <w:szCs w:val="64"/>
                          </w:rPr>
                          <w:t>3</w:t>
                        </w:r>
                      </w:p>
                    </w:txbxContent>
                  </v:textbox>
                </v:shape>
                <v:shape id="_x0000_s1264" type="#_x0000_t202" style="position:absolute;left:6270;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16932144" w14:textId="77777777" w:rsidR="00200FBE" w:rsidRDefault="00200FBE" w:rsidP="00C57BEC">
                        <w:r>
                          <w:rPr>
                            <w:color w:val="000000" w:themeColor="text1"/>
                            <w:sz w:val="64"/>
                            <w:szCs w:val="64"/>
                          </w:rPr>
                          <w:t>4</w:t>
                        </w:r>
                      </w:p>
                    </w:txbxContent>
                  </v:textbox>
                </v:shape>
                <v:shape id="_x0000_s1265" type="#_x0000_t202" style="position:absolute;left:26256;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" filled="f" stroked="f">
                  <v:textbox>
                    <w:txbxContent>
                      <w:p w14:paraId="256FED52" w14:textId="77777777" w:rsidR="00200FBE" w:rsidRDefault="00200FBE" w:rsidP="00C57BEC">
                        <w:r>
                          <w:rPr>
                            <w:color w:val="000000" w:themeColor="text1"/>
                            <w:sz w:val="64"/>
                            <w:szCs w:val="64"/>
                          </w:rPr>
                          <w:t>5</w:t>
                        </w:r>
                      </w:p>
                    </w:txbxContent>
                  </v:textbox>
                </v:shape>
                <v:shape id="_x0000_s1266" type="#_x0000_t202" style="position:absolute;left:46242;top:44413;width:3981;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" filled="f" stroked="f">
                  <v:textbox>
                    <w:txbxContent>
                      <w:p w14:paraId="51F01E6E" w14:textId="77777777" w:rsidR="00200FBE" w:rsidRDefault="00200FBE" w:rsidP="00C57BEC">
                        <w:r>
                          <w:rPr>
                            <w:color w:val="000000" w:themeColor="text1"/>
                            <w:sz w:val="64"/>
                            <w:szCs w:val="64"/>
                          </w:rPr>
                          <w:t>6</w:t>
                        </w:r>
                      </w:p>
                    </w:txbxContent>
                  </v:textbox>
                </v:shape>
                <v:shape id="_x0000_s1267" type="#_x0000_t202" alt="Palm to palm&#10;" style="position:absolute;left:653;top:36837;width:1539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" filled="f" stroked="f">
                  <v:textbox>
                    <w:txbxContent>
                      <w:p w14:paraId="03CC5248" w14:textId="77777777" w:rsidR="00200FBE" w:rsidRDefault="00200FBE" w:rsidP="00C57BEC">
                        <w:r>
                          <w:rPr>
                            <w:color w:val="000000" w:themeColor="text1"/>
                            <w:sz w:val="32"/>
                            <w:szCs w:val="32"/>
                          </w:rPr>
                          <w:t>Dłoń do dłoni</w:t>
                        </w:r>
                      </w:p>
                    </w:txbxContent>
                  </v:textbox>
                </v:shape>
                <v:shape id="_x0000_s1268" type="#_x0000_t202" alt="Back of hands&#10;" style="position:absolute;left:20247;top:36837;width:1635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507D5259" w14:textId="79D9196A" w:rsidR="00200FBE" w:rsidRDefault="00200FBE" w:rsidP="00C57BEC">
                        <w:r>
                          <w:rPr>
                            <w:color w:val="000000" w:themeColor="text1"/>
                            <w:sz w:val="32"/>
                            <w:szCs w:val="32"/>
                          </w:rPr>
                          <w:t>Grzbiety dłoni</w:t>
                        </w:r>
                      </w:p>
                    </w:txbxContent>
                  </v:textbox>
                </v:shape>
                <v:shape id="_x0000_s1269" type="#_x0000_t202" alt="Between fingers&#10;" style="position:absolute;left:39188;top:36967;width:18174;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72CCF107" w14:textId="77777777" w:rsidR="00200FBE" w:rsidRDefault="00200FBE" w:rsidP="00C57BEC">
                        <w:r>
                          <w:rPr>
                            <w:color w:val="000000" w:themeColor="text1"/>
                            <w:sz w:val="32"/>
                            <w:szCs w:val="32"/>
                          </w:rPr>
                          <w:t>Między palcami</w:t>
                        </w:r>
                      </w:p>
                    </w:txbxContent>
                  </v:textbox>
                </v:shape>
                <v:shape id="_x0000_s1270" type="#_x0000_t202" alt="Back of fingers&#10;" style="position:absolute;left:653;top:61787;width:18173;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3B478B6F" w14:textId="40B6A428" w:rsidR="00200FBE" w:rsidRDefault="00200FBE" w:rsidP="00C57BEC">
                        <w:r>
                          <w:rPr>
                            <w:color w:val="000000" w:themeColor="text1"/>
                            <w:sz w:val="32"/>
                            <w:szCs w:val="32"/>
                          </w:rPr>
                          <w:t>Grzbiety palców</w:t>
                        </w:r>
                      </w:p>
                    </w:txbxContent>
                  </v:textbox>
                </v:shape>
                <v:shape id="TextBox 33" o:spid="_x0000_s1271" type="#_x0000_t202" alt="Thumbs" style="position:absolute;left:23774;top:61787;width:10490;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42BCFEC3" w14:textId="77777777" w:rsidR="00200FBE" w:rsidRDefault="00200FBE" w:rsidP="00C57BEC">
                        <w:r>
                          <w:rPr>
                            <w:color w:val="000000" w:themeColor="text1"/>
                            <w:sz w:val="32"/>
                            <w:szCs w:val="32"/>
                          </w:rPr>
                          <w:t>Kciuki</w:t>
                        </w:r>
                      </w:p>
                    </w:txbxContent>
                  </v:textbox>
                </v:shape>
                <v:shape id="TextBox 35" o:spid="_x0000_s1272" type="#_x0000_t202" alt="Tip of fingers&#10;" style="position:absolute;left:40756;top:61787;width:14986;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678645B8" w14:textId="77777777" w:rsidR="00200FBE" w:rsidRDefault="00200FBE" w:rsidP="00C57BEC">
                        <w:r>
                          <w:rPr>
                            <w:color w:val="000000" w:themeColor="text1"/>
                            <w:sz w:val="32"/>
                            <w:szCs w:val="32"/>
                          </w:rPr>
                          <w:t>Czubki palców</w:t>
                        </w:r>
                      </w:p>
                    </w:txbxContent>
                  </v:textbox>
                </v:shape>
              </v:group>
            </w:pict>
          </mc:Fallback>
        </mc:AlternateContent>
      </w:r>
      <w:r w:rsidRPr="00A06411">
        <w:rPr>
          <w:noProof/>
        </w:rPr>
        <mc:AlternateContent>
          <mc:Choice Requires="wps">
            <w:drawing>
              <wp:inline distT="0" distB="0" distL="0" distR="0" wp14:anchorId="0790C363" wp14:editId="0C3F91B7">
                <wp:extent cx="5841365" cy="1076960"/>
                <wp:effectExtent l="0" t="0" r="0" b="0"/>
                <wp:docPr id="220"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41365" cy="1076960"/>
                        </a:xfrm>
                        <a:prstGeom prst="rect">
                          <a:avLst/>
                        </a:prstGeom>
                        <a:noFill/>
                      </wps:spPr>
                      <wps:txbx>
                        <w:txbxContent>
                          <w:p w14:paraId="0CF7E129" w14:textId="77777777" w:rsidR="00200FBE" w:rsidRPr="002F6126" w:rsidRDefault="00200FBE" w:rsidP="002F6126">
                            <w:pPr>
                              <w:pStyle w:val="3"/>
                              <w:rPr>
                                <w:sz w:val="56"/>
                                <w:szCs w:val="52"/>
                              </w:rPr>
                            </w:pPr>
                            <w:r>
                              <w:rPr>
                                <w:sz w:val="56"/>
                                <w:szCs w:val="52"/>
                              </w:rPr>
                              <w:t>Ręce należy myć wodą z mydłem przez 20 sekund</w:t>
                            </w:r>
                          </w:p>
                        </w:txbxContent>
                      </wps:txbx>
                      <wps:bodyPr wrap="square" rtlCol="0">
                        <a:spAutoFit/>
                      </wps:bodyPr>
                    </wps:wsp>
                  </a:graphicData>
                </a:graphic>
              </wp:inline>
            </w:drawing>
          </mc:Choice>
          <mc:Fallback xmlns:oel="http://schemas.microsoft.com/office/2019/extlst">
            <w:pict>
              <v:shape w14:anchorId="0790C363" id="_x0000_s1273" type="#_x0000_t202" alt="Wash your hands with soap and water for 20 seconds&#10;&#10;" style="width:459.95pt;height:8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" filled="f" stroked="f">
                <v:textbox style="mso-fit-shape-to-text:t">
                  <w:txbxContent>
                    <w:p w14:paraId="0CF7E129" w14:textId="77777777" w:rsidR="00200FBE" w:rsidRPr="002F6126" w:rsidRDefault="00200FBE" w:rsidP="002F6126">
                      <w:pPr>
                        <w:pStyle w:val="3"/>
                        <w:rPr>
                          <w:sz w:val="56"/>
                          <w:szCs w:val="52"/>
                        </w:rPr>
                      </w:pPr>
                      <w:r>
                        <w:rPr>
                          <w:sz w:val="56"/>
                          <w:szCs w:val="52"/>
                        </w:rPr>
                        <w:t>Ręce należy myć wodą z mydłem przez 20 sekund</w:t>
                      </w:r>
                    </w:p>
                  </w:txbxContent>
                </v:textbox>
                <w10:anchorlock/>
              </v:shape>
            </w:pict>
          </mc:Fallback>
        </mc:AlternateContent>
      </w:r>
    </w:p>
    <w:p w14:paraId="68174CF1" w14:textId="77777777" w:rsidR="00C57BEC" w:rsidRPr="00A06411" w:rsidRDefault="00C57BEC" w:rsidP="00C57BEC">
      <w:pPr>
        <w:pStyle w:val="a3"/>
        <w:spacing w:before="240"/>
      </w:pPr>
    </w:p>
    <w:p w14:paraId="60EFA658" w14:textId="77777777" w:rsidR="00C57BEC" w:rsidRPr="00A06411" w:rsidRDefault="00C57BEC" w:rsidP="00C57BEC">
      <w:pPr>
        <w:pStyle w:val="a3"/>
        <w:spacing w:before="240"/>
      </w:pPr>
    </w:p>
    <w:p w14:paraId="64CD7447" w14:textId="77777777" w:rsidR="00C57BEC" w:rsidRPr="00A06411" w:rsidRDefault="00C57BEC" w:rsidP="00C57BEC">
      <w:pPr>
        <w:pStyle w:val="a3"/>
        <w:spacing w:before="240"/>
      </w:pPr>
    </w:p>
    <w:p w14:paraId="38F2C0BA" w14:textId="77777777" w:rsidR="00C57BEC" w:rsidRPr="00A06411" w:rsidRDefault="00C57BEC" w:rsidP="00C57BEC">
      <w:pPr>
        <w:pStyle w:val="a3"/>
        <w:spacing w:before="240"/>
      </w:pPr>
    </w:p>
    <w:p w14:paraId="53D87FDA" w14:textId="77777777" w:rsidR="00C57BEC" w:rsidRPr="00A06411" w:rsidRDefault="00C57BEC" w:rsidP="00C57BEC">
      <w:pPr>
        <w:pStyle w:val="a3"/>
        <w:spacing w:before="240"/>
      </w:pPr>
    </w:p>
    <w:p w14:paraId="33ADB7B2" w14:textId="77777777" w:rsidR="00C57BEC" w:rsidRPr="00A06411" w:rsidRDefault="00C57BEC" w:rsidP="00C57BEC">
      <w:pPr>
        <w:pStyle w:val="a3"/>
        <w:spacing w:before="240"/>
      </w:pPr>
    </w:p>
    <w:p w14:paraId="2A6CF7EA" w14:textId="77777777" w:rsidR="00C57BEC" w:rsidRPr="00A06411" w:rsidRDefault="00C57BEC" w:rsidP="00C57BEC">
      <w:pPr>
        <w:pStyle w:val="a3"/>
        <w:spacing w:before="240"/>
      </w:pPr>
    </w:p>
    <w:p w14:paraId="316F9417" w14:textId="77777777" w:rsidR="00C57BEC" w:rsidRPr="00A06411" w:rsidRDefault="00C57BEC" w:rsidP="00C57BEC">
      <w:pPr>
        <w:pStyle w:val="a3"/>
        <w:spacing w:before="240"/>
      </w:pPr>
    </w:p>
    <w:p w14:paraId="20910628" w14:textId="77777777" w:rsidR="00C57BEC" w:rsidRPr="00A06411" w:rsidRDefault="00C57BEC" w:rsidP="00C57BEC">
      <w:pPr>
        <w:pStyle w:val="a3"/>
        <w:spacing w:before="240"/>
      </w:pPr>
    </w:p>
    <w:p w14:paraId="76A5F12A" w14:textId="77777777" w:rsidR="00C57BEC" w:rsidRPr="00A06411" w:rsidRDefault="00C57BEC" w:rsidP="00C57BEC">
      <w:pPr>
        <w:pStyle w:val="a3"/>
        <w:spacing w:before="240"/>
      </w:pPr>
    </w:p>
    <w:p w14:paraId="5721C0C8" w14:textId="77777777" w:rsidR="00C57BEC" w:rsidRPr="00A06411" w:rsidRDefault="00C57BEC" w:rsidP="00C57BEC">
      <w:pPr>
        <w:pStyle w:val="a3"/>
        <w:spacing w:before="240"/>
      </w:pPr>
    </w:p>
    <w:p w14:paraId="44EDA17B" w14:textId="77777777" w:rsidR="00C57BEC" w:rsidRPr="00A06411" w:rsidRDefault="00C57BEC" w:rsidP="00C57BEC">
      <w:pPr>
        <w:pStyle w:val="a3"/>
        <w:spacing w:before="240"/>
      </w:pPr>
    </w:p>
    <w:p w14:paraId="6B58C9F1" w14:textId="77777777" w:rsidR="00C57BEC" w:rsidRPr="00A06411" w:rsidRDefault="00C57BEC" w:rsidP="00C57BEC">
      <w:pPr>
        <w:pStyle w:val="a3"/>
        <w:spacing w:before="240"/>
      </w:pPr>
    </w:p>
    <w:p w14:paraId="48480FB9" w14:textId="77777777" w:rsidR="00C57BEC" w:rsidRPr="00A06411" w:rsidRDefault="00C57BEC" w:rsidP="00C57BEC">
      <w:pPr>
        <w:pStyle w:val="a3"/>
        <w:spacing w:before="240"/>
      </w:pPr>
    </w:p>
    <w:p w14:paraId="0F8FF8B6" w14:textId="77777777" w:rsidR="00C57BEC" w:rsidRPr="00A06411" w:rsidRDefault="00C57BEC" w:rsidP="00C57BEC">
      <w:pPr>
        <w:pStyle w:val="a3"/>
        <w:spacing w:before="240"/>
      </w:pPr>
    </w:p>
    <w:p w14:paraId="2145230E" w14:textId="77777777" w:rsidR="00C57BEC" w:rsidRPr="00A06411" w:rsidRDefault="00C57BEC" w:rsidP="00C57BEC">
      <w:pPr>
        <w:pStyle w:val="a3"/>
      </w:pPr>
    </w:p>
    <w:p w14:paraId="745E87C1" w14:textId="77777777" w:rsidR="00C57BEC" w:rsidRPr="00A06411" w:rsidRDefault="00C57BEC" w:rsidP="00C57BEC">
      <w:pPr>
        <w:pStyle w:val="a3"/>
      </w:pPr>
    </w:p>
    <w:p w14:paraId="698AF5BD" w14:textId="77777777" w:rsidR="00C57BEC" w:rsidRPr="00A06411" w:rsidRDefault="00C57BEC" w:rsidP="00C57BEC">
      <w:pPr>
        <w:pStyle w:val="a3"/>
      </w:pPr>
    </w:p>
    <w:p w14:paraId="130252F7" w14:textId="77777777" w:rsidR="00C57BEC" w:rsidRPr="00A06411" w:rsidRDefault="00C57BEC" w:rsidP="00C57BEC">
      <w:pPr>
        <w:pStyle w:val="a3"/>
      </w:pPr>
    </w:p>
    <w:p w14:paraId="5B359882" w14:textId="77777777" w:rsidR="00C57BEC" w:rsidRPr="00A06411" w:rsidRDefault="00C57BEC" w:rsidP="00C57BEC">
      <w:pPr>
        <w:pStyle w:val="a3"/>
      </w:pPr>
    </w:p>
    <w:p w14:paraId="322897B5" w14:textId="77777777" w:rsidR="00C57BEC" w:rsidRPr="00A06411" w:rsidRDefault="00C57BEC" w:rsidP="00C57BEC">
      <w:pPr>
        <w:pStyle w:val="a3"/>
      </w:pPr>
    </w:p>
    <w:p w14:paraId="5A50C47B" w14:textId="0CF017E0" w:rsidR="00C57BEC" w:rsidRPr="00A06411" w:rsidRDefault="00C57BEC" w:rsidP="00C57BEC">
      <w:pPr>
        <w:pStyle w:val="a3"/>
      </w:pPr>
    </w:p>
    <w:p w14:paraId="71D09E80" w14:textId="5CEB40FA" w:rsidR="000234B8" w:rsidRPr="00A06411" w:rsidRDefault="000234B8" w:rsidP="00C57BEC">
      <w:pPr>
        <w:pStyle w:val="a3"/>
      </w:pPr>
    </w:p>
    <w:p w14:paraId="48289F45" w14:textId="5972FBD9" w:rsidR="000234B8" w:rsidRPr="00A06411" w:rsidRDefault="000234B8" w:rsidP="00C57BEC">
      <w:pPr>
        <w:pStyle w:val="a3"/>
      </w:pPr>
    </w:p>
    <w:p w14:paraId="2B348F3F" w14:textId="1A682E71" w:rsidR="000234B8" w:rsidRPr="00A06411" w:rsidRDefault="000234B8" w:rsidP="00C57BEC">
      <w:pPr>
        <w:pStyle w:val="a3"/>
      </w:pPr>
    </w:p>
    <w:p w14:paraId="29CA74A0" w14:textId="56E8F437" w:rsidR="000234B8" w:rsidRPr="00A06411" w:rsidRDefault="000234B8" w:rsidP="00C57BEC">
      <w:pPr>
        <w:pStyle w:val="a3"/>
      </w:pPr>
    </w:p>
    <w:p w14:paraId="41EDD6DE" w14:textId="5C58EA46" w:rsidR="000234B8" w:rsidRPr="00A06411" w:rsidRDefault="000234B8" w:rsidP="00C57BEC">
      <w:pPr>
        <w:pStyle w:val="a3"/>
      </w:pPr>
    </w:p>
    <w:p w14:paraId="5A206149" w14:textId="27410FE7" w:rsidR="000234B8" w:rsidRPr="00A06411" w:rsidRDefault="000234B8" w:rsidP="00C57BEC">
      <w:pPr>
        <w:pStyle w:val="a3"/>
      </w:pPr>
    </w:p>
    <w:p w14:paraId="060BD75B" w14:textId="0F5167A6" w:rsidR="000234B8" w:rsidRPr="00A06411" w:rsidRDefault="000234B8" w:rsidP="00C57BEC">
      <w:pPr>
        <w:pStyle w:val="a3"/>
      </w:pPr>
    </w:p>
    <w:p w14:paraId="4101F783" w14:textId="03813CE0" w:rsidR="000234B8" w:rsidRPr="00A06411" w:rsidRDefault="000234B8" w:rsidP="00C57BEC">
      <w:pPr>
        <w:pStyle w:val="a3"/>
      </w:pPr>
    </w:p>
    <w:p w14:paraId="10092084" w14:textId="493111D6" w:rsidR="000234B8" w:rsidRPr="00A06411" w:rsidRDefault="000234B8" w:rsidP="00C57BEC">
      <w:pPr>
        <w:pStyle w:val="a3"/>
      </w:pPr>
    </w:p>
    <w:p w14:paraId="7A862D2F" w14:textId="08805A3D" w:rsidR="000234B8" w:rsidRPr="00A06411" w:rsidRDefault="000234B8" w:rsidP="00C57BEC">
      <w:pPr>
        <w:pStyle w:val="a3"/>
      </w:pPr>
    </w:p>
    <w:p w14:paraId="3F129ADF" w14:textId="42080460" w:rsidR="000234B8" w:rsidRPr="00A06411" w:rsidRDefault="000234B8" w:rsidP="00C57BEC">
      <w:pPr>
        <w:pStyle w:val="a3"/>
      </w:pPr>
    </w:p>
    <w:p w14:paraId="489C9D88" w14:textId="77777777" w:rsidR="00FE2246" w:rsidRPr="00A06411" w:rsidRDefault="00FE2246" w:rsidP="00C57BEC">
      <w:pPr>
        <w:pStyle w:val="a3"/>
      </w:pPr>
    </w:p>
    <w:p w14:paraId="7817BF04" w14:textId="77777777" w:rsidR="00FE2246" w:rsidRPr="00A06411" w:rsidRDefault="00FE2246" w:rsidP="00C57BEC">
      <w:pPr>
        <w:pStyle w:val="a3"/>
      </w:pPr>
    </w:p>
    <w:p w14:paraId="1F1B53CC" w14:textId="3B544F43" w:rsidR="00CC208E" w:rsidRPr="00A06411" w:rsidRDefault="000234B8" w:rsidP="00FE2246">
      <w:pPr>
        <w:ind w:firstLine="720"/>
      </w:pPr>
      <w:r w:rsidRPr="00A06411">
        <w:rPr>
          <w:noProof/>
        </w:rPr>
        <mc:AlternateContent>
          <mc:Choice Requires="wps">
            <w:drawing>
              <wp:inline distT="0" distB="0" distL="0" distR="0" wp14:anchorId="585F5D5C" wp14:editId="7DC5BFB1">
                <wp:extent cx="5723890" cy="1169581"/>
                <wp:effectExtent l="0" t="0" r="10160" b="12065"/>
                <wp:docPr id="221" name="Rectangle: Rounded Corners 10" descr="To help keep time, sing ‘Happy Birthday’ twice&#10;"/>
                <wp:cNvGraphicFramePr/>
                <a:graphic xmlns:a="http://schemas.openxmlformats.org/drawingml/2006/main">
                  <a:graphicData uri="http://schemas.microsoft.com/office/word/2010/wordprocessingShape">
                    <wps:wsp>
                      <wps:cNvSpPr/>
                      <wps:spPr>
                        <a:xfrm>
                          <a:off x="0" y="0"/>
                          <a:ext cx="5723890" cy="1169581"/>
                        </a:xfrm>
                        <a:prstGeom prst="roundRect">
                          <a:avLst>
                            <a:gd name="adj" fmla="val 1299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59D17" w14:textId="77777777" w:rsidR="00200FBE" w:rsidRPr="009F58B6" w:rsidRDefault="00200FBE" w:rsidP="00C57BEC">
                            <w:pPr>
                              <w:jc w:val="center"/>
                              <w:rPr>
                                <w:sz w:val="44"/>
                                <w:szCs w:val="44"/>
                              </w:rPr>
                            </w:pPr>
                            <w:r w:rsidRPr="009F58B6">
                              <w:rPr>
                                <w:color w:val="000000" w:themeColor="text1"/>
                                <w:sz w:val="44"/>
                                <w:szCs w:val="44"/>
                              </w:rPr>
                              <w:t>Aby odmierzać czas, można dwa razy zaśpiewać Happy Birthday</w:t>
                            </w:r>
                          </w:p>
                        </w:txbxContent>
                      </wps:txbx>
                      <wps:bodyPr rtlCol="0" anchor="ctr">
                        <a:noAutofit/>
                      </wps:bodyPr>
                    </wps:wsp>
                  </a:graphicData>
                </a:graphic>
              </wp:inline>
            </w:drawing>
          </mc:Choice>
          <mc:Fallback xmlns:oel="http://schemas.microsoft.com/office/2019/extlst">
            <w:pict>
              <v:roundrect w14:anchorId="585F5D5C" id="Rectangle: Rounded Corners 10" o:spid="_x0000_s1274" alt="To help keep time, sing ‘Happy Birthday’ twice&#10;" style="width:450.7pt;height:92.1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" fillcolor="#99d5c7" strokecolor="black [3213]" strokeweight="1pt">
                <v:stroke joinstyle="miter"/>
                <v:textbox>
                  <w:txbxContent>
                    <w:p w14:paraId="1C859D17" w14:textId="77777777" w:rsidR="00200FBE" w:rsidRPr="009F58B6" w:rsidRDefault="00200FBE" w:rsidP="00C57BEC">
                      <w:pPr>
                        <w:jc w:val="center"/>
                        <w:rPr>
                          <w:sz w:val="44"/>
                          <w:szCs w:val="44"/>
                        </w:rPr>
                      </w:pPr>
                      <w:r w:rsidRPr="009F58B6">
                        <w:rPr>
                          <w:color w:val="000000" w:themeColor="text1"/>
                          <w:sz w:val="44"/>
                          <w:szCs w:val="44"/>
                        </w:rPr>
                        <w:t>Aby odmierzać czas, można dwa razy zaśpiewać Happy Birthday</w:t>
                      </w:r>
                    </w:p>
                  </w:txbxContent>
                </v:textbox>
                <w10:anchorlock/>
              </v:roundrect>
            </w:pict>
          </mc:Fallback>
        </mc:AlternateContent>
      </w:r>
      <w:r w:rsidRPr="00A06411">
        <w:br w:type="page"/>
      </w:r>
    </w:p>
    <w:bookmarkStart w:id="13" w:name="_Hlk109037699"/>
    <w:bookmarkEnd w:id="12"/>
    <w:p w14:paraId="5EFDE9F4" w14:textId="2F28BECB" w:rsidR="00C57BEC" w:rsidRPr="00A06411" w:rsidRDefault="002E575A" w:rsidP="00C57BEC">
      <w:pPr>
        <w:pStyle w:val="a3"/>
      </w:pPr>
      <w:r w:rsidRPr="00A06411">
        <w:rPr>
          <w:noProof/>
        </w:rPr>
        <w:lastRenderedPageBreak/>
        <mc:AlternateContent>
          <mc:Choice Requires="wps">
            <w:drawing>
              <wp:inline distT="0" distB="0" distL="0" distR="0" wp14:anchorId="492C3136" wp14:editId="2657DB91">
                <wp:extent cx="3396615" cy="382264"/>
                <wp:effectExtent l="0" t="0" r="0" b="0"/>
                <wp:docPr id="3159" name="TextBox 28" descr="SW1 - Harmful Microbes Wordsearch Worksheet&#10;"/>
                <wp:cNvGraphicFramePr/>
                <a:graphic xmlns:a="http://schemas.openxmlformats.org/drawingml/2006/main">
                  <a:graphicData uri="http://schemas.microsoft.com/office/word/2010/wordprocessingShape">
                    <wps:wsp>
                      <wps:cNvSpPr txBox="1"/>
                      <wps:spPr>
                        <a:xfrm>
                          <a:off x="0" y="0"/>
                          <a:ext cx="3396615" cy="382264"/>
                        </a:xfrm>
                        <a:prstGeom prst="rect">
                          <a:avLst/>
                        </a:prstGeom>
                        <a:noFill/>
                      </wps:spPr>
                      <wps:txbx>
                        <w:txbxContent>
                          <w:p w14:paraId="069CB8B0" w14:textId="77777777" w:rsidR="00200FBE" w:rsidRDefault="00200FBE" w:rsidP="002F6126">
                            <w:pPr>
                              <w:pStyle w:val="2"/>
                            </w:pPr>
                            <w:r>
                              <w:t xml:space="preserve">SH3 - Mycie rąk - ćwiczenie porządkowania czynności </w:t>
                            </w:r>
                          </w:p>
                        </w:txbxContent>
                      </wps:txbx>
                      <wps:bodyPr wrap="none" rtlCol="0">
                        <a:spAutoFit/>
                      </wps:bodyPr>
                    </wps:wsp>
                  </a:graphicData>
                </a:graphic>
              </wp:inline>
            </w:drawing>
          </mc:Choice>
          <mc:Fallback xmlns:oel="http://schemas.microsoft.com/office/2019/extlst">
            <w:pict>
              <v:shape w14:anchorId="492C3136" id="TextBox 28" o:spid="_x0000_s1275" type="#_x0000_t202" alt="SW1 - Harmful Microbes Wordsearch Worksheet&#10;" style="width:267.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" filled="f" stroked="f">
                <v:textbox style="mso-fit-shape-to-text:t">
                  <w:txbxContent>
                    <w:p w14:paraId="069CB8B0" w14:textId="77777777" w:rsidR="00200FBE" w:rsidRDefault="00200FBE" w:rsidP="002F6126">
                      <w:pPr>
                        <w:pStyle w:val="2"/>
                      </w:pPr>
                      <w:r>
                        <w:t xml:space="preserve">SH3 - Mycie rąk - ćwiczenie porządkowania czynności </w:t>
                      </w:r>
                    </w:p>
                  </w:txbxContent>
                </v:textbox>
                <w10:anchorlock/>
              </v:shape>
            </w:pict>
          </mc:Fallback>
        </mc:AlternateContent>
      </w:r>
    </w:p>
    <w:p w14:paraId="4E052B47" w14:textId="11C2BD51" w:rsidR="00C57BEC" w:rsidRPr="00A06411" w:rsidRDefault="00C57BEC" w:rsidP="00C57BEC">
      <w:pPr>
        <w:pStyle w:val="a3"/>
      </w:pPr>
    </w:p>
    <w:p w14:paraId="375A2360" w14:textId="60F18305" w:rsidR="00C57BEC" w:rsidRPr="00A06411" w:rsidRDefault="00683321" w:rsidP="00C57BEC">
      <w:pPr>
        <w:pStyle w:val="a3"/>
      </w:pPr>
      <w:r w:rsidRPr="00A06411">
        <w:rPr>
          <w:noProof/>
        </w:rPr>
        <mc:AlternateContent>
          <mc:Choice Requires="wpg">
            <w:drawing>
              <wp:inline distT="0" distB="0" distL="0" distR="0" wp14:anchorId="4D87A51D" wp14:editId="3CA862FD">
                <wp:extent cx="2911475" cy="2086226"/>
                <wp:effectExtent l="0" t="19050" r="41275" b="47625"/>
                <wp:docPr id="13" name="Group 13" descr="Cleaning the back of the fingers"/>
                <wp:cNvGraphicFramePr/>
                <a:graphic xmlns:a="http://schemas.openxmlformats.org/drawingml/2006/main">
                  <a:graphicData uri="http://schemas.microsoft.com/office/word/2010/wordprocessingGroup">
                    <wpg:wgp>
                      <wpg:cNvGrpSpPr/>
                      <wpg:grpSpPr>
                        <a:xfrm>
                          <a:off x="0" y="0"/>
                          <a:ext cx="2911475" cy="2086226"/>
                          <a:chOff x="361950" y="0"/>
                          <a:chExt cx="2521586" cy="2086226"/>
                        </a:xfrm>
                      </wpg:grpSpPr>
                      <wpg:grpSp>
                        <wpg:cNvPr id="59" name="Group 59">
                          <a:extLst>
                            <a:ext uri="{C183D7F6-B498-43B3-948B-1728B52AA6E4}">
                              <adec:decorative xmlns:adec="http://schemas.microsoft.com/office/drawing/2017/decorative" val="1"/>
                            </a:ext>
                          </a:extLst>
                        </wpg:cNvPr>
                        <wpg:cNvGrpSpPr/>
                        <wpg:grpSpPr>
                          <a:xfrm>
                            <a:off x="361950" y="209550"/>
                            <a:ext cx="2232931" cy="1651635"/>
                            <a:chOff x="0" y="0"/>
                            <a:chExt cx="2232931" cy="1651635"/>
                          </a:xfrm>
                        </wpg:grpSpPr>
                        <wps:wsp>
                          <wps:cNvPr id="3148" name="Text Box 2"/>
                          <wps:cNvSpPr txBox="1">
                            <a:spLocks noChangeArrowheads="1"/>
                          </wps:cNvSpPr>
                          <wps:spPr bwMode="auto">
                            <a:xfrm rot="16200000">
                              <a:off x="1132477" y="453049"/>
                              <a:ext cx="1323974" cy="876934"/>
                            </a:xfrm>
                            <a:prstGeom prst="rect">
                              <a:avLst/>
                            </a:prstGeom>
                            <a:solidFill>
                              <a:srgbClr val="FFFFFF"/>
                            </a:solidFill>
                            <a:ln w="9525">
                              <a:noFill/>
                              <a:miter lim="800000"/>
                              <a:headEnd/>
                              <a:tailEnd/>
                            </a:ln>
                          </wps:spPr>
                          <wps:txbx>
                            <w:txbxContent>
                              <w:p w14:paraId="67D65E8B" w14:textId="77777777" w:rsidR="00200FBE" w:rsidRDefault="00200FBE" w:rsidP="00683321">
                                <w:pPr>
                                  <w:jc w:val="center"/>
                                </w:pPr>
                                <w:r>
                                  <w:rPr>
                                    <w:rFonts w:ascii="Raleway-ExtraBold" w:hAnsi="Raleway-ExtraBold"/>
                                    <w:b/>
                                    <w:bCs/>
                                    <w:color w:val="000000" w:themeColor="text1"/>
                                    <w:sz w:val="36"/>
                                    <w:szCs w:val="36"/>
                                  </w:rPr>
                                  <w:t>Grzbiet</w:t>
                                </w:r>
                              </w:p>
                              <w:p w14:paraId="25F5E160" w14:textId="77777777" w:rsidR="00200FBE" w:rsidRDefault="00200FBE" w:rsidP="00683321">
                                <w:pPr>
                                  <w:jc w:val="center"/>
                                </w:pPr>
                                <w:r>
                                  <w:rPr>
                                    <w:rFonts w:ascii="Raleway-ExtraBold" w:hAnsi="Raleway-ExtraBold"/>
                                    <w:b/>
                                    <w:bCs/>
                                    <w:color w:val="000000" w:themeColor="text1"/>
                                    <w:sz w:val="36"/>
                                    <w:szCs w:val="36"/>
                                  </w:rPr>
                                  <w:t>palców</w:t>
                                </w:r>
                              </w:p>
                            </w:txbxContent>
                          </wps:txbx>
                          <wps:bodyPr rot="0" vert="horz" wrap="square" lIns="91440" tIns="45720" rIns="91440" bIns="45720" anchor="t" anchorCtr="0">
                            <a:noAutofit/>
                          </wps:bodyPr>
                        </wps:wsp>
                        <wpg:grpSp>
                          <wpg:cNvPr id="51" name="Group 51">
                            <a:extLst>
                              <a:ext uri="{C183D7F6-B498-43B3-948B-1728B52AA6E4}">
                                <adec:decorative xmlns:adec="http://schemas.microsoft.com/office/drawing/2017/decorative" val="1"/>
                              </a:ext>
                            </a:extLst>
                          </wpg:cNvPr>
                          <wpg:cNvGrpSpPr/>
                          <wpg:grpSpPr>
                            <a:xfrm>
                              <a:off x="0" y="0"/>
                              <a:ext cx="2229257" cy="1651635"/>
                              <a:chOff x="0" y="0"/>
                              <a:chExt cx="2229257" cy="1651635"/>
                            </a:xfrm>
                          </wpg:grpSpPr>
                          <pic:pic xmlns:pic="http://schemas.openxmlformats.org/drawingml/2006/picture">
                            <pic:nvPicPr>
                              <pic:cNvPr id="3146" name="Picture 3146" descr="washing backs of fingers"/>
                              <pic:cNvPicPr/>
                            </pic:nvPicPr>
                            <pic:blipFill rotWithShape="1">
                              <a:blip r:embed="rId133" cstate="print">
                                <a:extLst>
                                  <a:ext uri="{28A0092B-C50C-407E-A947-70E740481C1C}">
                                    <a14:useLocalDpi xmlns:a14="http://schemas.microsoft.com/office/drawing/2010/main" val="0"/>
                                  </a:ext>
                                </a:extLst>
                              </a:blip>
                              <a:srcRect l="75363" t="12334" r="7172" b="67083"/>
                              <a:stretch/>
                            </pic:blipFill>
                            <pic:spPr bwMode="auto">
                              <a:xfrm rot="16200000">
                                <a:off x="-126365" y="126365"/>
                                <a:ext cx="1651635" cy="1398905"/>
                              </a:xfrm>
                              <a:prstGeom prst="rect">
                                <a:avLst/>
                              </a:prstGeom>
                              <a:noFill/>
                              <a:ln>
                                <a:noFill/>
                              </a:ln>
                              <a:extLst>
                                <a:ext uri="{53640926-AAD7-44D8-BBD7-CCE9431645EC}">
                                  <a14:shadowObscured xmlns:a14="http://schemas.microsoft.com/office/drawing/2010/main"/>
                                </a:ext>
                              </a:extLst>
                            </pic:spPr>
                          </pic:pic>
                          <wps:wsp>
                            <wps:cNvPr id="3155" name="Text Box 2" descr="Back of fingers"/>
                            <wps:cNvSpPr txBox="1">
                              <a:spLocks noChangeArrowheads="1"/>
                            </wps:cNvSpPr>
                            <wps:spPr bwMode="auto">
                              <a:xfrm rot="16200000">
                                <a:off x="1131661" y="443707"/>
                                <a:ext cx="1323974" cy="871219"/>
                              </a:xfrm>
                              <a:prstGeom prst="rect">
                                <a:avLst/>
                              </a:prstGeom>
                              <a:solidFill>
                                <a:srgbClr val="FFFFFF"/>
                              </a:solidFill>
                              <a:ln w="9525">
                                <a:noFill/>
                                <a:miter lim="800000"/>
                                <a:headEnd/>
                                <a:tailEnd/>
                              </a:ln>
                            </wps:spPr>
                            <wps:txbx>
                              <w:txbxContent>
                                <w:p w14:paraId="64D3E269" w14:textId="508BD064" w:rsidR="00200FBE" w:rsidRDefault="00200FBE" w:rsidP="00683321">
                                  <w:pPr>
                                    <w:jc w:val="center"/>
                                  </w:pPr>
                                  <w:r>
                                    <w:rPr>
                                      <w:color w:val="000000" w:themeColor="text1"/>
                                      <w:sz w:val="36"/>
                                      <w:szCs w:val="36"/>
                                    </w:rPr>
                                    <w:t>Grzbiety</w:t>
                                  </w:r>
                                </w:p>
                                <w:p w14:paraId="2FA1BB60" w14:textId="77777777" w:rsidR="00200FBE" w:rsidRDefault="00200FBE" w:rsidP="00683321">
                                  <w:pPr>
                                    <w:jc w:val="center"/>
                                  </w:pPr>
                                  <w:r>
                                    <w:rPr>
                                      <w:color w:val="000000" w:themeColor="text1"/>
                                      <w:sz w:val="36"/>
                                      <w:szCs w:val="36"/>
                                    </w:rPr>
                                    <w:t>palców</w:t>
                                  </w:r>
                                </w:p>
                              </w:txbxContent>
                            </wps:txbx>
                            <wps:bodyPr rot="0" vert="horz" wrap="square" lIns="91440" tIns="45720" rIns="91440" bIns="45720" anchor="t" anchorCtr="0">
                              <a:noAutofit/>
                            </wps:bodyPr>
                          </wps:wsp>
                        </wpg:grpSp>
                      </wpg:grpSp>
                      <wps:wsp>
                        <wps:cNvPr id="3133" name="Rectangle: Rounded Corners 3133">
                          <a:extLst>
                            <a:ext uri="{C183D7F6-B498-43B3-948B-1728B52AA6E4}">
                              <adec:decorative xmlns:adec="http://schemas.microsoft.com/office/drawing/2017/decorative" val="1"/>
                            </a:ext>
                          </a:extLst>
                        </wps:cNvPr>
                        <wps:cNvSpPr/>
                        <wps:spPr>
                          <a:xfrm>
                            <a:off x="380058" y="0"/>
                            <a:ext cx="2503478" cy="2086226"/>
                          </a:xfrm>
                          <a:prstGeom prst="roundRect">
                            <a:avLst>
                              <a:gd name="adj" fmla="val 6655"/>
                            </a:avLst>
                          </a:prstGeom>
                          <a:noFill/>
                          <a:ln w="57150" cap="flat" cmpd="sng" algn="ctr">
                            <a:solidFill>
                              <a:schemeClr val="accent1"/>
                            </a:solidFill>
                            <a:prstDash val="solid"/>
                            <a:miter lim="800000"/>
                          </a:ln>
                          <a:effectLst/>
                        </wps:spPr>
                        <wps:txbx>
                          <w:txbxContent>
                            <w:p w14:paraId="1CAAD1B6" w14:textId="77777777" w:rsidR="00200FBE" w:rsidRDefault="00200FBE" w:rsidP="001B0525">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D87A51D" id="Group 13" o:spid="_x0000_s1276" alt="Cleaning the back of the fingers" style="width:229.25pt;height:164.25pt;mso-position-horizontal-relative:char;mso-position-vertical-relative:line" coordorigin="3619" coordsize="2521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">
                <v:group id="Group 59" o:spid="_x0000_s1277" alt="&quot;&quot;" style="position:absolute;left:3619;top:2095;width:22329;height:16516" coordsize="22329,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Text Box 2" o:spid="_x0000_s1278" type="#_x0000_t202" style="position:absolute;left:11324;top:4530;width:13240;height:87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" stroked="f">
                    <v:textbox>
                      <w:txbxContent>
                        <w:p w14:paraId="67D65E8B" w14:textId="77777777" w:rsidR="00200FBE" w:rsidRDefault="00200FBE" w:rsidP="00683321">
                          <w:pPr>
                            <w:jc w:val="center"/>
                          </w:pPr>
                          <w:r>
                            <w:rPr>
                              <w:rFonts w:ascii="Raleway-ExtraBold" w:hAnsi="Raleway-ExtraBold"/>
                              <w:b/>
                              <w:bCs/>
                              <w:color w:val="000000" w:themeColor="text1"/>
                              <w:sz w:val="36"/>
                              <w:szCs w:val="36"/>
                            </w:rPr>
                            <w:t>Grzbiet</w:t>
                          </w:r>
                        </w:p>
                        <w:p w14:paraId="25F5E160" w14:textId="77777777" w:rsidR="00200FBE" w:rsidRDefault="00200FBE" w:rsidP="00683321">
                          <w:pPr>
                            <w:jc w:val="center"/>
                          </w:pPr>
                          <w:r>
                            <w:rPr>
                              <w:rFonts w:ascii="Raleway-ExtraBold" w:hAnsi="Raleway-ExtraBold"/>
                              <w:b/>
                              <w:bCs/>
                              <w:color w:val="000000" w:themeColor="text1"/>
                              <w:sz w:val="36"/>
                              <w:szCs w:val="36"/>
                            </w:rPr>
                            <w:t>palców</w:t>
                          </w:r>
                        </w:p>
                      </w:txbxContent>
                    </v:textbox>
                  </v:shape>
                  <v:group id="Group 51" o:spid="_x0000_s1279" alt="&quot;&quot;" style="position:absolute;width:22292;height:16516" coordsize="22292,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46" o:spid="_x0000_s1280" type="#_x0000_t75" alt="washing backs of fingers" style="position:absolute;left:-1263;top:1263;width:16516;height:139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">
                      <v:imagedata r:id="rId134" o:title="washing backs of fingers" croptop="8083f" cropbottom="43964f" cropleft="49390f" cropright="4700f"/>
                    </v:shape>
                    <v:shape id="Text Box 2" o:spid="_x0000_s1281" type="#_x0000_t202" alt="Back of fingers" style="position:absolute;left:11316;top:4437;width:13240;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" stroked="f">
                      <v:textbox>
                        <w:txbxContent>
                          <w:p w14:paraId="64D3E269" w14:textId="508BD064" w:rsidR="00200FBE" w:rsidRDefault="00200FBE" w:rsidP="00683321">
                            <w:pPr>
                              <w:jc w:val="center"/>
                            </w:pPr>
                            <w:r>
                              <w:rPr>
                                <w:color w:val="000000" w:themeColor="text1"/>
                                <w:sz w:val="36"/>
                                <w:szCs w:val="36"/>
                              </w:rPr>
                              <w:t>Grzbiety</w:t>
                            </w:r>
                          </w:p>
                          <w:p w14:paraId="2FA1BB60" w14:textId="77777777" w:rsidR="00200FBE" w:rsidRDefault="00200FBE" w:rsidP="00683321">
                            <w:pPr>
                              <w:jc w:val="center"/>
                            </w:pPr>
                            <w:r>
                              <w:rPr>
                                <w:color w:val="000000" w:themeColor="text1"/>
                                <w:sz w:val="36"/>
                                <w:szCs w:val="36"/>
                              </w:rPr>
                              <w:t>palców</w:t>
                            </w:r>
                          </w:p>
                        </w:txbxContent>
                      </v:textbox>
                    </v:shape>
                  </v:group>
                </v:group>
                <v:roundrect id="Rectangle: Rounded Corners 3133" o:spid="_x0000_s1282" alt="&quot;&quot;" style="position:absolute;left:3800;width:250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" filled="f" strokecolor="#5b9bd5 [3204]" strokeweight="4.5pt">
                  <v:stroke joinstyle="miter"/>
                  <v:textbox>
                    <w:txbxContent>
                      <w:p w14:paraId="1CAAD1B6" w14:textId="77777777" w:rsidR="00200FBE" w:rsidRDefault="00200FBE" w:rsidP="001B0525">
                        <w:pPr>
                          <w:jc w:val="center"/>
                        </w:pPr>
                      </w:p>
                    </w:txbxContent>
                  </v:textbox>
                </v:roundrect>
                <w10:anchorlock/>
              </v:group>
            </w:pict>
          </mc:Fallback>
        </mc:AlternateContent>
      </w:r>
      <w:r w:rsidRPr="00A06411">
        <w:rPr>
          <w:noProof/>
        </w:rPr>
        <mc:AlternateContent>
          <mc:Choice Requires="wpg">
            <w:drawing>
              <wp:inline distT="0" distB="0" distL="0" distR="0" wp14:anchorId="2C3C4E41" wp14:editId="7558105D">
                <wp:extent cx="2883535" cy="2112009"/>
                <wp:effectExtent l="19050" t="19050" r="31115" b="3175"/>
                <wp:docPr id="2926" name="Group 2926" descr="Stopwatch"/>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2" name="Group 52">
                          <a:extLst>
                            <a:ext uri="{C183D7F6-B498-43B3-948B-1728B52AA6E4}">
                              <adec:decorative xmlns:adec="http://schemas.microsoft.com/office/drawing/2017/decorative" val="1"/>
                            </a:ext>
                          </a:extLst>
                        </wpg:cNvPr>
                        <wpg:cNvGrpSpPr/>
                        <wpg:grpSpPr>
                          <a:xfrm>
                            <a:off x="352425" y="133350"/>
                            <a:ext cx="2184988" cy="1978659"/>
                            <a:chOff x="0" y="0"/>
                            <a:chExt cx="2184988" cy="1978659"/>
                          </a:xfrm>
                        </wpg:grpSpPr>
                        <pic:pic xmlns:pic="http://schemas.openxmlformats.org/drawingml/2006/picture">
                          <pic:nvPicPr>
                            <pic:cNvPr id="3147" name="Picture 3147" descr="Stop watch"/>
                            <pic:cNvPicPr/>
                          </pic:nvPicPr>
                          <pic:blipFill rotWithShape="1">
                            <a:blip r:embed="rId133" cstate="print">
                              <a:extLst>
                                <a:ext uri="{28A0092B-C50C-407E-A947-70E740481C1C}">
                                  <a14:useLocalDpi xmlns:a14="http://schemas.microsoft.com/office/drawing/2010/main" val="0"/>
                                </a:ext>
                              </a:extLst>
                            </a:blip>
                            <a:srcRect l="76828" t="56634" r="6962" b="18020"/>
                            <a:stretch/>
                          </pic:blipFill>
                          <pic:spPr bwMode="auto">
                            <a:xfrm rot="16200000">
                              <a:off x="95250" y="32611"/>
                              <a:ext cx="1532890" cy="1723390"/>
                            </a:xfrm>
                            <a:prstGeom prst="rect">
                              <a:avLst/>
                            </a:prstGeom>
                            <a:noFill/>
                            <a:ln>
                              <a:noFill/>
                            </a:ln>
                            <a:extLst>
                              <a:ext uri="{53640926-AAD7-44D8-BBD7-CCE9431645EC}">
                                <a14:shadowObscured xmlns:a14="http://schemas.microsoft.com/office/drawing/2010/main"/>
                              </a:ext>
                            </a:extLst>
                          </pic:spPr>
                        </pic:pic>
                        <wps:wsp>
                          <wps:cNvPr id="3154" name="Text Box 2" descr="20 seconds&#10;"/>
                          <wps:cNvSpPr txBox="1">
                            <a:spLocks noChangeArrowheads="1"/>
                          </wps:cNvSpPr>
                          <wps:spPr bwMode="auto">
                            <a:xfrm rot="16200000">
                              <a:off x="952454" y="746125"/>
                              <a:ext cx="1978659" cy="486409"/>
                            </a:xfrm>
                            <a:prstGeom prst="rect">
                              <a:avLst/>
                            </a:prstGeom>
                            <a:solidFill>
                              <a:srgbClr val="FFFFFF"/>
                            </a:solidFill>
                            <a:ln w="9525">
                              <a:noFill/>
                              <a:miter lim="800000"/>
                              <a:headEnd/>
                              <a:tailEnd/>
                            </a:ln>
                          </wps:spPr>
                          <wps:txbx>
                            <w:txbxContent>
                              <w:p w14:paraId="1FE2F584" w14:textId="77777777" w:rsidR="00200FBE" w:rsidRDefault="00200FBE" w:rsidP="00683321">
                                <w:pPr>
                                  <w:jc w:val="center"/>
                                </w:pPr>
                                <w:r>
                                  <w:rPr>
                                    <w:color w:val="000000" w:themeColor="text1"/>
                                    <w:sz w:val="36"/>
                                    <w:szCs w:val="36"/>
                                  </w:rPr>
                                  <w:t>20 sekund</w:t>
                                </w:r>
                              </w:p>
                            </w:txbxContent>
                          </wps:txbx>
                          <wps:bodyPr rot="0" vert="horz" wrap="square" lIns="91440" tIns="45720" rIns="91440" bIns="45720" anchor="t" anchorCtr="0">
                            <a:spAutoFit/>
                          </wps:bodyPr>
                        </wps:wsp>
                      </wpg:grpSp>
                      <wps:wsp>
                        <wps:cNvPr id="3134" name="Rectangle: Rounded Corners 3134">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2C3C4E41" id="Group 2926" o:spid="_x0000_s1283" alt="Stopwatch"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R8A&#10;AAAAAAAAAAAQPuj/AAAAAAAAAAAAgP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">
                <v:group id="Group 52" o:spid="_x0000_s1284" alt="&quot;&quot;" style="position:absolute;left:3524;top:1333;width:21850;height:19787" coordsize="21849,19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3147" o:spid="_x0000_s1285" type="#_x0000_t75" alt="Stop watch" style="position:absolute;left:952;top:326;width:15329;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">
                    <v:imagedata r:id="rId135" o:title="Stop watch" croptop="37116f" cropbottom="11810f" cropleft="50350f" cropright="4563f"/>
                  </v:shape>
                  <v:shape id="Text Box 2" o:spid="_x0000_s1286" type="#_x0000_t202" alt="20 seconds&#10;" style="position:absolute;left:9524;top:7461;width:19786;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" stroked="f">
                    <v:textbox style="mso-fit-shape-to-text:t">
                      <w:txbxContent>
                        <w:p w14:paraId="1FE2F584" w14:textId="77777777" w:rsidR="00200FBE" w:rsidRDefault="00200FBE" w:rsidP="00683321">
                          <w:pPr>
                            <w:jc w:val="center"/>
                          </w:pPr>
                          <w:r>
                            <w:rPr>
                              <w:color w:val="000000" w:themeColor="text1"/>
                              <w:sz w:val="36"/>
                              <w:szCs w:val="36"/>
                            </w:rPr>
                            <w:t>20 sekund</w:t>
                          </w:r>
                        </w:p>
                      </w:txbxContent>
                    </v:textbox>
                  </v:shape>
                </v:group>
                <v:roundrect id="Rectangle: Rounded Corners 3134" o:spid="_x0000_s1287"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" filled="f" strokecolor="#44546a [3215]" strokeweight="4.5pt">
                  <v:stroke joinstyle="miter"/>
                </v:roundrect>
                <w10:anchorlock/>
              </v:group>
            </w:pict>
          </mc:Fallback>
        </mc:AlternateContent>
      </w:r>
    </w:p>
    <w:p w14:paraId="17DA6291" w14:textId="3AE43A9D" w:rsidR="00C57BEC" w:rsidRPr="00A06411" w:rsidRDefault="00683321" w:rsidP="00C57BEC">
      <w:pPr>
        <w:pStyle w:val="a3"/>
      </w:pPr>
      <w:r w:rsidRPr="00A06411">
        <w:rPr>
          <w:noProof/>
        </w:rPr>
        <mc:AlternateContent>
          <mc:Choice Requires="wpg">
            <w:drawing>
              <wp:inline distT="0" distB="0" distL="0" distR="0" wp14:anchorId="577B1DFB" wp14:editId="4E78B74C">
                <wp:extent cx="2883535" cy="2086226"/>
                <wp:effectExtent l="25400" t="25400" r="37465" b="34925"/>
                <wp:docPr id="2940" name="Group 2940" descr="Cleaning between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3" name="Group 53">
                          <a:extLst>
                            <a:ext uri="{C183D7F6-B498-43B3-948B-1728B52AA6E4}">
                              <adec:decorative xmlns:adec="http://schemas.microsoft.com/office/drawing/2017/decorative" val="1"/>
                            </a:ext>
                          </a:extLst>
                        </wpg:cNvPr>
                        <wpg:cNvGrpSpPr/>
                        <wpg:grpSpPr>
                          <a:xfrm>
                            <a:off x="266700" y="123619"/>
                            <a:ext cx="2003877" cy="1955164"/>
                            <a:chOff x="0" y="-206"/>
                            <a:chExt cx="2003877" cy="1955164"/>
                          </a:xfrm>
                        </wpg:grpSpPr>
                        <pic:pic xmlns:pic="http://schemas.openxmlformats.org/drawingml/2006/picture">
                          <pic:nvPicPr>
                            <pic:cNvPr id="3142" name="Picture 3142" descr="washing between fingers"/>
                            <pic:cNvPicPr/>
                          </pic:nvPicPr>
                          <pic:blipFill rotWithShape="1">
                            <a:blip r:embed="rId133" cstate="print">
                              <a:extLst>
                                <a:ext uri="{28A0092B-C50C-407E-A947-70E740481C1C}">
                                  <a14:useLocalDpi xmlns:a14="http://schemas.microsoft.com/office/drawing/2010/main" val="0"/>
                                </a:ext>
                              </a:extLst>
                            </a:blip>
                            <a:srcRect l="54896" t="10560" r="31967" b="64094"/>
                            <a:stretch/>
                          </pic:blipFill>
                          <pic:spPr bwMode="auto">
                            <a:xfrm rot="16200000">
                              <a:off x="240347" y="8753"/>
                              <a:ext cx="1242695" cy="1723390"/>
                            </a:xfrm>
                            <a:prstGeom prst="rect">
                              <a:avLst/>
                            </a:prstGeom>
                            <a:noFill/>
                            <a:ln>
                              <a:noFill/>
                            </a:ln>
                            <a:extLst>
                              <a:ext uri="{53640926-AAD7-44D8-BBD7-CCE9431645EC}">
                                <a14:shadowObscured xmlns:a14="http://schemas.microsoft.com/office/drawing/2010/main"/>
                              </a:ext>
                            </a:extLst>
                          </pic:spPr>
                        </pic:pic>
                        <wps:wsp>
                          <wps:cNvPr id="3156" name="Text Box 2" descr="Between fingers&#10;"/>
                          <wps:cNvSpPr txBox="1">
                            <a:spLocks noChangeArrowheads="1"/>
                          </wps:cNvSpPr>
                          <wps:spPr bwMode="auto">
                            <a:xfrm rot="16200000">
                              <a:off x="783091" y="734171"/>
                              <a:ext cx="1955164" cy="486409"/>
                            </a:xfrm>
                            <a:prstGeom prst="rect">
                              <a:avLst/>
                            </a:prstGeom>
                            <a:solidFill>
                              <a:srgbClr val="FFFFFF"/>
                            </a:solidFill>
                            <a:ln w="9525">
                              <a:noFill/>
                              <a:miter lim="800000"/>
                              <a:headEnd/>
                              <a:tailEnd/>
                            </a:ln>
                          </wps:spPr>
                          <wps:txbx>
                            <w:txbxContent>
                              <w:p w14:paraId="4203D513" w14:textId="77777777" w:rsidR="00200FBE" w:rsidRDefault="00200FBE" w:rsidP="00683321">
                                <w:pPr>
                                  <w:jc w:val="center"/>
                                </w:pPr>
                                <w:r>
                                  <w:rPr>
                                    <w:color w:val="000000" w:themeColor="text1"/>
                                    <w:sz w:val="36"/>
                                    <w:szCs w:val="36"/>
                                  </w:rPr>
                                  <w:t>Między palcami</w:t>
                                </w:r>
                              </w:p>
                            </w:txbxContent>
                          </wps:txbx>
                          <wps:bodyPr rot="0" vert="horz" wrap="square" lIns="91440" tIns="45720" rIns="91440" bIns="45720" anchor="t" anchorCtr="0">
                            <a:spAutoFit/>
                          </wps:bodyPr>
                        </wps:wsp>
                      </wpg:grpSp>
                      <wps:wsp>
                        <wps:cNvPr id="3136" name="Rectangle: Rounded Corners 3136">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577B1DFB" id="Group 2940" o:spid="_x0000_s1288" alt="Cleaning between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">
                <v:group id="Group 53" o:spid="_x0000_s1289" alt="&quot;&quot;" style="position:absolute;left:2667;top:1236;width:20038;height:19551" coordorigin=",-2" coordsize="20038,19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3142" o:spid="_x0000_s1290" type="#_x0000_t75" alt="washing between fingers" style="position:absolute;left:2404;top:87;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">
                    <v:imagedata r:id="rId135" o:title="washing between fingers" croptop="6921f" cropbottom="42005f" cropleft="35977f" cropright="20950f"/>
                  </v:shape>
                  <v:shape id="Text Box 2" o:spid="_x0000_s1291" type="#_x0000_t202" alt="Between fingers&#10;" style="position:absolute;left:7830;top:7342;width:19551;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" stroked="f">
                    <v:textbox style="mso-fit-shape-to-text:t">
                      <w:txbxContent>
                        <w:p w14:paraId="4203D513" w14:textId="77777777" w:rsidR="00200FBE" w:rsidRDefault="00200FBE" w:rsidP="00683321">
                          <w:pPr>
                            <w:jc w:val="center"/>
                          </w:pPr>
                          <w:r>
                            <w:rPr>
                              <w:color w:val="000000" w:themeColor="text1"/>
                              <w:sz w:val="36"/>
                              <w:szCs w:val="36"/>
                            </w:rPr>
                            <w:t>Między palcami</w:t>
                          </w:r>
                        </w:p>
                      </w:txbxContent>
                    </v:textbox>
                  </v:shape>
                </v:group>
                <v:roundrect id="Rectangle: Rounded Corners 3136" o:spid="_x0000_s1292"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" filled="f" strokecolor="#44546a [3215]" strokeweight="4.5pt">
                  <v:stroke joinstyle="miter"/>
                </v:roundrect>
                <w10:anchorlock/>
              </v:group>
            </w:pict>
          </mc:Fallback>
        </mc:AlternateContent>
      </w:r>
      <w:r w:rsidRPr="00A06411">
        <w:rPr>
          <w:noProof/>
        </w:rPr>
        <mc:AlternateContent>
          <mc:Choice Requires="wpg">
            <w:drawing>
              <wp:inline distT="0" distB="0" distL="0" distR="0" wp14:anchorId="60A962C3" wp14:editId="081CADAA">
                <wp:extent cx="2883535" cy="2086226"/>
                <wp:effectExtent l="19050" t="19050" r="31115" b="47625"/>
                <wp:docPr id="2941" name="Group 2941" descr="Hand soap and bar of soap"/>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8" name="Group 58">
                          <a:extLst>
                            <a:ext uri="{C183D7F6-B498-43B3-948B-1728B52AA6E4}">
                              <adec:decorative xmlns:adec="http://schemas.microsoft.com/office/drawing/2017/decorative" val="1"/>
                            </a:ext>
                          </a:extLst>
                        </wpg:cNvPr>
                        <wpg:cNvGrpSpPr/>
                        <wpg:grpSpPr>
                          <a:xfrm>
                            <a:off x="133350" y="123825"/>
                            <a:ext cx="2415176" cy="1946909"/>
                            <a:chOff x="0" y="0"/>
                            <a:chExt cx="2415176" cy="1946909"/>
                          </a:xfrm>
                        </wpg:grpSpPr>
                        <pic:pic xmlns:pic="http://schemas.openxmlformats.org/drawingml/2006/picture">
                          <pic:nvPicPr>
                            <pic:cNvPr id="3143" name="Picture 3143" descr="soap"/>
                            <pic:cNvPicPr/>
                          </pic:nvPicPr>
                          <pic:blipFill rotWithShape="1">
                            <a:blip r:embed="rId133" cstate="print">
                              <a:extLst>
                                <a:ext uri="{28A0092B-C50C-407E-A947-70E740481C1C}">
                                  <a14:useLocalDpi xmlns:a14="http://schemas.microsoft.com/office/drawing/2010/main" val="0"/>
                                </a:ext>
                              </a:extLst>
                            </a:blip>
                            <a:srcRect l="53225" t="57176" r="30398" b="16733"/>
                            <a:stretch/>
                          </pic:blipFill>
                          <pic:spPr bwMode="auto">
                            <a:xfrm rot="16200000">
                              <a:off x="112078" y="-3493"/>
                              <a:ext cx="1549400" cy="1773555"/>
                            </a:xfrm>
                            <a:prstGeom prst="rect">
                              <a:avLst/>
                            </a:prstGeom>
                            <a:noFill/>
                            <a:ln>
                              <a:noFill/>
                            </a:ln>
                            <a:extLst>
                              <a:ext uri="{53640926-AAD7-44D8-BBD7-CCE9431645EC}">
                                <a14:shadowObscured xmlns:a14="http://schemas.microsoft.com/office/drawing/2010/main"/>
                              </a:ext>
                            </a:extLst>
                          </pic:spPr>
                        </pic:pic>
                        <wps:wsp>
                          <wps:cNvPr id="3153" name="Text Box 2" descr="Soap"/>
                          <wps:cNvSpPr txBox="1">
                            <a:spLocks noChangeArrowheads="1"/>
                          </wps:cNvSpPr>
                          <wps:spPr bwMode="auto">
                            <a:xfrm rot="16200000">
                              <a:off x="1198517" y="730250"/>
                              <a:ext cx="1946909" cy="486409"/>
                            </a:xfrm>
                            <a:prstGeom prst="rect">
                              <a:avLst/>
                            </a:prstGeom>
                            <a:solidFill>
                              <a:srgbClr val="FFFFFF"/>
                            </a:solidFill>
                            <a:ln w="9525">
                              <a:noFill/>
                              <a:miter lim="800000"/>
                              <a:headEnd/>
                              <a:tailEnd/>
                            </a:ln>
                          </wps:spPr>
                          <wps:txbx>
                            <w:txbxContent>
                              <w:p w14:paraId="1852C88B" w14:textId="77777777" w:rsidR="00200FBE" w:rsidRDefault="00200FBE" w:rsidP="00683321">
                                <w:pPr>
                                  <w:jc w:val="center"/>
                                </w:pPr>
                                <w:r>
                                  <w:rPr>
                                    <w:color w:val="000000" w:themeColor="text1"/>
                                    <w:sz w:val="36"/>
                                    <w:szCs w:val="36"/>
                                  </w:rPr>
                                  <w:t>Mydło</w:t>
                                </w:r>
                              </w:p>
                            </w:txbxContent>
                          </wps:txbx>
                          <wps:bodyPr rot="0" vert="horz" wrap="square" lIns="91440" tIns="45720" rIns="91440" bIns="45720" anchor="t" anchorCtr="0">
                            <a:spAutoFit/>
                          </wps:bodyPr>
                        </wps:wsp>
                      </wpg:grpSp>
                      <wps:wsp>
                        <wps:cNvPr id="3135" name="Rectangle: Rounded Corners 3135">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60A962C3" id="Group 2941" o:spid="_x0000_s1293" alt="Hand soap and bar of soap"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">
                <v:group id="Group 58" o:spid="_x0000_s1294" alt="&quot;&quot;" style="position:absolute;left:1333;top:1238;width:24152;height:19469" coordsize="24151,1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3143" o:spid="_x0000_s1295" type="#_x0000_t75" alt="soap" style="position:absolute;left:1121;top:-36;width:15494;height:177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">
                    <v:imagedata r:id="rId135" o:title="soap" croptop="37471f" cropbottom="10966f" cropleft="34882f" cropright="19922f"/>
                  </v:shape>
                  <v:shape id="Text Box 2" o:spid="_x0000_s1296" type="#_x0000_t202" alt="Soap" style="position:absolute;left:11984;top:7303;width:194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" stroked="f">
                    <v:textbox style="mso-fit-shape-to-text:t">
                      <w:txbxContent>
                        <w:p w14:paraId="1852C88B" w14:textId="77777777" w:rsidR="00200FBE" w:rsidRDefault="00200FBE" w:rsidP="00683321">
                          <w:pPr>
                            <w:jc w:val="center"/>
                          </w:pPr>
                          <w:r>
                            <w:rPr>
                              <w:color w:val="000000" w:themeColor="text1"/>
                              <w:sz w:val="36"/>
                              <w:szCs w:val="36"/>
                            </w:rPr>
                            <w:t>Mydło</w:t>
                          </w:r>
                        </w:p>
                      </w:txbxContent>
                    </v:textbox>
                  </v:shape>
                </v:group>
                <v:roundrect id="Rectangle: Rounded Corners 3135" o:spid="_x0000_s1297"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" filled="f" strokecolor="#5b9bd5 [3204]" strokeweight="4.5pt">
                  <v:stroke joinstyle="miter"/>
                </v:roundrect>
                <w10:anchorlock/>
              </v:group>
            </w:pict>
          </mc:Fallback>
        </mc:AlternateContent>
      </w:r>
    </w:p>
    <w:p w14:paraId="2DFF262B" w14:textId="5C005ED5" w:rsidR="00C57BEC" w:rsidRPr="00A06411" w:rsidRDefault="00683321" w:rsidP="00C57BEC">
      <w:pPr>
        <w:pStyle w:val="a3"/>
      </w:pPr>
      <w:r w:rsidRPr="00A06411">
        <w:rPr>
          <w:noProof/>
        </w:rPr>
        <mc:AlternateContent>
          <mc:Choice Requires="wpg">
            <w:drawing>
              <wp:inline distT="0" distB="0" distL="0" distR="0" wp14:anchorId="4236D051" wp14:editId="610BE82F">
                <wp:extent cx="2921000" cy="2178441"/>
                <wp:effectExtent l="0" t="19050" r="31750" b="0"/>
                <wp:docPr id="2942" name="Group 2942" descr="Cleaning the back of the hands"/>
                <wp:cNvGraphicFramePr/>
                <a:graphic xmlns:a="http://schemas.openxmlformats.org/drawingml/2006/main">
                  <a:graphicData uri="http://schemas.microsoft.com/office/word/2010/wordprocessingGroup">
                    <wpg:wgp>
                      <wpg:cNvGrpSpPr/>
                      <wpg:grpSpPr>
                        <a:xfrm>
                          <a:off x="0" y="0"/>
                          <a:ext cx="2921000" cy="2178441"/>
                          <a:chOff x="190500" y="0"/>
                          <a:chExt cx="2674621" cy="2178441"/>
                        </a:xfrm>
                      </wpg:grpSpPr>
                      <wpg:grpSp>
                        <wpg:cNvPr id="61" name="Group 61">
                          <a:extLst>
                            <a:ext uri="{C183D7F6-B498-43B3-948B-1728B52AA6E4}">
                              <adec:decorative xmlns:adec="http://schemas.microsoft.com/office/drawing/2017/decorative" val="1"/>
                            </a:ext>
                          </a:extLst>
                        </wpg:cNvPr>
                        <wpg:cNvGrpSpPr/>
                        <wpg:grpSpPr>
                          <a:xfrm>
                            <a:off x="190500" y="152300"/>
                            <a:ext cx="2483440" cy="2026141"/>
                            <a:chOff x="0" y="-100"/>
                            <a:chExt cx="2483440" cy="2026141"/>
                          </a:xfrm>
                        </wpg:grpSpPr>
                        <wps:wsp>
                          <wps:cNvPr id="3149" name="Text Box 2"/>
                          <wps:cNvSpPr txBox="1">
                            <a:spLocks noChangeArrowheads="1"/>
                          </wps:cNvSpPr>
                          <wps:spPr bwMode="auto">
                            <a:xfrm rot="16200000">
                              <a:off x="1041673" y="564733"/>
                              <a:ext cx="2006599" cy="876934"/>
                            </a:xfrm>
                            <a:prstGeom prst="rect">
                              <a:avLst/>
                            </a:prstGeom>
                            <a:solidFill>
                              <a:srgbClr val="FFFFFF"/>
                            </a:solidFill>
                            <a:ln w="9525">
                              <a:noFill/>
                              <a:miter lim="800000"/>
                              <a:headEnd/>
                              <a:tailEnd/>
                            </a:ln>
                          </wps:spPr>
                          <wps:txbx>
                            <w:txbxContent>
                              <w:p w14:paraId="10D2F447" w14:textId="77777777" w:rsidR="00200FBE" w:rsidRDefault="00200FBE" w:rsidP="00683321">
                                <w:pPr>
                                  <w:jc w:val="center"/>
                                </w:pPr>
                                <w:r>
                                  <w:rPr>
                                    <w:rFonts w:ascii="Raleway-ExtraBold" w:hAnsi="Raleway-ExtraBold"/>
                                    <w:b/>
                                    <w:bCs/>
                                    <w:color w:val="000000" w:themeColor="text1"/>
                                    <w:sz w:val="36"/>
                                    <w:szCs w:val="36"/>
                                  </w:rPr>
                                  <w:t>Grzbiet</w:t>
                                </w:r>
                              </w:p>
                              <w:p w14:paraId="07F20BFB" w14:textId="77777777" w:rsidR="00200FBE" w:rsidRDefault="00200FBE" w:rsidP="00683321">
                                <w:pPr>
                                  <w:jc w:val="center"/>
                                </w:pPr>
                                <w:r>
                                  <w:rPr>
                                    <w:rFonts w:ascii="Raleway-ExtraBold" w:hAnsi="Raleway-ExtraBold"/>
                                    <w:b/>
                                    <w:bCs/>
                                    <w:color w:val="000000" w:themeColor="text1"/>
                                    <w:sz w:val="36"/>
                                    <w:szCs w:val="36"/>
                                  </w:rPr>
                                  <w:t>dłoni</w:t>
                                </w:r>
                              </w:p>
                            </w:txbxContent>
                          </wps:txbx>
                          <wps:bodyPr rot="0" vert="horz" wrap="square" lIns="91440" tIns="45720" rIns="91440" bIns="45720" anchor="t" anchorCtr="0">
                            <a:noAutofit/>
                          </wps:bodyPr>
                        </wps:wsp>
                        <wpg:grpSp>
                          <wpg:cNvPr id="60" name="Group 60"/>
                          <wpg:cNvGrpSpPr/>
                          <wpg:grpSpPr>
                            <a:xfrm>
                              <a:off x="0" y="19442"/>
                              <a:ext cx="2408871" cy="2006599"/>
                              <a:chOff x="0" y="-108"/>
                              <a:chExt cx="2408871" cy="2006599"/>
                            </a:xfrm>
                          </wpg:grpSpPr>
                          <pic:pic xmlns:pic="http://schemas.openxmlformats.org/drawingml/2006/picture">
                            <pic:nvPicPr>
                              <pic:cNvPr id="3141" name="Picture 3141" descr="washing backs of hands"/>
                              <pic:cNvPicPr/>
                            </pic:nvPicPr>
                            <pic:blipFill rotWithShape="1">
                              <a:blip r:embed="rId133" cstate="print">
                                <a:extLst>
                                  <a:ext uri="{28A0092B-C50C-407E-A947-70E740481C1C}">
                                    <a14:useLocalDpi xmlns:a14="http://schemas.microsoft.com/office/drawing/2010/main" val="0"/>
                                  </a:ext>
                                </a:extLst>
                              </a:blip>
                              <a:srcRect l="31407" t="10412" r="55456" b="64242"/>
                              <a:stretch/>
                            </pic:blipFill>
                            <pic:spPr bwMode="auto">
                              <a:xfrm rot="16200000">
                                <a:off x="240347" y="-18143"/>
                                <a:ext cx="1242695" cy="1723390"/>
                              </a:xfrm>
                              <a:prstGeom prst="rect">
                                <a:avLst/>
                              </a:prstGeom>
                              <a:noFill/>
                              <a:ln>
                                <a:noFill/>
                              </a:ln>
                              <a:extLst>
                                <a:ext uri="{53640926-AAD7-44D8-BBD7-CCE9431645EC}">
                                  <a14:shadowObscured xmlns:a14="http://schemas.microsoft.com/office/drawing/2010/main"/>
                                </a:ext>
                              </a:extLst>
                            </pic:spPr>
                          </pic:pic>
                          <wps:wsp>
                            <wps:cNvPr id="3157" name="Text Box 2" descr="Backs of hands"/>
                            <wps:cNvSpPr txBox="1">
                              <a:spLocks noChangeArrowheads="1"/>
                            </wps:cNvSpPr>
                            <wps:spPr bwMode="auto">
                              <a:xfrm rot="16200000">
                                <a:off x="969962" y="567582"/>
                                <a:ext cx="2006599" cy="871219"/>
                              </a:xfrm>
                              <a:prstGeom prst="rect">
                                <a:avLst/>
                              </a:prstGeom>
                              <a:solidFill>
                                <a:srgbClr val="FFFFFF"/>
                              </a:solidFill>
                              <a:ln w="9525">
                                <a:noFill/>
                                <a:miter lim="800000"/>
                                <a:headEnd/>
                                <a:tailEnd/>
                              </a:ln>
                            </wps:spPr>
                            <wps:txbx>
                              <w:txbxContent>
                                <w:p w14:paraId="6BC25AE5" w14:textId="657BCD13" w:rsidR="00200FBE" w:rsidRDefault="00200FBE" w:rsidP="00683321">
                                  <w:pPr>
                                    <w:jc w:val="center"/>
                                  </w:pPr>
                                  <w:r>
                                    <w:rPr>
                                      <w:color w:val="000000" w:themeColor="text1"/>
                                      <w:sz w:val="36"/>
                                      <w:szCs w:val="36"/>
                                    </w:rPr>
                                    <w:t>Grzbiety</w:t>
                                  </w:r>
                                </w:p>
                                <w:p w14:paraId="1A2604AC" w14:textId="77777777" w:rsidR="00200FBE" w:rsidRDefault="00200FBE" w:rsidP="00683321">
                                  <w:pPr>
                                    <w:jc w:val="center"/>
                                  </w:pPr>
                                  <w:r>
                                    <w:rPr>
                                      <w:color w:val="000000" w:themeColor="text1"/>
                                      <w:sz w:val="36"/>
                                      <w:szCs w:val="36"/>
                                    </w:rPr>
                                    <w:t>dłoni</w:t>
                                  </w:r>
                                </w:p>
                              </w:txbxContent>
                            </wps:txbx>
                            <wps:bodyPr rot="0" vert="horz" wrap="square" lIns="91440" tIns="45720" rIns="91440" bIns="45720" anchor="t" anchorCtr="0">
                              <a:noAutofit/>
                            </wps:bodyPr>
                          </wps:wsp>
                        </wpg:grpSp>
                      </wpg:grpSp>
                      <wps:wsp>
                        <wps:cNvPr id="3137" name="Rectangle: Rounded Corners 3137">
                          <a:extLst>
                            <a:ext uri="{C183D7F6-B498-43B3-948B-1728B52AA6E4}">
                              <adec:decorative xmlns:adec="http://schemas.microsoft.com/office/drawing/2017/decorative" val="1"/>
                            </a:ext>
                          </a:extLst>
                        </wps:cNvPr>
                        <wps:cNvSpPr/>
                        <wps:spPr>
                          <a:xfrm>
                            <a:off x="199637" y="0"/>
                            <a:ext cx="2665484"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236D051" id="Group 2942" o:spid="_x0000_s1298" alt="Cleaning the back of the hands" style="width:230pt;height:171.55pt;mso-position-horizontal-relative:char;mso-position-vertical-relative:line" coordorigin="1905" coordsize="26746,21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">
                <v:group id="Group 61" o:spid="_x0000_s1299" alt="&quot;&quot;" style="position:absolute;left:1905;top:1523;width:24834;height:20261" coordorigin=",-1" coordsize="24834,2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 Box 2" o:spid="_x0000_s1300" type="#_x0000_t202" style="position:absolute;left:10417;top:5647;width:20065;height:87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" stroked="f">
                    <v:textbox>
                      <w:txbxContent>
                        <w:p w14:paraId="10D2F447" w14:textId="77777777" w:rsidR="00200FBE" w:rsidRDefault="00200FBE" w:rsidP="00683321">
                          <w:pPr>
                            <w:jc w:val="center"/>
                          </w:pPr>
                          <w:r>
                            <w:rPr>
                              <w:rFonts w:ascii="Raleway-ExtraBold" w:hAnsi="Raleway-ExtraBold"/>
                              <w:b/>
                              <w:bCs/>
                              <w:color w:val="000000" w:themeColor="text1"/>
                              <w:sz w:val="36"/>
                              <w:szCs w:val="36"/>
                            </w:rPr>
                            <w:t>Grzbiet</w:t>
                          </w:r>
                        </w:p>
                        <w:p w14:paraId="07F20BFB" w14:textId="77777777" w:rsidR="00200FBE" w:rsidRDefault="00200FBE" w:rsidP="00683321">
                          <w:pPr>
                            <w:jc w:val="center"/>
                          </w:pPr>
                          <w:r>
                            <w:rPr>
                              <w:rFonts w:ascii="Raleway-ExtraBold" w:hAnsi="Raleway-ExtraBold"/>
                              <w:b/>
                              <w:bCs/>
                              <w:color w:val="000000" w:themeColor="text1"/>
                              <w:sz w:val="36"/>
                              <w:szCs w:val="36"/>
                            </w:rPr>
                            <w:t>dłoni</w:t>
                          </w:r>
                        </w:p>
                      </w:txbxContent>
                    </v:textbox>
                  </v:shape>
                  <v:group id="Group 60" o:spid="_x0000_s1301" style="position:absolute;top:194;width:24088;height:20066" coordorigin=",-1" coordsize="24088,2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3141" o:spid="_x0000_s1302" type="#_x0000_t75" alt="washing backs of hands" style="position:absolute;left:2404;top:-182;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">
                      <v:imagedata r:id="rId134" o:title="washing backs of hands" croptop="6824f" cropbottom="42102f" cropleft="20583f" cropright="36344f"/>
                    </v:shape>
                    <v:shape id="Text Box 2" o:spid="_x0000_s1303" type="#_x0000_t202" alt="Backs of hands" style="position:absolute;left:9699;top:5676;width:20065;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" stroked="f">
                      <v:textbox>
                        <w:txbxContent>
                          <w:p w14:paraId="6BC25AE5" w14:textId="657BCD13" w:rsidR="00200FBE" w:rsidRDefault="00200FBE" w:rsidP="00683321">
                            <w:pPr>
                              <w:jc w:val="center"/>
                            </w:pPr>
                            <w:r>
                              <w:rPr>
                                <w:color w:val="000000" w:themeColor="text1"/>
                                <w:sz w:val="36"/>
                                <w:szCs w:val="36"/>
                              </w:rPr>
                              <w:t>Grzbiety</w:t>
                            </w:r>
                          </w:p>
                          <w:p w14:paraId="1A2604AC" w14:textId="77777777" w:rsidR="00200FBE" w:rsidRDefault="00200FBE" w:rsidP="00683321">
                            <w:pPr>
                              <w:jc w:val="center"/>
                            </w:pPr>
                            <w:r>
                              <w:rPr>
                                <w:color w:val="000000" w:themeColor="text1"/>
                                <w:sz w:val="36"/>
                                <w:szCs w:val="36"/>
                              </w:rPr>
                              <w:t>dłoni</w:t>
                            </w:r>
                          </w:p>
                        </w:txbxContent>
                      </v:textbox>
                    </v:shape>
                  </v:group>
                </v:group>
                <v:roundrect id="Rectangle: Rounded Corners 3137" o:spid="_x0000_s1304" alt="&quot;&quot;" style="position:absolute;left:1996;width:2665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" filled="f" strokecolor="#5b9bd5 [3204]" strokeweight="4.5pt">
                  <v:stroke joinstyle="miter"/>
                </v:roundrect>
                <w10:anchorlock/>
              </v:group>
            </w:pict>
          </mc:Fallback>
        </mc:AlternateContent>
      </w:r>
      <w:r w:rsidRPr="00A06411">
        <w:rPr>
          <w:noProof/>
        </w:rPr>
        <mc:AlternateContent>
          <mc:Choice Requires="wpg">
            <w:drawing>
              <wp:inline distT="0" distB="0" distL="0" distR="0" wp14:anchorId="4E4545C1" wp14:editId="3DBFB5E9">
                <wp:extent cx="2883535" cy="2112009"/>
                <wp:effectExtent l="19050" t="19050" r="31115" b="3175"/>
                <wp:docPr id="2943" name="Group 2943" descr="Cleaning the tips of the fingers"/>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7" name="Group 57">
                          <a:extLst>
                            <a:ext uri="{C183D7F6-B498-43B3-948B-1728B52AA6E4}">
                              <adec:decorative xmlns:adec="http://schemas.microsoft.com/office/drawing/2017/decorative" val="1"/>
                            </a:ext>
                          </a:extLst>
                        </wpg:cNvPr>
                        <wpg:cNvGrpSpPr/>
                        <wpg:grpSpPr>
                          <a:xfrm>
                            <a:off x="152400" y="104775"/>
                            <a:ext cx="2404017" cy="2007234"/>
                            <a:chOff x="0" y="0"/>
                            <a:chExt cx="2404017" cy="2007234"/>
                          </a:xfrm>
                        </wpg:grpSpPr>
                        <pic:pic xmlns:pic="http://schemas.openxmlformats.org/drawingml/2006/picture">
                          <pic:nvPicPr>
                            <pic:cNvPr id="3144" name="Picture 3144" descr="washing tips of fingers"/>
                            <pic:cNvPicPr/>
                          </pic:nvPicPr>
                          <pic:blipFill rotWithShape="1">
                            <a:blip r:embed="rId133" cstate="print">
                              <a:extLst>
                                <a:ext uri="{28A0092B-C50C-407E-A947-70E740481C1C}">
                                  <a14:useLocalDpi xmlns:a14="http://schemas.microsoft.com/office/drawing/2010/main" val="0"/>
                                </a:ext>
                              </a:extLst>
                            </a:blip>
                            <a:srcRect l="30522" t="54007" r="55088" b="20647"/>
                            <a:stretch/>
                          </pic:blipFill>
                          <pic:spPr bwMode="auto">
                            <a:xfrm rot="16200000">
                              <a:off x="181292" y="45765"/>
                              <a:ext cx="1360805" cy="1723390"/>
                            </a:xfrm>
                            <a:prstGeom prst="rect">
                              <a:avLst/>
                            </a:prstGeom>
                            <a:noFill/>
                            <a:ln>
                              <a:noFill/>
                            </a:ln>
                            <a:extLst>
                              <a:ext uri="{53640926-AAD7-44D8-BBD7-CCE9431645EC}">
                                <a14:shadowObscured xmlns:a14="http://schemas.microsoft.com/office/drawing/2010/main"/>
                              </a:ext>
                            </a:extLst>
                          </pic:spPr>
                        </pic:pic>
                        <wps:wsp>
                          <wps:cNvPr id="3152" name="Text Box 2" descr="Tips of fingers&#10;"/>
                          <wps:cNvSpPr txBox="1">
                            <a:spLocks noChangeArrowheads="1"/>
                          </wps:cNvSpPr>
                          <wps:spPr bwMode="auto">
                            <a:xfrm rot="16200000">
                              <a:off x="1157196" y="760412"/>
                              <a:ext cx="2007234" cy="486409"/>
                            </a:xfrm>
                            <a:prstGeom prst="rect">
                              <a:avLst/>
                            </a:prstGeom>
                            <a:solidFill>
                              <a:srgbClr val="FFFFFF"/>
                            </a:solidFill>
                            <a:ln w="9525">
                              <a:noFill/>
                              <a:miter lim="800000"/>
                              <a:headEnd/>
                              <a:tailEnd/>
                            </a:ln>
                          </wps:spPr>
                          <wps:txbx>
                            <w:txbxContent>
                              <w:p w14:paraId="74BC2E2E" w14:textId="77777777" w:rsidR="00200FBE" w:rsidRDefault="00200FBE" w:rsidP="00683321">
                                <w:pPr>
                                  <w:jc w:val="center"/>
                                </w:pPr>
                                <w:r>
                                  <w:rPr>
                                    <w:color w:val="000000" w:themeColor="text1"/>
                                    <w:sz w:val="36"/>
                                    <w:szCs w:val="36"/>
                                  </w:rPr>
                                  <w:t>Czubki palców</w:t>
                                </w:r>
                              </w:p>
                            </w:txbxContent>
                          </wps:txbx>
                          <wps:bodyPr rot="0" vert="horz" wrap="square" lIns="91440" tIns="45720" rIns="91440" bIns="45720" anchor="t" anchorCtr="0">
                            <a:spAutoFit/>
                          </wps:bodyPr>
                        </wps:wsp>
                      </wpg:grpSp>
                      <wps:wsp>
                        <wps:cNvPr id="3138" name="Rectangle: Rounded Corners 3138">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4E4545C1" id="Group 2943" o:spid="_x0000_s1305" alt="Cleaning the tips of the fingers"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">
                <v:group id="Group 57" o:spid="_x0000_s1306" alt="&quot;&quot;" style="position:absolute;left:1524;top:1047;width:24040;height:20073" coordsize="24040,2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Picture 3144" o:spid="_x0000_s1307" type="#_x0000_t75" alt="washing tips of fingers" style="position:absolute;left:1813;top:457;width:13608;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">
                    <v:imagedata r:id="rId135" o:title="washing tips of fingers" croptop="35394f" cropbottom="13531f" cropleft="20003f" cropright="36102f"/>
                  </v:shape>
                  <v:shape id="Text Box 2" o:spid="_x0000_s1308" type="#_x0000_t202" alt="Tips of fingers&#10;" style="position:absolute;left:11572;top:7604;width:20072;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" stroked="f">
                    <v:textbox style="mso-fit-shape-to-text:t">
                      <w:txbxContent>
                        <w:p w14:paraId="74BC2E2E" w14:textId="77777777" w:rsidR="00200FBE" w:rsidRDefault="00200FBE" w:rsidP="00683321">
                          <w:pPr>
                            <w:jc w:val="center"/>
                          </w:pPr>
                          <w:r>
                            <w:rPr>
                              <w:color w:val="000000" w:themeColor="text1"/>
                              <w:sz w:val="36"/>
                              <w:szCs w:val="36"/>
                            </w:rPr>
                            <w:t>Czubki palców</w:t>
                          </w:r>
                        </w:p>
                      </w:txbxContent>
                    </v:textbox>
                  </v:shape>
                </v:group>
                <v:roundrect id="Rectangle: Rounded Corners 3138" o:spid="_x0000_s1309"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" filled="f" strokecolor="#44546a [3215]" strokeweight="4.5pt">
                  <v:stroke joinstyle="miter"/>
                </v:roundrect>
                <w10:anchorlock/>
              </v:group>
            </w:pict>
          </mc:Fallback>
        </mc:AlternateContent>
      </w:r>
      <w:r w:rsidRPr="00A06411">
        <w:rPr>
          <w:noProof/>
        </w:rPr>
        <mc:AlternateContent>
          <mc:Choice Requires="wpg">
            <w:drawing>
              <wp:inline distT="0" distB="0" distL="0" distR="0" wp14:anchorId="10865987" wp14:editId="7EB290A5">
                <wp:extent cx="2883535" cy="2154871"/>
                <wp:effectExtent l="19050" t="19050" r="31115" b="0"/>
                <wp:docPr id="2944" name="Group 2944" descr="Cleaning the hands"/>
                <wp:cNvGraphicFramePr/>
                <a:graphic xmlns:a="http://schemas.openxmlformats.org/drawingml/2006/main">
                  <a:graphicData uri="http://schemas.microsoft.com/office/word/2010/wordprocessingGroup">
                    <wpg:wgp>
                      <wpg:cNvGrpSpPr/>
                      <wpg:grpSpPr>
                        <a:xfrm>
                          <a:off x="0" y="0"/>
                          <a:ext cx="2883535" cy="2154871"/>
                          <a:chOff x="0" y="0"/>
                          <a:chExt cx="2883535" cy="2154871"/>
                        </a:xfrm>
                      </wpg:grpSpPr>
                      <wpg:grpSp>
                        <wpg:cNvPr id="62" name="Group 62">
                          <a:extLst>
                            <a:ext uri="{C183D7F6-B498-43B3-948B-1728B52AA6E4}">
                              <adec:decorative xmlns:adec="http://schemas.microsoft.com/office/drawing/2017/decorative" val="1"/>
                            </a:ext>
                          </a:extLst>
                        </wpg:cNvPr>
                        <wpg:cNvGrpSpPr/>
                        <wpg:grpSpPr>
                          <a:xfrm>
                            <a:off x="57150" y="57150"/>
                            <a:ext cx="2600623" cy="2097721"/>
                            <a:chOff x="0" y="0"/>
                            <a:chExt cx="2600623" cy="2097721"/>
                          </a:xfrm>
                        </wpg:grpSpPr>
                        <wps:wsp>
                          <wps:cNvPr id="3158" name="Text Box 2" descr="Scrub your hands&#10;"/>
                          <wps:cNvSpPr txBox="1">
                            <a:spLocks noChangeArrowheads="1"/>
                          </wps:cNvSpPr>
                          <wps:spPr bwMode="auto">
                            <a:xfrm rot="16200000">
                              <a:off x="1225505" y="448672"/>
                              <a:ext cx="1768563" cy="871219"/>
                            </a:xfrm>
                            <a:prstGeom prst="rect">
                              <a:avLst/>
                            </a:prstGeom>
                            <a:solidFill>
                              <a:srgbClr val="FFFFFF"/>
                            </a:solidFill>
                            <a:ln w="9525">
                              <a:noFill/>
                              <a:miter lim="800000"/>
                              <a:headEnd/>
                              <a:tailEnd/>
                            </a:ln>
                          </wps:spPr>
                          <wps:txbx>
                            <w:txbxContent>
                              <w:p w14:paraId="58273302" w14:textId="77777777" w:rsidR="00200FBE" w:rsidRDefault="00200FBE" w:rsidP="00683321">
                                <w:pPr>
                                  <w:jc w:val="center"/>
                                </w:pPr>
                                <w:r>
                                  <w:rPr>
                                    <w:color w:val="000000" w:themeColor="text1"/>
                                    <w:sz w:val="36"/>
                                    <w:szCs w:val="36"/>
                                  </w:rPr>
                                  <w:t>Szorowanie</w:t>
                                </w:r>
                              </w:p>
                              <w:p w14:paraId="72DCB189" w14:textId="77777777" w:rsidR="00200FBE" w:rsidRDefault="00200FBE" w:rsidP="00683321">
                                <w:pPr>
                                  <w:jc w:val="center"/>
                                </w:pPr>
                                <w:r>
                                  <w:rPr>
                                    <w:color w:val="000000" w:themeColor="text1"/>
                                    <w:sz w:val="36"/>
                                    <w:szCs w:val="36"/>
                                  </w:rPr>
                                  <w:t xml:space="preserve"> dłoni</w:t>
                                </w:r>
                              </w:p>
                            </w:txbxContent>
                          </wps:txbx>
                          <wps:bodyPr rot="0" vert="horz" wrap="square" lIns="91440" tIns="45720" rIns="91440" bIns="45720" anchor="t" anchorCtr="0">
                            <a:spAutoFit/>
                          </wps:bodyPr>
                        </wps:wsp>
                        <wpg:grpSp>
                          <wpg:cNvPr id="55" name="Group 55">
                            <a:extLst>
                              <a:ext uri="{C183D7F6-B498-43B3-948B-1728B52AA6E4}">
                                <adec:decorative xmlns:adec="http://schemas.microsoft.com/office/drawing/2017/decorative" val="1"/>
                              </a:ext>
                            </a:extLst>
                          </wpg:cNvPr>
                          <wpg:cNvGrpSpPr/>
                          <wpg:grpSpPr>
                            <a:xfrm>
                              <a:off x="0" y="111442"/>
                              <a:ext cx="2600623" cy="1986279"/>
                              <a:chOff x="0" y="-2717"/>
                              <a:chExt cx="2600623" cy="1986279"/>
                            </a:xfrm>
                          </wpg:grpSpPr>
                          <wps:wsp>
                            <wps:cNvPr id="3150" name="Text Box 2"/>
                            <wps:cNvSpPr txBox="1">
                              <a:spLocks noChangeArrowheads="1"/>
                            </wps:cNvSpPr>
                            <wps:spPr bwMode="auto">
                              <a:xfrm rot="16200000">
                                <a:off x="1171874" y="554813"/>
                                <a:ext cx="1986279" cy="871219"/>
                              </a:xfrm>
                              <a:prstGeom prst="rect">
                                <a:avLst/>
                              </a:prstGeom>
                              <a:solidFill>
                                <a:srgbClr val="FFFFFF"/>
                              </a:solidFill>
                              <a:ln w="9525">
                                <a:noFill/>
                                <a:miter lim="800000"/>
                                <a:headEnd/>
                                <a:tailEnd/>
                              </a:ln>
                            </wps:spPr>
                            <wps:txbx>
                              <w:txbxContent>
                                <w:p w14:paraId="1793BE7F" w14:textId="77777777" w:rsidR="00200FBE" w:rsidRPr="002E575A" w:rsidRDefault="00200FBE" w:rsidP="00683321">
                                  <w:pPr>
                                    <w:jc w:val="center"/>
                                    <w:rPr>
                                      <w:rFonts w:cs="Arial"/>
                                    </w:rPr>
                                  </w:pPr>
                                  <w:r>
                                    <w:rPr>
                                      <w:color w:val="000000" w:themeColor="text1"/>
                                      <w:sz w:val="36"/>
                                      <w:szCs w:val="36"/>
                                    </w:rPr>
                                    <w:t>Szorowanie</w:t>
                                  </w:r>
                                </w:p>
                                <w:p w14:paraId="19FFCD01" w14:textId="77777777" w:rsidR="00200FBE" w:rsidRPr="002E575A" w:rsidRDefault="00200FBE" w:rsidP="00683321">
                                  <w:pPr>
                                    <w:jc w:val="center"/>
                                    <w:rPr>
                                      <w:rFonts w:cs="Arial"/>
                                    </w:rPr>
                                  </w:pPr>
                                  <w:r>
                                    <w:rPr>
                                      <w:color w:val="000000" w:themeColor="text1"/>
                                      <w:sz w:val="36"/>
                                      <w:szCs w:val="36"/>
                                    </w:rPr>
                                    <w:t xml:space="preserve"> dłoni</w:t>
                                  </w:r>
                                </w:p>
                              </w:txbxContent>
                            </wps:txbx>
                            <wps:bodyPr rot="0" vert="horz" wrap="square" lIns="91440" tIns="45720" rIns="91440" bIns="45720" anchor="t" anchorCtr="0">
                              <a:spAutoFit/>
                            </wps:bodyPr>
                          </wps:wsp>
                          <pic:pic xmlns:pic="http://schemas.openxmlformats.org/drawingml/2006/picture">
                            <pic:nvPicPr>
                              <pic:cNvPr id="3132" name="Picture 3132" descr="Washing hands&#10;"/>
                              <pic:cNvPicPr/>
                            </pic:nvPicPr>
                            <pic:blipFill rotWithShape="1">
                              <a:blip r:embed="rId133" cstate="print">
                                <a:extLst>
                                  <a:ext uri="{28A0092B-C50C-407E-A947-70E740481C1C}">
                                    <a14:useLocalDpi xmlns:a14="http://schemas.microsoft.com/office/drawing/2010/main" val="0"/>
                                  </a:ext>
                                </a:extLst>
                              </a:blip>
                              <a:srcRect l="7817" t="8934" r="79046" b="65720"/>
                              <a:stretch/>
                            </pic:blipFill>
                            <pic:spPr bwMode="auto">
                              <a:xfrm rot="16200000">
                                <a:off x="240347" y="-37148"/>
                                <a:ext cx="1242695" cy="1723390"/>
                              </a:xfrm>
                              <a:prstGeom prst="rect">
                                <a:avLst/>
                              </a:prstGeom>
                              <a:noFill/>
                              <a:ln>
                                <a:noFill/>
                              </a:ln>
                              <a:extLst>
                                <a:ext uri="{53640926-AAD7-44D8-BBD7-CCE9431645EC}">
                                  <a14:shadowObscured xmlns:a14="http://schemas.microsoft.com/office/drawing/2010/main"/>
                                </a:ext>
                              </a:extLst>
                            </pic:spPr>
                          </pic:pic>
                        </wpg:grpSp>
                      </wpg:grpSp>
                      <wps:wsp>
                        <wps:cNvPr id="3140" name="Rectangle: Rounded Corners 3140">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10865987" id="Group 2944" o:spid="_x0000_s1310" alt="Cleaning the hands" style="width:227.05pt;height:169.65pt;mso-position-horizontal-relative:char;mso-position-vertical-relative:line" coordsize="28835,2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">
                <v:group id="Group 62" o:spid="_x0000_s1311" alt="&quot;&quot;" style="position:absolute;left:571;top:571;width:26006;height:20977" coordsize="26006,20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Text Box 2" o:spid="_x0000_s1312" type="#_x0000_t202" alt="Scrub your hands&#10;" style="position:absolute;left:12254;top:4487;width:17685;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fzwwAAAN0AAAAPAAAAZHJzL2Rvd25yZXYueG1sRE/NasJA&#10;EL4LvsMyQm91Y4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PAbn88MAAADdAAAADwAA&#10;AAAAAAAAAAAAAAAHAgAAZHJzL2Rvd25yZXYueG1sUEsFBgAAAAADAAMAtwAAAPcCAAAAAA==&#10;" stroked="f">
                    <v:textbox style="mso-fit-shape-to-text:t">
                      <w:txbxContent>
                        <w:p w14:paraId="58273302" w14:textId="77777777" w:rsidR="00200FBE" w:rsidRDefault="00200FBE" w:rsidP="00683321">
                          <w:pPr>
                            <w:jc w:val="center"/>
                          </w:pPr>
                          <w:r>
                            <w:rPr>
                              <w:color w:val="000000" w:themeColor="text1"/>
                              <w:sz w:val="36"/>
                              <w:szCs w:val="36"/>
                            </w:rPr>
                            <w:t>Szorowanie</w:t>
                          </w:r>
                        </w:p>
                        <w:p w14:paraId="72DCB189" w14:textId="77777777" w:rsidR="00200FBE" w:rsidRDefault="00200FBE" w:rsidP="00683321">
                          <w:pPr>
                            <w:jc w:val="center"/>
                          </w:pPr>
                          <w:r>
                            <w:rPr>
                              <w:color w:val="000000" w:themeColor="text1"/>
                              <w:sz w:val="36"/>
                              <w:szCs w:val="36"/>
                            </w:rPr>
                            <w:t xml:space="preserve"> dłoni</w:t>
                          </w:r>
                        </w:p>
                      </w:txbxContent>
                    </v:textbox>
                  </v:shape>
                  <v:group id="Group 55" o:spid="_x0000_s1313" alt="&quot;&quot;" style="position:absolute;top:1114;width:26006;height:19863" coordorigin=",-27" coordsize="26006,1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Text Box 2" o:spid="_x0000_s1314" type="#_x0000_t202" style="position:absolute;left:11719;top:5548;width:19862;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" stroked="f">
                      <v:textbox style="mso-fit-shape-to-text:t">
                        <w:txbxContent>
                          <w:p w14:paraId="1793BE7F" w14:textId="77777777" w:rsidR="00200FBE" w:rsidRPr="002E575A" w:rsidRDefault="00200FBE" w:rsidP="00683321">
                            <w:pPr>
                              <w:jc w:val="center"/>
                              <w:rPr>
                                <w:rFonts w:cs="Arial"/>
                              </w:rPr>
                            </w:pPr>
                            <w:r>
                              <w:rPr>
                                <w:color w:val="000000" w:themeColor="text1"/>
                                <w:sz w:val="36"/>
                                <w:szCs w:val="36"/>
                              </w:rPr>
                              <w:t>Szorowanie</w:t>
                            </w:r>
                          </w:p>
                          <w:p w14:paraId="19FFCD01" w14:textId="77777777" w:rsidR="00200FBE" w:rsidRPr="002E575A" w:rsidRDefault="00200FBE" w:rsidP="00683321">
                            <w:pPr>
                              <w:jc w:val="center"/>
                              <w:rPr>
                                <w:rFonts w:cs="Arial"/>
                              </w:rPr>
                            </w:pPr>
                            <w:r>
                              <w:rPr>
                                <w:color w:val="000000" w:themeColor="text1"/>
                                <w:sz w:val="36"/>
                                <w:szCs w:val="36"/>
                              </w:rPr>
                              <w:t xml:space="preserve"> dłoni</w:t>
                            </w:r>
                          </w:p>
                        </w:txbxContent>
                      </v:textbox>
                    </v:shape>
                    <v:shape id="Picture 3132" o:spid="_x0000_s1315" type="#_x0000_t75" alt="Washing hands&#10;" style="position:absolute;left:2403;top:-372;width:12427;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">
                      <v:imagedata r:id="rId135" o:title="Washing hands&#10;" croptop="5855f" cropbottom="43070f" cropleft="5123f" cropright="51804f"/>
                    </v:shape>
                  </v:group>
                </v:group>
                <v:roundrect id="Rectangle: Rounded Corners 3140" o:spid="_x0000_s1316"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" filled="f" strokecolor="#44546a [3215]" strokeweight="4.5pt">
                  <v:stroke joinstyle="miter"/>
                </v:roundrect>
                <w10:anchorlock/>
              </v:group>
            </w:pict>
          </mc:Fallback>
        </mc:AlternateContent>
      </w:r>
      <w:r w:rsidRPr="00A06411">
        <w:rPr>
          <w:noProof/>
        </w:rPr>
        <mc:AlternateContent>
          <mc:Choice Requires="wpg">
            <w:drawing>
              <wp:inline distT="0" distB="0" distL="0" distR="0" wp14:anchorId="154309F1" wp14:editId="23640474">
                <wp:extent cx="2883535" cy="2101214"/>
                <wp:effectExtent l="19050" t="19050" r="31115" b="13970"/>
                <wp:docPr id="2945" name="Group 2945" descr="Cleaning the thumbs"/>
                <wp:cNvGraphicFramePr/>
                <a:graphic xmlns:a="http://schemas.openxmlformats.org/drawingml/2006/main">
                  <a:graphicData uri="http://schemas.microsoft.com/office/word/2010/wordprocessingGroup">
                    <wpg:wgp>
                      <wpg:cNvGrpSpPr/>
                      <wpg:grpSpPr>
                        <a:xfrm>
                          <a:off x="0" y="0"/>
                          <a:ext cx="2883535" cy="2101214"/>
                          <a:chOff x="0" y="0"/>
                          <a:chExt cx="2883535" cy="2101214"/>
                        </a:xfrm>
                      </wpg:grpSpPr>
                      <wpg:grpSp>
                        <wpg:cNvPr id="56" name="Group 56">
                          <a:extLst>
                            <a:ext uri="{C183D7F6-B498-43B3-948B-1728B52AA6E4}">
                              <adec:decorative xmlns:adec="http://schemas.microsoft.com/office/drawing/2017/decorative" val="1"/>
                            </a:ext>
                          </a:extLst>
                        </wpg:cNvPr>
                        <wpg:cNvGrpSpPr/>
                        <wpg:grpSpPr>
                          <a:xfrm>
                            <a:off x="190500" y="114300"/>
                            <a:ext cx="2364647" cy="1986914"/>
                            <a:chOff x="0" y="0"/>
                            <a:chExt cx="2364647" cy="1986914"/>
                          </a:xfrm>
                        </wpg:grpSpPr>
                        <wps:wsp>
                          <wps:cNvPr id="3151" name="Text Box 2" descr="Thumbs"/>
                          <wps:cNvSpPr txBox="1">
                            <a:spLocks noChangeArrowheads="1"/>
                          </wps:cNvSpPr>
                          <wps:spPr bwMode="auto">
                            <a:xfrm rot="16200000">
                              <a:off x="1127986" y="750252"/>
                              <a:ext cx="1986914" cy="486409"/>
                            </a:xfrm>
                            <a:prstGeom prst="rect">
                              <a:avLst/>
                            </a:prstGeom>
                            <a:solidFill>
                              <a:srgbClr val="FFFFFF"/>
                            </a:solidFill>
                            <a:ln w="9525">
                              <a:noFill/>
                              <a:miter lim="800000"/>
                              <a:headEnd/>
                              <a:tailEnd/>
                            </a:ln>
                          </wps:spPr>
                          <wps:txbx>
                            <w:txbxContent>
                              <w:p w14:paraId="6A230193" w14:textId="77777777" w:rsidR="00200FBE" w:rsidRDefault="00200FBE" w:rsidP="00683321">
                                <w:pPr>
                                  <w:jc w:val="center"/>
                                </w:pPr>
                                <w:r>
                                  <w:rPr>
                                    <w:color w:val="000000" w:themeColor="text1"/>
                                    <w:sz w:val="36"/>
                                    <w:szCs w:val="36"/>
                                  </w:rPr>
                                  <w:t>Kciuki</w:t>
                                </w:r>
                              </w:p>
                            </w:txbxContent>
                          </wps:txbx>
                          <wps:bodyPr rot="0" vert="horz" wrap="square" lIns="91440" tIns="45720" rIns="91440" bIns="45720" anchor="t" anchorCtr="0">
                            <a:spAutoFit/>
                          </wps:bodyPr>
                        </wps:wsp>
                        <pic:pic xmlns:pic="http://schemas.openxmlformats.org/drawingml/2006/picture">
                          <pic:nvPicPr>
                            <pic:cNvPr id="3145" name="Picture 3145" descr="washing thumbs"/>
                            <pic:cNvPicPr/>
                          </pic:nvPicPr>
                          <pic:blipFill rotWithShape="1">
                            <a:blip r:embed="rId133" cstate="print">
                              <a:extLst>
                                <a:ext uri="{28A0092B-C50C-407E-A947-70E740481C1C}">
                                  <a14:useLocalDpi xmlns:a14="http://schemas.microsoft.com/office/drawing/2010/main" val="0"/>
                                </a:ext>
                              </a:extLst>
                            </a:blip>
                            <a:srcRect l="7503" t="54155" r="78307" b="20499"/>
                            <a:stretch/>
                          </pic:blipFill>
                          <pic:spPr bwMode="auto">
                            <a:xfrm rot="16200000">
                              <a:off x="190500" y="34833"/>
                              <a:ext cx="1342390" cy="1723390"/>
                            </a:xfrm>
                            <a:prstGeom prst="rect">
                              <a:avLst/>
                            </a:prstGeom>
                            <a:noFill/>
                            <a:ln>
                              <a:noFill/>
                            </a:ln>
                            <a:extLst>
                              <a:ext uri="{53640926-AAD7-44D8-BBD7-CCE9431645EC}">
                                <a14:shadowObscured xmlns:a14="http://schemas.microsoft.com/office/drawing/2010/main"/>
                              </a:ext>
                            </a:extLst>
                          </pic:spPr>
                        </pic:pic>
                      </wpg:grpSp>
                      <wps:wsp>
                        <wps:cNvPr id="3139" name="Rectangle: Rounded Corners 3139">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154309F1" id="Group 2945" o:spid="_x0000_s1317" alt="Cleaning the thumbs" style="width:227.05pt;height:165.45pt;mso-position-horizontal-relative:char;mso-position-vertical-relative:line" coordsize="28835,21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">
                <v:group id="Group 56" o:spid="_x0000_s1318" alt="&quot;&quot;" style="position:absolute;left:1905;top:1143;width:23646;height:19869" coordsize="23646,1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2" o:spid="_x0000_s1319" type="#_x0000_t202" alt="Thumbs" style="position:absolute;left:11279;top:7503;width:198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" stroked="f">
                    <v:textbox style="mso-fit-shape-to-text:t">
                      <w:txbxContent>
                        <w:p w14:paraId="6A230193" w14:textId="77777777" w:rsidR="00200FBE" w:rsidRDefault="00200FBE" w:rsidP="00683321">
                          <w:pPr>
                            <w:jc w:val="center"/>
                          </w:pPr>
                          <w:r>
                            <w:rPr>
                              <w:color w:val="000000" w:themeColor="text1"/>
                              <w:sz w:val="36"/>
                              <w:szCs w:val="36"/>
                            </w:rPr>
                            <w:t>Kciuki</w:t>
                          </w:r>
                        </w:p>
                      </w:txbxContent>
                    </v:textbox>
                  </v:shape>
                  <v:shape id="Picture 3145" o:spid="_x0000_s1320" type="#_x0000_t75" alt="washing thumbs" style="position:absolute;left:1905;top:348;width:13424;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">
                    <v:imagedata r:id="rId135" o:title="washing thumbs" croptop="35491f" cropbottom="13434f" cropleft="4917f" cropright="51319f"/>
                  </v:shape>
                </v:group>
                <v:roundrect id="Rectangle: Rounded Corners 3139" o:spid="_x0000_s1321"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" filled="f" strokecolor="#5b9bd5 [3204]" strokeweight="4.5pt">
                  <v:stroke joinstyle="miter"/>
                </v:roundrect>
                <w10:anchorlock/>
              </v:group>
            </w:pict>
          </mc:Fallback>
        </mc:AlternateContent>
      </w:r>
    </w:p>
    <w:p w14:paraId="277182B5" w14:textId="43D9D9FB" w:rsidR="00CC208E" w:rsidRPr="00A06411" w:rsidRDefault="00CC208E">
      <w:r w:rsidRPr="00A06411">
        <w:br w:type="page"/>
      </w:r>
    </w:p>
    <w:bookmarkStart w:id="14" w:name="_Hlk112319232"/>
    <w:bookmarkEnd w:id="13"/>
    <w:p w14:paraId="57C92583" w14:textId="2A4A0BB9" w:rsidR="00C57BEC" w:rsidRPr="00A06411" w:rsidRDefault="00C57BEC" w:rsidP="00E85FB7">
      <w:pPr>
        <w:pStyle w:val="a3"/>
      </w:pPr>
      <w:r w:rsidRPr="00A06411">
        <w:rPr>
          <w:noProof/>
        </w:rPr>
        <w:lastRenderedPageBreak/>
        <mc:AlternateContent>
          <mc:Choice Requires="wps">
            <w:drawing>
              <wp:inline distT="0" distB="0" distL="0" distR="0" wp14:anchorId="3464D324" wp14:editId="312754D5">
                <wp:extent cx="2625725" cy="276860"/>
                <wp:effectExtent l="0" t="0" r="0" b="0"/>
                <wp:docPr id="2070" name="TextBox 25"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4565FF1F" w14:textId="77777777" w:rsidR="00200FBE" w:rsidRDefault="00200FBE" w:rsidP="002F6126">
                            <w:pPr>
                              <w:pStyle w:val="2"/>
                            </w:pPr>
                            <w:r>
                              <w:t>SW1 - Arkusz notatek osób uczniowskich 1/2</w:t>
                            </w:r>
                          </w:p>
                        </w:txbxContent>
                      </wps:txbx>
                      <wps:bodyPr wrap="none" rtlCol="0">
                        <a:spAutoFit/>
                      </wps:bodyPr>
                    </wps:wsp>
                  </a:graphicData>
                </a:graphic>
              </wp:inline>
            </w:drawing>
          </mc:Choice>
          <mc:Fallback xmlns:oel="http://schemas.microsoft.com/office/2019/extlst">
            <w:pict>
              <v:shape w14:anchorId="3464D324" id="TextBox 25" o:spid="_x0000_s1322"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" filled="f" stroked="f">
                <v:textbox style="mso-fit-shape-to-text:t">
                  <w:txbxContent>
                    <w:p w14:paraId="4565FF1F" w14:textId="77777777" w:rsidR="00200FBE" w:rsidRDefault="00200FBE" w:rsidP="002F6126">
                      <w:pPr>
                        <w:pStyle w:val="2"/>
                      </w:pPr>
                      <w:r>
                        <w:t>SW1 - Arkusz notatek osób uczniowskich 1/2</w:t>
                      </w:r>
                    </w:p>
                  </w:txbxContent>
                </v:textbox>
                <w10:anchorlock/>
              </v:shape>
            </w:pict>
          </mc:Fallback>
        </mc:AlternateContent>
      </w:r>
      <w:r w:rsidRPr="00A06411">
        <w:rPr>
          <w:noProof/>
        </w:rPr>
        <w:drawing>
          <wp:anchor distT="0" distB="0" distL="114300" distR="114300" simplePos="0" relativeHeight="251566080" behindDoc="0" locked="0" layoutInCell="1" allowOverlap="1" wp14:anchorId="2534A2B6" wp14:editId="0894451C">
            <wp:simplePos x="0" y="0"/>
            <wp:positionH relativeFrom="column">
              <wp:posOffset>11813540</wp:posOffset>
            </wp:positionH>
            <wp:positionV relativeFrom="paragraph">
              <wp:posOffset>65405</wp:posOffset>
            </wp:positionV>
            <wp:extent cx="478790" cy="522605"/>
            <wp:effectExtent l="0" t="0" r="0" b="0"/>
            <wp:wrapNone/>
            <wp:docPr id="3204"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Pr="00A06411">
        <w:rPr>
          <w:noProof/>
        </w:rPr>
        <mc:AlternateContent>
          <mc:Choice Requires="wps">
            <w:drawing>
              <wp:anchor distT="0" distB="0" distL="114300" distR="114300" simplePos="0" relativeHeight="251565056" behindDoc="0" locked="0" layoutInCell="1" allowOverlap="1" wp14:anchorId="589D539A" wp14:editId="3B2BF0CE">
                <wp:simplePos x="0" y="0"/>
                <wp:positionH relativeFrom="column">
                  <wp:posOffset>11728450</wp:posOffset>
                </wp:positionH>
                <wp:positionV relativeFrom="paragraph">
                  <wp:posOffset>24765</wp:posOffset>
                </wp:positionV>
                <wp:extent cx="562610" cy="562610"/>
                <wp:effectExtent l="19050" t="19050" r="27940" b="27940"/>
                <wp:wrapNone/>
                <wp:docPr id="3160"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1C097DF6" id="Oval 27" o:spid="_x0000_s1026" alt="&quot;&quot;" style="position:absolute;margin-left:923.5pt;margin-top:1.95pt;width:44.3pt;height:44.3pt;z-index:25156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" fillcolor="white [3212]" strokecolor="#1db28f" strokeweight="3pt">
                <v:stroke joinstyle="miter"/>
              </v:oval>
            </w:pict>
          </mc:Fallback>
        </mc:AlternateContent>
      </w:r>
    </w:p>
    <w:p w14:paraId="5AB0EB27" w14:textId="75B0909F" w:rsidR="00C57BEC" w:rsidRPr="00A06411" w:rsidRDefault="00753E98" w:rsidP="00C57BEC">
      <w:pPr>
        <w:pStyle w:val="a3"/>
      </w:pPr>
      <w:r w:rsidRPr="00A06411">
        <w:rPr>
          <w:noProof/>
        </w:rPr>
        <mc:AlternateContent>
          <mc:Choice Requires="wps">
            <w:drawing>
              <wp:anchor distT="0" distB="0" distL="114300" distR="114300" simplePos="0" relativeHeight="251564032" behindDoc="0" locked="0" layoutInCell="1" allowOverlap="1" wp14:anchorId="0AFC9D1E" wp14:editId="60A3C92B">
                <wp:simplePos x="0" y="0"/>
                <wp:positionH relativeFrom="margin">
                  <wp:align>left</wp:align>
                </wp:positionH>
                <wp:positionV relativeFrom="paragraph">
                  <wp:posOffset>52070</wp:posOffset>
                </wp:positionV>
                <wp:extent cx="6635750" cy="9486900"/>
                <wp:effectExtent l="38100" t="38100" r="31750" b="38100"/>
                <wp:wrapNone/>
                <wp:docPr id="3162" name="Rectangle: Rounded Corners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635750" cy="948690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4B993BA" id="Rectangle: Rounded Corners 26" o:spid="_x0000_s1026" alt="&quot;&quot;" style="position:absolute;margin-left:0;margin-top:4.1pt;width:522.5pt;height:747pt;flip:x;z-index:251564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" filled="f" strokecolor="#117e62" strokeweight="6pt">
                <v:stroke joinstyle="bevel" endcap="square"/>
                <w10:wrap anchorx="margin"/>
              </v:roundrect>
            </w:pict>
          </mc:Fallback>
        </mc:AlternateContent>
      </w:r>
    </w:p>
    <w:p w14:paraId="503A2BD5" w14:textId="206BFDE3" w:rsidR="00C57BEC" w:rsidRPr="00A06411" w:rsidRDefault="000234B8" w:rsidP="00C57BEC">
      <w:pPr>
        <w:pStyle w:val="a3"/>
      </w:pPr>
      <w:r w:rsidRPr="00A06411">
        <w:rPr>
          <w:noProof/>
        </w:rPr>
        <mc:AlternateContent>
          <mc:Choice Requires="wps">
            <w:drawing>
              <wp:inline distT="0" distB="0" distL="0" distR="0" wp14:anchorId="77B6C0B3" wp14:editId="002D7203">
                <wp:extent cx="5905500" cy="488887"/>
                <wp:effectExtent l="0" t="0" r="0" b="0"/>
                <wp:docPr id="3161" name="TextBox 9" descr="Healthy Hands &#10;Procedure &#10;"/>
                <wp:cNvGraphicFramePr/>
                <a:graphic xmlns:a="http://schemas.openxmlformats.org/drawingml/2006/main">
                  <a:graphicData uri="http://schemas.microsoft.com/office/word/2010/wordprocessingShape">
                    <wps:wsp>
                      <wps:cNvSpPr txBox="1"/>
                      <wps:spPr>
                        <a:xfrm>
                          <a:off x="0" y="0"/>
                          <a:ext cx="5905500" cy="488887"/>
                        </a:xfrm>
                        <a:prstGeom prst="rect">
                          <a:avLst/>
                        </a:prstGeom>
                        <a:noFill/>
                      </wps:spPr>
                      <wps:txbx>
                        <w:txbxContent>
                          <w:p w14:paraId="12146E59" w14:textId="28785978" w:rsidR="00200FBE" w:rsidRPr="002F6126" w:rsidRDefault="00200FBE" w:rsidP="002F6126">
                            <w:pPr>
                              <w:pStyle w:val="3"/>
                              <w:rPr>
                                <w:sz w:val="56"/>
                                <w:szCs w:val="52"/>
                              </w:rPr>
                            </w:pPr>
                            <w:r>
                              <w:rPr>
                                <w:sz w:val="56"/>
                                <w:szCs w:val="52"/>
                              </w:rPr>
                              <w:t xml:space="preserve">Procedura zdrowych rąk </w:t>
                            </w:r>
                          </w:p>
                        </w:txbxContent>
                      </wps:txbx>
                      <wps:bodyPr wrap="square" rtlCol="0">
                        <a:noAutofit/>
                      </wps:bodyPr>
                    </wps:wsp>
                  </a:graphicData>
                </a:graphic>
              </wp:inline>
            </w:drawing>
          </mc:Choice>
          <mc:Fallback xmlns:oel="http://schemas.microsoft.com/office/2019/extlst">
            <w:pict>
              <v:shape w14:anchorId="77B6C0B3" id="_x0000_s1323" type="#_x0000_t202" alt="Healthy Hands &#10;Procedure &#10;" style="width:465pt;height: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" filled="f" stroked="f">
                <v:textbox>
                  <w:txbxContent>
                    <w:p w14:paraId="12146E59" w14:textId="28785978" w:rsidR="00200FBE" w:rsidRPr="002F6126" w:rsidRDefault="00200FBE" w:rsidP="002F6126">
                      <w:pPr>
                        <w:pStyle w:val="3"/>
                        <w:rPr>
                          <w:sz w:val="56"/>
                          <w:szCs w:val="52"/>
                        </w:rPr>
                      </w:pPr>
                      <w:r>
                        <w:rPr>
                          <w:sz w:val="56"/>
                          <w:szCs w:val="52"/>
                        </w:rPr>
                        <w:t xml:space="preserve">Procedura zdrowych rąk </w:t>
                      </w:r>
                    </w:p>
                  </w:txbxContent>
                </v:textbox>
                <w10:anchorlock/>
              </v:shape>
            </w:pict>
          </mc:Fallback>
        </mc:AlternateContent>
      </w:r>
    </w:p>
    <w:tbl>
      <w:tblPr>
        <w:tblStyle w:val="-2"/>
        <w:tblpPr w:leftFromText="180" w:rightFromText="180" w:vertAnchor="text" w:horzAnchor="margin" w:tblpXSpec="center" w:tblpY="1617"/>
        <w:tblW w:w="9553" w:type="dxa"/>
        <w:tblLook w:val="0420" w:firstRow="1" w:lastRow="0" w:firstColumn="0" w:lastColumn="0" w:noHBand="0" w:noVBand="1"/>
      </w:tblPr>
      <w:tblGrid>
        <w:gridCol w:w="1733"/>
        <w:gridCol w:w="1564"/>
        <w:gridCol w:w="1564"/>
        <w:gridCol w:w="1564"/>
        <w:gridCol w:w="1564"/>
        <w:gridCol w:w="1564"/>
      </w:tblGrid>
      <w:tr w:rsidR="002A56F2" w:rsidRPr="00A06411" w14:paraId="348D685D" w14:textId="77777777" w:rsidTr="00FE2246">
        <w:trPr>
          <w:cnfStyle w:val="100000000000" w:firstRow="1" w:lastRow="0" w:firstColumn="0" w:lastColumn="0" w:oddVBand="0" w:evenVBand="0" w:oddHBand="0" w:evenHBand="0" w:firstRowFirstColumn="0" w:firstRowLastColumn="0" w:lastRowFirstColumn="0" w:lastRowLastColumn="0"/>
          <w:trHeight w:val="482"/>
        </w:trPr>
        <w:tc>
          <w:tcPr>
            <w:tcW w:w="0" w:type="auto"/>
            <w:tcBorders>
              <w:bottom w:val="single" w:sz="4" w:space="0" w:color="auto"/>
            </w:tcBorders>
            <w:hideMark/>
          </w:tcPr>
          <w:p w14:paraId="24D1AE10" w14:textId="77777777" w:rsidR="002A56F2" w:rsidRPr="00A06411" w:rsidRDefault="002A56F2" w:rsidP="002A56F2">
            <w:pPr>
              <w:rPr>
                <w:rFonts w:ascii="Times New Roman" w:eastAsia="Times New Roman" w:hAnsi="Times New Roman" w:cs="Times New Roman"/>
                <w:sz w:val="20"/>
                <w:szCs w:val="20"/>
                <w:lang w:eastAsia="en-GB"/>
              </w:rPr>
            </w:pPr>
          </w:p>
        </w:tc>
        <w:tc>
          <w:tcPr>
            <w:tcW w:w="1481" w:type="dxa"/>
            <w:tcBorders>
              <w:bottom w:val="single" w:sz="4" w:space="0" w:color="auto"/>
            </w:tcBorders>
            <w:hideMark/>
          </w:tcPr>
          <w:p w14:paraId="1B0F5DD4" w14:textId="77777777" w:rsidR="002A56F2" w:rsidRPr="00A06411" w:rsidRDefault="002A56F2" w:rsidP="002A56F2">
            <w:pPr>
              <w:rPr>
                <w:rFonts w:eastAsia="Times New Roman" w:cs="Arial"/>
                <w:sz w:val="36"/>
                <w:szCs w:val="36"/>
              </w:rPr>
            </w:pPr>
            <w:r w:rsidRPr="00A06411">
              <w:rPr>
                <w:color w:val="000000"/>
              </w:rPr>
              <w:t>Osoba uczniowska 1</w:t>
            </w:r>
          </w:p>
        </w:tc>
        <w:tc>
          <w:tcPr>
            <w:tcW w:w="1501" w:type="dxa"/>
            <w:tcBorders>
              <w:bottom w:val="single" w:sz="4" w:space="0" w:color="auto"/>
            </w:tcBorders>
            <w:hideMark/>
          </w:tcPr>
          <w:p w14:paraId="378F4277" w14:textId="77777777" w:rsidR="002A56F2" w:rsidRPr="00A06411" w:rsidRDefault="002A56F2" w:rsidP="002A56F2">
            <w:pPr>
              <w:rPr>
                <w:rFonts w:eastAsia="Times New Roman" w:cs="Arial"/>
                <w:sz w:val="36"/>
                <w:szCs w:val="36"/>
              </w:rPr>
            </w:pPr>
            <w:r w:rsidRPr="00A06411">
              <w:rPr>
                <w:color w:val="000000"/>
              </w:rPr>
              <w:t>Osoba uczniowska 2</w:t>
            </w:r>
          </w:p>
        </w:tc>
        <w:tc>
          <w:tcPr>
            <w:tcW w:w="1418" w:type="dxa"/>
            <w:tcBorders>
              <w:bottom w:val="single" w:sz="4" w:space="0" w:color="auto"/>
            </w:tcBorders>
            <w:hideMark/>
          </w:tcPr>
          <w:p w14:paraId="0DF5AEC4" w14:textId="77777777" w:rsidR="002A56F2" w:rsidRPr="00A06411" w:rsidRDefault="002A56F2" w:rsidP="002A56F2">
            <w:pPr>
              <w:rPr>
                <w:rFonts w:eastAsia="Times New Roman" w:cs="Arial"/>
                <w:sz w:val="36"/>
                <w:szCs w:val="36"/>
              </w:rPr>
            </w:pPr>
            <w:r w:rsidRPr="00A06411">
              <w:rPr>
                <w:color w:val="000000"/>
              </w:rPr>
              <w:t>Osoba uczniowska 3</w:t>
            </w:r>
          </w:p>
        </w:tc>
        <w:tc>
          <w:tcPr>
            <w:tcW w:w="1438" w:type="dxa"/>
            <w:tcBorders>
              <w:bottom w:val="single" w:sz="4" w:space="0" w:color="auto"/>
            </w:tcBorders>
            <w:hideMark/>
          </w:tcPr>
          <w:p w14:paraId="253E5F62" w14:textId="77777777" w:rsidR="002A56F2" w:rsidRPr="00A06411" w:rsidRDefault="002A56F2" w:rsidP="002A56F2">
            <w:pPr>
              <w:rPr>
                <w:rFonts w:eastAsia="Times New Roman" w:cs="Arial"/>
                <w:sz w:val="36"/>
                <w:szCs w:val="36"/>
              </w:rPr>
            </w:pPr>
            <w:r w:rsidRPr="00A06411">
              <w:rPr>
                <w:color w:val="000000"/>
              </w:rPr>
              <w:t>Osoba uczniowska 4</w:t>
            </w:r>
          </w:p>
        </w:tc>
        <w:tc>
          <w:tcPr>
            <w:tcW w:w="1400" w:type="dxa"/>
            <w:tcBorders>
              <w:bottom w:val="single" w:sz="4" w:space="0" w:color="auto"/>
            </w:tcBorders>
            <w:hideMark/>
          </w:tcPr>
          <w:p w14:paraId="64DE05B2" w14:textId="77777777" w:rsidR="002A56F2" w:rsidRPr="00A06411" w:rsidRDefault="002A56F2" w:rsidP="002A56F2">
            <w:pPr>
              <w:rPr>
                <w:rFonts w:eastAsia="Times New Roman" w:cs="Arial"/>
                <w:sz w:val="36"/>
                <w:szCs w:val="36"/>
              </w:rPr>
            </w:pPr>
            <w:r w:rsidRPr="00A06411">
              <w:rPr>
                <w:color w:val="000000"/>
              </w:rPr>
              <w:t>Osoba uczniowska 5</w:t>
            </w:r>
          </w:p>
        </w:tc>
      </w:tr>
      <w:tr w:rsidR="002A56F2" w:rsidRPr="00A06411" w14:paraId="29D03CB1"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2FE98470" w14:textId="6E809E85" w:rsidR="002A56F2" w:rsidRPr="00A06411" w:rsidRDefault="002A56F2" w:rsidP="002A56F2">
            <w:pPr>
              <w:rPr>
                <w:rFonts w:eastAsia="Times New Roman" w:cs="Arial"/>
                <w:sz w:val="36"/>
                <w:szCs w:val="36"/>
              </w:rPr>
            </w:pPr>
            <w:r w:rsidRPr="00A06411">
              <w:rPr>
                <w:color w:val="000000"/>
              </w:rPr>
              <w:t>Niemycie rąk</w:t>
            </w:r>
            <w:r w:rsidR="00E85FB7" w:rsidRPr="00A06411">
              <w:rPr>
                <w:color w:val="000000"/>
              </w:rPr>
              <w:t xml:space="preserve"> (kontrolna)</w:t>
            </w:r>
          </w:p>
        </w:tc>
        <w:tc>
          <w:tcPr>
            <w:tcW w:w="1481" w:type="dxa"/>
            <w:tcBorders>
              <w:top w:val="single" w:sz="4" w:space="0" w:color="auto"/>
              <w:left w:val="single" w:sz="4" w:space="0" w:color="auto"/>
              <w:bottom w:val="single" w:sz="4" w:space="0" w:color="auto"/>
              <w:right w:val="single" w:sz="4" w:space="0" w:color="auto"/>
            </w:tcBorders>
            <w:hideMark/>
          </w:tcPr>
          <w:p w14:paraId="2C8A8F8F" w14:textId="77777777" w:rsidR="002A56F2" w:rsidRPr="00A06411"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AB236BE" w14:textId="77777777" w:rsidR="002A56F2" w:rsidRPr="00A06411"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1EAF00B" w14:textId="77777777" w:rsidR="002A56F2" w:rsidRPr="00A06411"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D078162" w14:textId="77777777" w:rsidR="002A56F2" w:rsidRPr="00A06411"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13FB469A" w14:textId="77777777" w:rsidR="002A56F2" w:rsidRPr="00A06411" w:rsidRDefault="002A56F2" w:rsidP="002A56F2">
            <w:pPr>
              <w:rPr>
                <w:rFonts w:ascii="Times New Roman" w:eastAsia="Times New Roman" w:hAnsi="Times New Roman" w:cs="Times New Roman"/>
                <w:sz w:val="20"/>
                <w:szCs w:val="20"/>
                <w:lang w:eastAsia="en-GB"/>
              </w:rPr>
            </w:pPr>
          </w:p>
        </w:tc>
      </w:tr>
      <w:tr w:rsidR="002A56F2" w:rsidRPr="00A06411" w14:paraId="7B7168CE" w14:textId="77777777" w:rsidTr="00FE2246">
        <w:trPr>
          <w:trHeight w:val="482"/>
        </w:trPr>
        <w:tc>
          <w:tcPr>
            <w:tcW w:w="2315" w:type="dxa"/>
            <w:tcBorders>
              <w:top w:val="single" w:sz="4" w:space="0" w:color="auto"/>
              <w:left w:val="single" w:sz="4" w:space="0" w:color="auto"/>
              <w:bottom w:val="single" w:sz="4" w:space="0" w:color="auto"/>
              <w:right w:val="single" w:sz="4" w:space="0" w:color="auto"/>
            </w:tcBorders>
            <w:hideMark/>
          </w:tcPr>
          <w:p w14:paraId="34B5155D" w14:textId="77777777" w:rsidR="002A56F2" w:rsidRPr="00A06411" w:rsidRDefault="002A56F2" w:rsidP="002A56F2">
            <w:pPr>
              <w:rPr>
                <w:rFonts w:eastAsia="Times New Roman" w:cs="Arial"/>
                <w:sz w:val="36"/>
                <w:szCs w:val="36"/>
              </w:rPr>
            </w:pPr>
            <w:r w:rsidRPr="00A06411">
              <w:rPr>
                <w:color w:val="000000"/>
              </w:rPr>
              <w:t>Mycie wodą przez 3 sekundy</w:t>
            </w:r>
          </w:p>
        </w:tc>
        <w:tc>
          <w:tcPr>
            <w:tcW w:w="1481" w:type="dxa"/>
            <w:tcBorders>
              <w:top w:val="single" w:sz="4" w:space="0" w:color="auto"/>
              <w:left w:val="single" w:sz="4" w:space="0" w:color="auto"/>
              <w:bottom w:val="single" w:sz="4" w:space="0" w:color="auto"/>
              <w:right w:val="single" w:sz="4" w:space="0" w:color="auto"/>
            </w:tcBorders>
            <w:hideMark/>
          </w:tcPr>
          <w:p w14:paraId="22015A11" w14:textId="77777777" w:rsidR="002A56F2" w:rsidRPr="00A06411"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28E90A61" w14:textId="77777777" w:rsidR="002A56F2" w:rsidRPr="00A06411"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F3FFAAA" w14:textId="77777777" w:rsidR="002A56F2" w:rsidRPr="00A06411"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48013EA" w14:textId="77777777" w:rsidR="002A56F2" w:rsidRPr="00A06411"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6088CEC6" w14:textId="77777777" w:rsidR="002A56F2" w:rsidRPr="00A06411" w:rsidRDefault="002A56F2" w:rsidP="002A56F2">
            <w:pPr>
              <w:rPr>
                <w:rFonts w:ascii="Times New Roman" w:eastAsia="Times New Roman" w:hAnsi="Times New Roman" w:cs="Times New Roman"/>
                <w:sz w:val="20"/>
                <w:szCs w:val="20"/>
                <w:lang w:eastAsia="en-GB"/>
              </w:rPr>
            </w:pPr>
          </w:p>
        </w:tc>
      </w:tr>
      <w:tr w:rsidR="002A56F2" w:rsidRPr="00A06411" w14:paraId="57FC7213"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48CE8FBC" w14:textId="77777777" w:rsidR="002A56F2" w:rsidRPr="00A06411" w:rsidRDefault="002A56F2" w:rsidP="002A56F2">
            <w:pPr>
              <w:rPr>
                <w:rFonts w:eastAsia="Times New Roman" w:cs="Arial"/>
                <w:sz w:val="36"/>
                <w:szCs w:val="36"/>
              </w:rPr>
            </w:pPr>
            <w:r w:rsidRPr="00A06411">
              <w:rPr>
                <w:color w:val="000000"/>
              </w:rPr>
              <w:t>Mycie wodą przez 20 sekund</w:t>
            </w:r>
          </w:p>
        </w:tc>
        <w:tc>
          <w:tcPr>
            <w:tcW w:w="1481" w:type="dxa"/>
            <w:tcBorders>
              <w:top w:val="single" w:sz="4" w:space="0" w:color="auto"/>
              <w:left w:val="single" w:sz="4" w:space="0" w:color="auto"/>
              <w:bottom w:val="single" w:sz="4" w:space="0" w:color="auto"/>
              <w:right w:val="single" w:sz="4" w:space="0" w:color="auto"/>
            </w:tcBorders>
            <w:hideMark/>
          </w:tcPr>
          <w:p w14:paraId="376D0487" w14:textId="77777777" w:rsidR="002A56F2" w:rsidRPr="00A06411"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6C5371BA" w14:textId="77777777" w:rsidR="002A56F2" w:rsidRPr="00A06411"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583EDFBC" w14:textId="77777777" w:rsidR="002A56F2" w:rsidRPr="00A06411"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7F1A102D" w14:textId="77777777" w:rsidR="002A56F2" w:rsidRPr="00A06411"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25EB893B" w14:textId="77777777" w:rsidR="002A56F2" w:rsidRPr="00A06411" w:rsidRDefault="002A56F2" w:rsidP="002A56F2">
            <w:pPr>
              <w:rPr>
                <w:rFonts w:ascii="Times New Roman" w:eastAsia="Times New Roman" w:hAnsi="Times New Roman" w:cs="Times New Roman"/>
                <w:sz w:val="20"/>
                <w:szCs w:val="20"/>
                <w:lang w:eastAsia="en-GB"/>
              </w:rPr>
            </w:pPr>
          </w:p>
        </w:tc>
      </w:tr>
      <w:tr w:rsidR="002A56F2" w:rsidRPr="00A06411" w14:paraId="67B7A774" w14:textId="77777777" w:rsidTr="00FE2246">
        <w:trPr>
          <w:trHeight w:val="862"/>
        </w:trPr>
        <w:tc>
          <w:tcPr>
            <w:tcW w:w="2315" w:type="dxa"/>
            <w:tcBorders>
              <w:top w:val="single" w:sz="4" w:space="0" w:color="auto"/>
              <w:left w:val="single" w:sz="4" w:space="0" w:color="auto"/>
              <w:bottom w:val="single" w:sz="4" w:space="0" w:color="auto"/>
              <w:right w:val="single" w:sz="4" w:space="0" w:color="auto"/>
            </w:tcBorders>
            <w:hideMark/>
          </w:tcPr>
          <w:p w14:paraId="0AB13459" w14:textId="77777777" w:rsidR="002A56F2" w:rsidRPr="00A06411" w:rsidRDefault="002A56F2" w:rsidP="002A56F2">
            <w:pPr>
              <w:rPr>
                <w:rFonts w:eastAsia="Times New Roman" w:cs="Arial"/>
                <w:sz w:val="36"/>
                <w:szCs w:val="36"/>
              </w:rPr>
            </w:pPr>
            <w:r w:rsidRPr="00A06411">
              <w:rPr>
                <w:color w:val="000000"/>
              </w:rPr>
              <w:t>Mycie wodą z mydłem przez 20 sekund</w:t>
            </w:r>
          </w:p>
        </w:tc>
        <w:tc>
          <w:tcPr>
            <w:tcW w:w="1481" w:type="dxa"/>
            <w:tcBorders>
              <w:top w:val="single" w:sz="4" w:space="0" w:color="auto"/>
              <w:left w:val="single" w:sz="4" w:space="0" w:color="auto"/>
              <w:bottom w:val="single" w:sz="4" w:space="0" w:color="auto"/>
              <w:right w:val="single" w:sz="4" w:space="0" w:color="auto"/>
            </w:tcBorders>
            <w:hideMark/>
          </w:tcPr>
          <w:p w14:paraId="4B31EDF5" w14:textId="77777777" w:rsidR="002A56F2" w:rsidRPr="00A06411"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582AF9D" w14:textId="77777777" w:rsidR="002A56F2" w:rsidRPr="00A06411"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1197EB30" w14:textId="77777777" w:rsidR="002A56F2" w:rsidRPr="00A06411"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0C26390D" w14:textId="77777777" w:rsidR="002A56F2" w:rsidRPr="00A06411"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31676C6F" w14:textId="77777777" w:rsidR="002A56F2" w:rsidRPr="00A06411" w:rsidRDefault="002A56F2" w:rsidP="002A56F2">
            <w:pPr>
              <w:rPr>
                <w:rFonts w:ascii="Times New Roman" w:eastAsia="Times New Roman" w:hAnsi="Times New Roman" w:cs="Times New Roman"/>
                <w:sz w:val="20"/>
                <w:szCs w:val="20"/>
                <w:lang w:eastAsia="en-GB"/>
              </w:rPr>
            </w:pPr>
          </w:p>
        </w:tc>
      </w:tr>
    </w:tbl>
    <w:p w14:paraId="120AEA3C" w14:textId="1C013164" w:rsidR="002A56F2" w:rsidRPr="00A06411" w:rsidRDefault="000234B8" w:rsidP="00CC208E">
      <w:pPr>
        <w:ind w:left="720"/>
      </w:pPr>
      <w:r w:rsidRPr="00A06411">
        <w:rPr>
          <w:noProof/>
        </w:rPr>
        <mc:AlternateContent>
          <mc:Choice Requires="wps">
            <w:drawing>
              <wp:inline distT="0" distB="0" distL="0" distR="0" wp14:anchorId="78FB4B59" wp14:editId="684C4D06">
                <wp:extent cx="6120143" cy="461645"/>
                <wp:effectExtent l="0" t="0" r="0" b="0"/>
                <wp:docPr id="3164"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6120143" cy="461645"/>
                        </a:xfrm>
                        <a:prstGeom prst="rect">
                          <a:avLst/>
                        </a:prstGeom>
                        <a:noFill/>
                      </wps:spPr>
                      <wps:txbx>
                        <w:txbxContent>
                          <w:p w14:paraId="4177570F" w14:textId="77777777" w:rsidR="00200FBE" w:rsidRDefault="00200FBE" w:rsidP="00C57BEC">
                            <w:r>
                              <w:rPr>
                                <w:color w:val="000000" w:themeColor="text1"/>
                              </w:rPr>
                              <w:t>Po tym ćwiczeniu należy skorzystać z poradnika Jak czyste są Twoje ręce?, aby odnotować wyniki w kolumnie i ustalić, jak daleko rozprzestrzeniły się drobnoustroje.</w:t>
                            </w:r>
                          </w:p>
                        </w:txbxContent>
                      </wps:txbx>
                      <wps:bodyPr wrap="square" rtlCol="0">
                        <a:spAutoFit/>
                      </wps:bodyPr>
                    </wps:wsp>
                  </a:graphicData>
                </a:graphic>
              </wp:inline>
            </w:drawing>
          </mc:Choice>
          <mc:Fallback xmlns:oel="http://schemas.microsoft.com/office/2019/extlst">
            <w:pict>
              <v:shape w14:anchorId="78FB4B59" id="_x0000_s1324" type="#_x0000_t202" alt="After the activity, use the ‘How Clean are Your Hands?’ guide to write your results in the box provided and see how far the microbes have spread&#10;&#10;" style="width:481.9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" filled="f" stroked="f">
                <v:textbox style="mso-fit-shape-to-text:t">
                  <w:txbxContent>
                    <w:p w14:paraId="4177570F" w14:textId="77777777" w:rsidR="00200FBE" w:rsidRDefault="00200FBE" w:rsidP="00C57BEC">
                      <w:r>
                        <w:rPr>
                          <w:color w:val="000000" w:themeColor="text1"/>
                        </w:rPr>
                        <w:t>Po tym ćwiczeniu należy skorzystać z poradnika Jak czyste są Twoje ręce?, aby odnotować wyniki w kolumnie i ustalić, jak daleko rozprzestrzeniły się drobnoustroje.</w:t>
                      </w:r>
                    </w:p>
                  </w:txbxContent>
                </v:textbox>
                <w10:anchorlock/>
              </v:shape>
            </w:pict>
          </mc:Fallback>
        </mc:AlternateContent>
      </w:r>
      <w:r w:rsidRPr="00A06411">
        <w:rPr>
          <w:noProof/>
        </w:rPr>
        <mc:AlternateContent>
          <mc:Choice Requires="wps">
            <w:drawing>
              <wp:inline distT="0" distB="0" distL="0" distR="0" wp14:anchorId="5B3186A9" wp14:editId="5233D797">
                <wp:extent cx="5664200" cy="295275"/>
                <wp:effectExtent l="0" t="0" r="0" b="0"/>
                <wp:docPr id="340"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295275"/>
                        </a:xfrm>
                        <a:prstGeom prst="rect">
                          <a:avLst/>
                        </a:prstGeom>
                        <a:noFill/>
                      </wps:spPr>
                      <wps:txbx>
                        <w:txbxContent>
                          <w:p w14:paraId="1C0176F6" w14:textId="3046AA48" w:rsidR="00200FBE" w:rsidRPr="002A56F2" w:rsidRDefault="00200FBE" w:rsidP="002A56F2">
                            <w:pPr>
                              <w:rPr>
                                <w:b/>
                                <w:bCs/>
                              </w:rPr>
                            </w:pPr>
                            <w:r>
                              <w:rPr>
                                <w:b/>
                                <w:bCs/>
                                <w:color w:val="000000" w:themeColor="text1"/>
                              </w:rPr>
                              <w:t>Po umyciu (lub nie) rąk i po uściśnięciu dłoni</w:t>
                            </w:r>
                          </w:p>
                        </w:txbxContent>
                      </wps:txbx>
                      <wps:bodyPr wrap="square" rtlCol="0">
                        <a:noAutofit/>
                      </wps:bodyPr>
                    </wps:wsp>
                  </a:graphicData>
                </a:graphic>
              </wp:inline>
            </w:drawing>
          </mc:Choice>
          <mc:Fallback xmlns:oel="http://schemas.microsoft.com/office/2019/extlst">
            <w:pict>
              <v:shape w14:anchorId="5B3186A9" id="_x0000_s1325" type="#_x0000_t202" alt="After the activity, use the ‘How Clean are Your Hands?’ guide to write your results in the box provided and see how far the microbes have spread&#10;&#10;" style="width:446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" filled="f" stroked="f">
                <v:textbox>
                  <w:txbxContent>
                    <w:p w14:paraId="1C0176F6" w14:textId="3046AA48" w:rsidR="00200FBE" w:rsidRPr="002A56F2" w:rsidRDefault="00200FBE" w:rsidP="002A56F2">
                      <w:pPr>
                        <w:rPr>
                          <w:b/>
                          <w:bCs/>
                        </w:rPr>
                      </w:pPr>
                      <w:r>
                        <w:rPr>
                          <w:b/>
                          <w:bCs/>
                          <w:color w:val="000000" w:themeColor="text1"/>
                        </w:rPr>
                        <w:t>Po umyciu (lub nie) rąk i po uściśnięciu dłoni</w:t>
                      </w:r>
                    </w:p>
                  </w:txbxContent>
                </v:textbox>
                <w10:anchorlock/>
              </v:shape>
            </w:pict>
          </mc:Fallback>
        </mc:AlternateContent>
      </w:r>
      <w:r w:rsidRPr="00A06411">
        <w:br/>
      </w:r>
    </w:p>
    <w:p w14:paraId="1316A88A" w14:textId="71D6B05F" w:rsidR="00CC208E" w:rsidRPr="00A06411" w:rsidRDefault="000234B8" w:rsidP="00335023">
      <w:pPr>
        <w:ind w:left="720"/>
      </w:pPr>
      <w:r w:rsidRPr="00A06411">
        <w:rPr>
          <w:noProof/>
        </w:rPr>
        <mc:AlternateContent>
          <mc:Choice Requires="wps">
            <w:drawing>
              <wp:inline distT="0" distB="0" distL="0" distR="0" wp14:anchorId="4085495E" wp14:editId="29E291BA">
                <wp:extent cx="5854700" cy="4705350"/>
                <wp:effectExtent l="0" t="0" r="12700" b="17780"/>
                <wp:docPr id="3163" name="Rectangle: Rounded Corners 7" descr="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wp:cNvGraphicFramePr/>
                <a:graphic xmlns:a="http://schemas.openxmlformats.org/drawingml/2006/main">
                  <a:graphicData uri="http://schemas.microsoft.com/office/word/2010/wordprocessingShape">
                    <wps:wsp>
                      <wps:cNvSpPr/>
                      <wps:spPr>
                        <a:xfrm>
                          <a:off x="0" y="0"/>
                          <a:ext cx="5854700" cy="4705350"/>
                        </a:xfrm>
                        <a:prstGeom prst="roundRect">
                          <a:avLst>
                            <a:gd name="adj" fmla="val 3610"/>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E6849" w14:textId="0F374F17" w:rsidR="00200FBE" w:rsidRPr="00335023" w:rsidRDefault="00200FBE" w:rsidP="00C57BEC">
                            <w:pPr>
                              <w:rPr>
                                <w:rFonts w:cs="Arial"/>
                                <w:color w:val="000000" w:themeColor="text1"/>
                                <w:kern w:val="24"/>
                              </w:rPr>
                            </w:pPr>
                            <w:r>
                              <w:rPr>
                                <w:color w:val="000000" w:themeColor="text1"/>
                              </w:rPr>
                              <w:t>Na następnej stronie narysuj, gdzie widoczne były drobnoustroje po myciu lub uściśnięciu dłoni, tylko w Twojej grupie.</w:t>
                            </w:r>
                          </w:p>
                          <w:p w14:paraId="42B37A88" w14:textId="77777777" w:rsidR="00200FBE" w:rsidRDefault="00200FBE" w:rsidP="00C57BEC">
                            <w:r>
                              <w:rPr>
                                <w:color w:val="000000" w:themeColor="text1"/>
                              </w:rPr>
                              <w:t>Metoda mycia rąk, która usunęła najwięcej drobnoustrojów z pierwszej osoby w grupie, to:</w:t>
                            </w:r>
                          </w:p>
                          <w:p w14:paraId="7A708E37" w14:textId="77777777" w:rsidR="00200FBE" w:rsidRPr="00935315" w:rsidRDefault="00200FBE" w:rsidP="00AE7D53">
                            <w:pPr>
                              <w:pStyle w:val="a3"/>
                              <w:numPr>
                                <w:ilvl w:val="0"/>
                                <w:numId w:val="62"/>
                              </w:numPr>
                              <w:spacing w:after="0" w:line="240" w:lineRule="auto"/>
                              <w:rPr>
                                <w:rFonts w:eastAsia="Times New Roman"/>
                                <w:color w:val="000000" w:themeColor="text1"/>
                              </w:rPr>
                            </w:pPr>
                            <w:r>
                              <w:rPr>
                                <w:color w:val="000000" w:themeColor="text1"/>
                              </w:rPr>
                              <w:t>Mycie wodą przez 3 sekundy</w:t>
                            </w:r>
                            <w:r>
                              <w:rPr>
                                <w:color w:val="000000" w:themeColor="text1"/>
                              </w:rPr>
                              <w:tab/>
                            </w:r>
                          </w:p>
                          <w:p w14:paraId="4B0CD9E1" w14:textId="77777777" w:rsidR="00200FBE" w:rsidRPr="00935315" w:rsidRDefault="00200FBE" w:rsidP="00AE7D53">
                            <w:pPr>
                              <w:pStyle w:val="a3"/>
                              <w:numPr>
                                <w:ilvl w:val="0"/>
                                <w:numId w:val="62"/>
                              </w:numPr>
                              <w:spacing w:after="0" w:line="240" w:lineRule="auto"/>
                              <w:rPr>
                                <w:rFonts w:eastAsia="Times New Roman"/>
                                <w:color w:val="000000" w:themeColor="text1"/>
                              </w:rPr>
                            </w:pPr>
                            <w:r>
                              <w:rPr>
                                <w:color w:val="000000" w:themeColor="text1"/>
                              </w:rPr>
                              <w:t xml:space="preserve">Mycie wodą przez 20 sekund </w:t>
                            </w:r>
                          </w:p>
                          <w:p w14:paraId="470F56FE" w14:textId="77777777" w:rsidR="00200FBE" w:rsidRPr="00935315" w:rsidRDefault="00200FBE" w:rsidP="00AE7D53">
                            <w:pPr>
                              <w:pStyle w:val="a3"/>
                              <w:numPr>
                                <w:ilvl w:val="0"/>
                                <w:numId w:val="62"/>
                              </w:numPr>
                              <w:spacing w:after="0" w:line="240" w:lineRule="auto"/>
                              <w:rPr>
                                <w:rFonts w:eastAsia="Times New Roman"/>
                                <w:color w:val="000000" w:themeColor="text1"/>
                              </w:rPr>
                            </w:pPr>
                            <w:r>
                              <w:rPr>
                                <w:color w:val="000000" w:themeColor="text1"/>
                              </w:rPr>
                              <w:t>Mycie przez 20 sekund wodą z mydłem</w:t>
                            </w:r>
                          </w:p>
                          <w:p w14:paraId="32892857" w14:textId="77777777" w:rsidR="00200FBE" w:rsidRDefault="00200FBE" w:rsidP="00C57BEC">
                            <w:pPr>
                              <w:pStyle w:val="a3"/>
                              <w:spacing w:after="0"/>
                              <w:rPr>
                                <w:rFonts w:eastAsia="Times New Roman"/>
                              </w:rPr>
                            </w:pPr>
                          </w:p>
                          <w:p w14:paraId="52DD51D1" w14:textId="77777777" w:rsidR="00200FBE" w:rsidRDefault="00200FBE" w:rsidP="00C57BEC">
                            <w:pPr>
                              <w:rPr>
                                <w:rFonts w:eastAsiaTheme="minorEastAsia"/>
                              </w:rPr>
                            </w:pPr>
                            <w:r>
                              <w:rPr>
                                <w:color w:val="000000" w:themeColor="text1"/>
                              </w:rPr>
                              <w:t>Metoda mycia rąk, która usunęła najmniej drobnoustrojów z pierwszej osoby w grupie to:</w:t>
                            </w:r>
                          </w:p>
                          <w:p w14:paraId="0F98B252" w14:textId="77777777" w:rsidR="00200FBE" w:rsidRDefault="00200FBE" w:rsidP="00AE7D53">
                            <w:pPr>
                              <w:pStyle w:val="a3"/>
                              <w:numPr>
                                <w:ilvl w:val="0"/>
                                <w:numId w:val="63"/>
                              </w:numPr>
                              <w:spacing w:after="0" w:line="240" w:lineRule="auto"/>
                              <w:rPr>
                                <w:rFonts w:eastAsia="Times New Roman"/>
                              </w:rPr>
                            </w:pPr>
                            <w:r>
                              <w:rPr>
                                <w:color w:val="000000" w:themeColor="text1"/>
                              </w:rPr>
                              <w:t>Mycie wodą przez 3 sekundy</w:t>
                            </w:r>
                          </w:p>
                          <w:p w14:paraId="6FFD9CC6" w14:textId="77777777" w:rsidR="00200FBE" w:rsidRDefault="00200FBE" w:rsidP="00AE7D53">
                            <w:pPr>
                              <w:pStyle w:val="a3"/>
                              <w:numPr>
                                <w:ilvl w:val="0"/>
                                <w:numId w:val="63"/>
                              </w:numPr>
                              <w:spacing w:after="0" w:line="240" w:lineRule="auto"/>
                              <w:rPr>
                                <w:rFonts w:eastAsia="Times New Roman"/>
                              </w:rPr>
                            </w:pPr>
                            <w:r>
                              <w:rPr>
                                <w:color w:val="000000" w:themeColor="text1"/>
                              </w:rPr>
                              <w:t>Mycie wodą przez 20 sekund</w:t>
                            </w:r>
                            <w:r>
                              <w:rPr>
                                <w:color w:val="000000" w:themeColor="text1"/>
                              </w:rPr>
                              <w:tab/>
                              <w:t xml:space="preserve">    </w:t>
                            </w:r>
                          </w:p>
                          <w:p w14:paraId="6F743F7A" w14:textId="77777777" w:rsidR="00200FBE" w:rsidRDefault="00200FBE" w:rsidP="00AE7D53">
                            <w:pPr>
                              <w:pStyle w:val="a3"/>
                              <w:numPr>
                                <w:ilvl w:val="0"/>
                                <w:numId w:val="63"/>
                              </w:numPr>
                              <w:spacing w:after="0" w:line="240" w:lineRule="auto"/>
                              <w:rPr>
                                <w:rFonts w:eastAsia="Times New Roman"/>
                              </w:rPr>
                            </w:pPr>
                            <w:r>
                              <w:rPr>
                                <w:color w:val="000000" w:themeColor="text1"/>
                              </w:rPr>
                              <w:t>Mycie przez 20 sekund wodą z mydłem</w:t>
                            </w:r>
                            <w:r>
                              <w:rPr>
                                <w:color w:val="000000" w:themeColor="text1"/>
                              </w:rPr>
                              <w:br/>
                            </w:r>
                          </w:p>
                          <w:p w14:paraId="59B42CB8" w14:textId="77777777" w:rsidR="00200FBE" w:rsidRDefault="00200FBE" w:rsidP="00C57BEC">
                            <w:pPr>
                              <w:rPr>
                                <w:rFonts w:eastAsiaTheme="minorEastAsia"/>
                              </w:rPr>
                            </w:pPr>
                            <w:r>
                              <w:rPr>
                                <w:color w:val="000000" w:themeColor="text1"/>
                              </w:rPr>
                              <w:t xml:space="preserve">Metoda mycia rąk, która rozprzestrzeniła najwięcej drobnoustrojów u wszystkich osób w grupie to: </w:t>
                            </w:r>
                          </w:p>
                          <w:p w14:paraId="7024835B" w14:textId="77777777" w:rsidR="00200FBE" w:rsidRDefault="00200FBE" w:rsidP="00AE7D53">
                            <w:pPr>
                              <w:pStyle w:val="a3"/>
                              <w:numPr>
                                <w:ilvl w:val="0"/>
                                <w:numId w:val="64"/>
                              </w:numPr>
                              <w:spacing w:after="0" w:line="240" w:lineRule="auto"/>
                              <w:rPr>
                                <w:rFonts w:eastAsia="Times New Roman"/>
                              </w:rPr>
                            </w:pPr>
                            <w:r>
                              <w:rPr>
                                <w:color w:val="000000" w:themeColor="text1"/>
                              </w:rPr>
                              <w:t>Mycie wodą przez 3 sekundy</w:t>
                            </w:r>
                            <w:r>
                              <w:rPr>
                                <w:color w:val="000000" w:themeColor="text1"/>
                              </w:rPr>
                              <w:tab/>
                            </w:r>
                          </w:p>
                          <w:p w14:paraId="43D02535" w14:textId="77777777" w:rsidR="00200FBE" w:rsidRDefault="00200FBE" w:rsidP="00AE7D53">
                            <w:pPr>
                              <w:pStyle w:val="a3"/>
                              <w:numPr>
                                <w:ilvl w:val="0"/>
                                <w:numId w:val="64"/>
                              </w:numPr>
                              <w:spacing w:after="0" w:line="240" w:lineRule="auto"/>
                              <w:rPr>
                                <w:rFonts w:eastAsia="Times New Roman"/>
                              </w:rPr>
                            </w:pPr>
                            <w:r>
                              <w:rPr>
                                <w:color w:val="000000" w:themeColor="text1"/>
                              </w:rPr>
                              <w:t>Mycie wodą przez 20 sekundy</w:t>
                            </w:r>
                            <w:r>
                              <w:rPr>
                                <w:color w:val="000000" w:themeColor="text1"/>
                              </w:rPr>
                              <w:tab/>
                              <w:t xml:space="preserve">    </w:t>
                            </w:r>
                          </w:p>
                          <w:p w14:paraId="23303281" w14:textId="77777777" w:rsidR="00200FBE" w:rsidRDefault="00200FBE" w:rsidP="00AE7D53">
                            <w:pPr>
                              <w:pStyle w:val="a3"/>
                              <w:numPr>
                                <w:ilvl w:val="0"/>
                                <w:numId w:val="64"/>
                              </w:numPr>
                              <w:spacing w:after="0" w:line="240" w:lineRule="auto"/>
                              <w:rPr>
                                <w:rFonts w:eastAsia="Times New Roman"/>
                              </w:rPr>
                            </w:pPr>
                            <w:r>
                              <w:rPr>
                                <w:color w:val="000000" w:themeColor="text1"/>
                              </w:rPr>
                              <w:t>Mycie przez 20 sekund wodą z mydłem</w:t>
                            </w:r>
                            <w:r>
                              <w:rPr>
                                <w:color w:val="000000" w:themeColor="text1"/>
                              </w:rPr>
                              <w:br/>
                            </w:r>
                          </w:p>
                          <w:p w14:paraId="0B0E46F3" w14:textId="58E0D220" w:rsidR="00200FBE" w:rsidRDefault="00200FBE" w:rsidP="00C57BEC">
                            <w:pPr>
                              <w:rPr>
                                <w:rFonts w:cs="Arial"/>
                                <w:color w:val="000000" w:themeColor="text1"/>
                                <w:kern w:val="24"/>
                              </w:rPr>
                            </w:pPr>
                            <w:r>
                              <w:rPr>
                                <w:color w:val="000000" w:themeColor="text1"/>
                              </w:rPr>
                              <w:t>Metoda mycia rąk, która usunęła najmniej drobnoustrojów u wszystkich osób w grupie to</w:t>
                            </w:r>
                            <w:r w:rsidRPr="00753E98">
                              <w:rPr>
                                <w:color w:val="000000" w:themeColor="text1"/>
                              </w:rPr>
                              <w:t>:</w:t>
                            </w:r>
                            <w:r>
                              <w:rPr>
                                <w:color w:val="000000" w:themeColor="text1"/>
                              </w:rPr>
                              <w:t xml:space="preserve"> </w:t>
                            </w:r>
                          </w:p>
                          <w:p w14:paraId="3DC481B7" w14:textId="77777777" w:rsidR="00200FBE" w:rsidRDefault="00200FBE" w:rsidP="00C57BEC">
                            <w:pPr>
                              <w:rPr>
                                <w:rFonts w:eastAsiaTheme="minorEastAsia"/>
                              </w:rPr>
                            </w:pPr>
                          </w:p>
                          <w:p w14:paraId="36B10E1E" w14:textId="77777777" w:rsidR="00200FBE" w:rsidRDefault="00200FBE" w:rsidP="00C57BEC">
                            <w:r>
                              <w:rPr>
                                <w:color w:val="000000" w:themeColor="text1"/>
                              </w:rPr>
                              <w:t>Należy narysować wykres ilustrujący, jak daleko rozprzestrzeniły się drobnoustroje we wszystkich czterech grupach (w tym grupie kontrolnej).</w:t>
                            </w:r>
                          </w:p>
                        </w:txbxContent>
                      </wps:txbx>
                      <wps:bodyPr rtlCol="0" anchor="ctr"/>
                    </wps:wsp>
                  </a:graphicData>
                </a:graphic>
              </wp:inline>
            </w:drawing>
          </mc:Choice>
          <mc:Fallback xmlns:oel="http://schemas.microsoft.com/office/2019/extlst">
            <w:pict>
              <v:roundrect w14:anchorId="4085495E" id="Rectangle: Rounded Corners 7" o:spid="_x0000_s1326" alt="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style="width:461pt;height:370.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" fillcolor="#99d5c7" strokecolor="black [3213]" strokeweight="1pt">
                <v:stroke joinstyle="miter"/>
                <v:textbox>
                  <w:txbxContent>
                    <w:p w14:paraId="2BBE6849" w14:textId="0F374F17" w:rsidR="00200FBE" w:rsidRPr="00335023" w:rsidRDefault="00200FBE" w:rsidP="00C57BEC">
                      <w:pPr>
                        <w:rPr>
                          <w:rFonts w:cs="Arial"/>
                          <w:color w:val="000000" w:themeColor="text1"/>
                          <w:kern w:val="24"/>
                        </w:rPr>
                      </w:pPr>
                      <w:r>
                        <w:rPr>
                          <w:color w:val="000000" w:themeColor="text1"/>
                        </w:rPr>
                        <w:t>Na następnej stronie narysuj, gdzie widoczne były drobnoustroje po myciu lub uściśnięciu dłoni, tylko w Twojej grupie.</w:t>
                      </w:r>
                    </w:p>
                    <w:p w14:paraId="42B37A88" w14:textId="77777777" w:rsidR="00200FBE" w:rsidRDefault="00200FBE" w:rsidP="00C57BEC">
                      <w:r>
                        <w:rPr>
                          <w:color w:val="000000" w:themeColor="text1"/>
                        </w:rPr>
                        <w:t>Metoda mycia rąk, która usunęła najwięcej drobnoustrojów z pierwszej osoby w grupie, to:</w:t>
                      </w:r>
                    </w:p>
                    <w:p w14:paraId="7A708E37" w14:textId="77777777" w:rsidR="00200FBE" w:rsidRPr="00935315" w:rsidRDefault="00200FBE" w:rsidP="00AE7D53">
                      <w:pPr>
                        <w:pStyle w:val="a3"/>
                        <w:numPr>
                          <w:ilvl w:val="0"/>
                          <w:numId w:val="62"/>
                        </w:numPr>
                        <w:spacing w:after="0" w:line="240" w:lineRule="auto"/>
                        <w:rPr>
                          <w:rFonts w:eastAsia="Times New Roman"/>
                          <w:color w:val="000000" w:themeColor="text1"/>
                        </w:rPr>
                      </w:pPr>
                      <w:r>
                        <w:rPr>
                          <w:color w:val="000000" w:themeColor="text1"/>
                        </w:rPr>
                        <w:t>Mycie wodą przez 3 sekundy</w:t>
                      </w:r>
                      <w:r>
                        <w:rPr>
                          <w:color w:val="000000" w:themeColor="text1"/>
                        </w:rPr>
                        <w:tab/>
                      </w:r>
                    </w:p>
                    <w:p w14:paraId="4B0CD9E1" w14:textId="77777777" w:rsidR="00200FBE" w:rsidRPr="00935315" w:rsidRDefault="00200FBE" w:rsidP="00AE7D53">
                      <w:pPr>
                        <w:pStyle w:val="a3"/>
                        <w:numPr>
                          <w:ilvl w:val="0"/>
                          <w:numId w:val="62"/>
                        </w:numPr>
                        <w:spacing w:after="0" w:line="240" w:lineRule="auto"/>
                        <w:rPr>
                          <w:rFonts w:eastAsia="Times New Roman"/>
                          <w:color w:val="000000" w:themeColor="text1"/>
                        </w:rPr>
                      </w:pPr>
                      <w:r>
                        <w:rPr>
                          <w:color w:val="000000" w:themeColor="text1"/>
                        </w:rPr>
                        <w:t xml:space="preserve">Mycie wodą przez 20 sekund </w:t>
                      </w:r>
                    </w:p>
                    <w:p w14:paraId="470F56FE" w14:textId="77777777" w:rsidR="00200FBE" w:rsidRPr="00935315" w:rsidRDefault="00200FBE" w:rsidP="00AE7D53">
                      <w:pPr>
                        <w:pStyle w:val="a3"/>
                        <w:numPr>
                          <w:ilvl w:val="0"/>
                          <w:numId w:val="62"/>
                        </w:numPr>
                        <w:spacing w:after="0" w:line="240" w:lineRule="auto"/>
                        <w:rPr>
                          <w:rFonts w:eastAsia="Times New Roman"/>
                          <w:color w:val="000000" w:themeColor="text1"/>
                        </w:rPr>
                      </w:pPr>
                      <w:r>
                        <w:rPr>
                          <w:color w:val="000000" w:themeColor="text1"/>
                        </w:rPr>
                        <w:t>Mycie przez 20 sekund wodą z mydłem</w:t>
                      </w:r>
                    </w:p>
                    <w:p w14:paraId="32892857" w14:textId="77777777" w:rsidR="00200FBE" w:rsidRDefault="00200FBE" w:rsidP="00C57BEC">
                      <w:pPr>
                        <w:pStyle w:val="a3"/>
                        <w:spacing w:after="0"/>
                        <w:rPr>
                          <w:rFonts w:eastAsia="Times New Roman"/>
                        </w:rPr>
                      </w:pPr>
                    </w:p>
                    <w:p w14:paraId="52DD51D1" w14:textId="77777777" w:rsidR="00200FBE" w:rsidRDefault="00200FBE" w:rsidP="00C57BEC">
                      <w:pPr>
                        <w:rPr>
                          <w:rFonts w:eastAsiaTheme="minorEastAsia"/>
                        </w:rPr>
                      </w:pPr>
                      <w:r>
                        <w:rPr>
                          <w:color w:val="000000" w:themeColor="text1"/>
                        </w:rPr>
                        <w:t>Metoda mycia rąk, która usunęła najmniej drobnoustrojów z pierwszej osoby w grupie to:</w:t>
                      </w:r>
                    </w:p>
                    <w:p w14:paraId="0F98B252" w14:textId="77777777" w:rsidR="00200FBE" w:rsidRDefault="00200FBE" w:rsidP="00AE7D53">
                      <w:pPr>
                        <w:pStyle w:val="a3"/>
                        <w:numPr>
                          <w:ilvl w:val="0"/>
                          <w:numId w:val="63"/>
                        </w:numPr>
                        <w:spacing w:after="0" w:line="240" w:lineRule="auto"/>
                        <w:rPr>
                          <w:rFonts w:eastAsia="Times New Roman"/>
                        </w:rPr>
                      </w:pPr>
                      <w:r>
                        <w:rPr>
                          <w:color w:val="000000" w:themeColor="text1"/>
                        </w:rPr>
                        <w:t>Mycie wodą przez 3 sekundy</w:t>
                      </w:r>
                    </w:p>
                    <w:p w14:paraId="6FFD9CC6" w14:textId="77777777" w:rsidR="00200FBE" w:rsidRDefault="00200FBE" w:rsidP="00AE7D53">
                      <w:pPr>
                        <w:pStyle w:val="a3"/>
                        <w:numPr>
                          <w:ilvl w:val="0"/>
                          <w:numId w:val="63"/>
                        </w:numPr>
                        <w:spacing w:after="0" w:line="240" w:lineRule="auto"/>
                        <w:rPr>
                          <w:rFonts w:eastAsia="Times New Roman"/>
                        </w:rPr>
                      </w:pPr>
                      <w:r>
                        <w:rPr>
                          <w:color w:val="000000" w:themeColor="text1"/>
                        </w:rPr>
                        <w:t>Mycie wodą przez 20 sekund</w:t>
                      </w:r>
                      <w:r>
                        <w:rPr>
                          <w:color w:val="000000" w:themeColor="text1"/>
                        </w:rPr>
                        <w:tab/>
                        <w:t xml:space="preserve">    </w:t>
                      </w:r>
                    </w:p>
                    <w:p w14:paraId="6F743F7A" w14:textId="77777777" w:rsidR="00200FBE" w:rsidRDefault="00200FBE" w:rsidP="00AE7D53">
                      <w:pPr>
                        <w:pStyle w:val="a3"/>
                        <w:numPr>
                          <w:ilvl w:val="0"/>
                          <w:numId w:val="63"/>
                        </w:numPr>
                        <w:spacing w:after="0" w:line="240" w:lineRule="auto"/>
                        <w:rPr>
                          <w:rFonts w:eastAsia="Times New Roman"/>
                        </w:rPr>
                      </w:pPr>
                      <w:r>
                        <w:rPr>
                          <w:color w:val="000000" w:themeColor="text1"/>
                        </w:rPr>
                        <w:t>Mycie przez 20 sekund wodą z mydłem</w:t>
                      </w:r>
                      <w:r>
                        <w:rPr>
                          <w:color w:val="000000" w:themeColor="text1"/>
                        </w:rPr>
                        <w:br/>
                      </w:r>
                    </w:p>
                    <w:p w14:paraId="59B42CB8" w14:textId="77777777" w:rsidR="00200FBE" w:rsidRDefault="00200FBE" w:rsidP="00C57BEC">
                      <w:pPr>
                        <w:rPr>
                          <w:rFonts w:eastAsiaTheme="minorEastAsia"/>
                        </w:rPr>
                      </w:pPr>
                      <w:r>
                        <w:rPr>
                          <w:color w:val="000000" w:themeColor="text1"/>
                        </w:rPr>
                        <w:t xml:space="preserve">Metoda mycia rąk, która rozprzestrzeniła najwięcej drobnoustrojów u wszystkich osób w grupie to: </w:t>
                      </w:r>
                    </w:p>
                    <w:p w14:paraId="7024835B" w14:textId="77777777" w:rsidR="00200FBE" w:rsidRDefault="00200FBE" w:rsidP="00AE7D53">
                      <w:pPr>
                        <w:pStyle w:val="a3"/>
                        <w:numPr>
                          <w:ilvl w:val="0"/>
                          <w:numId w:val="64"/>
                        </w:numPr>
                        <w:spacing w:after="0" w:line="240" w:lineRule="auto"/>
                        <w:rPr>
                          <w:rFonts w:eastAsia="Times New Roman"/>
                        </w:rPr>
                      </w:pPr>
                      <w:r>
                        <w:rPr>
                          <w:color w:val="000000" w:themeColor="text1"/>
                        </w:rPr>
                        <w:t>Mycie wodą przez 3 sekundy</w:t>
                      </w:r>
                      <w:r>
                        <w:rPr>
                          <w:color w:val="000000" w:themeColor="text1"/>
                        </w:rPr>
                        <w:tab/>
                      </w:r>
                    </w:p>
                    <w:p w14:paraId="43D02535" w14:textId="77777777" w:rsidR="00200FBE" w:rsidRDefault="00200FBE" w:rsidP="00AE7D53">
                      <w:pPr>
                        <w:pStyle w:val="a3"/>
                        <w:numPr>
                          <w:ilvl w:val="0"/>
                          <w:numId w:val="64"/>
                        </w:numPr>
                        <w:spacing w:after="0" w:line="240" w:lineRule="auto"/>
                        <w:rPr>
                          <w:rFonts w:eastAsia="Times New Roman"/>
                        </w:rPr>
                      </w:pPr>
                      <w:r>
                        <w:rPr>
                          <w:color w:val="000000" w:themeColor="text1"/>
                        </w:rPr>
                        <w:t>Mycie wodą przez 20 sekundy</w:t>
                      </w:r>
                      <w:r>
                        <w:rPr>
                          <w:color w:val="000000" w:themeColor="text1"/>
                        </w:rPr>
                        <w:tab/>
                        <w:t xml:space="preserve">    </w:t>
                      </w:r>
                    </w:p>
                    <w:p w14:paraId="23303281" w14:textId="77777777" w:rsidR="00200FBE" w:rsidRDefault="00200FBE" w:rsidP="00AE7D53">
                      <w:pPr>
                        <w:pStyle w:val="a3"/>
                        <w:numPr>
                          <w:ilvl w:val="0"/>
                          <w:numId w:val="64"/>
                        </w:numPr>
                        <w:spacing w:after="0" w:line="240" w:lineRule="auto"/>
                        <w:rPr>
                          <w:rFonts w:eastAsia="Times New Roman"/>
                        </w:rPr>
                      </w:pPr>
                      <w:r>
                        <w:rPr>
                          <w:color w:val="000000" w:themeColor="text1"/>
                        </w:rPr>
                        <w:t>Mycie przez 20 sekund wodą z mydłem</w:t>
                      </w:r>
                      <w:r>
                        <w:rPr>
                          <w:color w:val="000000" w:themeColor="text1"/>
                        </w:rPr>
                        <w:br/>
                      </w:r>
                    </w:p>
                    <w:p w14:paraId="0B0E46F3" w14:textId="58E0D220" w:rsidR="00200FBE" w:rsidRDefault="00200FBE" w:rsidP="00C57BEC">
                      <w:pPr>
                        <w:rPr>
                          <w:rFonts w:cs="Arial"/>
                          <w:color w:val="000000" w:themeColor="text1"/>
                          <w:kern w:val="24"/>
                        </w:rPr>
                      </w:pPr>
                      <w:r>
                        <w:rPr>
                          <w:color w:val="000000" w:themeColor="text1"/>
                        </w:rPr>
                        <w:t>Metoda mycia rąk, która usunęła najmniej drobnoustrojów u wszystkich osób w grupie to</w:t>
                      </w:r>
                      <w:r w:rsidRPr="00753E98">
                        <w:rPr>
                          <w:color w:val="000000" w:themeColor="text1"/>
                        </w:rPr>
                        <w:t>:</w:t>
                      </w:r>
                      <w:r>
                        <w:rPr>
                          <w:color w:val="000000" w:themeColor="text1"/>
                        </w:rPr>
                        <w:t xml:space="preserve"> </w:t>
                      </w:r>
                    </w:p>
                    <w:p w14:paraId="3DC481B7" w14:textId="77777777" w:rsidR="00200FBE" w:rsidRDefault="00200FBE" w:rsidP="00C57BEC">
                      <w:pPr>
                        <w:rPr>
                          <w:rFonts w:eastAsiaTheme="minorEastAsia"/>
                        </w:rPr>
                      </w:pPr>
                    </w:p>
                    <w:p w14:paraId="36B10E1E" w14:textId="77777777" w:rsidR="00200FBE" w:rsidRDefault="00200FBE" w:rsidP="00C57BEC">
                      <w:r>
                        <w:rPr>
                          <w:color w:val="000000" w:themeColor="text1"/>
                        </w:rPr>
                        <w:t>Należy narysować wykres ilustrujący, jak daleko rozprzestrzeniły się drobnoustroje we wszystkich czterech grupach (w tym grupie kontrolnej).</w:t>
                      </w:r>
                    </w:p>
                  </w:txbxContent>
                </v:textbox>
                <w10:anchorlock/>
              </v:roundrect>
            </w:pict>
          </mc:Fallback>
        </mc:AlternateContent>
      </w:r>
    </w:p>
    <w:p w14:paraId="038C8135" w14:textId="0631A90C" w:rsidR="008845C6" w:rsidRPr="00A06411" w:rsidRDefault="00FB63FC" w:rsidP="00CC208E">
      <w:pPr>
        <w:ind w:left="720"/>
      </w:pPr>
      <w:r w:rsidRPr="00A06411">
        <w:rPr>
          <w:noProof/>
        </w:rPr>
        <w:lastRenderedPageBreak/>
        <mc:AlternateContent>
          <mc:Choice Requires="wps">
            <w:drawing>
              <wp:anchor distT="0" distB="0" distL="114300" distR="114300" simplePos="0" relativeHeight="251567104" behindDoc="0" locked="0" layoutInCell="1" allowOverlap="1" wp14:anchorId="15607D43" wp14:editId="73FD4630">
                <wp:simplePos x="0" y="0"/>
                <wp:positionH relativeFrom="column">
                  <wp:posOffset>395712</wp:posOffset>
                </wp:positionH>
                <wp:positionV relativeFrom="paragraph">
                  <wp:posOffset>1038508</wp:posOffset>
                </wp:positionV>
                <wp:extent cx="6080125" cy="7983270"/>
                <wp:effectExtent l="38100" t="38100" r="34925" b="36830"/>
                <wp:wrapNone/>
                <wp:docPr id="3167"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798327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2E6495D0" id="Rectangle: Rounded Corners 16" o:spid="_x0000_s1026" alt="&quot;&quot;" style="position:absolute;margin-left:31.15pt;margin-top:81.75pt;width:478.75pt;height:628.6pt;z-index:25156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" filled="f" strokecolor="#117e62" strokeweight="6pt">
                <v:stroke joinstyle="bevel" endcap="square"/>
              </v:roundrect>
            </w:pict>
          </mc:Fallback>
        </mc:AlternateContent>
      </w:r>
      <w:r w:rsidRPr="00A06411">
        <w:rPr>
          <w:noProof/>
        </w:rPr>
        <w:drawing>
          <wp:anchor distT="0" distB="0" distL="114300" distR="114300" simplePos="0" relativeHeight="251570176" behindDoc="1" locked="0" layoutInCell="1" allowOverlap="1" wp14:anchorId="1A17D6A5" wp14:editId="567A936D">
            <wp:simplePos x="0" y="0"/>
            <wp:positionH relativeFrom="margin">
              <wp:posOffset>6048375</wp:posOffset>
            </wp:positionH>
            <wp:positionV relativeFrom="paragraph">
              <wp:posOffset>614589</wp:posOffset>
            </wp:positionV>
            <wp:extent cx="593725" cy="593725"/>
            <wp:effectExtent l="0" t="0" r="0" b="0"/>
            <wp:wrapTight wrapText="bothSides">
              <wp:wrapPolygon edited="0">
                <wp:start x="6237" y="0"/>
                <wp:lineTo x="0" y="2772"/>
                <wp:lineTo x="0" y="15247"/>
                <wp:lineTo x="4851" y="20791"/>
                <wp:lineTo x="15247" y="20791"/>
                <wp:lineTo x="17326" y="20098"/>
                <wp:lineTo x="20791" y="14554"/>
                <wp:lineTo x="20791" y="6237"/>
                <wp:lineTo x="18712" y="2772"/>
                <wp:lineTo x="14554" y="0"/>
                <wp:lineTo x="6237" y="0"/>
              </wp:wrapPolygon>
            </wp:wrapTight>
            <wp:docPr id="3206" name="Picture 3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3725" cy="593725"/>
                    </a:xfrm>
                    <a:prstGeom prst="rect">
                      <a:avLst/>
                    </a:prstGeom>
                    <a:noFill/>
                    <a:ln>
                      <a:noFill/>
                    </a:ln>
                  </pic:spPr>
                </pic:pic>
              </a:graphicData>
            </a:graphic>
          </wp:anchor>
        </w:drawing>
      </w:r>
      <w:r w:rsidRPr="00A06411">
        <w:rPr>
          <w:noProof/>
        </w:rPr>
        <mc:AlternateContent>
          <mc:Choice Requires="wps">
            <w:drawing>
              <wp:inline distT="0" distB="0" distL="0" distR="0" wp14:anchorId="53C7AA3D" wp14:editId="37769D55">
                <wp:extent cx="2625725" cy="276860"/>
                <wp:effectExtent l="0" t="0" r="0" b="0"/>
                <wp:docPr id="3165" name="TextBox 13"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1A53C334" w14:textId="77777777" w:rsidR="00200FBE" w:rsidRDefault="00200FBE" w:rsidP="002F6126">
                            <w:pPr>
                              <w:pStyle w:val="2"/>
                            </w:pPr>
                            <w:r>
                              <w:t>SW1 - Arkusz notatek osób uczniowskich 2/2</w:t>
                            </w:r>
                          </w:p>
                        </w:txbxContent>
                      </wps:txbx>
                      <wps:bodyPr wrap="none" rtlCol="0">
                        <a:spAutoFit/>
                      </wps:bodyPr>
                    </wps:wsp>
                  </a:graphicData>
                </a:graphic>
              </wp:inline>
            </w:drawing>
          </mc:Choice>
          <mc:Fallback xmlns:oel="http://schemas.microsoft.com/office/2019/extlst">
            <w:pict>
              <v:shape w14:anchorId="53C7AA3D" id="_x0000_s1327"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" filled="f" stroked="f">
                <v:textbox style="mso-fit-shape-to-text:t">
                  <w:txbxContent>
                    <w:p w14:paraId="1A53C334" w14:textId="77777777" w:rsidR="00200FBE" w:rsidRDefault="00200FBE" w:rsidP="002F6126">
                      <w:pPr>
                        <w:pStyle w:val="2"/>
                      </w:pPr>
                      <w:r>
                        <w:t>SW1 - Arkusz notatek osób uczniowskich 2/2</w:t>
                      </w:r>
                    </w:p>
                  </w:txbxContent>
                </v:textbox>
                <w10:anchorlock/>
              </v:shape>
            </w:pict>
          </mc:Fallback>
        </mc:AlternateContent>
      </w:r>
    </w:p>
    <w:p w14:paraId="447B06A6" w14:textId="5A86F353" w:rsidR="00C57BEC" w:rsidRPr="00A06411" w:rsidRDefault="008845C6" w:rsidP="008845C6">
      <w:pPr>
        <w:pStyle w:val="a3"/>
        <w:ind w:left="1440"/>
      </w:pPr>
      <w:r w:rsidRPr="00A06411">
        <w:rPr>
          <w:noProof/>
        </w:rPr>
        <mc:AlternateContent>
          <mc:Choice Requires="wps">
            <w:drawing>
              <wp:inline distT="0" distB="0" distL="0" distR="0" wp14:anchorId="000D25B9" wp14:editId="5C7E8C76">
                <wp:extent cx="5344795" cy="863600"/>
                <wp:effectExtent l="0" t="0" r="27305" b="12700"/>
                <wp:docPr id="3168" name="Rectangle: Rounded Corners 12" descr="Fascinating Fact&#10;90% of germs on the hand are found under the nails!&#10;"/>
                <wp:cNvGraphicFramePr/>
                <a:graphic xmlns:a="http://schemas.openxmlformats.org/drawingml/2006/main">
                  <a:graphicData uri="http://schemas.microsoft.com/office/word/2010/wordprocessingShape">
                    <wps:wsp>
                      <wps:cNvSpPr/>
                      <wps:spPr>
                        <a:xfrm>
                          <a:off x="0" y="0"/>
                          <a:ext cx="5344795" cy="863600"/>
                        </a:xfrm>
                        <a:prstGeom prst="roundRect">
                          <a:avLst>
                            <a:gd name="adj" fmla="val 1253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F93F32" w14:textId="77777777" w:rsidR="00200FBE" w:rsidRDefault="00200FBE" w:rsidP="008845C6">
                            <w:pPr>
                              <w:jc w:val="center"/>
                            </w:pPr>
                            <w:r>
                              <w:rPr>
                                <w:color w:val="000000" w:themeColor="text1"/>
                                <w:sz w:val="32"/>
                                <w:szCs w:val="32"/>
                              </w:rPr>
                              <w:t>Fascynujący fakt</w:t>
                            </w:r>
                          </w:p>
                          <w:p w14:paraId="04FA5502" w14:textId="77777777" w:rsidR="00200FBE" w:rsidRDefault="00200FBE" w:rsidP="008845C6">
                            <w:pPr>
                              <w:jc w:val="center"/>
                            </w:pPr>
                            <w:r>
                              <w:rPr>
                                <w:color w:val="000000" w:themeColor="text1"/>
                              </w:rPr>
                              <w:t>90% zarazków na rękach znajduje się pod paznokciami!</w:t>
                            </w:r>
                          </w:p>
                        </w:txbxContent>
                      </wps:txbx>
                      <wps:bodyPr rtlCol="0" anchor="ctr"/>
                    </wps:wsp>
                  </a:graphicData>
                </a:graphic>
              </wp:inline>
            </w:drawing>
          </mc:Choice>
          <mc:Fallback xmlns:oel="http://schemas.microsoft.com/office/2019/extlst">
            <w:pict>
              <v:roundrect w14:anchorId="000D25B9" id="Rectangle: Rounded Corners 12" o:spid="_x0000_s1328" alt="Fascinating Fact&#10;90% of germs on the hand are found under the nails!&#10;" style="width:420.85pt;height:68pt;visibility:visible;mso-wrap-style:square;mso-left-percent:-10001;mso-top-percent:-10001;mso-position-horizontal:absolute;mso-position-horizontal-relative:char;mso-position-vertical:absolute;mso-position-vertical-relative:line;mso-left-percent:-10001;mso-top-percent:-10001;v-text-anchor:middle" arcsize="82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" fillcolor="#99d5c7" strokecolor="black [3213]" strokeweight="1pt">
                <v:stroke joinstyle="miter"/>
                <v:textbox>
                  <w:txbxContent>
                    <w:p w14:paraId="50F93F32" w14:textId="77777777" w:rsidR="00200FBE" w:rsidRDefault="00200FBE" w:rsidP="008845C6">
                      <w:pPr>
                        <w:jc w:val="center"/>
                      </w:pPr>
                      <w:r>
                        <w:rPr>
                          <w:color w:val="000000" w:themeColor="text1"/>
                          <w:sz w:val="32"/>
                          <w:szCs w:val="32"/>
                        </w:rPr>
                        <w:t>Fascynujący fakt</w:t>
                      </w:r>
                    </w:p>
                    <w:p w14:paraId="04FA5502" w14:textId="77777777" w:rsidR="00200FBE" w:rsidRDefault="00200FBE" w:rsidP="008845C6">
                      <w:pPr>
                        <w:jc w:val="center"/>
                      </w:pPr>
                      <w:r>
                        <w:rPr>
                          <w:color w:val="000000" w:themeColor="text1"/>
                        </w:rPr>
                        <w:t>90% zarazków na rękach znajduje się pod paznokciami!</w:t>
                      </w:r>
                    </w:p>
                  </w:txbxContent>
                </v:textbox>
                <w10:anchorlock/>
              </v:roundrect>
            </w:pict>
          </mc:Fallback>
        </mc:AlternateContent>
      </w:r>
      <w:r w:rsidRPr="00A06411">
        <w:rPr>
          <w:noProof/>
        </w:rPr>
        <w:drawing>
          <wp:anchor distT="0" distB="0" distL="114300" distR="114300" simplePos="0" relativeHeight="251569152" behindDoc="0" locked="0" layoutInCell="1" allowOverlap="1" wp14:anchorId="3E071A86" wp14:editId="7DDF68C0">
            <wp:simplePos x="0" y="0"/>
            <wp:positionH relativeFrom="column">
              <wp:posOffset>11765280</wp:posOffset>
            </wp:positionH>
            <wp:positionV relativeFrom="paragraph">
              <wp:posOffset>104775</wp:posOffset>
            </wp:positionV>
            <wp:extent cx="478790" cy="522605"/>
            <wp:effectExtent l="0" t="0" r="0" b="0"/>
            <wp:wrapNone/>
            <wp:docPr id="3205" name="Picture 18">
              <a:extLst xmlns:a="http://schemas.openxmlformats.org/drawingml/2006/main">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Pr="00A06411">
        <w:rPr>
          <w:noProof/>
        </w:rPr>
        <mc:AlternateContent>
          <mc:Choice Requires="wps">
            <w:drawing>
              <wp:anchor distT="0" distB="0" distL="114300" distR="114300" simplePos="0" relativeHeight="251568128" behindDoc="0" locked="0" layoutInCell="1" allowOverlap="1" wp14:anchorId="2FCF0FE6" wp14:editId="7EC27E70">
                <wp:simplePos x="0" y="0"/>
                <wp:positionH relativeFrom="column">
                  <wp:posOffset>11680190</wp:posOffset>
                </wp:positionH>
                <wp:positionV relativeFrom="paragraph">
                  <wp:posOffset>64135</wp:posOffset>
                </wp:positionV>
                <wp:extent cx="562610" cy="562610"/>
                <wp:effectExtent l="19050" t="19050" r="27940" b="27940"/>
                <wp:wrapNone/>
                <wp:docPr id="3166" name="Oval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48030DED" id="Oval 17" o:spid="_x0000_s1026" alt="&quot;&quot;" style="position:absolute;margin-left:919.7pt;margin-top:5.05pt;width:44.3pt;height:44.3pt;z-index:25156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" fillcolor="white [3212]" strokecolor="#1db28f" strokeweight="3pt">
                <v:stroke joinstyle="miter"/>
              </v:oval>
            </w:pict>
          </mc:Fallback>
        </mc:AlternateContent>
      </w:r>
    </w:p>
    <w:p w14:paraId="3EBADDBB" w14:textId="640BE269" w:rsidR="00C57BEC" w:rsidRPr="00A06411" w:rsidRDefault="00C57BEC" w:rsidP="00C57BEC">
      <w:pPr>
        <w:pStyle w:val="a3"/>
      </w:pPr>
    </w:p>
    <w:p w14:paraId="21D91717" w14:textId="3AA40F1F" w:rsidR="00C57BEC" w:rsidRPr="00A06411" w:rsidRDefault="00C57BEC" w:rsidP="00C57BEC">
      <w:pPr>
        <w:pStyle w:val="a3"/>
      </w:pPr>
    </w:p>
    <w:p w14:paraId="2057A420" w14:textId="77777777" w:rsidR="00C57BEC" w:rsidRPr="00A06411" w:rsidRDefault="00C57BEC" w:rsidP="00C57BEC">
      <w:pPr>
        <w:pStyle w:val="a3"/>
      </w:pPr>
    </w:p>
    <w:p w14:paraId="5D402023" w14:textId="77777777" w:rsidR="00C57BEC" w:rsidRPr="00A06411" w:rsidRDefault="00C57BEC" w:rsidP="00C57BEC">
      <w:pPr>
        <w:pStyle w:val="a3"/>
      </w:pPr>
    </w:p>
    <w:p w14:paraId="75160CFA" w14:textId="34978CEA" w:rsidR="00CC208E" w:rsidRPr="00A06411" w:rsidRDefault="00C57BEC" w:rsidP="00CC208E">
      <w:pPr>
        <w:pStyle w:val="a3"/>
        <w:ind w:firstLine="720"/>
      </w:pPr>
      <w:r w:rsidRPr="00A06411">
        <w:rPr>
          <w:noProof/>
        </w:rPr>
        <mc:AlternateContent>
          <mc:Choice Requires="wps">
            <w:drawing>
              <wp:inline distT="0" distB="0" distL="0" distR="0" wp14:anchorId="1F452F25" wp14:editId="06799616">
                <wp:extent cx="5425006" cy="3866147"/>
                <wp:effectExtent l="0" t="0" r="0" b="1270"/>
                <wp:docPr id="3169" name="Text Box 3169"/>
                <wp:cNvGraphicFramePr/>
                <a:graphic xmlns:a="http://schemas.openxmlformats.org/drawingml/2006/main">
                  <a:graphicData uri="http://schemas.microsoft.com/office/word/2010/wordprocessingShape">
                    <wps:wsp>
                      <wps:cNvSpPr txBox="1"/>
                      <wps:spPr>
                        <a:xfrm>
                          <a:off x="0" y="0"/>
                          <a:ext cx="5425006" cy="3866147"/>
                        </a:xfrm>
                        <a:prstGeom prst="rect">
                          <a:avLst/>
                        </a:prstGeom>
                        <a:noFill/>
                        <a:ln w="6350">
                          <a:noFill/>
                        </a:ln>
                      </wps:spPr>
                      <wps:txbx>
                        <w:txbxContent>
                          <w:p w14:paraId="5FF9E965" w14:textId="77777777" w:rsidR="00200FBE" w:rsidRPr="00B752CC" w:rsidRDefault="00200FBE" w:rsidP="00C57BEC">
                            <w:pPr>
                              <w:rPr>
                                <w:sz w:val="40"/>
                                <w:szCs w:val="40"/>
                              </w:rPr>
                            </w:pPr>
                            <w:r>
                              <w:rPr>
                                <w:sz w:val="40"/>
                                <w:szCs w:val="40"/>
                              </w:rPr>
                              <w:t>Moje podsumowanie:</w:t>
                            </w:r>
                          </w:p>
                          <w:p w14:paraId="117BAF9F" w14:textId="77777777" w:rsidR="00200FBE" w:rsidRDefault="00200FBE" w:rsidP="00AE7D53">
                            <w:pPr>
                              <w:pStyle w:val="a3"/>
                              <w:numPr>
                                <w:ilvl w:val="0"/>
                                <w:numId w:val="65"/>
                              </w:numPr>
                              <w:spacing w:after="120" w:line="240" w:lineRule="auto"/>
                              <w:contextualSpacing w:val="0"/>
                              <w:rPr>
                                <w:sz w:val="32"/>
                                <w:szCs w:val="32"/>
                              </w:rPr>
                            </w:pPr>
                            <w:r>
                              <w:rPr>
                                <w:sz w:val="32"/>
                                <w:szCs w:val="32"/>
                              </w:rPr>
                              <w:t>Jaki jest najlepszy sposób na usunięcie drobnoustrojów z rąk?</w:t>
                            </w:r>
                          </w:p>
                          <w:p w14:paraId="510D17C4" w14:textId="77777777" w:rsidR="00200FBE" w:rsidRPr="00B752CC" w:rsidRDefault="00200FBE" w:rsidP="00C57BEC">
                            <w:pPr>
                              <w:pStyle w:val="a3"/>
                              <w:rPr>
                                <w:sz w:val="32"/>
                                <w:szCs w:val="32"/>
                              </w:rPr>
                            </w:pPr>
                            <w:r>
                              <w:rPr>
                                <w:sz w:val="32"/>
                                <w:szCs w:val="32"/>
                              </w:rPr>
                              <w:t>_________________________________________</w:t>
                            </w:r>
                            <w:r>
                              <w:rPr>
                                <w:sz w:val="32"/>
                                <w:szCs w:val="32"/>
                              </w:rPr>
                              <w:br/>
                            </w:r>
                          </w:p>
                          <w:p w14:paraId="7E558C19" w14:textId="77777777" w:rsidR="00200FBE" w:rsidRDefault="00200FBE" w:rsidP="00AE7D53">
                            <w:pPr>
                              <w:pStyle w:val="a3"/>
                              <w:numPr>
                                <w:ilvl w:val="0"/>
                                <w:numId w:val="65"/>
                              </w:numPr>
                              <w:spacing w:after="120" w:line="240" w:lineRule="auto"/>
                              <w:contextualSpacing w:val="0"/>
                              <w:rPr>
                                <w:sz w:val="32"/>
                                <w:szCs w:val="32"/>
                              </w:rPr>
                            </w:pPr>
                            <w:r>
                              <w:rPr>
                                <w:sz w:val="32"/>
                                <w:szCs w:val="32"/>
                              </w:rPr>
                              <w:t>Jaką różnicę robi mydło?</w:t>
                            </w:r>
                          </w:p>
                          <w:p w14:paraId="32EC8961" w14:textId="77777777" w:rsidR="00200FBE" w:rsidRPr="00B752CC" w:rsidRDefault="00200FBE" w:rsidP="00C57BEC">
                            <w:pPr>
                              <w:pStyle w:val="a3"/>
                              <w:rPr>
                                <w:sz w:val="32"/>
                                <w:szCs w:val="32"/>
                              </w:rPr>
                            </w:pPr>
                            <w:r>
                              <w:rPr>
                                <w:sz w:val="32"/>
                                <w:szCs w:val="32"/>
                              </w:rPr>
                              <w:t>_________________________________________</w:t>
                            </w:r>
                            <w:r>
                              <w:rPr>
                                <w:sz w:val="32"/>
                                <w:szCs w:val="32"/>
                              </w:rPr>
                              <w:br/>
                            </w:r>
                          </w:p>
                          <w:p w14:paraId="375F101A" w14:textId="77777777" w:rsidR="00200FBE" w:rsidRPr="00B752CC" w:rsidRDefault="00200FBE" w:rsidP="00AE7D53">
                            <w:pPr>
                              <w:pStyle w:val="a3"/>
                              <w:numPr>
                                <w:ilvl w:val="0"/>
                                <w:numId w:val="65"/>
                              </w:numPr>
                              <w:spacing w:after="120" w:line="240" w:lineRule="auto"/>
                              <w:contextualSpacing w:val="0"/>
                              <w:rPr>
                                <w:sz w:val="32"/>
                                <w:szCs w:val="32"/>
                              </w:rPr>
                            </w:pPr>
                            <w:r>
                              <w:rPr>
                                <w:sz w:val="32"/>
                                <w:szCs w:val="32"/>
                              </w:rPr>
                              <w:t>Kiedy należy myć ręce?</w:t>
                            </w:r>
                            <w:r>
                              <w:rPr>
                                <w:sz w:val="32"/>
                                <w:szCs w:val="32"/>
                              </w:rPr>
                              <w:br/>
                              <w:t>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oel="http://schemas.microsoft.com/office/2019/extlst">
            <w:pict>
              <v:shape w14:anchorId="1F452F25" id="Text Box 3169" o:spid="_x0000_s1329" type="#_x0000_t202" style="width:427.15pt;height:3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" filled="f" stroked="f" strokeweight=".5pt">
                <v:textbox>
                  <w:txbxContent>
                    <w:p w14:paraId="5FF9E965" w14:textId="77777777" w:rsidR="00200FBE" w:rsidRPr="00B752CC" w:rsidRDefault="00200FBE" w:rsidP="00C57BEC">
                      <w:pPr>
                        <w:rPr>
                          <w:sz w:val="40"/>
                          <w:szCs w:val="40"/>
                        </w:rPr>
                      </w:pPr>
                      <w:r>
                        <w:rPr>
                          <w:sz w:val="40"/>
                          <w:szCs w:val="40"/>
                        </w:rPr>
                        <w:t>Moje podsumowanie:</w:t>
                      </w:r>
                    </w:p>
                    <w:p w14:paraId="117BAF9F" w14:textId="77777777" w:rsidR="00200FBE" w:rsidRDefault="00200FBE" w:rsidP="00AE7D53">
                      <w:pPr>
                        <w:pStyle w:val="a3"/>
                        <w:numPr>
                          <w:ilvl w:val="0"/>
                          <w:numId w:val="65"/>
                        </w:numPr>
                        <w:spacing w:after="120" w:line="240" w:lineRule="auto"/>
                        <w:contextualSpacing w:val="0"/>
                        <w:rPr>
                          <w:sz w:val="32"/>
                          <w:szCs w:val="32"/>
                        </w:rPr>
                      </w:pPr>
                      <w:r>
                        <w:rPr>
                          <w:sz w:val="32"/>
                          <w:szCs w:val="32"/>
                        </w:rPr>
                        <w:t>Jaki jest najlepszy sposób na usunięcie drobnoustrojów z rąk?</w:t>
                      </w:r>
                    </w:p>
                    <w:p w14:paraId="510D17C4" w14:textId="77777777" w:rsidR="00200FBE" w:rsidRPr="00B752CC" w:rsidRDefault="00200FBE" w:rsidP="00C57BEC">
                      <w:pPr>
                        <w:pStyle w:val="a3"/>
                        <w:rPr>
                          <w:sz w:val="32"/>
                          <w:szCs w:val="32"/>
                        </w:rPr>
                      </w:pPr>
                      <w:r>
                        <w:rPr>
                          <w:sz w:val="32"/>
                          <w:szCs w:val="32"/>
                        </w:rPr>
                        <w:t>_________________________________________</w:t>
                      </w:r>
                      <w:r>
                        <w:rPr>
                          <w:sz w:val="32"/>
                          <w:szCs w:val="32"/>
                        </w:rPr>
                        <w:br/>
                      </w:r>
                    </w:p>
                    <w:p w14:paraId="7E558C19" w14:textId="77777777" w:rsidR="00200FBE" w:rsidRDefault="00200FBE" w:rsidP="00AE7D53">
                      <w:pPr>
                        <w:pStyle w:val="a3"/>
                        <w:numPr>
                          <w:ilvl w:val="0"/>
                          <w:numId w:val="65"/>
                        </w:numPr>
                        <w:spacing w:after="120" w:line="240" w:lineRule="auto"/>
                        <w:contextualSpacing w:val="0"/>
                        <w:rPr>
                          <w:sz w:val="32"/>
                          <w:szCs w:val="32"/>
                        </w:rPr>
                      </w:pPr>
                      <w:r>
                        <w:rPr>
                          <w:sz w:val="32"/>
                          <w:szCs w:val="32"/>
                        </w:rPr>
                        <w:t>Jaką różnicę robi mydło?</w:t>
                      </w:r>
                    </w:p>
                    <w:p w14:paraId="32EC8961" w14:textId="77777777" w:rsidR="00200FBE" w:rsidRPr="00B752CC" w:rsidRDefault="00200FBE" w:rsidP="00C57BEC">
                      <w:pPr>
                        <w:pStyle w:val="a3"/>
                        <w:rPr>
                          <w:sz w:val="32"/>
                          <w:szCs w:val="32"/>
                        </w:rPr>
                      </w:pPr>
                      <w:r>
                        <w:rPr>
                          <w:sz w:val="32"/>
                          <w:szCs w:val="32"/>
                        </w:rPr>
                        <w:t>_________________________________________</w:t>
                      </w:r>
                      <w:r>
                        <w:rPr>
                          <w:sz w:val="32"/>
                          <w:szCs w:val="32"/>
                        </w:rPr>
                        <w:br/>
                      </w:r>
                    </w:p>
                    <w:p w14:paraId="375F101A" w14:textId="77777777" w:rsidR="00200FBE" w:rsidRPr="00B752CC" w:rsidRDefault="00200FBE" w:rsidP="00AE7D53">
                      <w:pPr>
                        <w:pStyle w:val="a3"/>
                        <w:numPr>
                          <w:ilvl w:val="0"/>
                          <w:numId w:val="65"/>
                        </w:numPr>
                        <w:spacing w:after="120" w:line="240" w:lineRule="auto"/>
                        <w:contextualSpacing w:val="0"/>
                        <w:rPr>
                          <w:sz w:val="32"/>
                          <w:szCs w:val="32"/>
                        </w:rPr>
                      </w:pPr>
                      <w:r>
                        <w:rPr>
                          <w:sz w:val="32"/>
                          <w:szCs w:val="32"/>
                        </w:rPr>
                        <w:t>Kiedy należy myć ręce?</w:t>
                      </w:r>
                      <w:r>
                        <w:rPr>
                          <w:sz w:val="32"/>
                          <w:szCs w:val="32"/>
                        </w:rPr>
                        <w:br/>
                        <w:t>_________________________________________</w:t>
                      </w:r>
                    </w:p>
                  </w:txbxContent>
                </v:textbox>
                <w10:anchorlock/>
              </v:shape>
            </w:pict>
          </mc:Fallback>
        </mc:AlternateContent>
      </w:r>
    </w:p>
    <w:p w14:paraId="3505BDC8" w14:textId="77777777" w:rsidR="00CC208E" w:rsidRPr="00A06411" w:rsidRDefault="00CC208E">
      <w:r w:rsidRPr="00A06411">
        <w:br w:type="page"/>
      </w:r>
    </w:p>
    <w:bookmarkStart w:id="15" w:name="_Hlk112319257"/>
    <w:bookmarkEnd w:id="14"/>
    <w:p w14:paraId="4D4BBA03" w14:textId="794D0F3B" w:rsidR="00C57BEC" w:rsidRPr="00A06411" w:rsidRDefault="008845C6" w:rsidP="00C57BEC">
      <w:pPr>
        <w:pStyle w:val="a3"/>
      </w:pPr>
      <w:r w:rsidRPr="00A06411">
        <w:rPr>
          <w:noProof/>
        </w:rPr>
        <w:lastRenderedPageBreak/>
        <mc:AlternateContent>
          <mc:Choice Requires="wpg">
            <w:drawing>
              <wp:anchor distT="0" distB="0" distL="114300" distR="114300" simplePos="0" relativeHeight="251827200" behindDoc="0" locked="0" layoutInCell="1" allowOverlap="1" wp14:anchorId="1C4E3AC1" wp14:editId="017F862A">
                <wp:simplePos x="0" y="0"/>
                <wp:positionH relativeFrom="column">
                  <wp:posOffset>5988050</wp:posOffset>
                </wp:positionH>
                <wp:positionV relativeFrom="paragraph">
                  <wp:posOffset>250462</wp:posOffset>
                </wp:positionV>
                <wp:extent cx="563212" cy="563212"/>
                <wp:effectExtent l="19050" t="19050" r="27940" b="27940"/>
                <wp:wrapNone/>
                <wp:docPr id="2853" name="Group 2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5987" y="0"/>
                          <a:chExt cx="563212" cy="563212"/>
                        </a:xfrm>
                      </wpg:grpSpPr>
                      <wps:wsp>
                        <wps:cNvPr id="3178" name="Oval 3178">
                          <a:extLst>
                            <a:ext uri="{C183D7F6-B498-43B3-948B-1728B52AA6E4}">
                              <adec:decorative xmlns:adec="http://schemas.microsoft.com/office/drawing/2017/decorative" val="1"/>
                            </a:ext>
                          </a:extLst>
                        </wps:cNvPr>
                        <wps:cNvSpPr/>
                        <wps:spPr>
                          <a:xfrm>
                            <a:off x="5987"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9" name="Picture 3179">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9189" y="33201"/>
                            <a:ext cx="478790" cy="522605"/>
                          </a:xfrm>
                          <a:prstGeom prst="rect">
                            <a:avLst/>
                          </a:prstGeom>
                        </pic:spPr>
                      </pic:pic>
                    </wpg:wgp>
                  </a:graphicData>
                </a:graphic>
                <wp14:sizeRelH relativeFrom="margin">
                  <wp14:pctWidth>0</wp14:pctWidth>
                </wp14:sizeRelH>
              </wp:anchor>
            </w:drawing>
          </mc:Choice>
          <mc:Fallback xmlns:oel="http://schemas.microsoft.com/office/2019/extlst">
            <w:pict>
              <v:group w14:anchorId="6E9AB158" id="Group 2853" o:spid="_x0000_s1026" alt="&quot;&quot;" style="position:absolute;margin-left:471.5pt;margin-top:19.7pt;width:44.35pt;height:44.35pt;z-index:251827200;mso-width-relative:margin" coordorigin="59"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">
                <v:oval id="Oval 3178" o:spid="_x0000_s1027" alt="&quot;&quot;" style="position:absolute;left:5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" fillcolor="white [3212]" strokecolor="#1db28f" strokeweight="3pt">
                  <v:stroke joinstyle="miter"/>
                </v:oval>
                <v:shape id="Picture 3179" o:spid="_x0000_s1028" type="#_x0000_t75" alt="&quot;&quot;" style="position:absolute;left:391;top:3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">
                  <v:imagedata r:id="rId53" o:title=""/>
                </v:shape>
              </v:group>
            </w:pict>
          </mc:Fallback>
        </mc:AlternateContent>
      </w:r>
      <w:r w:rsidRPr="00A06411">
        <w:rPr>
          <w:noProof/>
        </w:rPr>
        <mc:AlternateContent>
          <mc:Choice Requires="wps">
            <w:drawing>
              <wp:inline distT="0" distB="0" distL="0" distR="0" wp14:anchorId="10209709" wp14:editId="144AA744">
                <wp:extent cx="2645410" cy="382270"/>
                <wp:effectExtent l="0" t="0" r="0" b="0"/>
                <wp:docPr id="3171" name="TextBox 5"/>
                <wp:cNvGraphicFramePr/>
                <a:graphic xmlns:a="http://schemas.openxmlformats.org/drawingml/2006/main">
                  <a:graphicData uri="http://schemas.microsoft.com/office/word/2010/wordprocessingShape">
                    <wps:wsp>
                      <wps:cNvSpPr txBox="1"/>
                      <wps:spPr>
                        <a:xfrm>
                          <a:off x="0" y="0"/>
                          <a:ext cx="2645410" cy="382270"/>
                        </a:xfrm>
                        <a:prstGeom prst="rect">
                          <a:avLst/>
                        </a:prstGeom>
                        <a:noFill/>
                      </wps:spPr>
                      <wps:txbx>
                        <w:txbxContent>
                          <w:p w14:paraId="54F98252" w14:textId="77777777" w:rsidR="00200FBE" w:rsidRDefault="00200FBE" w:rsidP="002F6126">
                            <w:pPr>
                              <w:pStyle w:val="2"/>
                            </w:pPr>
                            <w:r>
                              <w:t>SW2 - Arkusz osób uczniowskich - odciski dłoni</w:t>
                            </w:r>
                          </w:p>
                        </w:txbxContent>
                      </wps:txbx>
                      <wps:bodyPr wrap="none" rtlCol="0">
                        <a:spAutoFit/>
                      </wps:bodyPr>
                    </wps:wsp>
                  </a:graphicData>
                </a:graphic>
              </wp:inline>
            </w:drawing>
          </mc:Choice>
          <mc:Fallback xmlns:oel="http://schemas.microsoft.com/office/2019/extlst">
            <w:pict>
              <v:shape w14:anchorId="10209709" id="TextBox 5" o:spid="_x0000_s1330" type="#_x0000_t202" style="width:208.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" filled="f" stroked="f">
                <v:textbox style="mso-fit-shape-to-text:t">
                  <w:txbxContent>
                    <w:p w14:paraId="54F98252" w14:textId="77777777" w:rsidR="00200FBE" w:rsidRDefault="00200FBE" w:rsidP="002F6126">
                      <w:pPr>
                        <w:pStyle w:val="2"/>
                      </w:pPr>
                      <w:r>
                        <w:t>SW2 - Arkusz osób uczniowskich - odciski dłoni</w:t>
                      </w:r>
                    </w:p>
                  </w:txbxContent>
                </v:textbox>
                <w10:anchorlock/>
              </v:shape>
            </w:pict>
          </mc:Fallback>
        </mc:AlternateContent>
      </w:r>
    </w:p>
    <w:p w14:paraId="395F63AC" w14:textId="0B794B58" w:rsidR="00BF4CC1" w:rsidRPr="00A06411" w:rsidRDefault="00DD30E7" w:rsidP="00333E56">
      <w:pPr>
        <w:pStyle w:val="a3"/>
      </w:pPr>
      <w:r w:rsidRPr="00A06411">
        <w:rPr>
          <w:noProof/>
        </w:rPr>
        <mc:AlternateContent>
          <mc:Choice Requires="wps">
            <w:drawing>
              <wp:anchor distT="0" distB="0" distL="114300" distR="114300" simplePos="0" relativeHeight="251573248" behindDoc="0" locked="0" layoutInCell="1" allowOverlap="1" wp14:anchorId="326F8306" wp14:editId="0EFFA36A">
                <wp:simplePos x="0" y="0"/>
                <wp:positionH relativeFrom="column">
                  <wp:posOffset>104115</wp:posOffset>
                </wp:positionH>
                <wp:positionV relativeFrom="paragraph">
                  <wp:posOffset>105919</wp:posOffset>
                </wp:positionV>
                <wp:extent cx="6306361" cy="9058275"/>
                <wp:effectExtent l="38100" t="38100" r="43815" b="34925"/>
                <wp:wrapNone/>
                <wp:docPr id="3177" name="Rectangle: Rounded Corners 3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06361" cy="90582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6046DCFE" id="Rectangle: Rounded Corners 3177" o:spid="_x0000_s1026" alt="&quot;&quot;" style="position:absolute;margin-left:8.2pt;margin-top:8.35pt;width:496.55pt;height:713.2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" filled="f" strokecolor="#117e62" strokeweight="6pt">
                <v:stroke joinstyle="bevel" endcap="square"/>
              </v:roundrect>
            </w:pict>
          </mc:Fallback>
        </mc:AlternateContent>
      </w:r>
    </w:p>
    <w:p w14:paraId="1D275CEA" w14:textId="0BDC39F8" w:rsidR="00BF4CC1" w:rsidRPr="00A06411" w:rsidRDefault="00333E56" w:rsidP="00333E56">
      <w:pPr>
        <w:pStyle w:val="a3"/>
      </w:pPr>
      <w:r w:rsidRPr="00A06411">
        <w:rPr>
          <w:noProof/>
        </w:rPr>
        <mc:AlternateContent>
          <mc:Choice Requires="wpg">
            <w:drawing>
              <wp:inline distT="0" distB="0" distL="0" distR="0" wp14:anchorId="4D2F4A7A" wp14:editId="002CD1F8">
                <wp:extent cx="2846707" cy="1733550"/>
                <wp:effectExtent l="0" t="0" r="0" b="6350"/>
                <wp:docPr id="2848" name="Group 2848"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846707" cy="1733550"/>
                          <a:chOff x="0" y="0"/>
                          <a:chExt cx="2846706" cy="1879600"/>
                        </a:xfrm>
                      </wpg:grpSpPr>
                      <wps:wsp>
                        <wps:cNvPr id="3174" name="TextBox 8" descr="Student 3&#10;"/>
                        <wps:cNvSpPr txBox="1"/>
                        <wps:spPr>
                          <a:xfrm rot="16200000">
                            <a:off x="1809416" y="543105"/>
                            <a:ext cx="1580393" cy="494187"/>
                          </a:xfrm>
                          <a:prstGeom prst="rect">
                            <a:avLst/>
                          </a:prstGeom>
                          <a:noFill/>
                        </wps:spPr>
                        <wps:txbx>
                          <w:txbxContent>
                            <w:p w14:paraId="4196DCF3" w14:textId="77777777" w:rsidR="00200FBE" w:rsidRDefault="00200FBE" w:rsidP="00C57BEC">
                              <w:r>
                                <w:rPr>
                                  <w:color w:val="000000" w:themeColor="text1"/>
                                  <w:sz w:val="28"/>
                                  <w:szCs w:val="28"/>
                                </w:rPr>
                                <w:t>Osoba uczniowska 3</w:t>
                              </w:r>
                            </w:p>
                          </w:txbxContent>
                        </wps:txbx>
                        <wps:bodyPr wrap="square" rtlCol="0">
                          <a:noAutofit/>
                        </wps:bodyPr>
                      </wps:wsp>
                      <pic:pic xmlns:pic="http://schemas.openxmlformats.org/drawingml/2006/picture">
                        <pic:nvPicPr>
                          <pic:cNvPr id="3180" name="Picture 3180">
                            <a:extLst>
                              <a:ext uri="{C183D7F6-B498-43B3-948B-1728B52AA6E4}">
                                <adec:decorative xmlns:adec="http://schemas.microsoft.com/office/drawing/2017/decorative" val="1"/>
                              </a:ext>
                            </a:extLst>
                          </pic:cNvPr>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4D2F4A7A" id="Group 2848" o:spid="_x0000_s1331" alt="Clean hand" style="width:224.15pt;height:136.5pt;mso-position-horizontal-relative:char;mso-position-vertical-relative:line" coordsize="28467,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">
                <v:shape id="_x0000_s1332" type="#_x0000_t202" alt="Student 3&#10;" style="position:absolute;left:18094;top:5431;width:15803;height:49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" filled="f" stroked="f">
                  <v:textbox>
                    <w:txbxContent>
                      <w:p w14:paraId="4196DCF3" w14:textId="77777777" w:rsidR="00200FBE" w:rsidRDefault="00200FBE" w:rsidP="00C57BEC">
                        <w:r>
                          <w:rPr>
                            <w:color w:val="000000" w:themeColor="text1"/>
                            <w:sz w:val="28"/>
                            <w:szCs w:val="28"/>
                          </w:rPr>
                          <w:t>Osoba uczniowska 3</w:t>
                        </w:r>
                      </w:p>
                    </w:txbxContent>
                  </v:textbox>
                </v:shape>
                <v:shape id="Picture 3180" o:spid="_x0000_s1333" type="#_x0000_t75" alt="&quot;&quot;"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">
                  <v:imagedata r:id="rId138" o:title=""/>
                </v:shape>
                <w10:anchorlock/>
              </v:group>
            </w:pict>
          </mc:Fallback>
        </mc:AlternateContent>
      </w:r>
    </w:p>
    <w:p w14:paraId="617E42B2" w14:textId="31031827" w:rsidR="00CC208E" w:rsidRPr="00A06411" w:rsidRDefault="00BF4CC1" w:rsidP="00BF4CC1">
      <w:pPr>
        <w:pStyle w:val="a3"/>
        <w:tabs>
          <w:tab w:val="left" w:pos="5103"/>
        </w:tabs>
        <w:ind w:left="993" w:firstLine="3969"/>
      </w:pPr>
      <w:r w:rsidRPr="00A06411">
        <w:rPr>
          <w:noProof/>
        </w:rPr>
        <mc:AlternateContent>
          <mc:Choice Requires="wpg">
            <w:drawing>
              <wp:inline distT="0" distB="0" distL="0" distR="0" wp14:anchorId="68844F51" wp14:editId="527FD89E">
                <wp:extent cx="2821307" cy="1771650"/>
                <wp:effectExtent l="0" t="0" r="0" b="0"/>
                <wp:docPr id="2851" name="Group 2851"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821307" cy="1771650"/>
                          <a:chOff x="0" y="0"/>
                          <a:chExt cx="2821307" cy="1879600"/>
                        </a:xfrm>
                      </wpg:grpSpPr>
                      <wps:wsp>
                        <wps:cNvPr id="3176" name="TextBox 10" descr="Student 5&#10;"/>
                        <wps:cNvSpPr txBox="1"/>
                        <wps:spPr>
                          <a:xfrm rot="16200000">
                            <a:off x="1781477" y="660222"/>
                            <a:ext cx="1584792" cy="494869"/>
                          </a:xfrm>
                          <a:prstGeom prst="rect">
                            <a:avLst/>
                          </a:prstGeom>
                          <a:noFill/>
                        </wps:spPr>
                        <wps:txbx>
                          <w:txbxContent>
                            <w:p w14:paraId="70BE97D0" w14:textId="77777777" w:rsidR="00200FBE" w:rsidRDefault="00200FBE" w:rsidP="00BF4CC1">
                              <w:r>
                                <w:rPr>
                                  <w:color w:val="000000" w:themeColor="text1"/>
                                  <w:sz w:val="28"/>
                                  <w:szCs w:val="28"/>
                                </w:rPr>
                                <w:t>Osoba uczniowska 5</w:t>
                              </w:r>
                            </w:p>
                          </w:txbxContent>
                        </wps:txbx>
                        <wps:bodyPr wrap="square" rtlCol="0">
                          <a:noAutofit/>
                        </wps:bodyPr>
                      </wps:wsp>
                      <pic:pic xmlns:pic="http://schemas.openxmlformats.org/drawingml/2006/picture">
                        <pic:nvPicPr>
                          <pic:cNvPr id="3184" name="Picture 3184" descr="Logo&#10;&#10;Description automatically generated"/>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68844F51" id="Group 2851" o:spid="_x0000_s1334" alt="Clean hand" style="width:222.15pt;height:139.5pt;mso-position-horizontal-relative:char;mso-position-vertical-relative:line" coordsize="28213,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">
                <v:shape id="_x0000_s1335" type="#_x0000_t202" alt="Student 5&#10;" style="position:absolute;left:17815;top:6601;width:15848;height:494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" filled="f" stroked="f">
                  <v:textbox>
                    <w:txbxContent>
                      <w:p w14:paraId="70BE97D0" w14:textId="77777777" w:rsidR="00200FBE" w:rsidRDefault="00200FBE" w:rsidP="00BF4CC1">
                        <w:r>
                          <w:rPr>
                            <w:color w:val="000000" w:themeColor="text1"/>
                            <w:sz w:val="28"/>
                            <w:szCs w:val="28"/>
                          </w:rPr>
                          <w:t>Osoba uczniowska 5</w:t>
                        </w:r>
                      </w:p>
                    </w:txbxContent>
                  </v:textbox>
                </v:shape>
                <v:shape id="Picture 3184" o:spid="_x0000_s1336"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">
                  <v:imagedata r:id="rId138" o:title="Logo&#10;&#10;Description automatically generated"/>
                </v:shape>
                <w10:anchorlock/>
              </v:group>
            </w:pict>
          </mc:Fallback>
        </mc:AlternateContent>
      </w:r>
      <w:r w:rsidRPr="00A06411">
        <w:rPr>
          <w:noProof/>
        </w:rPr>
        <mc:AlternateContent>
          <mc:Choice Requires="wpg">
            <w:drawing>
              <wp:inline distT="0" distB="0" distL="0" distR="0" wp14:anchorId="1CA0B566" wp14:editId="0DA60C78">
                <wp:extent cx="2888058" cy="1733550"/>
                <wp:effectExtent l="0" t="0" r="0" b="0"/>
                <wp:docPr id="2849" name="Group 2849"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888058" cy="1733550"/>
                          <a:chOff x="0" y="0"/>
                          <a:chExt cx="2888058" cy="1879600"/>
                        </a:xfrm>
                      </wpg:grpSpPr>
                      <wps:wsp>
                        <wps:cNvPr id="3173" name="TextBox 7" descr="Student 2&#10;"/>
                        <wps:cNvSpPr txBox="1"/>
                        <wps:spPr>
                          <a:xfrm rot="16200000">
                            <a:off x="1866292" y="676436"/>
                            <a:ext cx="1413536" cy="629997"/>
                          </a:xfrm>
                          <a:prstGeom prst="rect">
                            <a:avLst/>
                          </a:prstGeom>
                          <a:noFill/>
                        </wps:spPr>
                        <wps:txbx>
                          <w:txbxContent>
                            <w:p w14:paraId="0277EA21" w14:textId="77777777" w:rsidR="00200FBE" w:rsidRDefault="00200FBE" w:rsidP="00BF4CC1">
                              <w:r>
                                <w:rPr>
                                  <w:color w:val="000000" w:themeColor="text1"/>
                                  <w:sz w:val="28"/>
                                  <w:szCs w:val="28"/>
                                </w:rPr>
                                <w:t>Osoba uczniowska 2</w:t>
                              </w:r>
                            </w:p>
                          </w:txbxContent>
                        </wps:txbx>
                        <wps:bodyPr wrap="square" rtlCol="0">
                          <a:noAutofit/>
                        </wps:bodyPr>
                      </wps:wsp>
                      <pic:pic xmlns:pic="http://schemas.openxmlformats.org/drawingml/2006/picture">
                        <pic:nvPicPr>
                          <pic:cNvPr id="3181" name="Picture 3181" descr="Logo&#10;&#10;Description automatically generated"/>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1CA0B566" id="Group 2849" o:spid="_x0000_s1337" alt="Clean hand" style="width:227.4pt;height:136.5pt;mso-position-horizontal-relative:char;mso-position-vertical-relative:line" coordsize="2888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">
                <v:shape id="_x0000_s1338" type="#_x0000_t202" alt="Student 2&#10;" style="position:absolute;left:18662;top:6764;width:14136;height:63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" filled="f" stroked="f">
                  <v:textbox>
                    <w:txbxContent>
                      <w:p w14:paraId="0277EA21" w14:textId="77777777" w:rsidR="00200FBE" w:rsidRDefault="00200FBE" w:rsidP="00BF4CC1">
                        <w:r>
                          <w:rPr>
                            <w:color w:val="000000" w:themeColor="text1"/>
                            <w:sz w:val="28"/>
                            <w:szCs w:val="28"/>
                          </w:rPr>
                          <w:t>Osoba uczniowska 2</w:t>
                        </w:r>
                      </w:p>
                    </w:txbxContent>
                  </v:textbox>
                </v:shape>
                <v:shape id="Picture 3181" o:spid="_x0000_s1339"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">
                  <v:imagedata r:id="rId138" o:title="Logo&#10;&#10;Description automatically generated"/>
                </v:shape>
                <w10:anchorlock/>
              </v:group>
            </w:pict>
          </mc:Fallback>
        </mc:AlternateContent>
      </w:r>
      <w:r w:rsidRPr="00A06411">
        <w:tab/>
      </w:r>
      <w:r w:rsidRPr="00A06411">
        <w:tab/>
      </w:r>
      <w:r w:rsidRPr="00A06411">
        <w:rPr>
          <w:noProof/>
        </w:rPr>
        <mc:AlternateContent>
          <mc:Choice Requires="wpg">
            <w:drawing>
              <wp:inline distT="0" distB="0" distL="0" distR="0" wp14:anchorId="3CA16867" wp14:editId="3639005B">
                <wp:extent cx="2860899" cy="1819275"/>
                <wp:effectExtent l="0" t="0" r="0" b="0"/>
                <wp:docPr id="2852" name="Group 2852"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860899" cy="1819275"/>
                          <a:chOff x="0" y="0"/>
                          <a:chExt cx="2860899" cy="1879600"/>
                        </a:xfrm>
                      </wpg:grpSpPr>
                      <wps:wsp>
                        <wps:cNvPr id="3175" name="TextBox 9" descr="Student 4&#10;"/>
                        <wps:cNvSpPr txBox="1"/>
                        <wps:spPr>
                          <a:xfrm rot="16200000">
                            <a:off x="1783416" y="681006"/>
                            <a:ext cx="1620710" cy="534257"/>
                          </a:xfrm>
                          <a:prstGeom prst="rect">
                            <a:avLst/>
                          </a:prstGeom>
                          <a:noFill/>
                        </wps:spPr>
                        <wps:txbx>
                          <w:txbxContent>
                            <w:p w14:paraId="5294D859" w14:textId="77777777" w:rsidR="00200FBE" w:rsidRDefault="00200FBE" w:rsidP="00BF4CC1">
                              <w:r>
                                <w:rPr>
                                  <w:color w:val="000000" w:themeColor="text1"/>
                                  <w:sz w:val="28"/>
                                  <w:szCs w:val="28"/>
                                </w:rPr>
                                <w:t>Osoba uczniowska 4</w:t>
                              </w:r>
                            </w:p>
                          </w:txbxContent>
                        </wps:txbx>
                        <wps:bodyPr wrap="square" rtlCol="0">
                          <a:noAutofit/>
                        </wps:bodyPr>
                      </wps:wsp>
                      <pic:pic xmlns:pic="http://schemas.openxmlformats.org/drawingml/2006/picture">
                        <pic:nvPicPr>
                          <pic:cNvPr id="3183" name="Picture 3183" descr="Logo&#10;&#10;Description automatically generated"/>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3CA16867" id="Group 2852" o:spid="_x0000_s1340" alt="Clean hand" style="width:225.25pt;height:143.25pt;mso-position-horizontal-relative:char;mso-position-vertical-relative:line" coordsize="28608,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">
                <v:shape id="_x0000_s1341" type="#_x0000_t202" alt="Student 4&#10;" style="position:absolute;left:17833;top:6810;width:16207;height:53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" filled="f" stroked="f">
                  <v:textbox>
                    <w:txbxContent>
                      <w:p w14:paraId="5294D859" w14:textId="77777777" w:rsidR="00200FBE" w:rsidRDefault="00200FBE" w:rsidP="00BF4CC1">
                        <w:r>
                          <w:rPr>
                            <w:color w:val="000000" w:themeColor="text1"/>
                            <w:sz w:val="28"/>
                            <w:szCs w:val="28"/>
                          </w:rPr>
                          <w:t>Osoba uczniowska 4</w:t>
                        </w:r>
                      </w:p>
                    </w:txbxContent>
                  </v:textbox>
                </v:shape>
                <v:shape id="Picture 3183" o:spid="_x0000_s1342"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">
                  <v:imagedata r:id="rId138" o:title="Logo&#10;&#10;Description automatically generated"/>
                </v:shape>
                <w10:anchorlock/>
              </v:group>
            </w:pict>
          </mc:Fallback>
        </mc:AlternateContent>
      </w:r>
      <w:r w:rsidRPr="00A06411">
        <w:rPr>
          <w:noProof/>
        </w:rPr>
        <mc:AlternateContent>
          <mc:Choice Requires="wpg">
            <w:drawing>
              <wp:inline distT="0" distB="0" distL="0" distR="0" wp14:anchorId="138272A3" wp14:editId="43CF75B4">
                <wp:extent cx="2779414" cy="1781175"/>
                <wp:effectExtent l="0" t="0" r="0" b="0"/>
                <wp:docPr id="2850" name="Group 2850"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79414" cy="1781175"/>
                          <a:chOff x="0" y="0"/>
                          <a:chExt cx="2779414" cy="1879600"/>
                        </a:xfrm>
                      </wpg:grpSpPr>
                      <wps:wsp>
                        <wps:cNvPr id="3172" name="TextBox 6" descr="Student 1&#10;"/>
                        <wps:cNvSpPr txBox="1"/>
                        <wps:spPr>
                          <a:xfrm rot="16200000">
                            <a:off x="1661254" y="761438"/>
                            <a:ext cx="1718775" cy="517544"/>
                          </a:xfrm>
                          <a:prstGeom prst="rect">
                            <a:avLst/>
                          </a:prstGeom>
                          <a:noFill/>
                        </wps:spPr>
                        <wps:txbx>
                          <w:txbxContent>
                            <w:p w14:paraId="03096B92" w14:textId="77777777" w:rsidR="00200FBE" w:rsidRDefault="00200FBE" w:rsidP="00C57BEC">
                              <w:r>
                                <w:rPr>
                                  <w:color w:val="000000" w:themeColor="text1"/>
                                  <w:sz w:val="28"/>
                                  <w:szCs w:val="28"/>
                                </w:rPr>
                                <w:t>Osoba uczniowska 1</w:t>
                              </w:r>
                            </w:p>
                          </w:txbxContent>
                        </wps:txbx>
                        <wps:bodyPr wrap="square" rtlCol="0">
                          <a:noAutofit/>
                        </wps:bodyPr>
                      </wps:wsp>
                      <pic:pic xmlns:pic="http://schemas.openxmlformats.org/drawingml/2006/picture">
                        <pic:nvPicPr>
                          <pic:cNvPr id="3182" name="Picture 3182" descr="Logo&#10;&#10;Description automatically generated"/>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138272A3" id="Group 2850" o:spid="_x0000_s1343" alt="Clean hand" style="width:218.85pt;height:140.25pt;mso-position-horizontal-relative:char;mso-position-vertical-relative:line" coordsize="27794,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">
                <v:shape id="_x0000_s1344" type="#_x0000_t202" alt="Student 1&#10;" style="position:absolute;left:16612;top:7614;width:17187;height:51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" filled="f" stroked="f">
                  <v:textbox>
                    <w:txbxContent>
                      <w:p w14:paraId="03096B92" w14:textId="77777777" w:rsidR="00200FBE" w:rsidRDefault="00200FBE" w:rsidP="00C57BEC">
                        <w:r>
                          <w:rPr>
                            <w:color w:val="000000" w:themeColor="text1"/>
                            <w:sz w:val="28"/>
                            <w:szCs w:val="28"/>
                          </w:rPr>
                          <w:t>Osoba uczniowska 1</w:t>
                        </w:r>
                      </w:p>
                    </w:txbxContent>
                  </v:textbox>
                </v:shape>
                <v:shape id="Picture 3182" o:spid="_x0000_s1345"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">
                  <v:imagedata r:id="rId138" o:title="Logo&#10;&#10;Description automatically generated"/>
                </v:shape>
                <w10:anchorlock/>
              </v:group>
            </w:pict>
          </mc:Fallback>
        </mc:AlternateContent>
      </w:r>
      <w:r w:rsidRPr="00A06411">
        <w:br w:type="page"/>
      </w:r>
    </w:p>
    <w:bookmarkStart w:id="16" w:name="_Hlk112319297"/>
    <w:bookmarkEnd w:id="15"/>
    <w:p w14:paraId="5A943FFF" w14:textId="77C0399B" w:rsidR="00C57BEC" w:rsidRPr="00A06411" w:rsidRDefault="008845C6" w:rsidP="00C57BEC">
      <w:pPr>
        <w:pStyle w:val="a3"/>
      </w:pPr>
      <w:r w:rsidRPr="00A06411">
        <w:rPr>
          <w:noProof/>
        </w:rPr>
        <w:lastRenderedPageBreak/>
        <mc:AlternateContent>
          <mc:Choice Requires="wpg">
            <w:drawing>
              <wp:anchor distT="0" distB="0" distL="114300" distR="114300" simplePos="0" relativeHeight="251828224" behindDoc="0" locked="0" layoutInCell="1" allowOverlap="1" wp14:anchorId="50EB1CD2" wp14:editId="59AAE265">
                <wp:simplePos x="0" y="0"/>
                <wp:positionH relativeFrom="margin">
                  <wp:posOffset>6076950</wp:posOffset>
                </wp:positionH>
                <wp:positionV relativeFrom="paragraph">
                  <wp:posOffset>185057</wp:posOffset>
                </wp:positionV>
                <wp:extent cx="562610" cy="562610"/>
                <wp:effectExtent l="19050" t="19050" r="27940" b="27940"/>
                <wp:wrapNone/>
                <wp:docPr id="2854" name="Group 2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2855" name="Oval 285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6"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66F7CF39" id="Group 2854" o:spid="_x0000_s1026" alt="&quot;&quot;" style="position:absolute;margin-left:478.5pt;margin-top:14.55pt;width:44.3pt;height:44.3pt;z-index:251828224;mso-position-horizontal-relative:margin"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">
                <v:oval id="Oval 285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">
                  <v:imagedata r:id="rId53" o:title=""/>
                </v:shape>
                <w10:wrap anchorx="margin"/>
              </v:group>
            </w:pict>
          </mc:Fallback>
        </mc:AlternateContent>
      </w:r>
      <w:r w:rsidRPr="00A06411">
        <w:rPr>
          <w:noProof/>
        </w:rPr>
        <mc:AlternateContent>
          <mc:Choice Requires="wps">
            <w:drawing>
              <wp:inline distT="0" distB="0" distL="0" distR="0" wp14:anchorId="4DA1BC66" wp14:editId="3FC248A1">
                <wp:extent cx="5649362" cy="389133"/>
                <wp:effectExtent l="0" t="0" r="0" b="0"/>
                <wp:docPr id="3189" name="TextBox 10" descr="SW3 - Hand Hygiene Fill in the Blanks Worksheet&#10;"/>
                <wp:cNvGraphicFramePr/>
                <a:graphic xmlns:a="http://schemas.openxmlformats.org/drawingml/2006/main">
                  <a:graphicData uri="http://schemas.microsoft.com/office/word/2010/wordprocessingShape">
                    <wps:wsp>
                      <wps:cNvSpPr txBox="1"/>
                      <wps:spPr>
                        <a:xfrm>
                          <a:off x="0" y="0"/>
                          <a:ext cx="5649362" cy="389133"/>
                        </a:xfrm>
                        <a:prstGeom prst="rect">
                          <a:avLst/>
                        </a:prstGeom>
                        <a:noFill/>
                      </wps:spPr>
                      <wps:txbx>
                        <w:txbxContent>
                          <w:p w14:paraId="1BF79267" w14:textId="77777777" w:rsidR="00200FBE" w:rsidRDefault="00200FBE" w:rsidP="002F6126">
                            <w:pPr>
                              <w:pStyle w:val="2"/>
                            </w:pPr>
                            <w:r>
                              <w:t>SW3 - Higiena rąk - arkusz ćwiczeń wypełniania luk</w:t>
                            </w:r>
                          </w:p>
                        </w:txbxContent>
                      </wps:txbx>
                      <wps:bodyPr wrap="square" rtlCol="0">
                        <a:noAutofit/>
                      </wps:bodyPr>
                    </wps:wsp>
                  </a:graphicData>
                </a:graphic>
              </wp:inline>
            </w:drawing>
          </mc:Choice>
          <mc:Fallback xmlns:oel="http://schemas.microsoft.com/office/2019/extlst">
            <w:pict>
              <v:shape w14:anchorId="4DA1BC66" id="_x0000_s1346" type="#_x0000_t202" alt="SW3 - Hand Hygiene Fill in the Blanks Worksheet&#10;" style="width:444.85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" filled="f" stroked="f">
                <v:textbox>
                  <w:txbxContent>
                    <w:p w14:paraId="1BF79267" w14:textId="77777777" w:rsidR="00200FBE" w:rsidRDefault="00200FBE" w:rsidP="002F6126">
                      <w:pPr>
                        <w:pStyle w:val="2"/>
                      </w:pPr>
                      <w:r>
                        <w:t>SW3 - Higiena rąk - arkusz ćwiczeń wypełniania luk</w:t>
                      </w:r>
                    </w:p>
                  </w:txbxContent>
                </v:textbox>
                <w10:anchorlock/>
              </v:shape>
            </w:pict>
          </mc:Fallback>
        </mc:AlternateContent>
      </w:r>
    </w:p>
    <w:p w14:paraId="5A86D212" w14:textId="246ED8A9" w:rsidR="00C57BEC" w:rsidRPr="00A06411" w:rsidRDefault="00753E98" w:rsidP="008845C6">
      <w:pPr>
        <w:pStyle w:val="a3"/>
      </w:pPr>
      <w:r w:rsidRPr="00A06411">
        <w:rPr>
          <w:noProof/>
        </w:rPr>
        <mc:AlternateContent>
          <mc:Choice Requires="wps">
            <w:drawing>
              <wp:anchor distT="0" distB="0" distL="114300" distR="114300" simplePos="0" relativeHeight="251571200" behindDoc="0" locked="0" layoutInCell="1" allowOverlap="1" wp14:anchorId="36D91E90" wp14:editId="1DD9C820">
                <wp:simplePos x="0" y="0"/>
                <wp:positionH relativeFrom="margin">
                  <wp:align>left</wp:align>
                </wp:positionH>
                <wp:positionV relativeFrom="paragraph">
                  <wp:posOffset>35560</wp:posOffset>
                </wp:positionV>
                <wp:extent cx="6505575" cy="9052277"/>
                <wp:effectExtent l="38100" t="38100" r="47625" b="34925"/>
                <wp:wrapNone/>
                <wp:docPr id="3190" name="Rectangle: Rounded Corners 3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505575" cy="9052277"/>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92EF78A" id="Rectangle: Rounded Corners 3190" o:spid="_x0000_s1026" alt="&quot;&quot;" style="position:absolute;margin-left:0;margin-top:2.8pt;width:512.25pt;height:712.8pt;flip:x;z-index:251571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" filled="f" strokecolor="#117e62" strokeweight="6pt">
                <v:stroke joinstyle="bevel" endcap="square"/>
                <w10:wrap anchorx="margin"/>
              </v:roundrect>
            </w:pict>
          </mc:Fallback>
        </mc:AlternateContent>
      </w:r>
      <w:r w:rsidR="008845C6" w:rsidRPr="00A06411">
        <w:rPr>
          <w:noProof/>
        </w:rPr>
        <mc:AlternateContent>
          <mc:Choice Requires="wps">
            <w:drawing>
              <wp:inline distT="0" distB="0" distL="0" distR="0" wp14:anchorId="13246677" wp14:editId="1B690D0D">
                <wp:extent cx="6139431" cy="1013988"/>
                <wp:effectExtent l="0" t="0" r="0" b="0"/>
                <wp:docPr id="3186" name="TextBox 13" descr="Complete the sentences below using the key words&#10;"/>
                <wp:cNvGraphicFramePr/>
                <a:graphic xmlns:a="http://schemas.openxmlformats.org/drawingml/2006/main">
                  <a:graphicData uri="http://schemas.microsoft.com/office/word/2010/wordprocessingShape">
                    <wps:wsp>
                      <wps:cNvSpPr txBox="1"/>
                      <wps:spPr>
                        <a:xfrm>
                          <a:off x="0" y="0"/>
                          <a:ext cx="6139431" cy="1013988"/>
                        </a:xfrm>
                        <a:prstGeom prst="rect">
                          <a:avLst/>
                        </a:prstGeom>
                        <a:noFill/>
                      </wps:spPr>
                      <wps:txbx>
                        <w:txbxContent>
                          <w:p w14:paraId="6AF57816" w14:textId="35C8C579" w:rsidR="00200FBE" w:rsidRPr="002F6126" w:rsidRDefault="00200FBE" w:rsidP="002F6126">
                            <w:pPr>
                              <w:pStyle w:val="3"/>
                              <w:rPr>
                                <w:sz w:val="48"/>
                                <w:szCs w:val="44"/>
                              </w:rPr>
                            </w:pPr>
                            <w:r>
                              <w:rPr>
                                <w:sz w:val="56"/>
                                <w:szCs w:val="52"/>
                              </w:rPr>
                              <w:t>Należy wypełnić zdania poniżej, wykorzystując słowa kluczowe</w:t>
                            </w:r>
                            <w:r>
                              <w:rPr>
                                <w:sz w:val="48"/>
                                <w:szCs w:val="44"/>
                              </w:rPr>
                              <w:t>.</w:t>
                            </w:r>
                          </w:p>
                        </w:txbxContent>
                      </wps:txbx>
                      <wps:bodyPr wrap="square" rtlCol="0">
                        <a:noAutofit/>
                      </wps:bodyPr>
                    </wps:wsp>
                  </a:graphicData>
                </a:graphic>
              </wp:inline>
            </w:drawing>
          </mc:Choice>
          <mc:Fallback xmlns:oel="http://schemas.microsoft.com/office/2019/extlst">
            <w:pict>
              <v:shape w14:anchorId="13246677" id="_x0000_s1347" type="#_x0000_t202" alt="Complete the sentences below using the key words&#10;" style="width:483.4pt;height:7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" filled="f" stroked="f">
                <v:textbox>
                  <w:txbxContent>
                    <w:p w14:paraId="6AF57816" w14:textId="35C8C579" w:rsidR="00200FBE" w:rsidRPr="002F6126" w:rsidRDefault="00200FBE" w:rsidP="002F6126">
                      <w:pPr>
                        <w:pStyle w:val="3"/>
                        <w:rPr>
                          <w:sz w:val="48"/>
                          <w:szCs w:val="44"/>
                        </w:rPr>
                      </w:pPr>
                      <w:r>
                        <w:rPr>
                          <w:sz w:val="56"/>
                          <w:szCs w:val="52"/>
                        </w:rPr>
                        <w:t>Należy wypełnić zdania poniżej, wykorzystując słowa kluczowe</w:t>
                      </w:r>
                      <w:r>
                        <w:rPr>
                          <w:sz w:val="48"/>
                          <w:szCs w:val="44"/>
                        </w:rPr>
                        <w:t>.</w:t>
                      </w:r>
                    </w:p>
                  </w:txbxContent>
                </v:textbox>
                <w10:anchorlock/>
              </v:shape>
            </w:pict>
          </mc:Fallback>
        </mc:AlternateContent>
      </w:r>
    </w:p>
    <w:p w14:paraId="492405F3" w14:textId="7495E53C" w:rsidR="00C57BEC" w:rsidRPr="00A06411" w:rsidRDefault="008845C6" w:rsidP="008845C6">
      <w:pPr>
        <w:pStyle w:val="a3"/>
      </w:pPr>
      <w:r w:rsidRPr="00A06411">
        <w:rPr>
          <w:noProof/>
        </w:rPr>
        <mc:AlternateContent>
          <mc:Choice Requires="wps">
            <w:drawing>
              <wp:inline distT="0" distB="0" distL="0" distR="0" wp14:anchorId="112B53A7" wp14:editId="282666EB">
                <wp:extent cx="5744222" cy="6333830"/>
                <wp:effectExtent l="0" t="0" r="0" b="0"/>
                <wp:docPr id="3187" name="TextBox 1" descr="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wp:cNvGraphicFramePr/>
                <a:graphic xmlns:a="http://schemas.openxmlformats.org/drawingml/2006/main">
                  <a:graphicData uri="http://schemas.microsoft.com/office/word/2010/wordprocessingShape">
                    <wps:wsp>
                      <wps:cNvSpPr txBox="1"/>
                      <wps:spPr>
                        <a:xfrm>
                          <a:off x="0" y="0"/>
                          <a:ext cx="5744222" cy="6333830"/>
                        </a:xfrm>
                        <a:prstGeom prst="rect">
                          <a:avLst/>
                        </a:prstGeom>
                        <a:noFill/>
                      </wps:spPr>
                      <wps:txbx>
                        <w:txbxContent>
                          <w:p w14:paraId="500E7118" w14:textId="1E68449C" w:rsidR="00200FBE" w:rsidRDefault="00200FBE" w:rsidP="00C57BEC">
                            <w:r>
                              <w:rPr>
                                <w:color w:val="000000" w:themeColor="text1"/>
                                <w:sz w:val="28"/>
                                <w:szCs w:val="28"/>
                              </w:rPr>
                              <w:t>Nasze ręce są naturalnie pokryte _ _ _ _ _ _ _ _ _ _ _ _ _ _ _, które żyją</w:t>
                            </w:r>
                            <w:r>
                              <w:t xml:space="preserve"> </w:t>
                            </w:r>
                            <w:r>
                              <w:rPr>
                                <w:color w:val="000000" w:themeColor="text1"/>
                                <w:sz w:val="28"/>
                                <w:szCs w:val="28"/>
                              </w:rPr>
                              <w:t xml:space="preserve">na naszym ciele, a których miliony więcej codziennie dociera do nas z otoczenia. </w:t>
                            </w:r>
                          </w:p>
                          <w:p w14:paraId="33A62FD0" w14:textId="211CE260" w:rsidR="00200FBE" w:rsidRPr="00647EA5" w:rsidRDefault="00200FBE" w:rsidP="00C57BEC">
                            <w:pPr>
                              <w:rPr>
                                <w:rFonts w:cs="Arial"/>
                                <w:color w:val="000000" w:themeColor="text1"/>
                                <w:kern w:val="24"/>
                                <w:sz w:val="28"/>
                                <w:szCs w:val="28"/>
                              </w:rPr>
                            </w:pPr>
                            <w:r>
                              <w:rPr>
                                <w:color w:val="000000" w:themeColor="text1"/>
                                <w:sz w:val="28"/>
                                <w:szCs w:val="28"/>
                              </w:rPr>
                              <w:t>Drobnoustroje mogą _ _ _ _ _ _ _ _ _ _ _ _ _ _ _  _ _ _ z łatwością między dziećmi poprzez dotyk.</w:t>
                            </w:r>
                          </w:p>
                          <w:p w14:paraId="51B57CB6" w14:textId="6C253E36" w:rsidR="00200FBE" w:rsidRPr="00647EA5" w:rsidRDefault="00200FBE" w:rsidP="00C57BEC">
                            <w:pPr>
                              <w:rPr>
                                <w:rFonts w:cs="Arial"/>
                                <w:color w:val="000000" w:themeColor="text1"/>
                                <w:kern w:val="24"/>
                                <w:sz w:val="28"/>
                                <w:szCs w:val="28"/>
                              </w:rPr>
                            </w:pPr>
                            <w:r>
                              <w:rPr>
                                <w:color w:val="000000" w:themeColor="text1"/>
                                <w:sz w:val="28"/>
                                <w:szCs w:val="28"/>
                              </w:rPr>
                              <w:t xml:space="preserve">Choć niektóre drobnoustroje są pożyteczne, inne mogą być szkodliwe i powodować _ _ _ _ _ _ _ _. </w:t>
                            </w:r>
                          </w:p>
                          <w:p w14:paraId="3A7E2BCF" w14:textId="77777777" w:rsidR="00200FBE" w:rsidRDefault="00200FBE" w:rsidP="00C57BEC">
                            <w:pPr>
                              <w:rPr>
                                <w:rFonts w:cs="Arial"/>
                                <w:color w:val="000000" w:themeColor="text1"/>
                                <w:kern w:val="24"/>
                                <w:sz w:val="28"/>
                                <w:szCs w:val="28"/>
                              </w:rPr>
                            </w:pPr>
                            <w:r>
                              <w:rPr>
                                <w:color w:val="000000" w:themeColor="text1"/>
                                <w:sz w:val="28"/>
                                <w:szCs w:val="28"/>
                              </w:rPr>
                              <w:t>_ _ _ _ _  _ _ _ to najskuteczniejszy sposób na ograniczenie rozprzestrzeniania się i zapobieganie infekcjom.</w:t>
                            </w:r>
                          </w:p>
                          <w:p w14:paraId="156367F0" w14:textId="77777777" w:rsidR="00200FBE" w:rsidRDefault="00200FBE" w:rsidP="00C57BEC"/>
                          <w:p w14:paraId="21971D75" w14:textId="77777777" w:rsidR="00200FBE" w:rsidRDefault="00200FBE" w:rsidP="00C57BEC">
                            <w:pPr>
                              <w:rPr>
                                <w:rFonts w:cs="Arial"/>
                                <w:color w:val="000000" w:themeColor="text1"/>
                                <w:kern w:val="24"/>
                                <w:sz w:val="28"/>
                                <w:szCs w:val="28"/>
                              </w:rPr>
                            </w:pPr>
                            <w:r>
                              <w:rPr>
                                <w:color w:val="000000" w:themeColor="text1"/>
                                <w:sz w:val="28"/>
                                <w:szCs w:val="28"/>
                              </w:rPr>
                              <w:t>Mycie rąk _ _ _ _ _ _ i wodą w kluczowych momentach usuwa szkodliwe drobnoustroje, które znajdują się na rękach w wyniku kontaktu z otoczeniem.</w:t>
                            </w:r>
                          </w:p>
                          <w:p w14:paraId="3D51DEFB" w14:textId="77777777" w:rsidR="00200FBE" w:rsidRDefault="00200FBE" w:rsidP="00C57BEC"/>
                          <w:p w14:paraId="08E415FC" w14:textId="77777777" w:rsidR="00200FBE" w:rsidRDefault="00200FBE" w:rsidP="00C57BEC">
                            <w:pPr>
                              <w:rPr>
                                <w:rFonts w:cs="Arial"/>
                                <w:color w:val="000000" w:themeColor="text1"/>
                                <w:kern w:val="24"/>
                                <w:sz w:val="28"/>
                                <w:szCs w:val="28"/>
                              </w:rPr>
                            </w:pPr>
                            <w:r>
                              <w:rPr>
                                <w:color w:val="000000" w:themeColor="text1"/>
                                <w:sz w:val="28"/>
                                <w:szCs w:val="28"/>
                              </w:rPr>
                              <w:t>Ręce należy myć przez _ _  _ _ _ _ _ _, czyli czas, który jest wymagany, aby dwa razy zaśpiewać piosenkę Happy Birthday.</w:t>
                            </w:r>
                          </w:p>
                          <w:p w14:paraId="312C0D02" w14:textId="77777777" w:rsidR="00200FBE" w:rsidRDefault="00200FBE" w:rsidP="00C57BEC"/>
                          <w:p w14:paraId="01FBE2DE" w14:textId="77777777" w:rsidR="00200FBE" w:rsidRDefault="00200FBE" w:rsidP="00C57BEC">
                            <w:r>
                              <w:rPr>
                                <w:color w:val="000000" w:themeColor="text1"/>
                                <w:sz w:val="28"/>
                                <w:szCs w:val="28"/>
                              </w:rPr>
                              <w:t>Mycie rąk tylko wodą usuwa jedynie _ _ _ _ i kurz.</w:t>
                            </w:r>
                          </w:p>
                          <w:p w14:paraId="6EEE55E9" w14:textId="77777777" w:rsidR="00200FBE" w:rsidRDefault="00200FBE" w:rsidP="00C57BEC"/>
                          <w:p w14:paraId="39C27B63" w14:textId="77777777" w:rsidR="00200FBE" w:rsidRDefault="00200FBE" w:rsidP="00C57BEC">
                            <w:pPr>
                              <w:rPr>
                                <w:color w:val="000000" w:themeColor="text1"/>
                                <w:sz w:val="28"/>
                                <w:szCs w:val="28"/>
                              </w:rPr>
                            </w:pPr>
                            <w:r>
                              <w:rPr>
                                <w:color w:val="000000" w:themeColor="text1"/>
                                <w:sz w:val="28"/>
                                <w:szCs w:val="28"/>
                              </w:rPr>
                              <w:t xml:space="preserve">Jeśli mydło nie jest dostępne, należy korzystać ze _ _ _ _ _ _  _ _  </w:t>
                            </w:r>
                          </w:p>
                          <w:p w14:paraId="4862C15B" w14:textId="6BD08671" w:rsidR="00200FBE" w:rsidRDefault="00200FBE" w:rsidP="00C57BEC">
                            <w:r>
                              <w:rPr>
                                <w:color w:val="000000" w:themeColor="text1"/>
                                <w:sz w:val="28"/>
                                <w:szCs w:val="28"/>
                              </w:rPr>
                              <w:t>_ _ _ _ _ _ _ _ _ _ _  _ _ _, o ile na rękach nie ma widocznego brudu/innej substancji.</w:t>
                            </w:r>
                          </w:p>
                        </w:txbxContent>
                      </wps:txbx>
                      <wps:bodyPr wrap="square" rtlCol="0">
                        <a:noAutofit/>
                      </wps:bodyPr>
                    </wps:wsp>
                  </a:graphicData>
                </a:graphic>
              </wp:inline>
            </w:drawing>
          </mc:Choice>
          <mc:Fallback xmlns:oel="http://schemas.microsoft.com/office/2019/extlst">
            <w:pict>
              <v:shape w14:anchorId="112B53A7" id="_x0000_s1348" type="#_x0000_t202" alt="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style="width:452.3pt;height:49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" filled="f" stroked="f">
                <v:textbox>
                  <w:txbxContent>
                    <w:p w14:paraId="500E7118" w14:textId="1E68449C" w:rsidR="00200FBE" w:rsidRDefault="00200FBE" w:rsidP="00C57BEC">
                      <w:r>
                        <w:rPr>
                          <w:color w:val="000000" w:themeColor="text1"/>
                          <w:sz w:val="28"/>
                          <w:szCs w:val="28"/>
                        </w:rPr>
                        <w:t>Nasze ręce są naturalnie pokryte _ _ _ _ _ _ _ _ _ _ _ _ _ _ _, które żyją</w:t>
                      </w:r>
                      <w:r>
                        <w:t xml:space="preserve"> </w:t>
                      </w:r>
                      <w:r>
                        <w:rPr>
                          <w:color w:val="000000" w:themeColor="text1"/>
                          <w:sz w:val="28"/>
                          <w:szCs w:val="28"/>
                        </w:rPr>
                        <w:t xml:space="preserve">na naszym ciele, a których miliony więcej codziennie dociera do nas z otoczenia. </w:t>
                      </w:r>
                    </w:p>
                    <w:p w14:paraId="33A62FD0" w14:textId="211CE260" w:rsidR="00200FBE" w:rsidRPr="00647EA5" w:rsidRDefault="00200FBE" w:rsidP="00C57BEC">
                      <w:pPr>
                        <w:rPr>
                          <w:rFonts w:cs="Arial"/>
                          <w:color w:val="000000" w:themeColor="text1"/>
                          <w:kern w:val="24"/>
                          <w:sz w:val="28"/>
                          <w:szCs w:val="28"/>
                        </w:rPr>
                      </w:pPr>
                      <w:r>
                        <w:rPr>
                          <w:color w:val="000000" w:themeColor="text1"/>
                          <w:sz w:val="28"/>
                          <w:szCs w:val="28"/>
                        </w:rPr>
                        <w:t>Drobnoustroje mogą _ _ _ _ _ _ _ _ _ _ _ _ _ _ _  _ _ _ z łatwością między dziećmi poprzez dotyk.</w:t>
                      </w:r>
                    </w:p>
                    <w:p w14:paraId="51B57CB6" w14:textId="6C253E36" w:rsidR="00200FBE" w:rsidRPr="00647EA5" w:rsidRDefault="00200FBE" w:rsidP="00C57BEC">
                      <w:pPr>
                        <w:rPr>
                          <w:rFonts w:cs="Arial"/>
                          <w:color w:val="000000" w:themeColor="text1"/>
                          <w:kern w:val="24"/>
                          <w:sz w:val="28"/>
                          <w:szCs w:val="28"/>
                        </w:rPr>
                      </w:pPr>
                      <w:r>
                        <w:rPr>
                          <w:color w:val="000000" w:themeColor="text1"/>
                          <w:sz w:val="28"/>
                          <w:szCs w:val="28"/>
                        </w:rPr>
                        <w:t xml:space="preserve">Choć niektóre drobnoustroje są pożyteczne, inne mogą być szkodliwe i powodować _ _ _ _ _ _ _ _. </w:t>
                      </w:r>
                    </w:p>
                    <w:p w14:paraId="3A7E2BCF" w14:textId="77777777" w:rsidR="00200FBE" w:rsidRDefault="00200FBE" w:rsidP="00C57BEC">
                      <w:pPr>
                        <w:rPr>
                          <w:rFonts w:cs="Arial"/>
                          <w:color w:val="000000" w:themeColor="text1"/>
                          <w:kern w:val="24"/>
                          <w:sz w:val="28"/>
                          <w:szCs w:val="28"/>
                        </w:rPr>
                      </w:pPr>
                      <w:r>
                        <w:rPr>
                          <w:color w:val="000000" w:themeColor="text1"/>
                          <w:sz w:val="28"/>
                          <w:szCs w:val="28"/>
                        </w:rPr>
                        <w:t>_ _ _ _ _  _ _ _ to najskuteczniejszy sposób na ograniczenie rozprzestrzeniania się i zapobieganie infekcjom.</w:t>
                      </w:r>
                    </w:p>
                    <w:p w14:paraId="156367F0" w14:textId="77777777" w:rsidR="00200FBE" w:rsidRDefault="00200FBE" w:rsidP="00C57BEC"/>
                    <w:p w14:paraId="21971D75" w14:textId="77777777" w:rsidR="00200FBE" w:rsidRDefault="00200FBE" w:rsidP="00C57BEC">
                      <w:pPr>
                        <w:rPr>
                          <w:rFonts w:cs="Arial"/>
                          <w:color w:val="000000" w:themeColor="text1"/>
                          <w:kern w:val="24"/>
                          <w:sz w:val="28"/>
                          <w:szCs w:val="28"/>
                        </w:rPr>
                      </w:pPr>
                      <w:r>
                        <w:rPr>
                          <w:color w:val="000000" w:themeColor="text1"/>
                          <w:sz w:val="28"/>
                          <w:szCs w:val="28"/>
                        </w:rPr>
                        <w:t>Mycie rąk _ _ _ _ _ _ i wodą w kluczowych momentach usuwa szkodliwe drobnoustroje, które znajdują się na rękach w wyniku kontaktu z otoczeniem.</w:t>
                      </w:r>
                    </w:p>
                    <w:p w14:paraId="3D51DEFB" w14:textId="77777777" w:rsidR="00200FBE" w:rsidRDefault="00200FBE" w:rsidP="00C57BEC"/>
                    <w:p w14:paraId="08E415FC" w14:textId="77777777" w:rsidR="00200FBE" w:rsidRDefault="00200FBE" w:rsidP="00C57BEC">
                      <w:pPr>
                        <w:rPr>
                          <w:rFonts w:cs="Arial"/>
                          <w:color w:val="000000" w:themeColor="text1"/>
                          <w:kern w:val="24"/>
                          <w:sz w:val="28"/>
                          <w:szCs w:val="28"/>
                        </w:rPr>
                      </w:pPr>
                      <w:r>
                        <w:rPr>
                          <w:color w:val="000000" w:themeColor="text1"/>
                          <w:sz w:val="28"/>
                          <w:szCs w:val="28"/>
                        </w:rPr>
                        <w:t>Ręce należy myć przez _ _  _ _ _ _ _ _, czyli czas, który jest wymagany, aby dwa razy zaśpiewać piosenkę Happy Birthday.</w:t>
                      </w:r>
                    </w:p>
                    <w:p w14:paraId="312C0D02" w14:textId="77777777" w:rsidR="00200FBE" w:rsidRDefault="00200FBE" w:rsidP="00C57BEC"/>
                    <w:p w14:paraId="01FBE2DE" w14:textId="77777777" w:rsidR="00200FBE" w:rsidRDefault="00200FBE" w:rsidP="00C57BEC">
                      <w:r>
                        <w:rPr>
                          <w:color w:val="000000" w:themeColor="text1"/>
                          <w:sz w:val="28"/>
                          <w:szCs w:val="28"/>
                        </w:rPr>
                        <w:t>Mycie rąk tylko wodą usuwa jedynie _ _ _ _ i kurz.</w:t>
                      </w:r>
                    </w:p>
                    <w:p w14:paraId="6EEE55E9" w14:textId="77777777" w:rsidR="00200FBE" w:rsidRDefault="00200FBE" w:rsidP="00C57BEC"/>
                    <w:p w14:paraId="39C27B63" w14:textId="77777777" w:rsidR="00200FBE" w:rsidRDefault="00200FBE" w:rsidP="00C57BEC">
                      <w:pPr>
                        <w:rPr>
                          <w:color w:val="000000" w:themeColor="text1"/>
                          <w:sz w:val="28"/>
                          <w:szCs w:val="28"/>
                        </w:rPr>
                      </w:pPr>
                      <w:r>
                        <w:rPr>
                          <w:color w:val="000000" w:themeColor="text1"/>
                          <w:sz w:val="28"/>
                          <w:szCs w:val="28"/>
                        </w:rPr>
                        <w:t xml:space="preserve">Jeśli mydło nie jest dostępne, należy korzystać ze _ _ _ _ _ _  _ _  </w:t>
                      </w:r>
                    </w:p>
                    <w:p w14:paraId="4862C15B" w14:textId="6BD08671" w:rsidR="00200FBE" w:rsidRDefault="00200FBE" w:rsidP="00C57BEC">
                      <w:r>
                        <w:rPr>
                          <w:color w:val="000000" w:themeColor="text1"/>
                          <w:sz w:val="28"/>
                          <w:szCs w:val="28"/>
                        </w:rPr>
                        <w:t>_ _ _ _ _ _ _ _ _ _ _  _ _ _, o ile na rękach nie ma widocznego brudu/innej substancji.</w:t>
                      </w:r>
                    </w:p>
                  </w:txbxContent>
                </v:textbox>
                <w10:anchorlock/>
              </v:shape>
            </w:pict>
          </mc:Fallback>
        </mc:AlternateContent>
      </w:r>
    </w:p>
    <w:p w14:paraId="1B1B843E" w14:textId="7090CEB2" w:rsidR="000234B8" w:rsidRPr="00A06411" w:rsidRDefault="008845C6" w:rsidP="00C57BEC">
      <w:pPr>
        <w:pStyle w:val="a3"/>
      </w:pPr>
      <w:r w:rsidRPr="00A06411">
        <w:rPr>
          <w:noProof/>
        </w:rPr>
        <mc:AlternateContent>
          <mc:Choice Requires="wps">
            <w:drawing>
              <wp:inline distT="0" distB="0" distL="0" distR="0" wp14:anchorId="7E568556" wp14:editId="15F88BEE">
                <wp:extent cx="5966704" cy="1195058"/>
                <wp:effectExtent l="0" t="0" r="15240" b="12065"/>
                <wp:docPr id="3188" name="Rectangle: Rounded Corners 31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66704" cy="1195058"/>
                        </a:xfrm>
                        <a:prstGeom prst="roundRect">
                          <a:avLst>
                            <a:gd name="adj" fmla="val 1811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0A7B0" w14:textId="77777777" w:rsidR="00200FBE" w:rsidRDefault="00200FBE" w:rsidP="000234B8">
                            <w:pPr>
                              <w:spacing w:after="0"/>
                              <w:jc w:val="center"/>
                            </w:pPr>
                            <w:r>
                              <w:rPr>
                                <w:color w:val="000000" w:themeColor="text1"/>
                                <w:sz w:val="36"/>
                                <w:szCs w:val="36"/>
                              </w:rPr>
                              <w:t>Słowa kluczowe:</w:t>
                            </w:r>
                          </w:p>
                          <w:p w14:paraId="3FC24C58" w14:textId="29543180" w:rsidR="00200FBE" w:rsidRDefault="00200FBE" w:rsidP="00647EA5">
                            <w:pPr>
                              <w:spacing w:after="0"/>
                              <w:jc w:val="center"/>
                            </w:pPr>
                            <w:r>
                              <w:rPr>
                                <w:color w:val="000000" w:themeColor="text1"/>
                                <w:sz w:val="28"/>
                                <w:szCs w:val="28"/>
                              </w:rPr>
                              <w:t>środka do dezynfekcji rąk, drobnoustroje, infekcje, mydłem, mycie rąk, bru</w:t>
                            </w:r>
                            <w:r w:rsidR="00DD34A8">
                              <w:rPr>
                                <w:color w:val="000000" w:themeColor="text1"/>
                                <w:sz w:val="28"/>
                                <w:szCs w:val="28"/>
                              </w:rPr>
                              <w:t>d,</w:t>
                            </w:r>
                            <w:r w:rsidRPr="00DD34A8">
                              <w:rPr>
                                <w:color w:val="000000" w:themeColor="text1"/>
                                <w:sz w:val="28"/>
                                <w:szCs w:val="28"/>
                              </w:rPr>
                              <w:t xml:space="preserve"> </w:t>
                            </w:r>
                            <w:r>
                              <w:rPr>
                                <w:color w:val="000000" w:themeColor="text1"/>
                                <w:sz w:val="28"/>
                                <w:szCs w:val="28"/>
                              </w:rPr>
                              <w:t>rozprzestrzenianie się, 20 sekund</w:t>
                            </w:r>
                          </w:p>
                        </w:txbxContent>
                      </wps:txbx>
                      <wps:bodyPr rtlCol="0" anchor="ctr"/>
                    </wps:wsp>
                  </a:graphicData>
                </a:graphic>
              </wp:inline>
            </w:drawing>
          </mc:Choice>
          <mc:Fallback xmlns:oel="http://schemas.microsoft.com/office/2019/extlst">
            <w:pict>
              <v:roundrect w14:anchorId="7E568556" id="Rectangle: Rounded Corners 3188" o:spid="_x0000_s1349" alt="&quot;&quot;" style="width:469.8pt;height:94.1pt;visibility:visible;mso-wrap-style:square;mso-left-percent:-10001;mso-top-percent:-10001;mso-position-horizontal:absolute;mso-position-horizontal-relative:char;mso-position-vertical:absolute;mso-position-vertical-relative:line;mso-left-percent:-10001;mso-top-percent:-10001;v-text-anchor:middle" arcsize="1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" fillcolor="#99d5c7" strokecolor="black [3213]" strokeweight="1pt">
                <v:stroke joinstyle="miter"/>
                <v:textbox>
                  <w:txbxContent>
                    <w:p w14:paraId="0FA0A7B0" w14:textId="77777777" w:rsidR="00200FBE" w:rsidRDefault="00200FBE" w:rsidP="000234B8">
                      <w:pPr>
                        <w:spacing w:after="0"/>
                        <w:jc w:val="center"/>
                      </w:pPr>
                      <w:r>
                        <w:rPr>
                          <w:color w:val="000000" w:themeColor="text1"/>
                          <w:sz w:val="36"/>
                          <w:szCs w:val="36"/>
                        </w:rPr>
                        <w:t>Słowa kluczowe:</w:t>
                      </w:r>
                    </w:p>
                    <w:p w14:paraId="3FC24C58" w14:textId="29543180" w:rsidR="00200FBE" w:rsidRDefault="00200FBE" w:rsidP="00647EA5">
                      <w:pPr>
                        <w:spacing w:after="0"/>
                        <w:jc w:val="center"/>
                      </w:pPr>
                      <w:r>
                        <w:rPr>
                          <w:color w:val="000000" w:themeColor="text1"/>
                          <w:sz w:val="28"/>
                          <w:szCs w:val="28"/>
                        </w:rPr>
                        <w:t xml:space="preserve">środka do dezynfekcji rąk, drobnoustroje, infekcje, </w:t>
                      </w:r>
                      <w:r>
                        <w:rPr>
                          <w:color w:val="000000" w:themeColor="text1"/>
                          <w:sz w:val="28"/>
                          <w:szCs w:val="28"/>
                        </w:rPr>
                        <w:t>mydłem, mycie rąk, bru</w:t>
                      </w:r>
                      <w:r w:rsidR="00DD34A8">
                        <w:rPr>
                          <w:color w:val="000000" w:themeColor="text1"/>
                          <w:sz w:val="28"/>
                          <w:szCs w:val="28"/>
                        </w:rPr>
                        <w:t>d,</w:t>
                      </w:r>
                      <w:r w:rsidRPr="00DD34A8">
                        <w:rPr>
                          <w:color w:val="000000" w:themeColor="text1"/>
                          <w:sz w:val="28"/>
                          <w:szCs w:val="28"/>
                        </w:rPr>
                        <w:t xml:space="preserve"> </w:t>
                      </w:r>
                      <w:r>
                        <w:rPr>
                          <w:color w:val="000000" w:themeColor="text1"/>
                          <w:sz w:val="28"/>
                          <w:szCs w:val="28"/>
                        </w:rPr>
                        <w:t>rozprzestrzenianie się, 20 sekund</w:t>
                      </w:r>
                    </w:p>
                  </w:txbxContent>
                </v:textbox>
                <w10:anchorlock/>
              </v:roundrect>
            </w:pict>
          </mc:Fallback>
        </mc:AlternateContent>
      </w:r>
    </w:p>
    <w:p w14:paraId="114D5589" w14:textId="77777777" w:rsidR="00C57BEC" w:rsidRPr="00A06411" w:rsidRDefault="00C57BEC" w:rsidP="00C57BEC">
      <w:pPr>
        <w:pStyle w:val="a3"/>
      </w:pPr>
    </w:p>
    <w:bookmarkStart w:id="17" w:name="_Hlk112319329"/>
    <w:bookmarkEnd w:id="16"/>
    <w:p w14:paraId="653848C8" w14:textId="500F5CE5" w:rsidR="00C57BEC" w:rsidRPr="00A06411" w:rsidRDefault="002F6126" w:rsidP="00BF7388">
      <w:pPr>
        <w:rPr>
          <w:rFonts w:eastAsia="Calibri" w:cs="Times New Roman"/>
          <w:szCs w:val="24"/>
        </w:rPr>
      </w:pPr>
      <w:r w:rsidRPr="00A06411">
        <w:rPr>
          <w:noProof/>
        </w:rPr>
        <w:lastRenderedPageBreak/>
        <mc:AlternateContent>
          <mc:Choice Requires="wps">
            <w:drawing>
              <wp:anchor distT="0" distB="0" distL="114300" distR="114300" simplePos="0" relativeHeight="251572224" behindDoc="0" locked="0" layoutInCell="1" allowOverlap="1" wp14:anchorId="3F923F8B" wp14:editId="149F8DA8">
                <wp:simplePos x="0" y="0"/>
                <wp:positionH relativeFrom="margin">
                  <wp:posOffset>22634</wp:posOffset>
                </wp:positionH>
                <wp:positionV relativeFrom="paragraph">
                  <wp:posOffset>384257</wp:posOffset>
                </wp:positionV>
                <wp:extent cx="6080125" cy="9402225"/>
                <wp:effectExtent l="38100" t="38100" r="41275" b="34290"/>
                <wp:wrapNone/>
                <wp:docPr id="212" name="Rectangle: Rounded Corners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6080125" cy="94022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020AF786" id="Rectangle: Rounded Corners 212" o:spid="_x0000_s1026" alt="&quot;&quot;" style="position:absolute;margin-left:1.8pt;margin-top:30.25pt;width:478.75pt;height:740.35pt;flip:y;z-index:2515722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" filled="f" strokecolor="#117e62" strokeweight="6pt">
                <v:stroke joinstyle="bevel" endcap="square"/>
                <w10:wrap anchorx="margin"/>
              </v:roundrect>
            </w:pict>
          </mc:Fallback>
        </mc:AlternateContent>
      </w:r>
      <w:r w:rsidRPr="00A06411">
        <w:rPr>
          <w:noProof/>
        </w:rPr>
        <mc:AlternateContent>
          <mc:Choice Requires="wpg">
            <w:drawing>
              <wp:anchor distT="0" distB="0" distL="114300" distR="114300" simplePos="0" relativeHeight="251829248" behindDoc="0" locked="0" layoutInCell="1" allowOverlap="1" wp14:anchorId="37C8580B" wp14:editId="480A347B">
                <wp:simplePos x="0" y="0"/>
                <wp:positionH relativeFrom="column">
                  <wp:posOffset>5674995</wp:posOffset>
                </wp:positionH>
                <wp:positionV relativeFrom="paragraph">
                  <wp:posOffset>80010</wp:posOffset>
                </wp:positionV>
                <wp:extent cx="562610" cy="562610"/>
                <wp:effectExtent l="19050" t="19050" r="27940" b="27940"/>
                <wp:wrapNone/>
                <wp:docPr id="2857" name="Group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13" name="Oval 21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 name="Picture 21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2E63BE71" id="Group 2857" o:spid="_x0000_s1026" alt="&quot;&quot;" style="position:absolute;margin-left:446.85pt;margin-top:6.3pt;width:44.3pt;height:44.3pt;z-index:25182924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">
                <v:oval id="Oval 21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" fillcolor="white [3212]" strokecolor="#1db28f" strokeweight="3pt">
                  <v:stroke joinstyle="miter"/>
                </v:oval>
                <v:shape id="Picture 21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">
                  <v:imagedata r:id="rId53" o:title=""/>
                </v:shape>
              </v:group>
            </w:pict>
          </mc:Fallback>
        </mc:AlternateContent>
      </w:r>
      <w:r w:rsidRPr="00A06411">
        <w:rPr>
          <w:noProof/>
        </w:rPr>
        <mc:AlternateContent>
          <mc:Choice Requires="wps">
            <w:drawing>
              <wp:inline distT="0" distB="0" distL="0" distR="0" wp14:anchorId="60A4D547" wp14:editId="4A8C3357">
                <wp:extent cx="1970405" cy="380245"/>
                <wp:effectExtent l="0" t="0" r="0" b="0"/>
                <wp:docPr id="211" name="TextBox 46" descr="SW4 - Hand Hygiene Quiz&#10;"/>
                <wp:cNvGraphicFramePr/>
                <a:graphic xmlns:a="http://schemas.openxmlformats.org/drawingml/2006/main">
                  <a:graphicData uri="http://schemas.microsoft.com/office/word/2010/wordprocessingShape">
                    <wps:wsp>
                      <wps:cNvSpPr txBox="1"/>
                      <wps:spPr>
                        <a:xfrm>
                          <a:off x="0" y="0"/>
                          <a:ext cx="1970405" cy="380245"/>
                        </a:xfrm>
                        <a:prstGeom prst="rect">
                          <a:avLst/>
                        </a:prstGeom>
                        <a:noFill/>
                      </wps:spPr>
                      <wps:txbx>
                        <w:txbxContent>
                          <w:p w14:paraId="08AB360E" w14:textId="77777777" w:rsidR="00200FBE" w:rsidRDefault="00200FBE" w:rsidP="002F6126">
                            <w:pPr>
                              <w:pStyle w:val="2"/>
                            </w:pPr>
                            <w:r>
                              <w:t>SW4 - Higiena rąk - Quiz</w:t>
                            </w:r>
                          </w:p>
                        </w:txbxContent>
                      </wps:txbx>
                      <wps:bodyPr wrap="none" rtlCol="0">
                        <a:noAutofit/>
                      </wps:bodyPr>
                    </wps:wsp>
                  </a:graphicData>
                </a:graphic>
              </wp:inline>
            </w:drawing>
          </mc:Choice>
          <mc:Fallback xmlns:oel="http://schemas.microsoft.com/office/2019/extlst">
            <w:pict>
              <v:shape w14:anchorId="60A4D547" id="_x0000_s1350" type="#_x0000_t202" alt="SW4 - Hand Hygiene Quiz&#10;" style="width:155.1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" filled="f" stroked="f">
                <v:textbox>
                  <w:txbxContent>
                    <w:p w14:paraId="08AB360E" w14:textId="77777777" w:rsidR="00200FBE" w:rsidRDefault="00200FBE" w:rsidP="002F6126">
                      <w:pPr>
                        <w:pStyle w:val="2"/>
                      </w:pPr>
                      <w:r>
                        <w:t>SW4 - Higiena rąk - Quiz</w:t>
                      </w:r>
                    </w:p>
                  </w:txbxContent>
                </v:textbox>
                <w10:anchorlock/>
              </v:shape>
            </w:pict>
          </mc:Fallback>
        </mc:AlternateContent>
      </w:r>
      <w:r w:rsidRPr="00A06411">
        <w:rPr>
          <w:noProof/>
        </w:rPr>
        <mc:AlternateContent>
          <mc:Choice Requires="wps">
            <w:drawing>
              <wp:inline distT="0" distB="0" distL="0" distR="0" wp14:anchorId="73EAD8AD" wp14:editId="7F9A7694">
                <wp:extent cx="5830431" cy="1049572"/>
                <wp:effectExtent l="0" t="0" r="0" b="0"/>
                <wp:docPr id="209" name="TextBox 2" descr="Please tick as many answers as appropriate&#10;"/>
                <wp:cNvGraphicFramePr/>
                <a:graphic xmlns:a="http://schemas.openxmlformats.org/drawingml/2006/main">
                  <a:graphicData uri="http://schemas.microsoft.com/office/word/2010/wordprocessingShape">
                    <wps:wsp>
                      <wps:cNvSpPr txBox="1"/>
                      <wps:spPr>
                        <a:xfrm>
                          <a:off x="0" y="0"/>
                          <a:ext cx="5830431" cy="1049572"/>
                        </a:xfrm>
                        <a:prstGeom prst="rect">
                          <a:avLst/>
                        </a:prstGeom>
                        <a:noFill/>
                      </wps:spPr>
                      <wps:txbx>
                        <w:txbxContent>
                          <w:p w14:paraId="4A028412" w14:textId="1E31ACCE" w:rsidR="00200FBE" w:rsidRPr="009617EE" w:rsidRDefault="00200FBE" w:rsidP="00BF7388">
                            <w:pPr>
                              <w:rPr>
                                <w:b/>
                                <w:bCs/>
                                <w:color w:val="000000" w:themeColor="text1"/>
                                <w:sz w:val="40"/>
                                <w:szCs w:val="40"/>
                              </w:rPr>
                            </w:pPr>
                            <w:r w:rsidRPr="00387DCA">
                              <w:rPr>
                                <w:b/>
                                <w:bCs/>
                                <w:color w:val="000000" w:themeColor="text1"/>
                                <w:sz w:val="40"/>
                                <w:szCs w:val="40"/>
                              </w:rPr>
                              <w:t>Quiz: Higiena rąk</w:t>
                            </w:r>
                            <w:r w:rsidRPr="009617EE">
                              <w:rPr>
                                <w:b/>
                                <w:bCs/>
                                <w:color w:val="000000" w:themeColor="text1"/>
                                <w:sz w:val="40"/>
                                <w:szCs w:val="40"/>
                              </w:rPr>
                              <w:t xml:space="preserve"> </w:t>
                            </w:r>
                          </w:p>
                          <w:p w14:paraId="19DB7DC4" w14:textId="6F7DD934" w:rsidR="00200FBE" w:rsidRPr="009617EE" w:rsidRDefault="00200FBE" w:rsidP="00BF7388">
                            <w:pPr>
                              <w:rPr>
                                <w:sz w:val="28"/>
                                <w:szCs w:val="28"/>
                              </w:rPr>
                            </w:pPr>
                            <w:r w:rsidRPr="009617EE">
                              <w:rPr>
                                <w:color w:val="000000" w:themeColor="text1"/>
                                <w:sz w:val="28"/>
                                <w:szCs w:val="28"/>
                              </w:rPr>
                              <w:t>Należy zaznaczyć wszystkie poprawne odpowiedzi</w:t>
                            </w:r>
                          </w:p>
                          <w:p w14:paraId="14747A2F" w14:textId="77777777" w:rsidR="00200FBE" w:rsidRPr="009617EE" w:rsidRDefault="00200FBE" w:rsidP="00BF7388">
                            <w:pPr>
                              <w:rPr>
                                <w:sz w:val="28"/>
                                <w:szCs w:val="28"/>
                              </w:rPr>
                            </w:pPr>
                            <w:r w:rsidRPr="009617EE">
                              <w:rPr>
                                <w:color w:val="000000" w:themeColor="text1"/>
                                <w:sz w:val="28"/>
                                <w:szCs w:val="28"/>
                              </w:rPr>
                              <w:t>Imię _______________________</w:t>
                            </w:r>
                          </w:p>
                        </w:txbxContent>
                      </wps:txbx>
                      <wps:bodyPr wrap="square" rtlCol="0">
                        <a:noAutofit/>
                      </wps:bodyPr>
                    </wps:wsp>
                  </a:graphicData>
                </a:graphic>
              </wp:inline>
            </w:drawing>
          </mc:Choice>
          <mc:Fallback xmlns:oel="http://schemas.microsoft.com/office/2019/extlst">
            <w:pict>
              <v:shape w14:anchorId="73EAD8AD" id="_x0000_s1351" type="#_x0000_t202" alt="Please tick as many answers as appropriate&#10;" style="width:459.1pt;height:8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" filled="f" stroked="f">
                <v:textbox>
                  <w:txbxContent>
                    <w:p w14:paraId="4A028412" w14:textId="1E31ACCE" w:rsidR="00200FBE" w:rsidRPr="009617EE" w:rsidRDefault="00200FBE" w:rsidP="00BF7388">
                      <w:pPr>
                        <w:rPr>
                          <w:b/>
                          <w:bCs/>
                          <w:color w:val="000000" w:themeColor="text1"/>
                          <w:sz w:val="40"/>
                          <w:szCs w:val="40"/>
                        </w:rPr>
                      </w:pPr>
                      <w:r w:rsidRPr="00387DCA">
                        <w:rPr>
                          <w:b/>
                          <w:bCs/>
                          <w:color w:val="000000" w:themeColor="text1"/>
                          <w:sz w:val="40"/>
                          <w:szCs w:val="40"/>
                        </w:rPr>
                        <w:t>Quiz: Higiena rąk</w:t>
                      </w:r>
                      <w:r w:rsidRPr="009617EE">
                        <w:rPr>
                          <w:b/>
                          <w:bCs/>
                          <w:color w:val="000000" w:themeColor="text1"/>
                          <w:sz w:val="40"/>
                          <w:szCs w:val="40"/>
                        </w:rPr>
                        <w:t xml:space="preserve"> </w:t>
                      </w:r>
                    </w:p>
                    <w:p w14:paraId="19DB7DC4" w14:textId="6F7DD934" w:rsidR="00200FBE" w:rsidRPr="009617EE" w:rsidRDefault="00200FBE" w:rsidP="00BF7388">
                      <w:pPr>
                        <w:rPr>
                          <w:sz w:val="28"/>
                          <w:szCs w:val="28"/>
                        </w:rPr>
                      </w:pPr>
                      <w:r w:rsidRPr="009617EE">
                        <w:rPr>
                          <w:color w:val="000000" w:themeColor="text1"/>
                          <w:sz w:val="28"/>
                          <w:szCs w:val="28"/>
                        </w:rPr>
                        <w:t>Należy zaznaczyć wszystkie poprawne odpowiedzi</w:t>
                      </w:r>
                    </w:p>
                    <w:p w14:paraId="14747A2F" w14:textId="77777777" w:rsidR="00200FBE" w:rsidRPr="009617EE" w:rsidRDefault="00200FBE" w:rsidP="00BF7388">
                      <w:pPr>
                        <w:rPr>
                          <w:sz w:val="28"/>
                          <w:szCs w:val="28"/>
                        </w:rPr>
                      </w:pPr>
                      <w:r w:rsidRPr="009617EE">
                        <w:rPr>
                          <w:color w:val="000000" w:themeColor="text1"/>
                          <w:sz w:val="28"/>
                          <w:szCs w:val="28"/>
                        </w:rPr>
                        <w:t>Imię _______________________</w:t>
                      </w:r>
                    </w:p>
                  </w:txbxContent>
                </v:textbox>
                <w10:anchorlock/>
              </v:shape>
            </w:pict>
          </mc:Fallback>
        </mc:AlternateContent>
      </w:r>
      <w:r w:rsidRPr="00A06411">
        <w:rPr>
          <w:noProof/>
        </w:rPr>
        <mc:AlternateContent>
          <mc:Choice Requires="wps">
            <w:drawing>
              <wp:inline distT="0" distB="0" distL="0" distR="0" wp14:anchorId="0D0380D1" wp14:editId="63C41422">
                <wp:extent cx="2799715" cy="7307138"/>
                <wp:effectExtent l="0" t="0" r="0" b="0"/>
                <wp:docPr id="208"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99715" cy="7307138"/>
                        </a:xfrm>
                        <a:prstGeom prst="rect">
                          <a:avLst/>
                        </a:prstGeom>
                        <a:noFill/>
                      </wps:spPr>
                      <wps:txbx>
                        <w:txbxContent>
                          <w:p w14:paraId="61601546" w14:textId="77777777" w:rsidR="00200FBE" w:rsidRDefault="00200FBE" w:rsidP="00C57BEC">
                            <w:pPr>
                              <w:rPr>
                                <w:color w:val="000000" w:themeColor="text1"/>
                                <w:sz w:val="28"/>
                                <w:szCs w:val="28"/>
                              </w:rPr>
                            </w:pPr>
                          </w:p>
                          <w:p w14:paraId="4FE36DB8" w14:textId="409CFB43" w:rsidR="00200FBE" w:rsidRPr="009617EE" w:rsidRDefault="00200FBE" w:rsidP="00C57BEC">
                            <w:pPr>
                              <w:rPr>
                                <w:sz w:val="20"/>
                                <w:szCs w:val="18"/>
                              </w:rPr>
                            </w:pPr>
                            <w:r w:rsidRPr="009617EE">
                              <w:rPr>
                                <w:color w:val="000000" w:themeColor="text1"/>
                                <w:szCs w:val="24"/>
                              </w:rPr>
                              <w:t>Jak można rozprzestrzeniać drobnoustroje na inne osoby? (2 punkty)</w:t>
                            </w:r>
                          </w:p>
                          <w:p w14:paraId="62F50C20" w14:textId="77777777" w:rsidR="00200FBE" w:rsidRPr="009617EE" w:rsidRDefault="00200FBE" w:rsidP="00AE7D53">
                            <w:pPr>
                              <w:pStyle w:val="a3"/>
                              <w:numPr>
                                <w:ilvl w:val="0"/>
                                <w:numId w:val="66"/>
                              </w:numPr>
                              <w:spacing w:after="0" w:line="240" w:lineRule="auto"/>
                              <w:rPr>
                                <w:rFonts w:eastAsia="Times New Roman"/>
                                <w:color w:val="1DB28F"/>
                                <w:szCs w:val="18"/>
                              </w:rPr>
                            </w:pPr>
                            <w:r w:rsidRPr="009617EE">
                              <w:rPr>
                                <w:color w:val="000000" w:themeColor="text1"/>
                                <w:sz w:val="22"/>
                              </w:rPr>
                              <w:t>Dotykając ich</w:t>
                            </w:r>
                          </w:p>
                          <w:p w14:paraId="6DDF111F" w14:textId="77777777" w:rsidR="00200FBE" w:rsidRPr="009617EE" w:rsidRDefault="00200FBE" w:rsidP="00AE7D53">
                            <w:pPr>
                              <w:pStyle w:val="a3"/>
                              <w:numPr>
                                <w:ilvl w:val="0"/>
                                <w:numId w:val="66"/>
                              </w:numPr>
                              <w:spacing w:after="0" w:line="240" w:lineRule="auto"/>
                              <w:rPr>
                                <w:rFonts w:eastAsia="Times New Roman"/>
                                <w:color w:val="1DB28F"/>
                                <w:szCs w:val="18"/>
                              </w:rPr>
                            </w:pPr>
                            <w:r w:rsidRPr="009617EE">
                              <w:rPr>
                                <w:color w:val="000000" w:themeColor="text1"/>
                                <w:sz w:val="22"/>
                              </w:rPr>
                              <w:t>Patrząc na nie</w:t>
                            </w:r>
                          </w:p>
                          <w:p w14:paraId="21A0C8E0" w14:textId="77777777" w:rsidR="00200FBE" w:rsidRPr="009617EE" w:rsidRDefault="00200FBE" w:rsidP="00AE7D53">
                            <w:pPr>
                              <w:pStyle w:val="a3"/>
                              <w:numPr>
                                <w:ilvl w:val="0"/>
                                <w:numId w:val="66"/>
                              </w:numPr>
                              <w:spacing w:after="0" w:line="240" w:lineRule="auto"/>
                              <w:rPr>
                                <w:rFonts w:eastAsia="Times New Roman"/>
                                <w:color w:val="1DB28F"/>
                                <w:szCs w:val="18"/>
                              </w:rPr>
                            </w:pPr>
                            <w:r w:rsidRPr="009617EE">
                              <w:rPr>
                                <w:color w:val="000000" w:themeColor="text1"/>
                                <w:sz w:val="22"/>
                              </w:rPr>
                              <w:t>Rozmawiając z nimi przez telefon</w:t>
                            </w:r>
                          </w:p>
                          <w:p w14:paraId="30470188" w14:textId="77777777" w:rsidR="00200FBE" w:rsidRPr="009617EE" w:rsidRDefault="00200FBE" w:rsidP="00AE7D53">
                            <w:pPr>
                              <w:pStyle w:val="a3"/>
                              <w:numPr>
                                <w:ilvl w:val="0"/>
                                <w:numId w:val="66"/>
                              </w:numPr>
                              <w:spacing w:after="0" w:line="240" w:lineRule="auto"/>
                              <w:rPr>
                                <w:rFonts w:eastAsia="Times New Roman"/>
                                <w:color w:val="1DB28F"/>
                                <w:szCs w:val="18"/>
                              </w:rPr>
                            </w:pPr>
                            <w:r w:rsidRPr="009617EE">
                              <w:rPr>
                                <w:color w:val="000000" w:themeColor="text1"/>
                                <w:sz w:val="22"/>
                              </w:rPr>
                              <w:t>Kichając</w:t>
                            </w:r>
                            <w:r w:rsidRPr="009617EE">
                              <w:rPr>
                                <w:color w:val="000000" w:themeColor="text1"/>
                                <w:sz w:val="22"/>
                              </w:rPr>
                              <w:br/>
                            </w:r>
                          </w:p>
                          <w:p w14:paraId="2F12952D" w14:textId="77777777" w:rsidR="00200FBE" w:rsidRPr="009617EE" w:rsidRDefault="00200FBE" w:rsidP="00C57BEC">
                            <w:pPr>
                              <w:rPr>
                                <w:rFonts w:eastAsiaTheme="minorEastAsia"/>
                                <w:sz w:val="20"/>
                                <w:szCs w:val="18"/>
                              </w:rPr>
                            </w:pPr>
                            <w:r w:rsidRPr="009617EE">
                              <w:rPr>
                                <w:color w:val="000000" w:themeColor="text1"/>
                                <w:szCs w:val="24"/>
                              </w:rPr>
                              <w:t>Dlaczego powinno się korzystać z mydła, aby myć ręce? (2 punkty)</w:t>
                            </w:r>
                          </w:p>
                          <w:p w14:paraId="76F19FDC" w14:textId="77777777" w:rsidR="00200FBE" w:rsidRPr="009617EE" w:rsidRDefault="00200FBE" w:rsidP="00AE7D53">
                            <w:pPr>
                              <w:pStyle w:val="a3"/>
                              <w:numPr>
                                <w:ilvl w:val="0"/>
                                <w:numId w:val="67"/>
                              </w:numPr>
                              <w:spacing w:after="0" w:line="240" w:lineRule="auto"/>
                              <w:rPr>
                                <w:rFonts w:eastAsia="Times New Roman"/>
                                <w:color w:val="1DB28F"/>
                                <w:szCs w:val="18"/>
                              </w:rPr>
                            </w:pPr>
                            <w:r w:rsidRPr="009617EE">
                              <w:rPr>
                                <w:color w:val="000000" w:themeColor="text1"/>
                                <w:sz w:val="22"/>
                              </w:rPr>
                              <w:t>Pomaga usuwać drobnoustroje zbyt małe, aby zobaczyć je gołym okiem.</w:t>
                            </w:r>
                          </w:p>
                          <w:p w14:paraId="2E8EA3D3" w14:textId="77777777" w:rsidR="00200FBE" w:rsidRPr="009617EE" w:rsidRDefault="00200FBE" w:rsidP="00AE7D53">
                            <w:pPr>
                              <w:pStyle w:val="a3"/>
                              <w:numPr>
                                <w:ilvl w:val="0"/>
                                <w:numId w:val="67"/>
                              </w:numPr>
                              <w:spacing w:after="0" w:line="240" w:lineRule="auto"/>
                              <w:rPr>
                                <w:rFonts w:eastAsia="Times New Roman"/>
                                <w:color w:val="1DB28F"/>
                                <w:szCs w:val="18"/>
                              </w:rPr>
                            </w:pPr>
                            <w:r w:rsidRPr="009617EE">
                              <w:rPr>
                                <w:color w:val="000000" w:themeColor="text1"/>
                                <w:sz w:val="22"/>
                              </w:rPr>
                              <w:t>Rozkłada tłuszcz na dłoniach, którego trzymają się drobnoustroje.</w:t>
                            </w:r>
                          </w:p>
                          <w:p w14:paraId="312F9485" w14:textId="77777777" w:rsidR="00200FBE" w:rsidRPr="009617EE" w:rsidRDefault="00200FBE" w:rsidP="00AE7D53">
                            <w:pPr>
                              <w:pStyle w:val="a3"/>
                              <w:numPr>
                                <w:ilvl w:val="0"/>
                                <w:numId w:val="67"/>
                              </w:numPr>
                              <w:spacing w:after="0" w:line="240" w:lineRule="auto"/>
                              <w:rPr>
                                <w:rFonts w:eastAsia="Times New Roman"/>
                                <w:color w:val="1DB28F"/>
                                <w:szCs w:val="18"/>
                              </w:rPr>
                            </w:pPr>
                            <w:r w:rsidRPr="009617EE">
                              <w:rPr>
                                <w:color w:val="000000" w:themeColor="text1"/>
                                <w:sz w:val="22"/>
                              </w:rPr>
                              <w:t>Nawilża ręce.</w:t>
                            </w:r>
                          </w:p>
                          <w:p w14:paraId="09617502" w14:textId="77777777" w:rsidR="00200FBE" w:rsidRPr="009617EE" w:rsidRDefault="00200FBE" w:rsidP="00AE7D53">
                            <w:pPr>
                              <w:pStyle w:val="a3"/>
                              <w:numPr>
                                <w:ilvl w:val="0"/>
                                <w:numId w:val="67"/>
                              </w:numPr>
                              <w:spacing w:after="0" w:line="240" w:lineRule="auto"/>
                              <w:rPr>
                                <w:rFonts w:eastAsia="Times New Roman"/>
                                <w:color w:val="1DB28F"/>
                                <w:szCs w:val="18"/>
                              </w:rPr>
                            </w:pPr>
                            <w:r w:rsidRPr="009617EE">
                              <w:rPr>
                                <w:color w:val="000000" w:themeColor="text1"/>
                                <w:sz w:val="22"/>
                              </w:rPr>
                              <w:t>Nieistotne jest, czy korzystamy z mydła, czy nie.</w:t>
                            </w:r>
                            <w:r w:rsidRPr="009617EE">
                              <w:rPr>
                                <w:color w:val="000000" w:themeColor="text1"/>
                                <w:sz w:val="22"/>
                              </w:rPr>
                              <w:br/>
                            </w:r>
                          </w:p>
                          <w:p w14:paraId="7AD27429" w14:textId="77777777" w:rsidR="00200FBE" w:rsidRPr="009617EE" w:rsidRDefault="00200FBE" w:rsidP="00C57BEC">
                            <w:pPr>
                              <w:rPr>
                                <w:rFonts w:eastAsiaTheme="minorEastAsia"/>
                                <w:sz w:val="20"/>
                                <w:szCs w:val="18"/>
                              </w:rPr>
                            </w:pPr>
                            <w:r w:rsidRPr="009617EE">
                              <w:rPr>
                                <w:color w:val="000000" w:themeColor="text1"/>
                                <w:szCs w:val="24"/>
                              </w:rPr>
                              <w:t xml:space="preserve">Który z tych kroków NIE JEST jednym z 6 kroków mycia rąk? </w:t>
                            </w:r>
                          </w:p>
                          <w:p w14:paraId="76BF5010" w14:textId="77777777" w:rsidR="00200FBE" w:rsidRPr="009617EE" w:rsidRDefault="00200FBE" w:rsidP="00C57BEC">
                            <w:pPr>
                              <w:rPr>
                                <w:sz w:val="20"/>
                                <w:szCs w:val="18"/>
                              </w:rPr>
                            </w:pPr>
                            <w:r w:rsidRPr="009617EE">
                              <w:rPr>
                                <w:color w:val="000000" w:themeColor="text1"/>
                                <w:szCs w:val="24"/>
                              </w:rPr>
                              <w:t>(1 punkt)</w:t>
                            </w:r>
                          </w:p>
                          <w:p w14:paraId="246F69BB" w14:textId="77777777" w:rsidR="00200FBE" w:rsidRPr="009617EE" w:rsidRDefault="00200FBE" w:rsidP="00AE7D53">
                            <w:pPr>
                              <w:pStyle w:val="a3"/>
                              <w:numPr>
                                <w:ilvl w:val="0"/>
                                <w:numId w:val="68"/>
                              </w:numPr>
                              <w:spacing w:after="0" w:line="240" w:lineRule="auto"/>
                              <w:rPr>
                                <w:rFonts w:eastAsia="Times New Roman"/>
                                <w:color w:val="1DB28F"/>
                                <w:szCs w:val="18"/>
                              </w:rPr>
                            </w:pPr>
                            <w:r w:rsidRPr="009617EE">
                              <w:rPr>
                                <w:color w:val="000000" w:themeColor="text1"/>
                                <w:sz w:val="22"/>
                              </w:rPr>
                              <w:t>Dłoń do dłoni</w:t>
                            </w:r>
                          </w:p>
                          <w:p w14:paraId="6137DE68" w14:textId="77777777" w:rsidR="00200FBE" w:rsidRPr="009617EE" w:rsidRDefault="00200FBE" w:rsidP="00AE7D53">
                            <w:pPr>
                              <w:pStyle w:val="a3"/>
                              <w:numPr>
                                <w:ilvl w:val="0"/>
                                <w:numId w:val="68"/>
                              </w:numPr>
                              <w:spacing w:after="0" w:line="240" w:lineRule="auto"/>
                              <w:rPr>
                                <w:rFonts w:eastAsia="Times New Roman"/>
                                <w:color w:val="1DB28F"/>
                                <w:szCs w:val="18"/>
                              </w:rPr>
                            </w:pPr>
                            <w:r w:rsidRPr="009617EE">
                              <w:rPr>
                                <w:color w:val="000000" w:themeColor="text1"/>
                                <w:sz w:val="22"/>
                              </w:rPr>
                              <w:t>Kciuki</w:t>
                            </w:r>
                          </w:p>
                          <w:p w14:paraId="375C33D1" w14:textId="77777777" w:rsidR="00200FBE" w:rsidRPr="009617EE" w:rsidRDefault="00200FBE" w:rsidP="00AE7D53">
                            <w:pPr>
                              <w:pStyle w:val="a3"/>
                              <w:numPr>
                                <w:ilvl w:val="0"/>
                                <w:numId w:val="68"/>
                              </w:numPr>
                              <w:spacing w:after="0" w:line="240" w:lineRule="auto"/>
                              <w:rPr>
                                <w:rFonts w:eastAsia="Times New Roman"/>
                                <w:color w:val="1DB28F"/>
                                <w:szCs w:val="18"/>
                              </w:rPr>
                            </w:pPr>
                            <w:r w:rsidRPr="009617EE">
                              <w:rPr>
                                <w:color w:val="000000" w:themeColor="text1"/>
                                <w:sz w:val="22"/>
                              </w:rPr>
                              <w:t>Ramiona</w:t>
                            </w:r>
                          </w:p>
                          <w:p w14:paraId="673CB250" w14:textId="77777777" w:rsidR="00200FBE" w:rsidRPr="009617EE" w:rsidRDefault="00200FBE" w:rsidP="00AE7D53">
                            <w:pPr>
                              <w:pStyle w:val="a3"/>
                              <w:numPr>
                                <w:ilvl w:val="0"/>
                                <w:numId w:val="68"/>
                              </w:numPr>
                              <w:spacing w:after="0" w:line="240" w:lineRule="auto"/>
                              <w:rPr>
                                <w:rFonts w:eastAsia="Times New Roman"/>
                                <w:color w:val="1DB28F"/>
                                <w:szCs w:val="18"/>
                              </w:rPr>
                            </w:pPr>
                            <w:r w:rsidRPr="009617EE">
                              <w:rPr>
                                <w:color w:val="000000" w:themeColor="text1"/>
                                <w:sz w:val="22"/>
                              </w:rPr>
                              <w:t>Między palcami</w:t>
                            </w:r>
                            <w:r w:rsidRPr="009617EE">
                              <w:rPr>
                                <w:color w:val="000000" w:themeColor="text1"/>
                                <w:sz w:val="22"/>
                              </w:rPr>
                              <w:br/>
                            </w:r>
                          </w:p>
                          <w:p w14:paraId="1E919BA7" w14:textId="77777777" w:rsidR="00200FBE" w:rsidRPr="009617EE" w:rsidRDefault="00200FBE" w:rsidP="00C57BEC">
                            <w:pPr>
                              <w:rPr>
                                <w:rFonts w:eastAsiaTheme="minorEastAsia"/>
                                <w:sz w:val="20"/>
                                <w:szCs w:val="18"/>
                              </w:rPr>
                            </w:pPr>
                            <w:r w:rsidRPr="009617EE">
                              <w:rPr>
                                <w:color w:val="000000" w:themeColor="text1"/>
                                <w:szCs w:val="24"/>
                              </w:rPr>
                              <w:t>Kogo Twój brak prawidłowego mycia rąk może narażać na ryzyko? (1 punkt)</w:t>
                            </w:r>
                          </w:p>
                          <w:p w14:paraId="530D216B" w14:textId="77777777" w:rsidR="00200FBE" w:rsidRPr="009617EE" w:rsidRDefault="00200FBE" w:rsidP="00AE7D53">
                            <w:pPr>
                              <w:pStyle w:val="a3"/>
                              <w:numPr>
                                <w:ilvl w:val="0"/>
                                <w:numId w:val="69"/>
                              </w:numPr>
                              <w:spacing w:after="0" w:line="240" w:lineRule="auto"/>
                              <w:rPr>
                                <w:rFonts w:eastAsia="Times New Roman"/>
                                <w:color w:val="1DB28F"/>
                                <w:szCs w:val="18"/>
                              </w:rPr>
                            </w:pPr>
                            <w:r w:rsidRPr="009617EE">
                              <w:rPr>
                                <w:color w:val="000000" w:themeColor="text1"/>
                                <w:sz w:val="22"/>
                              </w:rPr>
                              <w:t>Ciebie</w:t>
                            </w:r>
                          </w:p>
                          <w:p w14:paraId="39C7F836" w14:textId="77777777" w:rsidR="00200FBE" w:rsidRPr="009617EE" w:rsidRDefault="00200FBE" w:rsidP="00AE7D53">
                            <w:pPr>
                              <w:pStyle w:val="a3"/>
                              <w:numPr>
                                <w:ilvl w:val="0"/>
                                <w:numId w:val="69"/>
                              </w:numPr>
                              <w:spacing w:after="0" w:line="240" w:lineRule="auto"/>
                              <w:rPr>
                                <w:rFonts w:eastAsia="Times New Roman"/>
                                <w:color w:val="1DB28F"/>
                                <w:szCs w:val="18"/>
                              </w:rPr>
                            </w:pPr>
                            <w:r w:rsidRPr="009617EE">
                              <w:rPr>
                                <w:color w:val="000000" w:themeColor="text1"/>
                                <w:sz w:val="22"/>
                              </w:rPr>
                              <w:t>Twoją rodzinę</w:t>
                            </w:r>
                          </w:p>
                          <w:p w14:paraId="478A1080" w14:textId="77777777" w:rsidR="00200FBE" w:rsidRPr="009617EE" w:rsidRDefault="00200FBE" w:rsidP="00AE7D53">
                            <w:pPr>
                              <w:pStyle w:val="a3"/>
                              <w:numPr>
                                <w:ilvl w:val="0"/>
                                <w:numId w:val="69"/>
                              </w:numPr>
                              <w:spacing w:after="0" w:line="240" w:lineRule="auto"/>
                              <w:rPr>
                                <w:rFonts w:eastAsia="Times New Roman"/>
                                <w:color w:val="1DB28F"/>
                                <w:szCs w:val="18"/>
                              </w:rPr>
                            </w:pPr>
                            <w:r w:rsidRPr="009617EE">
                              <w:rPr>
                                <w:color w:val="000000" w:themeColor="text1"/>
                                <w:sz w:val="22"/>
                              </w:rPr>
                              <w:t>Twoich znajomych</w:t>
                            </w:r>
                          </w:p>
                          <w:p w14:paraId="16A7D306" w14:textId="77777777" w:rsidR="00200FBE" w:rsidRPr="009617EE" w:rsidRDefault="00200FBE" w:rsidP="00AE7D53">
                            <w:pPr>
                              <w:pStyle w:val="a3"/>
                              <w:numPr>
                                <w:ilvl w:val="0"/>
                                <w:numId w:val="69"/>
                              </w:numPr>
                              <w:spacing w:after="0" w:line="240" w:lineRule="auto"/>
                              <w:rPr>
                                <w:rFonts w:eastAsia="Times New Roman"/>
                                <w:color w:val="1DB28F"/>
                                <w:szCs w:val="18"/>
                              </w:rPr>
                            </w:pPr>
                            <w:r w:rsidRPr="009617EE">
                              <w:rPr>
                                <w:color w:val="000000" w:themeColor="text1"/>
                                <w:sz w:val="22"/>
                              </w:rPr>
                              <w:t>Wszystkie powyżej</w:t>
                            </w:r>
                          </w:p>
                        </w:txbxContent>
                      </wps:txbx>
                      <wps:bodyPr wrap="square" rtlCol="0">
                        <a:noAutofit/>
                      </wps:bodyPr>
                    </wps:wsp>
                  </a:graphicData>
                </a:graphic>
              </wp:inline>
            </w:drawing>
          </mc:Choice>
          <mc:Fallback xmlns:oel="http://schemas.microsoft.com/office/2019/extlst">
            <w:pict>
              <v:shape w14:anchorId="0D0380D1" id="_x0000_s1352"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57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" filled="f" stroked="f">
                <v:textbox>
                  <w:txbxContent>
                    <w:p w14:paraId="61601546" w14:textId="77777777" w:rsidR="00200FBE" w:rsidRDefault="00200FBE" w:rsidP="00C57BEC">
                      <w:pPr>
                        <w:rPr>
                          <w:color w:val="000000" w:themeColor="text1"/>
                          <w:sz w:val="28"/>
                          <w:szCs w:val="28"/>
                        </w:rPr>
                      </w:pPr>
                    </w:p>
                    <w:p w14:paraId="4FE36DB8" w14:textId="409CFB43" w:rsidR="00200FBE" w:rsidRPr="009617EE" w:rsidRDefault="00200FBE" w:rsidP="00C57BEC">
                      <w:pPr>
                        <w:rPr>
                          <w:sz w:val="20"/>
                          <w:szCs w:val="18"/>
                        </w:rPr>
                      </w:pPr>
                      <w:r w:rsidRPr="009617EE">
                        <w:rPr>
                          <w:color w:val="000000" w:themeColor="text1"/>
                          <w:szCs w:val="24"/>
                        </w:rPr>
                        <w:t>Jak można rozprzestrzeniać drobnoustroje na inne osoby? (2 punkty)</w:t>
                      </w:r>
                    </w:p>
                    <w:p w14:paraId="62F50C20" w14:textId="77777777" w:rsidR="00200FBE" w:rsidRPr="009617EE" w:rsidRDefault="00200FBE" w:rsidP="00AE7D53">
                      <w:pPr>
                        <w:pStyle w:val="a3"/>
                        <w:numPr>
                          <w:ilvl w:val="0"/>
                          <w:numId w:val="66"/>
                        </w:numPr>
                        <w:spacing w:after="0" w:line="240" w:lineRule="auto"/>
                        <w:rPr>
                          <w:rFonts w:eastAsia="Times New Roman"/>
                          <w:color w:val="1DB28F"/>
                          <w:szCs w:val="18"/>
                        </w:rPr>
                      </w:pPr>
                      <w:r w:rsidRPr="009617EE">
                        <w:rPr>
                          <w:color w:val="000000" w:themeColor="text1"/>
                          <w:sz w:val="22"/>
                        </w:rPr>
                        <w:t>Dotykając ich</w:t>
                      </w:r>
                    </w:p>
                    <w:p w14:paraId="6DDF111F" w14:textId="77777777" w:rsidR="00200FBE" w:rsidRPr="009617EE" w:rsidRDefault="00200FBE" w:rsidP="00AE7D53">
                      <w:pPr>
                        <w:pStyle w:val="a3"/>
                        <w:numPr>
                          <w:ilvl w:val="0"/>
                          <w:numId w:val="66"/>
                        </w:numPr>
                        <w:spacing w:after="0" w:line="240" w:lineRule="auto"/>
                        <w:rPr>
                          <w:rFonts w:eastAsia="Times New Roman"/>
                          <w:color w:val="1DB28F"/>
                          <w:szCs w:val="18"/>
                        </w:rPr>
                      </w:pPr>
                      <w:r w:rsidRPr="009617EE">
                        <w:rPr>
                          <w:color w:val="000000" w:themeColor="text1"/>
                          <w:sz w:val="22"/>
                        </w:rPr>
                        <w:t>Patrząc na nie</w:t>
                      </w:r>
                    </w:p>
                    <w:p w14:paraId="21A0C8E0" w14:textId="77777777" w:rsidR="00200FBE" w:rsidRPr="009617EE" w:rsidRDefault="00200FBE" w:rsidP="00AE7D53">
                      <w:pPr>
                        <w:pStyle w:val="a3"/>
                        <w:numPr>
                          <w:ilvl w:val="0"/>
                          <w:numId w:val="66"/>
                        </w:numPr>
                        <w:spacing w:after="0" w:line="240" w:lineRule="auto"/>
                        <w:rPr>
                          <w:rFonts w:eastAsia="Times New Roman"/>
                          <w:color w:val="1DB28F"/>
                          <w:szCs w:val="18"/>
                        </w:rPr>
                      </w:pPr>
                      <w:r w:rsidRPr="009617EE">
                        <w:rPr>
                          <w:color w:val="000000" w:themeColor="text1"/>
                          <w:sz w:val="22"/>
                        </w:rPr>
                        <w:t>Rozmawiając z nimi przez telefon</w:t>
                      </w:r>
                    </w:p>
                    <w:p w14:paraId="30470188" w14:textId="77777777" w:rsidR="00200FBE" w:rsidRPr="009617EE" w:rsidRDefault="00200FBE" w:rsidP="00AE7D53">
                      <w:pPr>
                        <w:pStyle w:val="a3"/>
                        <w:numPr>
                          <w:ilvl w:val="0"/>
                          <w:numId w:val="66"/>
                        </w:numPr>
                        <w:spacing w:after="0" w:line="240" w:lineRule="auto"/>
                        <w:rPr>
                          <w:rFonts w:eastAsia="Times New Roman"/>
                          <w:color w:val="1DB28F"/>
                          <w:szCs w:val="18"/>
                        </w:rPr>
                      </w:pPr>
                      <w:r w:rsidRPr="009617EE">
                        <w:rPr>
                          <w:color w:val="000000" w:themeColor="text1"/>
                          <w:sz w:val="22"/>
                        </w:rPr>
                        <w:t>Kichając</w:t>
                      </w:r>
                      <w:r w:rsidRPr="009617EE">
                        <w:rPr>
                          <w:color w:val="000000" w:themeColor="text1"/>
                          <w:sz w:val="22"/>
                        </w:rPr>
                        <w:br/>
                      </w:r>
                    </w:p>
                    <w:p w14:paraId="2F12952D" w14:textId="77777777" w:rsidR="00200FBE" w:rsidRPr="009617EE" w:rsidRDefault="00200FBE" w:rsidP="00C57BEC">
                      <w:pPr>
                        <w:rPr>
                          <w:rFonts w:eastAsiaTheme="minorEastAsia"/>
                          <w:sz w:val="20"/>
                          <w:szCs w:val="18"/>
                        </w:rPr>
                      </w:pPr>
                      <w:r w:rsidRPr="009617EE">
                        <w:rPr>
                          <w:color w:val="000000" w:themeColor="text1"/>
                          <w:szCs w:val="24"/>
                        </w:rPr>
                        <w:t>Dlaczego powinno się korzystać z mydła, aby myć ręce? (2 punkty)</w:t>
                      </w:r>
                    </w:p>
                    <w:p w14:paraId="76F19FDC" w14:textId="77777777" w:rsidR="00200FBE" w:rsidRPr="009617EE" w:rsidRDefault="00200FBE" w:rsidP="00AE7D53">
                      <w:pPr>
                        <w:pStyle w:val="a3"/>
                        <w:numPr>
                          <w:ilvl w:val="0"/>
                          <w:numId w:val="67"/>
                        </w:numPr>
                        <w:spacing w:after="0" w:line="240" w:lineRule="auto"/>
                        <w:rPr>
                          <w:rFonts w:eastAsia="Times New Roman"/>
                          <w:color w:val="1DB28F"/>
                          <w:szCs w:val="18"/>
                        </w:rPr>
                      </w:pPr>
                      <w:r w:rsidRPr="009617EE">
                        <w:rPr>
                          <w:color w:val="000000" w:themeColor="text1"/>
                          <w:sz w:val="22"/>
                        </w:rPr>
                        <w:t>Pomaga usuwać drobnoustroje zbyt małe, aby zobaczyć je gołym okiem.</w:t>
                      </w:r>
                    </w:p>
                    <w:p w14:paraId="2E8EA3D3" w14:textId="77777777" w:rsidR="00200FBE" w:rsidRPr="009617EE" w:rsidRDefault="00200FBE" w:rsidP="00AE7D53">
                      <w:pPr>
                        <w:pStyle w:val="a3"/>
                        <w:numPr>
                          <w:ilvl w:val="0"/>
                          <w:numId w:val="67"/>
                        </w:numPr>
                        <w:spacing w:after="0" w:line="240" w:lineRule="auto"/>
                        <w:rPr>
                          <w:rFonts w:eastAsia="Times New Roman"/>
                          <w:color w:val="1DB28F"/>
                          <w:szCs w:val="18"/>
                        </w:rPr>
                      </w:pPr>
                      <w:r w:rsidRPr="009617EE">
                        <w:rPr>
                          <w:color w:val="000000" w:themeColor="text1"/>
                          <w:sz w:val="22"/>
                        </w:rPr>
                        <w:t>Rozkłada tłuszcz na dłoniach, którego trzymają się drobnoustroje.</w:t>
                      </w:r>
                    </w:p>
                    <w:p w14:paraId="312F9485" w14:textId="77777777" w:rsidR="00200FBE" w:rsidRPr="009617EE" w:rsidRDefault="00200FBE" w:rsidP="00AE7D53">
                      <w:pPr>
                        <w:pStyle w:val="a3"/>
                        <w:numPr>
                          <w:ilvl w:val="0"/>
                          <w:numId w:val="67"/>
                        </w:numPr>
                        <w:spacing w:after="0" w:line="240" w:lineRule="auto"/>
                        <w:rPr>
                          <w:rFonts w:eastAsia="Times New Roman"/>
                          <w:color w:val="1DB28F"/>
                          <w:szCs w:val="18"/>
                        </w:rPr>
                      </w:pPr>
                      <w:r w:rsidRPr="009617EE">
                        <w:rPr>
                          <w:color w:val="000000" w:themeColor="text1"/>
                          <w:sz w:val="22"/>
                        </w:rPr>
                        <w:t>Nawilża ręce.</w:t>
                      </w:r>
                    </w:p>
                    <w:p w14:paraId="09617502" w14:textId="77777777" w:rsidR="00200FBE" w:rsidRPr="009617EE" w:rsidRDefault="00200FBE" w:rsidP="00AE7D53">
                      <w:pPr>
                        <w:pStyle w:val="a3"/>
                        <w:numPr>
                          <w:ilvl w:val="0"/>
                          <w:numId w:val="67"/>
                        </w:numPr>
                        <w:spacing w:after="0" w:line="240" w:lineRule="auto"/>
                        <w:rPr>
                          <w:rFonts w:eastAsia="Times New Roman"/>
                          <w:color w:val="1DB28F"/>
                          <w:szCs w:val="18"/>
                        </w:rPr>
                      </w:pPr>
                      <w:r w:rsidRPr="009617EE">
                        <w:rPr>
                          <w:color w:val="000000" w:themeColor="text1"/>
                          <w:sz w:val="22"/>
                        </w:rPr>
                        <w:t>Nieistotne jest, czy korzystamy z mydła, czy nie.</w:t>
                      </w:r>
                      <w:r w:rsidRPr="009617EE">
                        <w:rPr>
                          <w:color w:val="000000" w:themeColor="text1"/>
                          <w:sz w:val="22"/>
                        </w:rPr>
                        <w:br/>
                      </w:r>
                    </w:p>
                    <w:p w14:paraId="7AD27429" w14:textId="77777777" w:rsidR="00200FBE" w:rsidRPr="009617EE" w:rsidRDefault="00200FBE" w:rsidP="00C57BEC">
                      <w:pPr>
                        <w:rPr>
                          <w:rFonts w:eastAsiaTheme="minorEastAsia"/>
                          <w:sz w:val="20"/>
                          <w:szCs w:val="18"/>
                        </w:rPr>
                      </w:pPr>
                      <w:r w:rsidRPr="009617EE">
                        <w:rPr>
                          <w:color w:val="000000" w:themeColor="text1"/>
                          <w:szCs w:val="24"/>
                        </w:rPr>
                        <w:t xml:space="preserve">Który z tych kroków NIE JEST jednym z 6 kroków mycia rąk? </w:t>
                      </w:r>
                    </w:p>
                    <w:p w14:paraId="76BF5010" w14:textId="77777777" w:rsidR="00200FBE" w:rsidRPr="009617EE" w:rsidRDefault="00200FBE" w:rsidP="00C57BEC">
                      <w:pPr>
                        <w:rPr>
                          <w:sz w:val="20"/>
                          <w:szCs w:val="18"/>
                        </w:rPr>
                      </w:pPr>
                      <w:r w:rsidRPr="009617EE">
                        <w:rPr>
                          <w:color w:val="000000" w:themeColor="text1"/>
                          <w:szCs w:val="24"/>
                        </w:rPr>
                        <w:t>(1 punkt)</w:t>
                      </w:r>
                    </w:p>
                    <w:p w14:paraId="246F69BB" w14:textId="77777777" w:rsidR="00200FBE" w:rsidRPr="009617EE" w:rsidRDefault="00200FBE" w:rsidP="00AE7D53">
                      <w:pPr>
                        <w:pStyle w:val="a3"/>
                        <w:numPr>
                          <w:ilvl w:val="0"/>
                          <w:numId w:val="68"/>
                        </w:numPr>
                        <w:spacing w:after="0" w:line="240" w:lineRule="auto"/>
                        <w:rPr>
                          <w:rFonts w:eastAsia="Times New Roman"/>
                          <w:color w:val="1DB28F"/>
                          <w:szCs w:val="18"/>
                        </w:rPr>
                      </w:pPr>
                      <w:r w:rsidRPr="009617EE">
                        <w:rPr>
                          <w:color w:val="000000" w:themeColor="text1"/>
                          <w:sz w:val="22"/>
                        </w:rPr>
                        <w:t>Dłoń do dłoni</w:t>
                      </w:r>
                    </w:p>
                    <w:p w14:paraId="6137DE68" w14:textId="77777777" w:rsidR="00200FBE" w:rsidRPr="009617EE" w:rsidRDefault="00200FBE" w:rsidP="00AE7D53">
                      <w:pPr>
                        <w:pStyle w:val="a3"/>
                        <w:numPr>
                          <w:ilvl w:val="0"/>
                          <w:numId w:val="68"/>
                        </w:numPr>
                        <w:spacing w:after="0" w:line="240" w:lineRule="auto"/>
                        <w:rPr>
                          <w:rFonts w:eastAsia="Times New Roman"/>
                          <w:color w:val="1DB28F"/>
                          <w:szCs w:val="18"/>
                        </w:rPr>
                      </w:pPr>
                      <w:r w:rsidRPr="009617EE">
                        <w:rPr>
                          <w:color w:val="000000" w:themeColor="text1"/>
                          <w:sz w:val="22"/>
                        </w:rPr>
                        <w:t>Kciuki</w:t>
                      </w:r>
                    </w:p>
                    <w:p w14:paraId="375C33D1" w14:textId="77777777" w:rsidR="00200FBE" w:rsidRPr="009617EE" w:rsidRDefault="00200FBE" w:rsidP="00AE7D53">
                      <w:pPr>
                        <w:pStyle w:val="a3"/>
                        <w:numPr>
                          <w:ilvl w:val="0"/>
                          <w:numId w:val="68"/>
                        </w:numPr>
                        <w:spacing w:after="0" w:line="240" w:lineRule="auto"/>
                        <w:rPr>
                          <w:rFonts w:eastAsia="Times New Roman"/>
                          <w:color w:val="1DB28F"/>
                          <w:szCs w:val="18"/>
                        </w:rPr>
                      </w:pPr>
                      <w:r w:rsidRPr="009617EE">
                        <w:rPr>
                          <w:color w:val="000000" w:themeColor="text1"/>
                          <w:sz w:val="22"/>
                        </w:rPr>
                        <w:t>Ramiona</w:t>
                      </w:r>
                    </w:p>
                    <w:p w14:paraId="673CB250" w14:textId="77777777" w:rsidR="00200FBE" w:rsidRPr="009617EE" w:rsidRDefault="00200FBE" w:rsidP="00AE7D53">
                      <w:pPr>
                        <w:pStyle w:val="a3"/>
                        <w:numPr>
                          <w:ilvl w:val="0"/>
                          <w:numId w:val="68"/>
                        </w:numPr>
                        <w:spacing w:after="0" w:line="240" w:lineRule="auto"/>
                        <w:rPr>
                          <w:rFonts w:eastAsia="Times New Roman"/>
                          <w:color w:val="1DB28F"/>
                          <w:szCs w:val="18"/>
                        </w:rPr>
                      </w:pPr>
                      <w:r w:rsidRPr="009617EE">
                        <w:rPr>
                          <w:color w:val="000000" w:themeColor="text1"/>
                          <w:sz w:val="22"/>
                        </w:rPr>
                        <w:t>Między palcami</w:t>
                      </w:r>
                      <w:r w:rsidRPr="009617EE">
                        <w:rPr>
                          <w:color w:val="000000" w:themeColor="text1"/>
                          <w:sz w:val="22"/>
                        </w:rPr>
                        <w:br/>
                      </w:r>
                    </w:p>
                    <w:p w14:paraId="1E919BA7" w14:textId="77777777" w:rsidR="00200FBE" w:rsidRPr="009617EE" w:rsidRDefault="00200FBE" w:rsidP="00C57BEC">
                      <w:pPr>
                        <w:rPr>
                          <w:rFonts w:eastAsiaTheme="minorEastAsia"/>
                          <w:sz w:val="20"/>
                          <w:szCs w:val="18"/>
                        </w:rPr>
                      </w:pPr>
                      <w:r w:rsidRPr="009617EE">
                        <w:rPr>
                          <w:color w:val="000000" w:themeColor="text1"/>
                          <w:szCs w:val="24"/>
                        </w:rPr>
                        <w:t>Kogo Twój brak prawidłowego mycia rąk może narażać na ryzyko? (1 punkt)</w:t>
                      </w:r>
                    </w:p>
                    <w:p w14:paraId="530D216B" w14:textId="77777777" w:rsidR="00200FBE" w:rsidRPr="009617EE" w:rsidRDefault="00200FBE" w:rsidP="00AE7D53">
                      <w:pPr>
                        <w:pStyle w:val="a3"/>
                        <w:numPr>
                          <w:ilvl w:val="0"/>
                          <w:numId w:val="69"/>
                        </w:numPr>
                        <w:spacing w:after="0" w:line="240" w:lineRule="auto"/>
                        <w:rPr>
                          <w:rFonts w:eastAsia="Times New Roman"/>
                          <w:color w:val="1DB28F"/>
                          <w:szCs w:val="18"/>
                        </w:rPr>
                      </w:pPr>
                      <w:r w:rsidRPr="009617EE">
                        <w:rPr>
                          <w:color w:val="000000" w:themeColor="text1"/>
                          <w:sz w:val="22"/>
                        </w:rPr>
                        <w:t>Ciebie</w:t>
                      </w:r>
                    </w:p>
                    <w:p w14:paraId="39C7F836" w14:textId="77777777" w:rsidR="00200FBE" w:rsidRPr="009617EE" w:rsidRDefault="00200FBE" w:rsidP="00AE7D53">
                      <w:pPr>
                        <w:pStyle w:val="a3"/>
                        <w:numPr>
                          <w:ilvl w:val="0"/>
                          <w:numId w:val="69"/>
                        </w:numPr>
                        <w:spacing w:after="0" w:line="240" w:lineRule="auto"/>
                        <w:rPr>
                          <w:rFonts w:eastAsia="Times New Roman"/>
                          <w:color w:val="1DB28F"/>
                          <w:szCs w:val="18"/>
                        </w:rPr>
                      </w:pPr>
                      <w:r w:rsidRPr="009617EE">
                        <w:rPr>
                          <w:color w:val="000000" w:themeColor="text1"/>
                          <w:sz w:val="22"/>
                        </w:rPr>
                        <w:t>Twoją rodzinę</w:t>
                      </w:r>
                    </w:p>
                    <w:p w14:paraId="478A1080" w14:textId="77777777" w:rsidR="00200FBE" w:rsidRPr="009617EE" w:rsidRDefault="00200FBE" w:rsidP="00AE7D53">
                      <w:pPr>
                        <w:pStyle w:val="a3"/>
                        <w:numPr>
                          <w:ilvl w:val="0"/>
                          <w:numId w:val="69"/>
                        </w:numPr>
                        <w:spacing w:after="0" w:line="240" w:lineRule="auto"/>
                        <w:rPr>
                          <w:rFonts w:eastAsia="Times New Roman"/>
                          <w:color w:val="1DB28F"/>
                          <w:szCs w:val="18"/>
                        </w:rPr>
                      </w:pPr>
                      <w:r w:rsidRPr="009617EE">
                        <w:rPr>
                          <w:color w:val="000000" w:themeColor="text1"/>
                          <w:sz w:val="22"/>
                        </w:rPr>
                        <w:t>Twoich znajomych</w:t>
                      </w:r>
                    </w:p>
                    <w:p w14:paraId="16A7D306" w14:textId="77777777" w:rsidR="00200FBE" w:rsidRPr="009617EE" w:rsidRDefault="00200FBE" w:rsidP="00AE7D53">
                      <w:pPr>
                        <w:pStyle w:val="a3"/>
                        <w:numPr>
                          <w:ilvl w:val="0"/>
                          <w:numId w:val="69"/>
                        </w:numPr>
                        <w:spacing w:after="0" w:line="240" w:lineRule="auto"/>
                        <w:rPr>
                          <w:rFonts w:eastAsia="Times New Roman"/>
                          <w:color w:val="1DB28F"/>
                          <w:szCs w:val="18"/>
                        </w:rPr>
                      </w:pPr>
                      <w:r w:rsidRPr="009617EE">
                        <w:rPr>
                          <w:color w:val="000000" w:themeColor="text1"/>
                          <w:sz w:val="22"/>
                        </w:rPr>
                        <w:t>Wszystkie powyżej</w:t>
                      </w:r>
                    </w:p>
                  </w:txbxContent>
                </v:textbox>
                <w10:anchorlock/>
              </v:shape>
            </w:pict>
          </mc:Fallback>
        </mc:AlternateContent>
      </w:r>
      <w:r w:rsidRPr="00A06411">
        <w:rPr>
          <w:noProof/>
        </w:rPr>
        <mc:AlternateContent>
          <mc:Choice Requires="wps">
            <w:drawing>
              <wp:inline distT="0" distB="0" distL="0" distR="0" wp14:anchorId="2DE71C5B" wp14:editId="74454CAB">
                <wp:extent cx="2799715" cy="7078400"/>
                <wp:effectExtent l="0" t="0" r="0" b="0"/>
                <wp:docPr id="210"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9715" cy="7078400"/>
                        </a:xfrm>
                        <a:prstGeom prst="rect">
                          <a:avLst/>
                        </a:prstGeom>
                        <a:noFill/>
                      </wps:spPr>
                      <wps:txbx>
                        <w:txbxContent>
                          <w:p w14:paraId="62032EE7" w14:textId="77777777" w:rsidR="00200FBE" w:rsidRPr="009617EE" w:rsidRDefault="00200FBE" w:rsidP="00C57BEC">
                            <w:pPr>
                              <w:rPr>
                                <w:sz w:val="20"/>
                                <w:szCs w:val="18"/>
                              </w:rPr>
                            </w:pPr>
                            <w:r w:rsidRPr="009617EE">
                              <w:rPr>
                                <w:color w:val="000000" w:themeColor="text1"/>
                                <w:szCs w:val="24"/>
                              </w:rPr>
                              <w:t>Kiedy należy myć ręce? (3 punkty)</w:t>
                            </w:r>
                          </w:p>
                          <w:p w14:paraId="2F2B3387" w14:textId="77777777" w:rsidR="00200FBE" w:rsidRPr="009617EE" w:rsidRDefault="00200FBE" w:rsidP="00AE7D53">
                            <w:pPr>
                              <w:pStyle w:val="a3"/>
                              <w:numPr>
                                <w:ilvl w:val="0"/>
                                <w:numId w:val="70"/>
                              </w:numPr>
                              <w:spacing w:after="0" w:line="240" w:lineRule="auto"/>
                              <w:rPr>
                                <w:rFonts w:eastAsia="Times New Roman"/>
                                <w:color w:val="1DB28F"/>
                                <w:szCs w:val="18"/>
                              </w:rPr>
                            </w:pPr>
                            <w:r w:rsidRPr="009617EE">
                              <w:rPr>
                                <w:color w:val="000000" w:themeColor="text1"/>
                                <w:sz w:val="22"/>
                              </w:rPr>
                              <w:t>Po głaskaniu zwierzaka</w:t>
                            </w:r>
                          </w:p>
                          <w:p w14:paraId="27649331" w14:textId="77777777" w:rsidR="00200FBE" w:rsidRPr="009617EE" w:rsidRDefault="00200FBE" w:rsidP="00AE7D53">
                            <w:pPr>
                              <w:pStyle w:val="a3"/>
                              <w:numPr>
                                <w:ilvl w:val="0"/>
                                <w:numId w:val="70"/>
                              </w:numPr>
                              <w:spacing w:after="0" w:line="240" w:lineRule="auto"/>
                              <w:rPr>
                                <w:rFonts w:eastAsia="Times New Roman"/>
                                <w:color w:val="1DB28F"/>
                                <w:szCs w:val="18"/>
                              </w:rPr>
                            </w:pPr>
                            <w:r w:rsidRPr="009617EE">
                              <w:rPr>
                                <w:color w:val="000000" w:themeColor="text1"/>
                                <w:sz w:val="22"/>
                              </w:rPr>
                              <w:t>Po kichaniu lub kaszleniu</w:t>
                            </w:r>
                          </w:p>
                          <w:p w14:paraId="586F8DC6" w14:textId="77777777" w:rsidR="00200FBE" w:rsidRPr="009617EE" w:rsidRDefault="00200FBE" w:rsidP="00AE7D53">
                            <w:pPr>
                              <w:pStyle w:val="a3"/>
                              <w:numPr>
                                <w:ilvl w:val="0"/>
                                <w:numId w:val="70"/>
                              </w:numPr>
                              <w:spacing w:after="0" w:line="240" w:lineRule="auto"/>
                              <w:rPr>
                                <w:rFonts w:eastAsia="Times New Roman"/>
                                <w:color w:val="1DB28F"/>
                                <w:szCs w:val="18"/>
                              </w:rPr>
                            </w:pPr>
                            <w:r w:rsidRPr="009617EE">
                              <w:rPr>
                                <w:color w:val="000000" w:themeColor="text1"/>
                                <w:sz w:val="22"/>
                              </w:rPr>
                              <w:t>Po oglądaniu TV</w:t>
                            </w:r>
                          </w:p>
                          <w:p w14:paraId="4A9ED000" w14:textId="77777777" w:rsidR="00200FBE" w:rsidRPr="009617EE" w:rsidRDefault="00200FBE" w:rsidP="00AE7D53">
                            <w:pPr>
                              <w:pStyle w:val="a3"/>
                              <w:numPr>
                                <w:ilvl w:val="0"/>
                                <w:numId w:val="70"/>
                              </w:numPr>
                              <w:spacing w:after="0" w:line="240" w:lineRule="auto"/>
                              <w:rPr>
                                <w:rFonts w:eastAsia="Times New Roman"/>
                                <w:color w:val="1DB28F"/>
                                <w:szCs w:val="18"/>
                              </w:rPr>
                            </w:pPr>
                            <w:r w:rsidRPr="009617EE">
                              <w:rPr>
                                <w:color w:val="000000" w:themeColor="text1"/>
                                <w:sz w:val="22"/>
                              </w:rPr>
                              <w:t>Po skorzystaniu z toalety lub przebraniu brudnej pieluchy</w:t>
                            </w:r>
                            <w:r w:rsidRPr="009617EE">
                              <w:rPr>
                                <w:color w:val="000000" w:themeColor="text1"/>
                                <w:sz w:val="22"/>
                              </w:rPr>
                              <w:br/>
                            </w:r>
                          </w:p>
                          <w:p w14:paraId="499E7F7E" w14:textId="77777777" w:rsidR="00200FBE" w:rsidRPr="009617EE" w:rsidRDefault="00200FBE" w:rsidP="00C57BEC">
                            <w:pPr>
                              <w:rPr>
                                <w:rFonts w:eastAsiaTheme="minorEastAsia"/>
                                <w:sz w:val="20"/>
                                <w:szCs w:val="18"/>
                              </w:rPr>
                            </w:pPr>
                            <w:r w:rsidRPr="009617EE">
                              <w:rPr>
                                <w:color w:val="000000" w:themeColor="text1"/>
                                <w:szCs w:val="24"/>
                              </w:rPr>
                              <w:t xml:space="preserve">Jak można zapobiec rozprzestrzenianiu się szkodliwych drobnoustrojów? </w:t>
                            </w:r>
                          </w:p>
                          <w:p w14:paraId="608DE967" w14:textId="77777777" w:rsidR="00200FBE" w:rsidRPr="009617EE" w:rsidRDefault="00200FBE" w:rsidP="00C57BEC">
                            <w:pPr>
                              <w:rPr>
                                <w:sz w:val="20"/>
                                <w:szCs w:val="18"/>
                              </w:rPr>
                            </w:pPr>
                            <w:r w:rsidRPr="009617EE">
                              <w:rPr>
                                <w:color w:val="000000" w:themeColor="text1"/>
                                <w:szCs w:val="24"/>
                              </w:rPr>
                              <w:t>(2 punkty)</w:t>
                            </w:r>
                          </w:p>
                          <w:p w14:paraId="3F3FEC16" w14:textId="77777777" w:rsidR="00200FBE" w:rsidRPr="009617EE" w:rsidRDefault="00200FBE" w:rsidP="00AE7D53">
                            <w:pPr>
                              <w:pStyle w:val="a3"/>
                              <w:numPr>
                                <w:ilvl w:val="0"/>
                                <w:numId w:val="71"/>
                              </w:numPr>
                              <w:spacing w:after="0" w:line="240" w:lineRule="auto"/>
                              <w:rPr>
                                <w:rFonts w:eastAsia="Times New Roman"/>
                                <w:color w:val="1DB28F"/>
                                <w:sz w:val="28"/>
                                <w:szCs w:val="18"/>
                              </w:rPr>
                            </w:pPr>
                            <w:r w:rsidRPr="009617EE">
                              <w:rPr>
                                <w:color w:val="000000" w:themeColor="text1"/>
                                <w:sz w:val="22"/>
                              </w:rPr>
                              <w:t>Nie robiąc nic</w:t>
                            </w:r>
                          </w:p>
                          <w:p w14:paraId="1250CF67" w14:textId="77777777" w:rsidR="00200FBE" w:rsidRPr="009617EE" w:rsidRDefault="00200FBE" w:rsidP="00AE7D53">
                            <w:pPr>
                              <w:pStyle w:val="a3"/>
                              <w:numPr>
                                <w:ilvl w:val="0"/>
                                <w:numId w:val="71"/>
                              </w:numPr>
                              <w:spacing w:after="0" w:line="240" w:lineRule="auto"/>
                              <w:rPr>
                                <w:rFonts w:eastAsia="Times New Roman"/>
                                <w:color w:val="1DB28F"/>
                                <w:sz w:val="28"/>
                                <w:szCs w:val="18"/>
                              </w:rPr>
                            </w:pPr>
                            <w:r w:rsidRPr="009617EE">
                              <w:rPr>
                                <w:color w:val="000000" w:themeColor="text1"/>
                                <w:sz w:val="22"/>
                              </w:rPr>
                              <w:t>Myjąc ręce wodą</w:t>
                            </w:r>
                          </w:p>
                          <w:p w14:paraId="413159DD" w14:textId="77777777" w:rsidR="00200FBE" w:rsidRPr="009617EE" w:rsidRDefault="00200FBE" w:rsidP="00AE7D53">
                            <w:pPr>
                              <w:pStyle w:val="a3"/>
                              <w:numPr>
                                <w:ilvl w:val="0"/>
                                <w:numId w:val="71"/>
                              </w:numPr>
                              <w:spacing w:after="0" w:line="240" w:lineRule="auto"/>
                              <w:rPr>
                                <w:rFonts w:eastAsia="Times New Roman"/>
                                <w:color w:val="1DB28F"/>
                                <w:sz w:val="28"/>
                                <w:szCs w:val="18"/>
                              </w:rPr>
                            </w:pPr>
                            <w:r w:rsidRPr="009617EE">
                              <w:rPr>
                                <w:color w:val="000000" w:themeColor="text1"/>
                                <w:sz w:val="22"/>
                              </w:rPr>
                              <w:t>Stosując środek do dezynfekcji rąk, jeśli brak dostępu do wody z mydłem</w:t>
                            </w:r>
                          </w:p>
                          <w:p w14:paraId="1D515D03" w14:textId="77777777" w:rsidR="00200FBE" w:rsidRPr="009617EE" w:rsidRDefault="00200FBE" w:rsidP="00AE7D53">
                            <w:pPr>
                              <w:pStyle w:val="a3"/>
                              <w:numPr>
                                <w:ilvl w:val="0"/>
                                <w:numId w:val="71"/>
                              </w:numPr>
                              <w:spacing w:after="0" w:line="240" w:lineRule="auto"/>
                              <w:rPr>
                                <w:rFonts w:eastAsia="Times New Roman"/>
                                <w:color w:val="1DB28F"/>
                                <w:sz w:val="28"/>
                                <w:szCs w:val="18"/>
                              </w:rPr>
                            </w:pPr>
                            <w:r w:rsidRPr="009617EE">
                              <w:rPr>
                                <w:color w:val="000000" w:themeColor="text1"/>
                                <w:sz w:val="22"/>
                              </w:rPr>
                              <w:t>Myjąc ręce bieżącą wodą i mydłem</w:t>
                            </w:r>
                            <w:r w:rsidRPr="009617EE">
                              <w:rPr>
                                <w:color w:val="000000" w:themeColor="text1"/>
                                <w:sz w:val="22"/>
                              </w:rPr>
                              <w:br/>
                            </w:r>
                          </w:p>
                          <w:p w14:paraId="5569FAE1" w14:textId="77777777" w:rsidR="00200FBE" w:rsidRPr="009617EE" w:rsidRDefault="00200FBE" w:rsidP="00C57BEC">
                            <w:pPr>
                              <w:rPr>
                                <w:rFonts w:eastAsiaTheme="minorEastAsia"/>
                                <w:sz w:val="20"/>
                                <w:szCs w:val="18"/>
                              </w:rPr>
                            </w:pPr>
                            <w:r w:rsidRPr="009617EE">
                              <w:rPr>
                                <w:color w:val="000000" w:themeColor="text1"/>
                                <w:szCs w:val="24"/>
                              </w:rPr>
                              <w:t>Po kichnięciu w chusteczkę należy: (2 punkty)</w:t>
                            </w:r>
                          </w:p>
                          <w:p w14:paraId="5DCA6BD1" w14:textId="77777777" w:rsidR="00200FBE" w:rsidRPr="009617EE" w:rsidRDefault="00200FBE" w:rsidP="00AE7D53">
                            <w:pPr>
                              <w:pStyle w:val="a3"/>
                              <w:numPr>
                                <w:ilvl w:val="0"/>
                                <w:numId w:val="72"/>
                              </w:numPr>
                              <w:spacing w:after="0" w:line="240" w:lineRule="auto"/>
                              <w:rPr>
                                <w:rFonts w:eastAsia="Times New Roman"/>
                                <w:color w:val="1DB28F"/>
                                <w:szCs w:val="18"/>
                              </w:rPr>
                            </w:pPr>
                            <w:r w:rsidRPr="009617EE">
                              <w:rPr>
                                <w:color w:val="000000" w:themeColor="text1"/>
                                <w:sz w:val="22"/>
                              </w:rPr>
                              <w:t>Natychmiast umyć ręce</w:t>
                            </w:r>
                          </w:p>
                          <w:p w14:paraId="39972836" w14:textId="77777777" w:rsidR="00200FBE" w:rsidRPr="009617EE" w:rsidRDefault="00200FBE" w:rsidP="00AE7D53">
                            <w:pPr>
                              <w:pStyle w:val="a3"/>
                              <w:numPr>
                                <w:ilvl w:val="0"/>
                                <w:numId w:val="72"/>
                              </w:numPr>
                              <w:spacing w:after="0" w:line="240" w:lineRule="auto"/>
                              <w:rPr>
                                <w:rFonts w:eastAsia="Times New Roman"/>
                                <w:color w:val="1DB28F"/>
                                <w:szCs w:val="18"/>
                              </w:rPr>
                            </w:pPr>
                            <w:r w:rsidRPr="009617EE">
                              <w:rPr>
                                <w:color w:val="000000" w:themeColor="text1"/>
                                <w:sz w:val="22"/>
                              </w:rPr>
                              <w:t>Wytrzeć ręce o ubranie</w:t>
                            </w:r>
                          </w:p>
                          <w:p w14:paraId="76EE800C" w14:textId="77777777" w:rsidR="00200FBE" w:rsidRPr="009617EE" w:rsidRDefault="00200FBE" w:rsidP="00AE7D53">
                            <w:pPr>
                              <w:pStyle w:val="a3"/>
                              <w:numPr>
                                <w:ilvl w:val="0"/>
                                <w:numId w:val="72"/>
                              </w:numPr>
                              <w:spacing w:after="0" w:line="240" w:lineRule="auto"/>
                              <w:rPr>
                                <w:rFonts w:eastAsia="Times New Roman"/>
                                <w:color w:val="1DB28F"/>
                                <w:szCs w:val="18"/>
                              </w:rPr>
                            </w:pPr>
                            <w:r w:rsidRPr="009617EE">
                              <w:rPr>
                                <w:color w:val="000000" w:themeColor="text1"/>
                                <w:sz w:val="22"/>
                              </w:rPr>
                              <w:t>Wziąć antybiotyki</w:t>
                            </w:r>
                          </w:p>
                          <w:p w14:paraId="36B343CC" w14:textId="77777777" w:rsidR="00200FBE" w:rsidRPr="009617EE" w:rsidRDefault="00200FBE" w:rsidP="00AE7D53">
                            <w:pPr>
                              <w:pStyle w:val="a3"/>
                              <w:numPr>
                                <w:ilvl w:val="0"/>
                                <w:numId w:val="72"/>
                              </w:numPr>
                              <w:spacing w:after="0" w:line="240" w:lineRule="auto"/>
                              <w:rPr>
                                <w:rFonts w:eastAsia="Times New Roman"/>
                                <w:color w:val="1DB28F"/>
                                <w:szCs w:val="18"/>
                              </w:rPr>
                            </w:pPr>
                            <w:r w:rsidRPr="009617EE">
                              <w:rPr>
                                <w:color w:val="000000" w:themeColor="text1"/>
                                <w:sz w:val="22"/>
                              </w:rPr>
                              <w:t>Natychmiast wyrzucić chusteczkę do kosza</w:t>
                            </w:r>
                            <w:r w:rsidRPr="009617EE">
                              <w:rPr>
                                <w:color w:val="000000" w:themeColor="text1"/>
                                <w:sz w:val="22"/>
                              </w:rPr>
                              <w:br/>
                            </w:r>
                          </w:p>
                          <w:p w14:paraId="163CB145" w14:textId="77777777" w:rsidR="00200FBE" w:rsidRPr="009617EE" w:rsidRDefault="00200FBE" w:rsidP="00C57BEC">
                            <w:pPr>
                              <w:rPr>
                                <w:rFonts w:eastAsiaTheme="minorEastAsia"/>
                                <w:sz w:val="20"/>
                                <w:szCs w:val="18"/>
                              </w:rPr>
                            </w:pPr>
                            <w:r w:rsidRPr="009617EE">
                              <w:rPr>
                                <w:color w:val="000000" w:themeColor="text1"/>
                                <w:szCs w:val="24"/>
                              </w:rPr>
                              <w:t>Jak długo należy myć ręce? (1 punkt)</w:t>
                            </w:r>
                          </w:p>
                          <w:p w14:paraId="31695479" w14:textId="77777777" w:rsidR="00200FBE" w:rsidRPr="009617EE" w:rsidRDefault="00200FBE" w:rsidP="00AE7D53">
                            <w:pPr>
                              <w:pStyle w:val="a3"/>
                              <w:numPr>
                                <w:ilvl w:val="0"/>
                                <w:numId w:val="73"/>
                              </w:numPr>
                              <w:spacing w:after="0" w:line="240" w:lineRule="auto"/>
                              <w:rPr>
                                <w:rFonts w:eastAsia="Times New Roman"/>
                                <w:color w:val="1DB28F"/>
                                <w:szCs w:val="18"/>
                              </w:rPr>
                            </w:pPr>
                            <w:r w:rsidRPr="009617EE">
                              <w:rPr>
                                <w:color w:val="000000" w:themeColor="text1"/>
                                <w:sz w:val="22"/>
                              </w:rPr>
                              <w:t>10 sekund</w:t>
                            </w:r>
                          </w:p>
                          <w:p w14:paraId="30DA6679" w14:textId="77777777" w:rsidR="00200FBE" w:rsidRPr="009617EE" w:rsidRDefault="00200FBE" w:rsidP="00AE7D53">
                            <w:pPr>
                              <w:pStyle w:val="a3"/>
                              <w:numPr>
                                <w:ilvl w:val="0"/>
                                <w:numId w:val="73"/>
                              </w:numPr>
                              <w:spacing w:after="0" w:line="240" w:lineRule="auto"/>
                              <w:rPr>
                                <w:rFonts w:eastAsia="Times New Roman"/>
                                <w:color w:val="1DB28F"/>
                                <w:szCs w:val="18"/>
                              </w:rPr>
                            </w:pPr>
                            <w:r w:rsidRPr="009617EE">
                              <w:rPr>
                                <w:color w:val="000000" w:themeColor="text1"/>
                                <w:sz w:val="22"/>
                              </w:rPr>
                              <w:t>20 sekund (dwukrotne odśpiewanie Happy Birthday)</w:t>
                            </w:r>
                          </w:p>
                          <w:p w14:paraId="4599F27E" w14:textId="77777777" w:rsidR="00200FBE" w:rsidRPr="009617EE" w:rsidRDefault="00200FBE" w:rsidP="00AE7D53">
                            <w:pPr>
                              <w:pStyle w:val="a3"/>
                              <w:numPr>
                                <w:ilvl w:val="0"/>
                                <w:numId w:val="73"/>
                              </w:numPr>
                              <w:spacing w:after="0" w:line="240" w:lineRule="auto"/>
                              <w:rPr>
                                <w:rFonts w:eastAsia="Times New Roman"/>
                                <w:color w:val="1DB28F"/>
                                <w:szCs w:val="18"/>
                              </w:rPr>
                            </w:pPr>
                            <w:r w:rsidRPr="009617EE">
                              <w:rPr>
                                <w:color w:val="000000" w:themeColor="text1"/>
                                <w:sz w:val="22"/>
                              </w:rPr>
                              <w:t>1 minutę</w:t>
                            </w:r>
                          </w:p>
                          <w:p w14:paraId="3DF8B101" w14:textId="77777777" w:rsidR="00200FBE" w:rsidRPr="009617EE" w:rsidRDefault="00200FBE" w:rsidP="00AE7D53">
                            <w:pPr>
                              <w:pStyle w:val="a3"/>
                              <w:numPr>
                                <w:ilvl w:val="0"/>
                                <w:numId w:val="73"/>
                              </w:numPr>
                              <w:spacing w:after="0" w:line="240" w:lineRule="auto"/>
                              <w:rPr>
                                <w:rFonts w:eastAsia="Times New Roman"/>
                                <w:color w:val="1DB28F"/>
                                <w:szCs w:val="18"/>
                              </w:rPr>
                            </w:pPr>
                            <w:r w:rsidRPr="009617EE">
                              <w:rPr>
                                <w:color w:val="000000" w:themeColor="text1"/>
                                <w:sz w:val="22"/>
                              </w:rPr>
                              <w:t>5 minut</w:t>
                            </w:r>
                          </w:p>
                        </w:txbxContent>
                      </wps:txbx>
                      <wps:bodyPr wrap="square" rtlCol="0">
                        <a:noAutofit/>
                      </wps:bodyPr>
                    </wps:wsp>
                  </a:graphicData>
                </a:graphic>
              </wp:inline>
            </w:drawing>
          </mc:Choice>
          <mc:Fallback xmlns:oel="http://schemas.microsoft.com/office/2019/extlst">
            <w:pict>
              <v:shape w14:anchorId="2DE71C5B" id="_x0000_s1353"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55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" filled="f" stroked="f">
                <v:textbox>
                  <w:txbxContent>
                    <w:p w14:paraId="62032EE7" w14:textId="77777777" w:rsidR="00200FBE" w:rsidRPr="009617EE" w:rsidRDefault="00200FBE" w:rsidP="00C57BEC">
                      <w:pPr>
                        <w:rPr>
                          <w:sz w:val="20"/>
                          <w:szCs w:val="18"/>
                        </w:rPr>
                      </w:pPr>
                      <w:r w:rsidRPr="009617EE">
                        <w:rPr>
                          <w:color w:val="000000" w:themeColor="text1"/>
                          <w:szCs w:val="24"/>
                        </w:rPr>
                        <w:t>Kiedy należy myć ręce? (3 punkty)</w:t>
                      </w:r>
                    </w:p>
                    <w:p w14:paraId="2F2B3387" w14:textId="77777777" w:rsidR="00200FBE" w:rsidRPr="009617EE" w:rsidRDefault="00200FBE" w:rsidP="00AE7D53">
                      <w:pPr>
                        <w:pStyle w:val="a3"/>
                        <w:numPr>
                          <w:ilvl w:val="0"/>
                          <w:numId w:val="70"/>
                        </w:numPr>
                        <w:spacing w:after="0" w:line="240" w:lineRule="auto"/>
                        <w:rPr>
                          <w:rFonts w:eastAsia="Times New Roman"/>
                          <w:color w:val="1DB28F"/>
                          <w:szCs w:val="18"/>
                        </w:rPr>
                      </w:pPr>
                      <w:r w:rsidRPr="009617EE">
                        <w:rPr>
                          <w:color w:val="000000" w:themeColor="text1"/>
                          <w:sz w:val="22"/>
                        </w:rPr>
                        <w:t>Po głaskaniu zwierzaka</w:t>
                      </w:r>
                    </w:p>
                    <w:p w14:paraId="27649331" w14:textId="77777777" w:rsidR="00200FBE" w:rsidRPr="009617EE" w:rsidRDefault="00200FBE" w:rsidP="00AE7D53">
                      <w:pPr>
                        <w:pStyle w:val="a3"/>
                        <w:numPr>
                          <w:ilvl w:val="0"/>
                          <w:numId w:val="70"/>
                        </w:numPr>
                        <w:spacing w:after="0" w:line="240" w:lineRule="auto"/>
                        <w:rPr>
                          <w:rFonts w:eastAsia="Times New Roman"/>
                          <w:color w:val="1DB28F"/>
                          <w:szCs w:val="18"/>
                        </w:rPr>
                      </w:pPr>
                      <w:r w:rsidRPr="009617EE">
                        <w:rPr>
                          <w:color w:val="000000" w:themeColor="text1"/>
                          <w:sz w:val="22"/>
                        </w:rPr>
                        <w:t>Po kichaniu lub kaszleniu</w:t>
                      </w:r>
                    </w:p>
                    <w:p w14:paraId="586F8DC6" w14:textId="77777777" w:rsidR="00200FBE" w:rsidRPr="009617EE" w:rsidRDefault="00200FBE" w:rsidP="00AE7D53">
                      <w:pPr>
                        <w:pStyle w:val="a3"/>
                        <w:numPr>
                          <w:ilvl w:val="0"/>
                          <w:numId w:val="70"/>
                        </w:numPr>
                        <w:spacing w:after="0" w:line="240" w:lineRule="auto"/>
                        <w:rPr>
                          <w:rFonts w:eastAsia="Times New Roman"/>
                          <w:color w:val="1DB28F"/>
                          <w:szCs w:val="18"/>
                        </w:rPr>
                      </w:pPr>
                      <w:r w:rsidRPr="009617EE">
                        <w:rPr>
                          <w:color w:val="000000" w:themeColor="text1"/>
                          <w:sz w:val="22"/>
                        </w:rPr>
                        <w:t>Po oglądaniu TV</w:t>
                      </w:r>
                    </w:p>
                    <w:p w14:paraId="4A9ED000" w14:textId="77777777" w:rsidR="00200FBE" w:rsidRPr="009617EE" w:rsidRDefault="00200FBE" w:rsidP="00AE7D53">
                      <w:pPr>
                        <w:pStyle w:val="a3"/>
                        <w:numPr>
                          <w:ilvl w:val="0"/>
                          <w:numId w:val="70"/>
                        </w:numPr>
                        <w:spacing w:after="0" w:line="240" w:lineRule="auto"/>
                        <w:rPr>
                          <w:rFonts w:eastAsia="Times New Roman"/>
                          <w:color w:val="1DB28F"/>
                          <w:szCs w:val="18"/>
                        </w:rPr>
                      </w:pPr>
                      <w:r w:rsidRPr="009617EE">
                        <w:rPr>
                          <w:color w:val="000000" w:themeColor="text1"/>
                          <w:sz w:val="22"/>
                        </w:rPr>
                        <w:t>Po skorzystaniu z toalety lub przebraniu brudnej pieluchy</w:t>
                      </w:r>
                      <w:r w:rsidRPr="009617EE">
                        <w:rPr>
                          <w:color w:val="000000" w:themeColor="text1"/>
                          <w:sz w:val="22"/>
                        </w:rPr>
                        <w:br/>
                      </w:r>
                    </w:p>
                    <w:p w14:paraId="499E7F7E" w14:textId="77777777" w:rsidR="00200FBE" w:rsidRPr="009617EE" w:rsidRDefault="00200FBE" w:rsidP="00C57BEC">
                      <w:pPr>
                        <w:rPr>
                          <w:rFonts w:eastAsiaTheme="minorEastAsia"/>
                          <w:sz w:val="20"/>
                          <w:szCs w:val="18"/>
                        </w:rPr>
                      </w:pPr>
                      <w:r w:rsidRPr="009617EE">
                        <w:rPr>
                          <w:color w:val="000000" w:themeColor="text1"/>
                          <w:szCs w:val="24"/>
                        </w:rPr>
                        <w:t xml:space="preserve">Jak można zapobiec rozprzestrzenianiu się szkodliwych drobnoustrojów? </w:t>
                      </w:r>
                    </w:p>
                    <w:p w14:paraId="608DE967" w14:textId="77777777" w:rsidR="00200FBE" w:rsidRPr="009617EE" w:rsidRDefault="00200FBE" w:rsidP="00C57BEC">
                      <w:pPr>
                        <w:rPr>
                          <w:sz w:val="20"/>
                          <w:szCs w:val="18"/>
                        </w:rPr>
                      </w:pPr>
                      <w:r w:rsidRPr="009617EE">
                        <w:rPr>
                          <w:color w:val="000000" w:themeColor="text1"/>
                          <w:szCs w:val="24"/>
                        </w:rPr>
                        <w:t>(2 punkty)</w:t>
                      </w:r>
                    </w:p>
                    <w:p w14:paraId="3F3FEC16" w14:textId="77777777" w:rsidR="00200FBE" w:rsidRPr="009617EE" w:rsidRDefault="00200FBE" w:rsidP="00AE7D53">
                      <w:pPr>
                        <w:pStyle w:val="a3"/>
                        <w:numPr>
                          <w:ilvl w:val="0"/>
                          <w:numId w:val="71"/>
                        </w:numPr>
                        <w:spacing w:after="0" w:line="240" w:lineRule="auto"/>
                        <w:rPr>
                          <w:rFonts w:eastAsia="Times New Roman"/>
                          <w:color w:val="1DB28F"/>
                          <w:sz w:val="28"/>
                          <w:szCs w:val="18"/>
                        </w:rPr>
                      </w:pPr>
                      <w:r w:rsidRPr="009617EE">
                        <w:rPr>
                          <w:color w:val="000000" w:themeColor="text1"/>
                          <w:sz w:val="22"/>
                        </w:rPr>
                        <w:t>Nie robiąc nic</w:t>
                      </w:r>
                    </w:p>
                    <w:p w14:paraId="1250CF67" w14:textId="77777777" w:rsidR="00200FBE" w:rsidRPr="009617EE" w:rsidRDefault="00200FBE" w:rsidP="00AE7D53">
                      <w:pPr>
                        <w:pStyle w:val="a3"/>
                        <w:numPr>
                          <w:ilvl w:val="0"/>
                          <w:numId w:val="71"/>
                        </w:numPr>
                        <w:spacing w:after="0" w:line="240" w:lineRule="auto"/>
                        <w:rPr>
                          <w:rFonts w:eastAsia="Times New Roman"/>
                          <w:color w:val="1DB28F"/>
                          <w:sz w:val="28"/>
                          <w:szCs w:val="18"/>
                        </w:rPr>
                      </w:pPr>
                      <w:r w:rsidRPr="009617EE">
                        <w:rPr>
                          <w:color w:val="000000" w:themeColor="text1"/>
                          <w:sz w:val="22"/>
                        </w:rPr>
                        <w:t>Myjąc ręce wodą</w:t>
                      </w:r>
                    </w:p>
                    <w:p w14:paraId="413159DD" w14:textId="77777777" w:rsidR="00200FBE" w:rsidRPr="009617EE" w:rsidRDefault="00200FBE" w:rsidP="00AE7D53">
                      <w:pPr>
                        <w:pStyle w:val="a3"/>
                        <w:numPr>
                          <w:ilvl w:val="0"/>
                          <w:numId w:val="71"/>
                        </w:numPr>
                        <w:spacing w:after="0" w:line="240" w:lineRule="auto"/>
                        <w:rPr>
                          <w:rFonts w:eastAsia="Times New Roman"/>
                          <w:color w:val="1DB28F"/>
                          <w:sz w:val="28"/>
                          <w:szCs w:val="18"/>
                        </w:rPr>
                      </w:pPr>
                      <w:r w:rsidRPr="009617EE">
                        <w:rPr>
                          <w:color w:val="000000" w:themeColor="text1"/>
                          <w:sz w:val="22"/>
                        </w:rPr>
                        <w:t>Stosując środek do dezynfekcji rąk, jeśli brak dostępu do wody z mydłem</w:t>
                      </w:r>
                    </w:p>
                    <w:p w14:paraId="1D515D03" w14:textId="77777777" w:rsidR="00200FBE" w:rsidRPr="009617EE" w:rsidRDefault="00200FBE" w:rsidP="00AE7D53">
                      <w:pPr>
                        <w:pStyle w:val="a3"/>
                        <w:numPr>
                          <w:ilvl w:val="0"/>
                          <w:numId w:val="71"/>
                        </w:numPr>
                        <w:spacing w:after="0" w:line="240" w:lineRule="auto"/>
                        <w:rPr>
                          <w:rFonts w:eastAsia="Times New Roman"/>
                          <w:color w:val="1DB28F"/>
                          <w:sz w:val="28"/>
                          <w:szCs w:val="18"/>
                        </w:rPr>
                      </w:pPr>
                      <w:r w:rsidRPr="009617EE">
                        <w:rPr>
                          <w:color w:val="000000" w:themeColor="text1"/>
                          <w:sz w:val="22"/>
                        </w:rPr>
                        <w:t>Myjąc ręce bieżącą wodą i mydłem</w:t>
                      </w:r>
                      <w:r w:rsidRPr="009617EE">
                        <w:rPr>
                          <w:color w:val="000000" w:themeColor="text1"/>
                          <w:sz w:val="22"/>
                        </w:rPr>
                        <w:br/>
                      </w:r>
                    </w:p>
                    <w:p w14:paraId="5569FAE1" w14:textId="77777777" w:rsidR="00200FBE" w:rsidRPr="009617EE" w:rsidRDefault="00200FBE" w:rsidP="00C57BEC">
                      <w:pPr>
                        <w:rPr>
                          <w:rFonts w:eastAsiaTheme="minorEastAsia"/>
                          <w:sz w:val="20"/>
                          <w:szCs w:val="18"/>
                        </w:rPr>
                      </w:pPr>
                      <w:r w:rsidRPr="009617EE">
                        <w:rPr>
                          <w:color w:val="000000" w:themeColor="text1"/>
                          <w:szCs w:val="24"/>
                        </w:rPr>
                        <w:t>Po kichnięciu w chusteczkę należy: (2 punkty)</w:t>
                      </w:r>
                    </w:p>
                    <w:p w14:paraId="5DCA6BD1" w14:textId="77777777" w:rsidR="00200FBE" w:rsidRPr="009617EE" w:rsidRDefault="00200FBE" w:rsidP="00AE7D53">
                      <w:pPr>
                        <w:pStyle w:val="a3"/>
                        <w:numPr>
                          <w:ilvl w:val="0"/>
                          <w:numId w:val="72"/>
                        </w:numPr>
                        <w:spacing w:after="0" w:line="240" w:lineRule="auto"/>
                        <w:rPr>
                          <w:rFonts w:eastAsia="Times New Roman"/>
                          <w:color w:val="1DB28F"/>
                          <w:szCs w:val="18"/>
                        </w:rPr>
                      </w:pPr>
                      <w:r w:rsidRPr="009617EE">
                        <w:rPr>
                          <w:color w:val="000000" w:themeColor="text1"/>
                          <w:sz w:val="22"/>
                        </w:rPr>
                        <w:t>Natychmiast umyć ręce</w:t>
                      </w:r>
                    </w:p>
                    <w:p w14:paraId="39972836" w14:textId="77777777" w:rsidR="00200FBE" w:rsidRPr="009617EE" w:rsidRDefault="00200FBE" w:rsidP="00AE7D53">
                      <w:pPr>
                        <w:pStyle w:val="a3"/>
                        <w:numPr>
                          <w:ilvl w:val="0"/>
                          <w:numId w:val="72"/>
                        </w:numPr>
                        <w:spacing w:after="0" w:line="240" w:lineRule="auto"/>
                        <w:rPr>
                          <w:rFonts w:eastAsia="Times New Roman"/>
                          <w:color w:val="1DB28F"/>
                          <w:szCs w:val="18"/>
                        </w:rPr>
                      </w:pPr>
                      <w:r w:rsidRPr="009617EE">
                        <w:rPr>
                          <w:color w:val="000000" w:themeColor="text1"/>
                          <w:sz w:val="22"/>
                        </w:rPr>
                        <w:t>Wytrzeć ręce o ubranie</w:t>
                      </w:r>
                    </w:p>
                    <w:p w14:paraId="76EE800C" w14:textId="77777777" w:rsidR="00200FBE" w:rsidRPr="009617EE" w:rsidRDefault="00200FBE" w:rsidP="00AE7D53">
                      <w:pPr>
                        <w:pStyle w:val="a3"/>
                        <w:numPr>
                          <w:ilvl w:val="0"/>
                          <w:numId w:val="72"/>
                        </w:numPr>
                        <w:spacing w:after="0" w:line="240" w:lineRule="auto"/>
                        <w:rPr>
                          <w:rFonts w:eastAsia="Times New Roman"/>
                          <w:color w:val="1DB28F"/>
                          <w:szCs w:val="18"/>
                        </w:rPr>
                      </w:pPr>
                      <w:r w:rsidRPr="009617EE">
                        <w:rPr>
                          <w:color w:val="000000" w:themeColor="text1"/>
                          <w:sz w:val="22"/>
                        </w:rPr>
                        <w:t>Wziąć antybiotyki</w:t>
                      </w:r>
                    </w:p>
                    <w:p w14:paraId="36B343CC" w14:textId="77777777" w:rsidR="00200FBE" w:rsidRPr="009617EE" w:rsidRDefault="00200FBE" w:rsidP="00AE7D53">
                      <w:pPr>
                        <w:pStyle w:val="a3"/>
                        <w:numPr>
                          <w:ilvl w:val="0"/>
                          <w:numId w:val="72"/>
                        </w:numPr>
                        <w:spacing w:after="0" w:line="240" w:lineRule="auto"/>
                        <w:rPr>
                          <w:rFonts w:eastAsia="Times New Roman"/>
                          <w:color w:val="1DB28F"/>
                          <w:szCs w:val="18"/>
                        </w:rPr>
                      </w:pPr>
                      <w:r w:rsidRPr="009617EE">
                        <w:rPr>
                          <w:color w:val="000000" w:themeColor="text1"/>
                          <w:sz w:val="22"/>
                        </w:rPr>
                        <w:t>Natychmiast wyrzucić chusteczkę do kosza</w:t>
                      </w:r>
                      <w:r w:rsidRPr="009617EE">
                        <w:rPr>
                          <w:color w:val="000000" w:themeColor="text1"/>
                          <w:sz w:val="22"/>
                        </w:rPr>
                        <w:br/>
                      </w:r>
                    </w:p>
                    <w:p w14:paraId="163CB145" w14:textId="77777777" w:rsidR="00200FBE" w:rsidRPr="009617EE" w:rsidRDefault="00200FBE" w:rsidP="00C57BEC">
                      <w:pPr>
                        <w:rPr>
                          <w:rFonts w:eastAsiaTheme="minorEastAsia"/>
                          <w:sz w:val="20"/>
                          <w:szCs w:val="18"/>
                        </w:rPr>
                      </w:pPr>
                      <w:r w:rsidRPr="009617EE">
                        <w:rPr>
                          <w:color w:val="000000" w:themeColor="text1"/>
                          <w:szCs w:val="24"/>
                        </w:rPr>
                        <w:t>Jak długo należy myć ręce? (1 punkt)</w:t>
                      </w:r>
                    </w:p>
                    <w:p w14:paraId="31695479" w14:textId="77777777" w:rsidR="00200FBE" w:rsidRPr="009617EE" w:rsidRDefault="00200FBE" w:rsidP="00AE7D53">
                      <w:pPr>
                        <w:pStyle w:val="a3"/>
                        <w:numPr>
                          <w:ilvl w:val="0"/>
                          <w:numId w:val="73"/>
                        </w:numPr>
                        <w:spacing w:after="0" w:line="240" w:lineRule="auto"/>
                        <w:rPr>
                          <w:rFonts w:eastAsia="Times New Roman"/>
                          <w:color w:val="1DB28F"/>
                          <w:szCs w:val="18"/>
                        </w:rPr>
                      </w:pPr>
                      <w:r w:rsidRPr="009617EE">
                        <w:rPr>
                          <w:color w:val="000000" w:themeColor="text1"/>
                          <w:sz w:val="22"/>
                        </w:rPr>
                        <w:t>10 sekund</w:t>
                      </w:r>
                    </w:p>
                    <w:p w14:paraId="30DA6679" w14:textId="77777777" w:rsidR="00200FBE" w:rsidRPr="009617EE" w:rsidRDefault="00200FBE" w:rsidP="00AE7D53">
                      <w:pPr>
                        <w:pStyle w:val="a3"/>
                        <w:numPr>
                          <w:ilvl w:val="0"/>
                          <w:numId w:val="73"/>
                        </w:numPr>
                        <w:spacing w:after="0" w:line="240" w:lineRule="auto"/>
                        <w:rPr>
                          <w:rFonts w:eastAsia="Times New Roman"/>
                          <w:color w:val="1DB28F"/>
                          <w:szCs w:val="18"/>
                        </w:rPr>
                      </w:pPr>
                      <w:r w:rsidRPr="009617EE">
                        <w:rPr>
                          <w:color w:val="000000" w:themeColor="text1"/>
                          <w:sz w:val="22"/>
                        </w:rPr>
                        <w:t>20 sekund (dwukrotne odśpiewanie Happy Birthday)</w:t>
                      </w:r>
                    </w:p>
                    <w:p w14:paraId="4599F27E" w14:textId="77777777" w:rsidR="00200FBE" w:rsidRPr="009617EE" w:rsidRDefault="00200FBE" w:rsidP="00AE7D53">
                      <w:pPr>
                        <w:pStyle w:val="a3"/>
                        <w:numPr>
                          <w:ilvl w:val="0"/>
                          <w:numId w:val="73"/>
                        </w:numPr>
                        <w:spacing w:after="0" w:line="240" w:lineRule="auto"/>
                        <w:rPr>
                          <w:rFonts w:eastAsia="Times New Roman"/>
                          <w:color w:val="1DB28F"/>
                          <w:szCs w:val="18"/>
                        </w:rPr>
                      </w:pPr>
                      <w:r w:rsidRPr="009617EE">
                        <w:rPr>
                          <w:color w:val="000000" w:themeColor="text1"/>
                          <w:sz w:val="22"/>
                        </w:rPr>
                        <w:t>1 minutę</w:t>
                      </w:r>
                    </w:p>
                    <w:p w14:paraId="3DF8B101" w14:textId="77777777" w:rsidR="00200FBE" w:rsidRPr="009617EE" w:rsidRDefault="00200FBE" w:rsidP="00AE7D53">
                      <w:pPr>
                        <w:pStyle w:val="a3"/>
                        <w:numPr>
                          <w:ilvl w:val="0"/>
                          <w:numId w:val="73"/>
                        </w:numPr>
                        <w:spacing w:after="0" w:line="240" w:lineRule="auto"/>
                        <w:rPr>
                          <w:rFonts w:eastAsia="Times New Roman"/>
                          <w:color w:val="1DB28F"/>
                          <w:szCs w:val="18"/>
                        </w:rPr>
                      </w:pPr>
                      <w:r w:rsidRPr="009617EE">
                        <w:rPr>
                          <w:color w:val="000000" w:themeColor="text1"/>
                          <w:sz w:val="22"/>
                        </w:rPr>
                        <w:t>5 minut</w:t>
                      </w:r>
                    </w:p>
                  </w:txbxContent>
                </v:textbox>
                <w10:anchorlock/>
              </v:shape>
            </w:pict>
          </mc:Fallback>
        </mc:AlternateContent>
      </w:r>
    </w:p>
    <w:bookmarkStart w:id="18" w:name="_Hlk112320130"/>
    <w:bookmarkEnd w:id="10"/>
    <w:bookmarkEnd w:id="17"/>
    <w:p w14:paraId="44BDC988" w14:textId="583196DF" w:rsidR="00C57BEC" w:rsidRPr="00A06411" w:rsidRDefault="00C57BEC" w:rsidP="002F6126">
      <w:pPr>
        <w:pStyle w:val="1"/>
      </w:pPr>
      <w:r w:rsidRPr="00A06411">
        <w:rPr>
          <w:noProof/>
        </w:rPr>
        <w:lastRenderedPageBreak/>
        <mc:AlternateContent>
          <mc:Choice Requires="wpg">
            <w:drawing>
              <wp:inline distT="0" distB="0" distL="0" distR="0" wp14:anchorId="42D81671" wp14:editId="219B20AD">
                <wp:extent cx="1631315" cy="1029335"/>
                <wp:effectExtent l="0" t="0" r="0" b="0"/>
                <wp:docPr id="320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31315" cy="1029335"/>
                          <a:chOff x="0" y="0"/>
                          <a:chExt cx="1631315" cy="1029335"/>
                        </a:xfrm>
                      </wpg:grpSpPr>
                      <pic:pic xmlns:pic="http://schemas.openxmlformats.org/drawingml/2006/picture">
                        <pic:nvPicPr>
                          <pic:cNvPr id="3209" name="Picture 3209">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10" name="Rectangle 3210"/>
                        <wps:cNvSpPr/>
                        <wps:spPr>
                          <a:xfrm>
                            <a:off x="0" y="647065"/>
                            <a:ext cx="1631315" cy="382270"/>
                          </a:xfrm>
                          <a:prstGeom prst="rect">
                            <a:avLst/>
                          </a:prstGeom>
                        </wps:spPr>
                        <wps:txbx>
                          <w:txbxContent>
                            <w:p w14:paraId="39EE2B62" w14:textId="77777777" w:rsidR="00200FBE" w:rsidRPr="00647369" w:rsidRDefault="00200FBE" w:rsidP="00C57BEC">
                              <w:r>
                                <w:rPr>
                                  <w:b/>
                                  <w:bCs/>
                                </w:rPr>
                                <w:t>Etap nauczania KS2</w:t>
                              </w:r>
                            </w:p>
                          </w:txbxContent>
                        </wps:txbx>
                        <wps:bodyPr wrap="none">
                          <a:spAutoFit/>
                        </wps:bodyPr>
                      </wps:wsp>
                    </wpg:wgp>
                  </a:graphicData>
                </a:graphic>
              </wp:inline>
            </w:drawing>
          </mc:Choice>
          <mc:Fallback xmlns:oel="http://schemas.microsoft.com/office/2019/extlst">
            <w:pict>
              <v:group w14:anchorId="42D81671" id="_x0000_s1354" alt="&quot;&quot;" style="width:128.45pt;height:81.05pt;mso-position-horizontal-relative:char;mso-position-vertical-relative:line" coordsize="16313,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">
                <v:shape id="Picture 3209" o:spid="_x0000_s1355"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">
                  <v:imagedata r:id="rId18" o:title=""/>
                </v:shape>
                <v:rect id="Rectangle 3210" o:spid="_x0000_s1356" style="position:absolute;top:6470;width:1631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" filled="f" stroked="f">
                  <v:textbox style="mso-fit-shape-to-text:t">
                    <w:txbxContent>
                      <w:p w14:paraId="39EE2B62" w14:textId="77777777" w:rsidR="00200FBE" w:rsidRPr="00647369" w:rsidRDefault="00200FBE" w:rsidP="00C57BEC">
                        <w:r>
                          <w:rPr>
                            <w:b/>
                            <w:bCs/>
                          </w:rPr>
                          <w:t>Etap nauczania KS2</w:t>
                        </w:r>
                      </w:p>
                    </w:txbxContent>
                  </v:textbox>
                </v:rect>
                <w10:anchorlock/>
              </v:group>
            </w:pict>
          </mc:Fallback>
        </mc:AlternateContent>
      </w:r>
      <w:r w:rsidRPr="00A06411">
        <w:t>Rozprzestrzenianie się infekcji: Higiena dróg oddechowych</w:t>
      </w:r>
    </w:p>
    <w:p w14:paraId="3FE92CD7" w14:textId="6FE4E715" w:rsidR="00C57BEC" w:rsidRPr="00A06411" w:rsidRDefault="000234B8" w:rsidP="00C57BEC">
      <w:pPr>
        <w:tabs>
          <w:tab w:val="left" w:pos="2458"/>
        </w:tabs>
        <w:ind w:left="2458"/>
        <w:rPr>
          <w:rFonts w:cs="Arial"/>
          <w:b/>
          <w:bCs/>
          <w:sz w:val="70"/>
          <w:szCs w:val="70"/>
        </w:rPr>
      </w:pPr>
      <w:r w:rsidRPr="00A06411">
        <w:rPr>
          <w:b/>
          <w:bCs/>
          <w:noProof/>
          <w:sz w:val="70"/>
          <w:szCs w:val="70"/>
        </w:rPr>
        <mc:AlternateContent>
          <mc:Choice Requires="wps">
            <w:drawing>
              <wp:anchor distT="0" distB="0" distL="114300" distR="114300" simplePos="0" relativeHeight="251597824" behindDoc="0" locked="0" layoutInCell="1" allowOverlap="1" wp14:anchorId="0EAA89CD" wp14:editId="57415DB2">
                <wp:simplePos x="0" y="0"/>
                <wp:positionH relativeFrom="margin">
                  <wp:align>center</wp:align>
                </wp:positionH>
                <wp:positionV relativeFrom="paragraph">
                  <wp:posOffset>297180</wp:posOffset>
                </wp:positionV>
                <wp:extent cx="6870700" cy="1575834"/>
                <wp:effectExtent l="19050" t="19050" r="44450" b="43815"/>
                <wp:wrapNone/>
                <wp:docPr id="3279" name="Rectangle 3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6BFD08C" id="Rectangle 3279" o:spid="_x0000_s1026" alt="&quot;&quot;" style="position:absolute;margin-left:0;margin-top:23.4pt;width:541pt;height:124.1pt;z-index:251597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" filled="f" strokecolor="#117e62" strokeweight="4.5pt">
                <w10:wrap anchorx="margin"/>
              </v:rect>
            </w:pict>
          </mc:Fallback>
        </mc:AlternateContent>
      </w:r>
    </w:p>
    <w:p w14:paraId="6F6A040D" w14:textId="28B51D64" w:rsidR="00C57BEC" w:rsidRPr="00A06411" w:rsidRDefault="00C57BEC" w:rsidP="0005231D">
      <w:pPr>
        <w:pStyle w:val="1"/>
        <w:jc w:val="center"/>
        <w:rPr>
          <w:sz w:val="56"/>
          <w:szCs w:val="28"/>
        </w:rPr>
      </w:pPr>
      <w:r w:rsidRPr="00A06411">
        <w:rPr>
          <w:sz w:val="56"/>
          <w:szCs w:val="28"/>
        </w:rPr>
        <w:t>Lekcja 5: Higiena dróg oddechowych</w:t>
      </w:r>
    </w:p>
    <w:p w14:paraId="512A5FA8" w14:textId="61CCE6C5" w:rsidR="00C57BEC" w:rsidRPr="00A06411" w:rsidRDefault="00C57BEC" w:rsidP="00C57BEC">
      <w:pPr>
        <w:jc w:val="center"/>
        <w:rPr>
          <w:sz w:val="28"/>
          <w:szCs w:val="28"/>
        </w:rPr>
      </w:pPr>
      <w:r w:rsidRPr="00A06411">
        <w:rPr>
          <w:sz w:val="28"/>
          <w:szCs w:val="28"/>
        </w:rPr>
        <w:t>W tym ciekawym eksperymencie osoby uczniowskie dowiedzą się, jak łatwo drobnoustroje rozprzestrzeniają się przez kaszel i kichanie, a także odtworzą wielkie kichnięcie.</w:t>
      </w:r>
    </w:p>
    <w:p w14:paraId="61A49076" w14:textId="0DB83C10" w:rsidR="00C57BEC" w:rsidRPr="00A06411" w:rsidRDefault="00C57BEC" w:rsidP="00C57BEC">
      <w:pPr>
        <w:jc w:val="center"/>
      </w:pPr>
    </w:p>
    <w:p w14:paraId="0146F64F" w14:textId="77777777" w:rsidR="00C57BEC" w:rsidRPr="00A06411" w:rsidRDefault="00C57BEC" w:rsidP="00C57BEC">
      <w:pPr>
        <w:jc w:val="center"/>
      </w:pPr>
    </w:p>
    <w:p w14:paraId="1A63D658" w14:textId="77777777" w:rsidR="00C57BEC" w:rsidRPr="00A06411" w:rsidRDefault="00C57BEC" w:rsidP="00C57BEC">
      <w:pPr>
        <w:jc w:val="center"/>
        <w:sectPr w:rsidR="00C57BEC" w:rsidRPr="00A06411" w:rsidSect="00C57BEC">
          <w:type w:val="continuous"/>
          <w:pgSz w:w="11900" w:h="16840"/>
          <w:pgMar w:top="720" w:right="720" w:bottom="720" w:left="720" w:header="709" w:footer="709" w:gutter="0"/>
          <w:cols w:space="708"/>
          <w:docGrid w:linePitch="360"/>
        </w:sectPr>
      </w:pPr>
    </w:p>
    <w:p w14:paraId="0322B6CE" w14:textId="51E1C0B6" w:rsidR="00C57BEC" w:rsidRPr="00A06411" w:rsidRDefault="00C57BEC" w:rsidP="00C57BEC">
      <w:pPr>
        <w:pStyle w:val="2"/>
      </w:pPr>
      <w:r w:rsidRPr="00A06411">
        <w:t xml:space="preserve"> Rezultaty nauczania</w:t>
      </w:r>
    </w:p>
    <w:p w14:paraId="65CBAABA" w14:textId="2887F925" w:rsidR="00C57BEC" w:rsidRPr="00A06411" w:rsidRDefault="00C57BEC" w:rsidP="002F6126">
      <w:pPr>
        <w:pStyle w:val="3"/>
      </w:pPr>
      <w:r w:rsidRPr="00A06411">
        <w:t>Wszyscy będą:</w:t>
      </w:r>
    </w:p>
    <w:p w14:paraId="5161985F" w14:textId="3E50A570" w:rsidR="00C57BEC" w:rsidRPr="00A06411" w:rsidRDefault="00C57BEC" w:rsidP="00AE7D53">
      <w:pPr>
        <w:pStyle w:val="a3"/>
        <w:numPr>
          <w:ilvl w:val="0"/>
          <w:numId w:val="75"/>
        </w:numPr>
        <w:spacing w:after="120" w:line="240" w:lineRule="auto"/>
        <w:contextualSpacing w:val="0"/>
      </w:pPr>
      <w:r w:rsidRPr="00A06411">
        <w:t xml:space="preserve">Rozumieć, że infekcje można </w:t>
      </w:r>
      <w:r w:rsidR="005E332B" w:rsidRPr="00BA1790">
        <w:t>przenosi</w:t>
      </w:r>
      <w:r w:rsidRPr="00BA1790">
        <w:t>ć</w:t>
      </w:r>
      <w:r w:rsidRPr="00A06411">
        <w:t xml:space="preserve"> przez kaszel i kichanie. </w:t>
      </w:r>
    </w:p>
    <w:p w14:paraId="281F51CD" w14:textId="77777777" w:rsidR="00C57BEC" w:rsidRPr="00A06411" w:rsidRDefault="00C57BEC" w:rsidP="00AE7D53">
      <w:pPr>
        <w:pStyle w:val="a3"/>
        <w:numPr>
          <w:ilvl w:val="0"/>
          <w:numId w:val="75"/>
        </w:numPr>
        <w:spacing w:after="120" w:line="240" w:lineRule="auto"/>
        <w:contextualSpacing w:val="0"/>
      </w:pPr>
      <w:r w:rsidRPr="00A06411">
        <w:t xml:space="preserve">Rozumieć, że zakrywanie ust i nosa chusteczką lub rękawem (nie rękoma), gdy kaszlemy lub kichamy, pomaga zapobiegać rozprzestrzenianiu się infekcji. </w:t>
      </w:r>
    </w:p>
    <w:p w14:paraId="5491DE6B" w14:textId="77777777" w:rsidR="00C57BEC" w:rsidRPr="00A06411" w:rsidRDefault="00C57BEC" w:rsidP="00AE7D53">
      <w:pPr>
        <w:pStyle w:val="a3"/>
        <w:numPr>
          <w:ilvl w:val="0"/>
          <w:numId w:val="75"/>
        </w:numPr>
        <w:spacing w:after="120" w:line="240" w:lineRule="auto"/>
        <w:contextualSpacing w:val="0"/>
      </w:pPr>
      <w:r w:rsidRPr="00A06411">
        <w:t>Rozumieć, że kaszel i kichanie w ręce nadal powodują rozprzestrzenianie się infekcji.</w:t>
      </w:r>
    </w:p>
    <w:p w14:paraId="77E47CAF" w14:textId="7A6FFADA" w:rsidR="00C57BEC" w:rsidRPr="00A06411" w:rsidRDefault="00C57BEC" w:rsidP="002F6126">
      <w:pPr>
        <w:pStyle w:val="2"/>
      </w:pPr>
      <w:r w:rsidRPr="00A06411">
        <w:br w:type="column"/>
      </w:r>
      <w:r w:rsidRPr="00A06411">
        <w:rPr>
          <w:rStyle w:val="20"/>
          <w:b/>
        </w:rPr>
        <w:t>Odnośniki do programu nauczania</w:t>
      </w:r>
    </w:p>
    <w:p w14:paraId="13902F4D" w14:textId="3DFF28B6" w:rsidR="00C57BEC" w:rsidRPr="00A06411" w:rsidRDefault="00C57BEC" w:rsidP="002F6126">
      <w:pPr>
        <w:pStyle w:val="3"/>
      </w:pPr>
      <w:r w:rsidRPr="00A06411">
        <w:t xml:space="preserve">PHSE/RHSE </w:t>
      </w:r>
    </w:p>
    <w:p w14:paraId="1D735BD7" w14:textId="77777777" w:rsidR="00C57BEC" w:rsidRPr="00A06411" w:rsidRDefault="00C57BEC" w:rsidP="00AE7D53">
      <w:pPr>
        <w:pStyle w:val="a3"/>
        <w:numPr>
          <w:ilvl w:val="0"/>
          <w:numId w:val="51"/>
        </w:numPr>
        <w:spacing w:after="120" w:line="240" w:lineRule="auto"/>
        <w:contextualSpacing w:val="0"/>
        <w:rPr>
          <w:rFonts w:cs="Arial"/>
        </w:rPr>
      </w:pPr>
      <w:r w:rsidRPr="00A06411">
        <w:t>Zdrowie i profilaktyka</w:t>
      </w:r>
    </w:p>
    <w:p w14:paraId="6D9709CA" w14:textId="77777777" w:rsidR="00C57BEC" w:rsidRPr="00A06411" w:rsidRDefault="00C57BEC" w:rsidP="002F6126">
      <w:pPr>
        <w:pStyle w:val="3"/>
      </w:pPr>
      <w:r w:rsidRPr="00A06411">
        <w:t xml:space="preserve">Nauka </w:t>
      </w:r>
    </w:p>
    <w:p w14:paraId="565F7D8C" w14:textId="77777777" w:rsidR="00C57BEC" w:rsidRPr="00A06411" w:rsidRDefault="00C57BEC" w:rsidP="00AE7D53">
      <w:pPr>
        <w:pStyle w:val="a3"/>
        <w:numPr>
          <w:ilvl w:val="0"/>
          <w:numId w:val="51"/>
        </w:numPr>
        <w:spacing w:after="120" w:line="240" w:lineRule="auto"/>
        <w:contextualSpacing w:val="0"/>
        <w:rPr>
          <w:rFonts w:cs="Arial"/>
        </w:rPr>
      </w:pPr>
      <w:r w:rsidRPr="00A06411">
        <w:t>Praca naukowa</w:t>
      </w:r>
    </w:p>
    <w:p w14:paraId="286044BE" w14:textId="77777777" w:rsidR="00C57BEC" w:rsidRPr="00A06411" w:rsidRDefault="00C57BEC" w:rsidP="00AE7D53">
      <w:pPr>
        <w:pStyle w:val="a3"/>
        <w:numPr>
          <w:ilvl w:val="0"/>
          <w:numId w:val="51"/>
        </w:numPr>
        <w:spacing w:after="120" w:line="240" w:lineRule="auto"/>
        <w:contextualSpacing w:val="0"/>
        <w:rPr>
          <w:rFonts w:cs="Arial"/>
        </w:rPr>
      </w:pPr>
      <w:r w:rsidRPr="00A06411">
        <w:t>Żywe organizmy i ich siedliska</w:t>
      </w:r>
    </w:p>
    <w:p w14:paraId="103A018C" w14:textId="77777777" w:rsidR="00C57BEC" w:rsidRPr="00A06411" w:rsidRDefault="00C57BEC" w:rsidP="00AE7D53">
      <w:pPr>
        <w:pStyle w:val="a3"/>
        <w:numPr>
          <w:ilvl w:val="0"/>
          <w:numId w:val="51"/>
        </w:numPr>
        <w:spacing w:after="120" w:line="240" w:lineRule="auto"/>
        <w:contextualSpacing w:val="0"/>
        <w:rPr>
          <w:rFonts w:cs="Arial"/>
        </w:rPr>
      </w:pPr>
      <w:r w:rsidRPr="00A06411">
        <w:t>Zwierzęta, w tym ludzie</w:t>
      </w:r>
    </w:p>
    <w:p w14:paraId="1C5A0724" w14:textId="77777777" w:rsidR="00C57BEC" w:rsidRPr="00A06411" w:rsidRDefault="00C57BEC" w:rsidP="002F6126">
      <w:pPr>
        <w:pStyle w:val="3"/>
      </w:pPr>
      <w:r w:rsidRPr="00A06411">
        <w:t xml:space="preserve">Język angielski </w:t>
      </w:r>
    </w:p>
    <w:p w14:paraId="44D0BB28" w14:textId="77777777" w:rsidR="00C57BEC" w:rsidRPr="00A06411" w:rsidRDefault="00C57BEC" w:rsidP="00AE7D53">
      <w:pPr>
        <w:pStyle w:val="a3"/>
        <w:numPr>
          <w:ilvl w:val="0"/>
          <w:numId w:val="51"/>
        </w:numPr>
        <w:spacing w:after="120" w:line="240" w:lineRule="auto"/>
        <w:contextualSpacing w:val="0"/>
        <w:rPr>
          <w:rFonts w:cs="Arial"/>
        </w:rPr>
      </w:pPr>
      <w:r w:rsidRPr="00A06411">
        <w:t xml:space="preserve">Czytanie i rozumienie </w:t>
      </w:r>
    </w:p>
    <w:p w14:paraId="16A8C786" w14:textId="77777777" w:rsidR="00C57BEC" w:rsidRPr="00A06411" w:rsidRDefault="00C57BEC" w:rsidP="00AE7D53">
      <w:pPr>
        <w:pStyle w:val="a3"/>
        <w:numPr>
          <w:ilvl w:val="0"/>
          <w:numId w:val="51"/>
        </w:numPr>
        <w:spacing w:after="120" w:line="240" w:lineRule="auto"/>
        <w:contextualSpacing w:val="0"/>
        <w:rPr>
          <w:rFonts w:cs="Arial"/>
        </w:rPr>
      </w:pPr>
      <w:r w:rsidRPr="00A06411">
        <w:t>Język mówiony</w:t>
      </w:r>
    </w:p>
    <w:p w14:paraId="63FB18EC" w14:textId="77777777" w:rsidR="00C57BEC" w:rsidRPr="00A06411" w:rsidRDefault="00C57BEC" w:rsidP="002F6126">
      <w:pPr>
        <w:pStyle w:val="3"/>
      </w:pPr>
      <w:r w:rsidRPr="00A06411">
        <w:t>Matematyka</w:t>
      </w:r>
    </w:p>
    <w:p w14:paraId="32F80D3F" w14:textId="77777777" w:rsidR="00C57BEC" w:rsidRPr="00A06411" w:rsidRDefault="00C57BEC" w:rsidP="00AE7D53">
      <w:pPr>
        <w:pStyle w:val="a3"/>
        <w:numPr>
          <w:ilvl w:val="0"/>
          <w:numId w:val="74"/>
        </w:numPr>
        <w:spacing w:after="120" w:line="240" w:lineRule="auto"/>
        <w:contextualSpacing w:val="0"/>
        <w:rPr>
          <w:rFonts w:cs="Arial"/>
        </w:rPr>
      </w:pPr>
      <w:r w:rsidRPr="00A06411">
        <w:t>Porównywanie miar</w:t>
      </w:r>
    </w:p>
    <w:p w14:paraId="7120F8DC" w14:textId="77777777" w:rsidR="00C57BEC" w:rsidRPr="00A06411" w:rsidRDefault="00C57BEC" w:rsidP="00C57BEC">
      <w:pPr>
        <w:pStyle w:val="a3"/>
        <w:spacing w:line="276" w:lineRule="auto"/>
        <w:rPr>
          <w:rFonts w:cs="Arial"/>
        </w:rPr>
      </w:pPr>
      <w:r w:rsidRPr="00A06411">
        <w:tab/>
        <w:t xml:space="preserve">   </w:t>
      </w:r>
    </w:p>
    <w:p w14:paraId="18F7FAFF" w14:textId="77777777" w:rsidR="00C57BEC" w:rsidRPr="00A06411" w:rsidRDefault="00C57BEC" w:rsidP="00C57BEC">
      <w:pPr>
        <w:spacing w:before="120" w:line="276" w:lineRule="auto"/>
        <w:rPr>
          <w:rFonts w:cs="Arial"/>
        </w:rPr>
        <w:sectPr w:rsidR="00C57BEC" w:rsidRPr="00A06411" w:rsidSect="00C57BEC">
          <w:type w:val="continuous"/>
          <w:pgSz w:w="11900" w:h="16840"/>
          <w:pgMar w:top="720" w:right="720" w:bottom="720" w:left="720" w:header="709" w:footer="709" w:gutter="0"/>
          <w:cols w:num="2" w:space="708"/>
          <w:docGrid w:linePitch="360"/>
        </w:sectPr>
      </w:pPr>
    </w:p>
    <w:p w14:paraId="7C64D1D7" w14:textId="77777777" w:rsidR="00C57BEC" w:rsidRPr="00A06411" w:rsidRDefault="00C57BEC" w:rsidP="00C57BEC">
      <w:pPr>
        <w:spacing w:before="120" w:line="276" w:lineRule="auto"/>
        <w:rPr>
          <w:rFonts w:cs="Arial"/>
          <w:b/>
          <w:bCs/>
          <w:sz w:val="56"/>
          <w:szCs w:val="56"/>
        </w:rPr>
        <w:sectPr w:rsidR="00C57BEC" w:rsidRPr="00A06411" w:rsidSect="00C57BEC">
          <w:type w:val="continuous"/>
          <w:pgSz w:w="11906" w:h="16838"/>
          <w:pgMar w:top="720" w:right="720" w:bottom="720" w:left="720" w:header="708" w:footer="708" w:gutter="0"/>
          <w:cols w:space="708"/>
          <w:docGrid w:linePitch="360"/>
        </w:sectPr>
      </w:pPr>
      <w:r w:rsidRPr="00A06411">
        <w:rPr>
          <w:b/>
          <w:bCs/>
          <w:noProof/>
          <w:color w:val="FFFFFF" w:themeColor="background1"/>
          <w:sz w:val="36"/>
          <w:szCs w:val="36"/>
        </w:rPr>
        <w:lastRenderedPageBreak/>
        <w:drawing>
          <wp:inline distT="0" distB="0" distL="0" distR="0" wp14:anchorId="35C56C8C" wp14:editId="01B44F22">
            <wp:extent cx="533400" cy="582295"/>
            <wp:effectExtent l="0" t="0" r="0" b="8255"/>
            <wp:docPr id="3257" name="Picture 3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A06411">
        <w:rPr>
          <w:b/>
          <w:bCs/>
          <w:sz w:val="56"/>
          <w:szCs w:val="56"/>
        </w:rPr>
        <w:t>Lekcja 5: Higiena dróg oddechowych</w:t>
      </w:r>
    </w:p>
    <w:p w14:paraId="42D310B4" w14:textId="247AF35D" w:rsidR="00C57BEC" w:rsidRPr="00A06411" w:rsidRDefault="00C57BEC" w:rsidP="000234B8">
      <w:pPr>
        <w:pStyle w:val="2"/>
      </w:pPr>
      <w:r w:rsidRPr="00A06411">
        <w:rPr>
          <w:rStyle w:val="20"/>
          <w:b/>
        </w:rPr>
        <w:t>Wymagane zasoby</w:t>
      </w:r>
    </w:p>
    <w:p w14:paraId="36349CF0" w14:textId="5B3CA8F5" w:rsidR="00C57BEC" w:rsidRPr="00A06411" w:rsidRDefault="00C57BEC" w:rsidP="002F6126">
      <w:pPr>
        <w:pStyle w:val="3"/>
      </w:pPr>
      <w:r w:rsidRPr="00A06411">
        <w:t xml:space="preserve">Ćwiczenie główne: Superkichanie </w:t>
      </w:r>
    </w:p>
    <w:p w14:paraId="1B756AF9" w14:textId="455E59BD" w:rsidR="00C57BEC" w:rsidRPr="00A06411" w:rsidRDefault="00C57BEC" w:rsidP="002F6126">
      <w:pPr>
        <w:pStyle w:val="4"/>
      </w:pPr>
      <w:r w:rsidRPr="00A06411">
        <w:t>Dla osoby uczniowskiej</w:t>
      </w:r>
    </w:p>
    <w:p w14:paraId="02958663" w14:textId="77777777" w:rsidR="00C57BEC" w:rsidRPr="00A06411" w:rsidRDefault="00C57BEC" w:rsidP="00AE7D53">
      <w:pPr>
        <w:pStyle w:val="a3"/>
        <w:numPr>
          <w:ilvl w:val="0"/>
          <w:numId w:val="74"/>
        </w:numPr>
        <w:spacing w:before="120" w:after="120" w:line="240" w:lineRule="auto"/>
        <w:contextualSpacing w:val="0"/>
      </w:pPr>
      <w:r w:rsidRPr="00A06411">
        <w:t xml:space="preserve">Kopia materiału SW1 </w:t>
      </w:r>
    </w:p>
    <w:p w14:paraId="3D5132B8" w14:textId="77777777" w:rsidR="00C57BEC" w:rsidRPr="00A06411" w:rsidRDefault="00C57BEC" w:rsidP="00AE7D53">
      <w:pPr>
        <w:pStyle w:val="a3"/>
        <w:numPr>
          <w:ilvl w:val="0"/>
          <w:numId w:val="74"/>
        </w:numPr>
        <w:spacing w:before="120" w:after="120" w:line="240" w:lineRule="auto"/>
        <w:contextualSpacing w:val="0"/>
      </w:pPr>
      <w:r w:rsidRPr="00A06411">
        <w:t xml:space="preserve">Dla grupy </w:t>
      </w:r>
    </w:p>
    <w:p w14:paraId="6F13A3DF" w14:textId="77777777" w:rsidR="00C57BEC" w:rsidRPr="00A06411" w:rsidRDefault="00C57BEC" w:rsidP="00AE7D53">
      <w:pPr>
        <w:pStyle w:val="a3"/>
        <w:numPr>
          <w:ilvl w:val="0"/>
          <w:numId w:val="74"/>
        </w:numPr>
        <w:spacing w:before="120" w:after="120" w:line="240" w:lineRule="auto"/>
        <w:contextualSpacing w:val="0"/>
      </w:pPr>
      <w:r w:rsidRPr="00A06411">
        <w:t xml:space="preserve">Długa rolka papieru, np. tapety </w:t>
      </w:r>
    </w:p>
    <w:p w14:paraId="5F82897C" w14:textId="77777777" w:rsidR="00C57BEC" w:rsidRPr="00A06411" w:rsidRDefault="00C57BEC" w:rsidP="00AE7D53">
      <w:pPr>
        <w:pStyle w:val="a3"/>
        <w:numPr>
          <w:ilvl w:val="0"/>
          <w:numId w:val="74"/>
        </w:numPr>
        <w:spacing w:before="120" w:after="120" w:line="240" w:lineRule="auto"/>
        <w:contextualSpacing w:val="0"/>
      </w:pPr>
      <w:r w:rsidRPr="00A06411">
        <w:t xml:space="preserve">Taśma miernicza lub linijka 2 m </w:t>
      </w:r>
    </w:p>
    <w:p w14:paraId="2DE15468" w14:textId="77777777" w:rsidR="00C57BEC" w:rsidRPr="00A06411" w:rsidRDefault="00C57BEC" w:rsidP="00AE7D53">
      <w:pPr>
        <w:pStyle w:val="a3"/>
        <w:numPr>
          <w:ilvl w:val="0"/>
          <w:numId w:val="74"/>
        </w:numPr>
        <w:spacing w:before="120" w:after="120" w:line="240" w:lineRule="auto"/>
        <w:contextualSpacing w:val="0"/>
      </w:pPr>
      <w:r w:rsidRPr="00A06411">
        <w:t xml:space="preserve">Butelki z pompkami (atomizerami) </w:t>
      </w:r>
    </w:p>
    <w:p w14:paraId="386FE503" w14:textId="77777777" w:rsidR="00C57BEC" w:rsidRPr="00A06411" w:rsidRDefault="00C57BEC" w:rsidP="00AE7D53">
      <w:pPr>
        <w:pStyle w:val="a3"/>
        <w:numPr>
          <w:ilvl w:val="0"/>
          <w:numId w:val="74"/>
        </w:numPr>
        <w:spacing w:before="120" w:after="120" w:line="240" w:lineRule="auto"/>
        <w:contextualSpacing w:val="0"/>
      </w:pPr>
      <w:r w:rsidRPr="00A06411">
        <w:t xml:space="preserve">Barwnik spożywczy (kilka kolorów) </w:t>
      </w:r>
    </w:p>
    <w:p w14:paraId="37B165A7" w14:textId="77777777" w:rsidR="00C57BEC" w:rsidRPr="00A06411" w:rsidRDefault="00C57BEC" w:rsidP="00AE7D53">
      <w:pPr>
        <w:pStyle w:val="a3"/>
        <w:numPr>
          <w:ilvl w:val="0"/>
          <w:numId w:val="74"/>
        </w:numPr>
        <w:spacing w:before="120" w:after="120" w:line="240" w:lineRule="auto"/>
        <w:contextualSpacing w:val="0"/>
      </w:pPr>
      <w:r w:rsidRPr="00A06411">
        <w:t xml:space="preserve">Jednorazowe rękawice plastikowe/winylowe </w:t>
      </w:r>
    </w:p>
    <w:p w14:paraId="2B958F09" w14:textId="77777777" w:rsidR="00C57BEC" w:rsidRPr="00A06411" w:rsidRDefault="00C57BEC" w:rsidP="00AE7D53">
      <w:pPr>
        <w:pStyle w:val="a3"/>
        <w:numPr>
          <w:ilvl w:val="0"/>
          <w:numId w:val="74"/>
        </w:numPr>
        <w:spacing w:before="120" w:after="120" w:line="240" w:lineRule="auto"/>
        <w:contextualSpacing w:val="0"/>
      </w:pPr>
      <w:r w:rsidRPr="00A06411">
        <w:t xml:space="preserve">Ręcznik papierowy </w:t>
      </w:r>
    </w:p>
    <w:p w14:paraId="239D1E2B" w14:textId="77777777" w:rsidR="00C57BEC" w:rsidRPr="00A06411" w:rsidRDefault="00C57BEC" w:rsidP="00AE7D53">
      <w:pPr>
        <w:pStyle w:val="a3"/>
        <w:numPr>
          <w:ilvl w:val="0"/>
          <w:numId w:val="74"/>
        </w:numPr>
        <w:spacing w:before="120" w:after="120" w:line="240" w:lineRule="auto"/>
        <w:contextualSpacing w:val="0"/>
      </w:pPr>
      <w:r w:rsidRPr="00A06411">
        <w:t xml:space="preserve">Karton </w:t>
      </w:r>
    </w:p>
    <w:p w14:paraId="23164C73" w14:textId="44A2EC54" w:rsidR="00C57BEC" w:rsidRPr="00A06411" w:rsidRDefault="00C57BEC" w:rsidP="00C57BEC">
      <w:pPr>
        <w:pStyle w:val="a3"/>
        <w:numPr>
          <w:ilvl w:val="0"/>
          <w:numId w:val="74"/>
        </w:numPr>
        <w:spacing w:before="120" w:after="120" w:line="240" w:lineRule="auto"/>
        <w:contextualSpacing w:val="0"/>
      </w:pPr>
      <w:r w:rsidRPr="00A06411">
        <w:t xml:space="preserve">Galaretka (opcjonalnie) </w:t>
      </w:r>
    </w:p>
    <w:p w14:paraId="297FA4A8" w14:textId="4139A35B" w:rsidR="00C57BEC" w:rsidRPr="00A06411" w:rsidRDefault="00C57BEC" w:rsidP="002F6126">
      <w:pPr>
        <w:pStyle w:val="3"/>
      </w:pPr>
      <w:r w:rsidRPr="00A06411">
        <w:t xml:space="preserve">Ćwiczenie opcjonalne: Ćwiczenie </w:t>
      </w:r>
      <w:r w:rsidR="0046347E" w:rsidRPr="00A06411">
        <w:t>superoślizgłych</w:t>
      </w:r>
      <w:r w:rsidRPr="00A06411">
        <w:t xml:space="preserve"> smarków </w:t>
      </w:r>
    </w:p>
    <w:p w14:paraId="20DC8272" w14:textId="77777777" w:rsidR="00C57BEC" w:rsidRPr="00A06411" w:rsidRDefault="00C57BEC" w:rsidP="002F6126">
      <w:pPr>
        <w:pStyle w:val="4"/>
      </w:pPr>
      <w:r w:rsidRPr="00A06411">
        <w:t xml:space="preserve">Dla grupy </w:t>
      </w:r>
    </w:p>
    <w:p w14:paraId="468518D8" w14:textId="77777777" w:rsidR="00C57BEC" w:rsidRPr="00A06411" w:rsidRDefault="00C57BEC" w:rsidP="00AE7D53">
      <w:pPr>
        <w:pStyle w:val="a3"/>
        <w:numPr>
          <w:ilvl w:val="0"/>
          <w:numId w:val="74"/>
        </w:numPr>
        <w:spacing w:before="120" w:after="120" w:line="240" w:lineRule="auto"/>
        <w:contextualSpacing w:val="0"/>
      </w:pPr>
      <w:r w:rsidRPr="00A06411">
        <w:t xml:space="preserve">Kopia SH1 </w:t>
      </w:r>
    </w:p>
    <w:p w14:paraId="7B16F09B" w14:textId="77777777" w:rsidR="00C57BEC" w:rsidRPr="00A06411" w:rsidRDefault="00C57BEC" w:rsidP="00C57BEC">
      <w:pPr>
        <w:spacing w:before="120"/>
      </w:pPr>
    </w:p>
    <w:p w14:paraId="3A1957DB" w14:textId="77777777" w:rsidR="00C57BEC" w:rsidRPr="00A06411" w:rsidRDefault="00C57BEC" w:rsidP="002F6126">
      <w:pPr>
        <w:pStyle w:val="3"/>
      </w:pPr>
      <w:r w:rsidRPr="00A06411">
        <w:t xml:space="preserve">Ćwiczenie dodatkowe 1: Plakat </w:t>
      </w:r>
    </w:p>
    <w:p w14:paraId="794C359C" w14:textId="77777777" w:rsidR="00C57BEC" w:rsidRPr="00A06411" w:rsidRDefault="00C57BEC" w:rsidP="002F6126">
      <w:pPr>
        <w:pStyle w:val="4"/>
      </w:pPr>
      <w:r w:rsidRPr="00A06411">
        <w:t xml:space="preserve">Dla grupy </w:t>
      </w:r>
    </w:p>
    <w:p w14:paraId="7BB1A5B1" w14:textId="77777777" w:rsidR="00C57BEC" w:rsidRPr="00A06411" w:rsidRDefault="00C57BEC" w:rsidP="00AE7D53">
      <w:pPr>
        <w:pStyle w:val="a3"/>
        <w:numPr>
          <w:ilvl w:val="0"/>
          <w:numId w:val="74"/>
        </w:numPr>
        <w:spacing w:before="120" w:after="120" w:line="240" w:lineRule="auto"/>
        <w:contextualSpacing w:val="0"/>
      </w:pPr>
      <w:r w:rsidRPr="00A06411">
        <w:t xml:space="preserve">Kartka papieru A4 </w:t>
      </w:r>
    </w:p>
    <w:p w14:paraId="692E7999" w14:textId="77777777" w:rsidR="00C57BEC" w:rsidRPr="00A06411" w:rsidRDefault="00C57BEC" w:rsidP="00AE7D53">
      <w:pPr>
        <w:pStyle w:val="a3"/>
        <w:numPr>
          <w:ilvl w:val="0"/>
          <w:numId w:val="74"/>
        </w:numPr>
        <w:spacing w:before="120" w:after="120" w:line="240" w:lineRule="auto"/>
        <w:contextualSpacing w:val="0"/>
      </w:pPr>
      <w:r w:rsidRPr="00A06411">
        <w:t xml:space="preserve">Kredki/Flamastry </w:t>
      </w:r>
    </w:p>
    <w:p w14:paraId="36FBDDFD" w14:textId="77777777" w:rsidR="00C57BEC" w:rsidRPr="00A06411" w:rsidRDefault="00C57BEC" w:rsidP="00C57BEC">
      <w:pPr>
        <w:spacing w:before="120"/>
      </w:pPr>
    </w:p>
    <w:p w14:paraId="778012F7" w14:textId="77777777" w:rsidR="00C57BEC" w:rsidRPr="00A06411" w:rsidRDefault="00C57BEC" w:rsidP="002F6126">
      <w:pPr>
        <w:pStyle w:val="3"/>
      </w:pPr>
      <w:r w:rsidRPr="00A06411">
        <w:t xml:space="preserve">Ćwiczenie dodatkowe 2: Higiena dróg oddechowych - Quiz </w:t>
      </w:r>
    </w:p>
    <w:p w14:paraId="076488B1" w14:textId="77777777" w:rsidR="00C57BEC" w:rsidRPr="00A06411" w:rsidRDefault="00C57BEC" w:rsidP="002F6126">
      <w:pPr>
        <w:pStyle w:val="4"/>
      </w:pPr>
      <w:r w:rsidRPr="00A06411">
        <w:t xml:space="preserve">Dla grupy </w:t>
      </w:r>
    </w:p>
    <w:p w14:paraId="36DCA4A0" w14:textId="77777777" w:rsidR="00C57BEC" w:rsidRPr="00A06411" w:rsidRDefault="00C57BEC" w:rsidP="00AE7D53">
      <w:pPr>
        <w:pStyle w:val="a3"/>
        <w:numPr>
          <w:ilvl w:val="0"/>
          <w:numId w:val="74"/>
        </w:numPr>
        <w:spacing w:before="120" w:after="120" w:line="240" w:lineRule="auto"/>
        <w:contextualSpacing w:val="0"/>
      </w:pPr>
      <w:r w:rsidRPr="00A06411">
        <w:t xml:space="preserve">Kopia SW2 </w:t>
      </w:r>
    </w:p>
    <w:p w14:paraId="49A45C0D" w14:textId="77777777" w:rsidR="00C57BEC" w:rsidRPr="00A06411" w:rsidRDefault="00C57BEC" w:rsidP="00C57BEC">
      <w:pPr>
        <w:spacing w:before="120"/>
      </w:pPr>
    </w:p>
    <w:p w14:paraId="416C34F7" w14:textId="77777777" w:rsidR="00C57BEC" w:rsidRPr="00A06411" w:rsidRDefault="00C57BEC" w:rsidP="002F6126">
      <w:pPr>
        <w:pStyle w:val="3"/>
      </w:pPr>
      <w:r w:rsidRPr="00A06411">
        <w:t xml:space="preserve">Ćwiczenie dodatkowe 3: Arkusz ćwiczeń wypełniania luk </w:t>
      </w:r>
    </w:p>
    <w:p w14:paraId="6F38C430" w14:textId="77777777" w:rsidR="00C57BEC" w:rsidRPr="00A06411" w:rsidRDefault="00C57BEC" w:rsidP="002F6126">
      <w:pPr>
        <w:pStyle w:val="4"/>
      </w:pPr>
      <w:r w:rsidRPr="00A06411">
        <w:t xml:space="preserve">Dla osób uczniowskich </w:t>
      </w:r>
    </w:p>
    <w:p w14:paraId="69DBCCC1" w14:textId="7393E327" w:rsidR="00C57BEC" w:rsidRPr="00A06411" w:rsidRDefault="00C57BEC" w:rsidP="000234B8">
      <w:pPr>
        <w:pStyle w:val="a3"/>
        <w:numPr>
          <w:ilvl w:val="0"/>
          <w:numId w:val="74"/>
        </w:numPr>
        <w:spacing w:before="120" w:after="120" w:line="240" w:lineRule="auto"/>
        <w:contextualSpacing w:val="0"/>
      </w:pPr>
      <w:r w:rsidRPr="00A06411">
        <w:t>Kopia SW3</w:t>
      </w:r>
      <w:r w:rsidRPr="00A06411">
        <w:br w:type="column"/>
      </w:r>
      <w:r w:rsidRPr="00A06411">
        <w:rPr>
          <w:rStyle w:val="20"/>
        </w:rPr>
        <w:t>Materiały pomocnicze</w:t>
      </w:r>
    </w:p>
    <w:p w14:paraId="304AEA7F" w14:textId="7A5BCE03" w:rsidR="00C57BEC" w:rsidRPr="00A06411" w:rsidRDefault="00C57BEC" w:rsidP="00C57BEC">
      <w:pPr>
        <w:pStyle w:val="a3"/>
        <w:numPr>
          <w:ilvl w:val="0"/>
          <w:numId w:val="3"/>
        </w:numPr>
        <w:spacing w:before="120" w:after="120" w:line="240" w:lineRule="auto"/>
        <w:contextualSpacing w:val="0"/>
        <w:rPr>
          <w:rFonts w:cs="Arial"/>
        </w:rPr>
      </w:pPr>
      <w:r w:rsidRPr="00A06411">
        <w:t xml:space="preserve">SH1 Ćwiczenie </w:t>
      </w:r>
      <w:r w:rsidR="00AB106B" w:rsidRPr="00A06411">
        <w:t>superoślizgłych</w:t>
      </w:r>
      <w:r w:rsidRPr="00A06411">
        <w:t xml:space="preserve"> smarków</w:t>
      </w:r>
    </w:p>
    <w:p w14:paraId="4512D092" w14:textId="2EFB3F07" w:rsidR="00C57BEC" w:rsidRPr="00A06411" w:rsidRDefault="00C57BEC" w:rsidP="00C57BEC">
      <w:pPr>
        <w:pStyle w:val="a3"/>
        <w:numPr>
          <w:ilvl w:val="0"/>
          <w:numId w:val="3"/>
        </w:numPr>
        <w:spacing w:before="120" w:after="120" w:line="240" w:lineRule="auto"/>
        <w:contextualSpacing w:val="0"/>
        <w:rPr>
          <w:rFonts w:cs="Arial"/>
        </w:rPr>
      </w:pPr>
      <w:r w:rsidRPr="00A06411">
        <w:t xml:space="preserve">SW1 Arkusz informacyjny - superkichanie </w:t>
      </w:r>
    </w:p>
    <w:p w14:paraId="7DD840FC" w14:textId="77777777" w:rsidR="00C57BEC" w:rsidRPr="00A06411" w:rsidRDefault="00C57BEC" w:rsidP="00C57BEC">
      <w:pPr>
        <w:pStyle w:val="a3"/>
        <w:numPr>
          <w:ilvl w:val="0"/>
          <w:numId w:val="3"/>
        </w:numPr>
        <w:spacing w:before="120" w:after="120" w:line="240" w:lineRule="auto"/>
        <w:contextualSpacing w:val="0"/>
        <w:rPr>
          <w:rFonts w:cs="Arial"/>
        </w:rPr>
      </w:pPr>
      <w:r w:rsidRPr="00A06411">
        <w:t xml:space="preserve">SW2 Higiena dróg oddechowych - Quiz </w:t>
      </w:r>
    </w:p>
    <w:p w14:paraId="6C41FC7B" w14:textId="77777777" w:rsidR="00C57BEC" w:rsidRPr="00A06411" w:rsidRDefault="00C57BEC" w:rsidP="00C57BEC">
      <w:pPr>
        <w:pStyle w:val="a3"/>
        <w:numPr>
          <w:ilvl w:val="0"/>
          <w:numId w:val="3"/>
        </w:numPr>
        <w:spacing w:before="120" w:after="120" w:line="240" w:lineRule="auto"/>
        <w:contextualSpacing w:val="0"/>
        <w:rPr>
          <w:rFonts w:cs="Arial"/>
        </w:rPr>
      </w:pPr>
      <w:r w:rsidRPr="00A06411">
        <w:t xml:space="preserve">SW3 Higiena dróg oddechowych - arkusz ćwiczeń wypełniania luk </w:t>
      </w:r>
    </w:p>
    <w:p w14:paraId="3A7FDB1E" w14:textId="2374E982" w:rsidR="00C57BEC" w:rsidRPr="00A06411" w:rsidRDefault="00C57BEC" w:rsidP="000234B8">
      <w:pPr>
        <w:pStyle w:val="2"/>
      </w:pPr>
      <w:r w:rsidRPr="00A06411">
        <w:rPr>
          <w:rStyle w:val="20"/>
          <w:b/>
        </w:rPr>
        <w:t>Wcześniejsze przygotowanie</w:t>
      </w:r>
    </w:p>
    <w:p w14:paraId="5605DF0B" w14:textId="77777777" w:rsidR="00C57BEC" w:rsidRPr="00A06411" w:rsidRDefault="00C57BEC" w:rsidP="00AE7D53">
      <w:pPr>
        <w:pStyle w:val="a3"/>
        <w:numPr>
          <w:ilvl w:val="0"/>
          <w:numId w:val="76"/>
        </w:numPr>
        <w:spacing w:before="120" w:after="120" w:line="240" w:lineRule="auto"/>
        <w:contextualSpacing w:val="0"/>
      </w:pPr>
      <w:r w:rsidRPr="00A06411">
        <w:t xml:space="preserve">Aby rozszerzyć ten eksperyment z wersji etapu nauczania KS1, pas startowy należy zabrać na plac zabaw. Należy stworzyć pas startowy, umieszczając 3-4 biurka w rzędzie i przykrywając je białym papierem (tapeta to tanie rozwiązanie). </w:t>
      </w:r>
    </w:p>
    <w:p w14:paraId="3A4A9E56" w14:textId="77777777" w:rsidR="00C57BEC" w:rsidRPr="00A06411" w:rsidRDefault="00C57BEC" w:rsidP="00AE7D53">
      <w:pPr>
        <w:pStyle w:val="a3"/>
        <w:numPr>
          <w:ilvl w:val="0"/>
          <w:numId w:val="76"/>
        </w:numPr>
        <w:spacing w:before="120" w:after="120" w:line="240" w:lineRule="auto"/>
        <w:contextualSpacing w:val="0"/>
      </w:pPr>
      <w:r w:rsidRPr="00A06411">
        <w:t xml:space="preserve">Należy wypełnić jedną butelkę z pompką wodą i barwnikiem spożywczym dla każdej grupy. Przypisanie koloru każdej grupie sprawi, że ćwiczenie będzie ciekawsze. </w:t>
      </w:r>
    </w:p>
    <w:p w14:paraId="5BA90DF3" w14:textId="77777777" w:rsidR="00C57BEC" w:rsidRPr="00A06411" w:rsidRDefault="00C57BEC" w:rsidP="00AE7D53">
      <w:pPr>
        <w:pStyle w:val="a3"/>
        <w:numPr>
          <w:ilvl w:val="0"/>
          <w:numId w:val="76"/>
        </w:numPr>
        <w:spacing w:before="120" w:after="120" w:line="240" w:lineRule="auto"/>
        <w:contextualSpacing w:val="0"/>
      </w:pPr>
      <w:r w:rsidRPr="00A06411">
        <w:t xml:space="preserve">Należy wyciąć wielką rękę z kartonu dla każdej grupy, z częścią ramienia do trzymania, lub nałożyć na rękę dziecka rękawiczkę jednorazową. </w:t>
      </w:r>
    </w:p>
    <w:p w14:paraId="7F8912C4" w14:textId="77777777" w:rsidR="00C57BEC" w:rsidRPr="00A06411" w:rsidRDefault="00C57BEC" w:rsidP="00AE7D53">
      <w:pPr>
        <w:pStyle w:val="a3"/>
        <w:numPr>
          <w:ilvl w:val="0"/>
          <w:numId w:val="76"/>
        </w:numPr>
        <w:spacing w:before="120" w:after="120" w:line="240" w:lineRule="auto"/>
        <w:contextualSpacing w:val="0"/>
      </w:pPr>
      <w:r w:rsidRPr="00A06411">
        <w:t xml:space="preserve">Przygotować dużą chusteczkę z ręcznika papierowego. </w:t>
      </w:r>
    </w:p>
    <w:p w14:paraId="0821F9E9" w14:textId="07E33884" w:rsidR="00C57BEC" w:rsidRPr="00A06411" w:rsidRDefault="00C57BEC" w:rsidP="00C57BEC">
      <w:pPr>
        <w:pStyle w:val="a3"/>
        <w:numPr>
          <w:ilvl w:val="0"/>
          <w:numId w:val="76"/>
        </w:numPr>
        <w:spacing w:before="120" w:after="120" w:line="240" w:lineRule="auto"/>
        <w:contextualSpacing w:val="0"/>
        <w:rPr>
          <w:rFonts w:cs="Arial"/>
        </w:rPr>
      </w:pPr>
      <w:r w:rsidRPr="00A06411">
        <w:t xml:space="preserve">Opcjonalnie: można dodać do eksperymentu smarki, instrukcje do ich przygotowania są w materiale SH1, można też użyć galaretki. </w:t>
      </w:r>
    </w:p>
    <w:p w14:paraId="32FBDC0C" w14:textId="77777777" w:rsidR="00BF6C73" w:rsidRPr="00A06411" w:rsidRDefault="00BF6C73" w:rsidP="00BF6C73">
      <w:pPr>
        <w:spacing w:before="120" w:after="120" w:line="240" w:lineRule="auto"/>
        <w:rPr>
          <w:rFonts w:cs="Arial"/>
        </w:rPr>
      </w:pPr>
    </w:p>
    <w:p w14:paraId="1A7D07A9" w14:textId="77777777" w:rsidR="00C57BEC" w:rsidRPr="00A06411" w:rsidRDefault="00C57BEC" w:rsidP="002F6126">
      <w:pPr>
        <w:pStyle w:val="2"/>
      </w:pPr>
      <w:r w:rsidRPr="00A06411">
        <w:t>Modyfikacje</w:t>
      </w:r>
    </w:p>
    <w:p w14:paraId="499B91B8" w14:textId="77777777" w:rsidR="00C57BEC" w:rsidRPr="00A06411" w:rsidRDefault="00C57BEC" w:rsidP="00C57BEC">
      <w:pPr>
        <w:spacing w:before="240"/>
      </w:pPr>
      <w:r w:rsidRPr="00A06411">
        <w:t>Jeżeli dochodzi do ogniska infekcji i wymagane jest noszenie maseczek, można włączyć krok wyjaśniający, jak maseczki blokują drobnoustroje z kaszlu/kichania. Należy zawsze uwzględniać chusteczkę i podkreślać, by kichnięcie złapać, wyrzucić (chusteczkę) i wyeliminować (drobnoustroje), a następnie umyć ręce.</w:t>
      </w:r>
    </w:p>
    <w:p w14:paraId="4C8D06A8" w14:textId="77777777" w:rsidR="00C57BEC" w:rsidRPr="00A06411" w:rsidRDefault="00C57BEC" w:rsidP="00C57BEC"/>
    <w:p w14:paraId="59454700" w14:textId="77777777" w:rsidR="00C57BEC" w:rsidRPr="00A06411" w:rsidRDefault="00C57BEC" w:rsidP="00C57BEC">
      <w:pPr>
        <w:spacing w:before="120"/>
        <w:rPr>
          <w:rFonts w:cs="Arial"/>
          <w:b/>
          <w:bCs/>
          <w:sz w:val="56"/>
          <w:szCs w:val="56"/>
        </w:rPr>
        <w:sectPr w:rsidR="00C57BEC" w:rsidRPr="00A06411" w:rsidSect="00C57BEC">
          <w:type w:val="continuous"/>
          <w:pgSz w:w="11906" w:h="16838"/>
          <w:pgMar w:top="720" w:right="720" w:bottom="720" w:left="720" w:header="708" w:footer="708" w:gutter="0"/>
          <w:cols w:num="2" w:space="708"/>
          <w:docGrid w:linePitch="360"/>
        </w:sectPr>
      </w:pPr>
    </w:p>
    <w:p w14:paraId="51C1C163" w14:textId="53B75ADA" w:rsidR="00C57BEC" w:rsidRPr="00A06411" w:rsidRDefault="000234B8" w:rsidP="00C57BEC">
      <w:pPr>
        <w:spacing w:before="120"/>
        <w:rPr>
          <w:rFonts w:cs="Arial"/>
        </w:rPr>
      </w:pPr>
      <w:r w:rsidRPr="00A06411">
        <w:rPr>
          <w:b/>
          <w:bCs/>
          <w:noProof/>
          <w:sz w:val="70"/>
          <w:szCs w:val="70"/>
        </w:rPr>
        <mc:AlternateContent>
          <mc:Choice Requires="wps">
            <w:drawing>
              <wp:anchor distT="0" distB="0" distL="114300" distR="114300" simplePos="0" relativeHeight="251598848" behindDoc="0" locked="0" layoutInCell="1" allowOverlap="1" wp14:anchorId="65B528F4" wp14:editId="7D4C7A2E">
                <wp:simplePos x="0" y="0"/>
                <wp:positionH relativeFrom="page">
                  <wp:posOffset>280657</wp:posOffset>
                </wp:positionH>
                <wp:positionV relativeFrom="paragraph">
                  <wp:posOffset>1207519</wp:posOffset>
                </wp:positionV>
                <wp:extent cx="7054850" cy="4762122"/>
                <wp:effectExtent l="25400" t="25400" r="44450" b="38735"/>
                <wp:wrapNone/>
                <wp:docPr id="3280" name="Rectangle 3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4850" cy="4762122"/>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307205B" id="Rectangle 3280" o:spid="_x0000_s1026" alt="&quot;&quot;" style="position:absolute;margin-left:22.1pt;margin-top:95.1pt;width:555.5pt;height:374.95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" filled="f" strokecolor="#117e62" strokeweight="4.5pt">
                <w10:wrap anchorx="page"/>
              </v:rect>
            </w:pict>
          </mc:Fallback>
        </mc:AlternateContent>
      </w:r>
      <w:r w:rsidRPr="00A06411">
        <w:rPr>
          <w:b/>
          <w:bCs/>
          <w:noProof/>
          <w:color w:val="FFFFFF" w:themeColor="background1"/>
          <w:sz w:val="36"/>
          <w:szCs w:val="36"/>
        </w:rPr>
        <w:drawing>
          <wp:inline distT="0" distB="0" distL="0" distR="0" wp14:anchorId="3A541F7A" wp14:editId="79F824B4">
            <wp:extent cx="533400" cy="582295"/>
            <wp:effectExtent l="0" t="0" r="0" b="8255"/>
            <wp:docPr id="3260" name="Picture 3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A06411">
        <w:rPr>
          <w:b/>
          <w:bCs/>
          <w:sz w:val="56"/>
          <w:szCs w:val="56"/>
        </w:rPr>
        <w:t>Lekcja 5: Higiena dróg oddechowych</w:t>
      </w:r>
    </w:p>
    <w:p w14:paraId="1124CC82" w14:textId="163393BC" w:rsidR="00C57BEC" w:rsidRPr="00A06411" w:rsidRDefault="00C57BEC" w:rsidP="00C57BEC">
      <w:pPr>
        <w:spacing w:before="120" w:line="276" w:lineRule="auto"/>
        <w:rPr>
          <w:rFonts w:cs="Arial"/>
          <w:b/>
          <w:bCs/>
          <w:sz w:val="22"/>
        </w:rPr>
      </w:pPr>
    </w:p>
    <w:p w14:paraId="4BC64D06" w14:textId="77777777" w:rsidR="00C57BEC" w:rsidRPr="00A06411" w:rsidRDefault="00C57BEC" w:rsidP="00C57BEC">
      <w:pPr>
        <w:pStyle w:val="2"/>
        <w:sectPr w:rsidR="00C57BEC" w:rsidRPr="00A06411" w:rsidSect="00C57BEC">
          <w:type w:val="continuous"/>
          <w:pgSz w:w="11906" w:h="16838"/>
          <w:pgMar w:top="720" w:right="720" w:bottom="720" w:left="720" w:header="708" w:footer="708" w:gutter="0"/>
          <w:cols w:space="708"/>
          <w:docGrid w:linePitch="360"/>
        </w:sectPr>
      </w:pPr>
    </w:p>
    <w:p w14:paraId="1185C90E" w14:textId="77777777" w:rsidR="00C57BEC" w:rsidRPr="00A06411" w:rsidRDefault="00C57BEC" w:rsidP="00C57BEC">
      <w:pPr>
        <w:pStyle w:val="2"/>
      </w:pPr>
      <w:r w:rsidRPr="00A06411">
        <w:t>Słowa kluczowe</w:t>
      </w:r>
    </w:p>
    <w:p w14:paraId="547EEAD0" w14:textId="77777777" w:rsidR="00C57BEC" w:rsidRPr="00A06411" w:rsidRDefault="00C57BEC" w:rsidP="00C57BEC">
      <w:r w:rsidRPr="00A06411">
        <w:t>Bakterie</w:t>
      </w:r>
    </w:p>
    <w:p w14:paraId="24030767" w14:textId="77777777" w:rsidR="00C57BEC" w:rsidRPr="00A06411" w:rsidRDefault="00C57BEC" w:rsidP="00C57BEC">
      <w:r w:rsidRPr="00A06411">
        <w:t>Higiena</w:t>
      </w:r>
    </w:p>
    <w:p w14:paraId="233FCC18" w14:textId="77777777" w:rsidR="00C57BEC" w:rsidRPr="00A06411" w:rsidRDefault="00C57BEC" w:rsidP="00C57BEC">
      <w:r w:rsidRPr="00A06411">
        <w:t>Infekcja</w:t>
      </w:r>
    </w:p>
    <w:p w14:paraId="618567BE" w14:textId="77777777" w:rsidR="00C57BEC" w:rsidRPr="00A06411" w:rsidRDefault="00C57BEC" w:rsidP="00C57BEC">
      <w:r w:rsidRPr="00A06411">
        <w:t>Przenoszenie</w:t>
      </w:r>
    </w:p>
    <w:p w14:paraId="55E9D89C" w14:textId="77777777" w:rsidR="00C57BEC" w:rsidRPr="00A06411" w:rsidRDefault="00C57BEC" w:rsidP="00C57BEC">
      <w:r w:rsidRPr="00A06411">
        <w:t>Kichnięcie</w:t>
      </w:r>
    </w:p>
    <w:p w14:paraId="0727CACB" w14:textId="77777777" w:rsidR="00C57BEC" w:rsidRPr="00A06411" w:rsidRDefault="00C57BEC" w:rsidP="00C57BEC">
      <w:r w:rsidRPr="00A06411">
        <w:t>Kaszel</w:t>
      </w:r>
    </w:p>
    <w:p w14:paraId="1C9B735D" w14:textId="77777777" w:rsidR="00C57BEC" w:rsidRPr="00A06411" w:rsidRDefault="00C57BEC" w:rsidP="00C57BEC">
      <w:r w:rsidRPr="00A06411">
        <w:t>Mycie rąk</w:t>
      </w:r>
    </w:p>
    <w:p w14:paraId="2E005434" w14:textId="77777777" w:rsidR="00C57BEC" w:rsidRPr="00A06411" w:rsidRDefault="00C57BEC" w:rsidP="000234B8">
      <w:pPr>
        <w:pStyle w:val="2"/>
      </w:pPr>
      <w:r w:rsidRPr="00A06411">
        <w:br w:type="column"/>
      </w:r>
      <w:r w:rsidRPr="00A06411">
        <w:rPr>
          <w:rStyle w:val="20"/>
          <w:b/>
        </w:rPr>
        <w:t>Ochrona zdrowia i bezpieczeństwa</w:t>
      </w:r>
    </w:p>
    <w:p w14:paraId="5DAB1A0B" w14:textId="77777777" w:rsidR="00C57BEC" w:rsidRPr="00A06411" w:rsidRDefault="00C57BEC" w:rsidP="00C57BEC">
      <w:pPr>
        <w:spacing w:line="276" w:lineRule="auto"/>
      </w:pPr>
      <w:r w:rsidRPr="00A06411">
        <w:t>Osoby uczniowskie mogą potrzebować fartuchów i rękawic. Należy rozcieńczyć barwnik spożywczy (aby unikać plam). Należy upewnić się, że butelki dokładnie umyto i wypłukano przed użyciem. Dzieci mogą potrzebować okularów ochronnych.</w:t>
      </w:r>
    </w:p>
    <w:p w14:paraId="0812F8F5" w14:textId="77777777" w:rsidR="00C57BEC" w:rsidRPr="00A06411" w:rsidRDefault="00C57BEC" w:rsidP="00C57BEC">
      <w:pPr>
        <w:spacing w:line="276" w:lineRule="auto"/>
        <w:rPr>
          <w:rFonts w:cs="Arial"/>
        </w:rPr>
      </w:pPr>
    </w:p>
    <w:p w14:paraId="5AE58420" w14:textId="77777777" w:rsidR="00C57BEC" w:rsidRPr="00A06411" w:rsidRDefault="00C57BEC" w:rsidP="00C57BEC">
      <w:pPr>
        <w:spacing w:line="276" w:lineRule="auto"/>
        <w:rPr>
          <w:rFonts w:cs="Arial"/>
        </w:rPr>
      </w:pPr>
      <w:r w:rsidRPr="00A06411">
        <w:t>Zasady dobrej praktyki mikrobiologicznej w klasie można skonsultować w CLEAPPS:</w:t>
      </w:r>
    </w:p>
    <w:p w14:paraId="320AB783" w14:textId="77777777" w:rsidR="00C57BEC" w:rsidRPr="00A06411" w:rsidRDefault="00CD6FE9" w:rsidP="00C57BEC">
      <w:pPr>
        <w:rPr>
          <w:rStyle w:val="a5"/>
          <w:rFonts w:cs="Arial"/>
        </w:rPr>
      </w:pPr>
      <w:hyperlink r:id="rId139" w:history="1">
        <w:r w:rsidR="007D7D2D" w:rsidRPr="00A06411">
          <w:rPr>
            <w:rStyle w:val="a5"/>
          </w:rPr>
          <w:t xml:space="preserve">www.cleapps.org.uk </w:t>
        </w:r>
      </w:hyperlink>
    </w:p>
    <w:p w14:paraId="602EE80A" w14:textId="77777777" w:rsidR="00C57BEC" w:rsidRPr="00A06411" w:rsidRDefault="00C57BEC" w:rsidP="00C57BEC">
      <w:pPr>
        <w:rPr>
          <w:rStyle w:val="a5"/>
          <w:rFonts w:cs="Arial"/>
        </w:rPr>
      </w:pPr>
    </w:p>
    <w:p w14:paraId="0288C478" w14:textId="77777777" w:rsidR="00C57BEC" w:rsidRPr="00A06411" w:rsidRDefault="00C57BEC" w:rsidP="000234B8">
      <w:pPr>
        <w:pStyle w:val="2"/>
        <w:rPr>
          <w:rStyle w:val="20"/>
          <w:b/>
        </w:rPr>
      </w:pPr>
      <w:r w:rsidRPr="00A06411">
        <w:br w:type="column"/>
      </w:r>
      <w:r w:rsidRPr="00A06411">
        <w:rPr>
          <w:rStyle w:val="20"/>
          <w:b/>
        </w:rPr>
        <w:t xml:space="preserve">Odnośniki internetowe </w:t>
      </w:r>
    </w:p>
    <w:p w14:paraId="53E5D43C" w14:textId="77777777" w:rsidR="00C57BEC" w:rsidRPr="00A06411" w:rsidRDefault="00C57BEC" w:rsidP="00C57BEC">
      <w:pPr>
        <w:spacing w:before="240"/>
        <w:sectPr w:rsidR="00C57BEC" w:rsidRPr="00A06411" w:rsidSect="00C57BEC">
          <w:type w:val="continuous"/>
          <w:pgSz w:w="11906" w:h="16838"/>
          <w:pgMar w:top="720" w:right="720" w:bottom="720" w:left="720" w:header="708" w:footer="708" w:gutter="0"/>
          <w:cols w:num="3" w:space="708"/>
          <w:docGrid w:linePitch="360"/>
        </w:sectPr>
      </w:pPr>
      <w:r w:rsidRPr="00A06411">
        <w:t>e-bug.eu/eng/KS2/lesson/ Respiratory-Hygiene</w:t>
      </w:r>
    </w:p>
    <w:p w14:paraId="330BD4D2" w14:textId="77777777" w:rsidR="00C57BEC" w:rsidRPr="00A06411" w:rsidRDefault="00C57BEC" w:rsidP="00C57BEC">
      <w:pPr>
        <w:spacing w:line="276" w:lineRule="auto"/>
        <w:sectPr w:rsidR="00C57BEC" w:rsidRPr="00A06411" w:rsidSect="00C57BEC">
          <w:type w:val="continuous"/>
          <w:pgSz w:w="11906" w:h="16838"/>
          <w:pgMar w:top="720" w:right="720" w:bottom="720" w:left="720" w:header="708" w:footer="708" w:gutter="0"/>
          <w:cols w:num="2" w:space="708"/>
          <w:docGrid w:linePitch="360"/>
        </w:sectPr>
      </w:pPr>
      <w:r w:rsidRPr="00A06411">
        <w:br w:type="column"/>
      </w:r>
    </w:p>
    <w:p w14:paraId="67F050A8" w14:textId="572EE216" w:rsidR="00C57BEC" w:rsidRPr="00A06411" w:rsidRDefault="00C57BEC" w:rsidP="00C57BEC">
      <w:pPr>
        <w:pStyle w:val="2"/>
      </w:pPr>
      <w:r w:rsidRPr="00A06411">
        <w:lastRenderedPageBreak/>
        <w:t>Wprowadzenie</w:t>
      </w:r>
    </w:p>
    <w:p w14:paraId="09532B1B" w14:textId="77777777" w:rsidR="00C57BEC" w:rsidRPr="00A06411" w:rsidRDefault="00C57BEC" w:rsidP="00AE7D53">
      <w:pPr>
        <w:pStyle w:val="a9"/>
        <w:numPr>
          <w:ilvl w:val="0"/>
          <w:numId w:val="77"/>
        </w:numPr>
        <w:spacing w:after="240"/>
      </w:pPr>
      <w:r w:rsidRPr="00A06411">
        <w:t xml:space="preserve">Należy rozpocząć lekcję, wyjaśniając osobom uczniowskim, że dowiedzą się, w jaki sposób szkodliwe drobnoustroje (zarazki) mogą być przekazywane z osoby na osobę przez kaszel i kichanie. Należy zapytać, co ich zdaniem oznacza, gdy ktoś mówi: „dałeś/dałaś/dałoś mi to przeziębienie” lub „złapałem/złapałam/złapałom grypę od Ciebie”. </w:t>
      </w:r>
    </w:p>
    <w:p w14:paraId="56A957C4" w14:textId="321E0298" w:rsidR="00C57BEC" w:rsidRPr="00A06411" w:rsidRDefault="00C57BEC" w:rsidP="00AE7D53">
      <w:pPr>
        <w:pStyle w:val="a9"/>
        <w:numPr>
          <w:ilvl w:val="0"/>
          <w:numId w:val="77"/>
        </w:numPr>
        <w:spacing w:after="240"/>
      </w:pPr>
      <w:r w:rsidRPr="00A06411">
        <w:t>Należy przypomnieć, że choć infekcje rozprzestrzeniają się z osoby na osobę, to istnieje kilka różnych sposobów narażenia na zarazki powodujące infekcję. Zazwyczaj nie ma możliwości, by wiedzieć, od kogo się zaraziliśmy, dlatego ważne jest, aby wszyscy poczuwali się do odpowiedzialności, by zapobiegać rozprzestrzenianiu się zarazków, właściwie zakrywając kaszel i kichanie, myją</w:t>
      </w:r>
      <w:r w:rsidRPr="00BA1790">
        <w:t>c należ</w:t>
      </w:r>
      <w:r w:rsidR="00BF6C73" w:rsidRPr="00BA1790">
        <w:t>y</w:t>
      </w:r>
      <w:r w:rsidRPr="00BA1790">
        <w:t>cie</w:t>
      </w:r>
      <w:r w:rsidRPr="00A06411">
        <w:t xml:space="preserve"> ręce i nie dotykając oczu i twarzy nieumytymi rękoma. </w:t>
      </w:r>
    </w:p>
    <w:p w14:paraId="3998D372" w14:textId="77777777" w:rsidR="00C57BEC" w:rsidRPr="00A06411" w:rsidRDefault="00C57BEC" w:rsidP="00AE7D53">
      <w:pPr>
        <w:pStyle w:val="a9"/>
        <w:numPr>
          <w:ilvl w:val="0"/>
          <w:numId w:val="77"/>
        </w:numPr>
        <w:spacing w:after="240"/>
      </w:pPr>
      <w:r w:rsidRPr="00A06411">
        <w:t xml:space="preserve">Należy wyjaśnić, że zarazki, które mogą powodować niektóre choroby, są tak małe, że mogą przemieszczać się w powietrzu w kropelkach wody, gdy ktoś kicha lub kaszle. Jeżeli dzieci przygotowują własne smarki w ćwiczeniu, warto o tym wspomnieć. </w:t>
      </w:r>
    </w:p>
    <w:p w14:paraId="36F47CB4" w14:textId="77777777" w:rsidR="00C57BEC" w:rsidRPr="00A06411" w:rsidRDefault="00C57BEC" w:rsidP="00AE7D53">
      <w:pPr>
        <w:pStyle w:val="a9"/>
        <w:numPr>
          <w:ilvl w:val="0"/>
          <w:numId w:val="77"/>
        </w:numPr>
        <w:spacing w:after="240"/>
      </w:pPr>
      <w:r w:rsidRPr="00A06411">
        <w:t xml:space="preserve">Należy wyjaśnić, że choroby, które rozprzestrzeniają się w ten sposób, to zwykłe przeziębienie, ale także poważniejsze infekcje, jak gruźlica. </w:t>
      </w:r>
    </w:p>
    <w:p w14:paraId="0A807632" w14:textId="28B5B901" w:rsidR="00C57BEC" w:rsidRPr="00A06411" w:rsidRDefault="00C57BEC" w:rsidP="00C57BEC">
      <w:pPr>
        <w:pStyle w:val="a9"/>
        <w:numPr>
          <w:ilvl w:val="0"/>
          <w:numId w:val="77"/>
        </w:numPr>
        <w:spacing w:after="240"/>
      </w:pPr>
      <w:r w:rsidRPr="00A06411">
        <w:t>Należy dalej rozmawiać na temat przeziębienia lub grypy, wyjaśniając, że powodują je bardzo małe drobnoustroje zwane wirusami. Nie powodują ich bakterie. Należy wyjaśnić, że bardzo ważne dla zdrowia wszystkich jest, aby zakrywać usta i nos chusteczką podczas kaszlu i kichania, lub używać łokcia/rękawa, jeśli chusteczka jest niedostępna. Rozprzestrzenianie się infekcji można ograniczyć poprzez dobrą higienę dróg oddechowych.</w:t>
      </w:r>
    </w:p>
    <w:p w14:paraId="7D431DB9" w14:textId="3CA4593C" w:rsidR="00C57BEC" w:rsidRPr="00A06411" w:rsidRDefault="00C57BEC" w:rsidP="00C57BEC">
      <w:pPr>
        <w:pStyle w:val="2"/>
      </w:pPr>
      <w:r w:rsidRPr="00A06411">
        <w:t xml:space="preserve"> Ćwiczenie</w:t>
      </w:r>
    </w:p>
    <w:p w14:paraId="12D83FF1" w14:textId="44564840" w:rsidR="00C57BEC" w:rsidRPr="00A06411" w:rsidRDefault="00C57BEC" w:rsidP="002F6126">
      <w:pPr>
        <w:pStyle w:val="3"/>
      </w:pPr>
      <w:r w:rsidRPr="00A06411">
        <w:t xml:space="preserve">Ćwiczenie główne: Superkichanie </w:t>
      </w:r>
    </w:p>
    <w:p w14:paraId="0D19AC3D" w14:textId="6DCE880F" w:rsidR="00C57BEC" w:rsidRPr="00A06411" w:rsidRDefault="00C57BEC" w:rsidP="00AE7D53">
      <w:pPr>
        <w:pStyle w:val="a3"/>
        <w:numPr>
          <w:ilvl w:val="0"/>
          <w:numId w:val="78"/>
        </w:numPr>
        <w:spacing w:before="240" w:after="120" w:line="240" w:lineRule="auto"/>
        <w:contextualSpacing w:val="0"/>
      </w:pPr>
      <w:r w:rsidRPr="00A06411">
        <w:t>Ćwiczenie przeznaczone dla grup 4-5 os</w:t>
      </w:r>
      <w:r w:rsidR="00F360A1" w:rsidRPr="00A06411">
        <w:t>obowych</w:t>
      </w:r>
      <w:r w:rsidRPr="00A06411">
        <w:t xml:space="preserve">. </w:t>
      </w:r>
    </w:p>
    <w:p w14:paraId="2CF14FAB" w14:textId="77777777" w:rsidR="00C57BEC" w:rsidRPr="00A06411" w:rsidRDefault="00C57BEC" w:rsidP="00AE7D53">
      <w:pPr>
        <w:pStyle w:val="a3"/>
        <w:numPr>
          <w:ilvl w:val="0"/>
          <w:numId w:val="78"/>
        </w:numPr>
        <w:spacing w:before="240" w:after="120" w:line="240" w:lineRule="auto"/>
        <w:contextualSpacing w:val="0"/>
      </w:pPr>
      <w:r w:rsidRPr="00A06411">
        <w:t xml:space="preserve">Każdej grupie należy zapewnić pas startowy, butelkę z atomizatorem, miarkę lub linijkę i wielką rękę lub rękawicę, oraz wielką chusteczkę. Należy zapewnić każdej osobie uczniowskiej arkusz notatek SW1. Należy dopilnować, by dzieci przeczytały i zrozumiały instrukcje przed rozpoczęciem ćwiczenia. </w:t>
      </w:r>
    </w:p>
    <w:p w14:paraId="408A0CBE" w14:textId="3D9CCEA6" w:rsidR="00C57BEC" w:rsidRPr="00A06411" w:rsidRDefault="00C57BEC" w:rsidP="00AE7D53">
      <w:pPr>
        <w:pStyle w:val="a3"/>
        <w:numPr>
          <w:ilvl w:val="0"/>
          <w:numId w:val="78"/>
        </w:numPr>
        <w:spacing w:before="240" w:after="120" w:line="240" w:lineRule="auto"/>
        <w:contextualSpacing w:val="0"/>
      </w:pPr>
      <w:r w:rsidRPr="00A06411">
        <w:t xml:space="preserve">Aby pokazać odległość, jaką mogą pokonać kropelki kaszlu/kichnięcia, a zatem również drobnoustroje w nich przenoszone, osoby uczniowskie powinny na zmianę trzymać butelkę na </w:t>
      </w:r>
      <w:r w:rsidRPr="00BA1790">
        <w:t>końcu pas</w:t>
      </w:r>
      <w:r w:rsidR="003055EA" w:rsidRPr="00BA1790">
        <w:t>a</w:t>
      </w:r>
      <w:r w:rsidRPr="00A06411">
        <w:t xml:space="preserve"> </w:t>
      </w:r>
      <w:r w:rsidRPr="00BA1790">
        <w:t xml:space="preserve">startowego i imitować kaszel/kichanie, naciskając </w:t>
      </w:r>
      <w:r w:rsidR="003055EA" w:rsidRPr="00BA1790">
        <w:t>dyszę</w:t>
      </w:r>
      <w:r w:rsidRPr="00BA1790">
        <w:t xml:space="preserve"> jeden raz nad papierem. Przed</w:t>
      </w:r>
      <w:r w:rsidRPr="00A06411">
        <w:t xml:space="preserve"> „kaszlnięciem/kichnięciem (=naciśnięciem </w:t>
      </w:r>
      <w:r w:rsidR="003055EA" w:rsidRPr="00A06411">
        <w:t>dyszy</w:t>
      </w:r>
      <w:r w:rsidRPr="00A06411">
        <w:t>) osoby uczniowskie powinny przewidzieć, jak daleko i jak szeroko rozpryśnie się substancja i odnotować to na arkuszu notatek (SW1). Mogą też napisać swoje imię na karteczce samoprzylepnej przed każdym „kichnięciem” i umieścić ją na pasie startowym, aby sprawdzić, kto najdokładniej przewidział trajektorię. Po zakończeniu „kichania” należy zmierzyć i odnotować, jak daleko i szeroko rozprzestrzeniło się „kichnięcie” każdej osoby i wpisać te informacje do arkusza wyników.</w:t>
      </w:r>
    </w:p>
    <w:p w14:paraId="0B17A2A7" w14:textId="77777777" w:rsidR="00C57BEC" w:rsidRPr="00A06411" w:rsidRDefault="00C57BEC" w:rsidP="00AE7D53">
      <w:pPr>
        <w:pStyle w:val="a3"/>
        <w:numPr>
          <w:ilvl w:val="0"/>
          <w:numId w:val="78"/>
        </w:numPr>
        <w:spacing w:before="240" w:after="120" w:line="240" w:lineRule="auto"/>
        <w:contextualSpacing w:val="0"/>
      </w:pPr>
      <w:r w:rsidRPr="00A06411">
        <w:t xml:space="preserve">Następny krok to obserwacja tego, co się dzieje, gdy przykrywamy usta dłonią i kichamy; drobnoustroje zostają na rękach i roznosimy je na wszystko, czego dotykamy. Jedna osoba w każdej grupie powinna być odpowiedzialna za „kichanie”, zaś kolejna powinna trzymać wielką lub ubraną w rękawiczkę rękę około 2-5 cm od butelki z atomizerem. Osoby uczniowskie powinny wypełnić zarówno przewidywane, jak i rzeczywiste wyniki na arkuszu wyników. </w:t>
      </w:r>
    </w:p>
    <w:p w14:paraId="18939538" w14:textId="72212F4A" w:rsidR="00C57BEC" w:rsidRPr="00A06411" w:rsidRDefault="00C57BEC" w:rsidP="00D4473B">
      <w:pPr>
        <w:pStyle w:val="a3"/>
        <w:numPr>
          <w:ilvl w:val="0"/>
          <w:numId w:val="78"/>
        </w:numPr>
        <w:spacing w:before="240" w:after="120" w:line="240" w:lineRule="auto"/>
        <w:contextualSpacing w:val="0"/>
      </w:pPr>
      <w:r w:rsidRPr="00A06411">
        <w:t xml:space="preserve">Na koniec należy zaobserwować, co się dzieje, gdy zakrywamy usta chusteczką, gdy kichamy. Należy poprosić inną osobę w każdej grupie, by była odpowiedzialna za „kichanie”, a kolejną, aby trzymała chusteczkę bezpośrednio przed dyszą aerozolu. Osoby uczniowskie powinny </w:t>
      </w:r>
      <w:r w:rsidRPr="00A06411">
        <w:lastRenderedPageBreak/>
        <w:t>wypełnić zarówno przewidywane, jak i rzeczywiste wyniki na arkuszu wyników SW1 i narysować wykres je reprezentujący.</w:t>
      </w:r>
    </w:p>
    <w:p w14:paraId="70D03CDD" w14:textId="2ED3CF97" w:rsidR="00C57BEC" w:rsidRPr="00A06411" w:rsidRDefault="00C57BEC" w:rsidP="002F6126">
      <w:pPr>
        <w:pStyle w:val="3"/>
      </w:pPr>
      <w:r w:rsidRPr="00A06411">
        <w:t xml:space="preserve">Ćwiczenie opcjonalne: </w:t>
      </w:r>
      <w:r w:rsidR="00D4473B" w:rsidRPr="00A06411">
        <w:t>Superoślizgłe</w:t>
      </w:r>
      <w:r w:rsidRPr="00A06411">
        <w:t xml:space="preserve"> smarki</w:t>
      </w:r>
    </w:p>
    <w:p w14:paraId="7FBBDAF9" w14:textId="3200FC50" w:rsidR="00C57BEC" w:rsidRPr="00A06411" w:rsidRDefault="00C57BEC" w:rsidP="00C57BEC">
      <w:pPr>
        <w:spacing w:before="240"/>
      </w:pPr>
      <w:r w:rsidRPr="00A06411">
        <w:t xml:space="preserve">Ćwiczenie </w:t>
      </w:r>
      <w:r w:rsidR="00D4473B" w:rsidRPr="00A06411">
        <w:t>superoślizgłe</w:t>
      </w:r>
      <w:r w:rsidRPr="00A06411">
        <w:t xml:space="preserve"> smarki pokazuje, że kiedy kichamy, niewielkie drobnoustroje przemieszczają się na duże odległości. Aby poszerzyć ten eksperyment, można pokazać, że duże k</w:t>
      </w:r>
      <w:r w:rsidRPr="00BA1790">
        <w:t>ropl</w:t>
      </w:r>
      <w:r w:rsidR="00D4473B" w:rsidRPr="00BA1790">
        <w:t>e</w:t>
      </w:r>
      <w:r w:rsidRPr="00A06411">
        <w:t xml:space="preserve"> oraz smarki również są wydzielane podczas kichania. Czy wiesz, że ludzki organizm wytarza 1-1,5 litra smarków dziennie? Ilość wzrasta, kiedy dochodzi do infekcji dróg oddechowych. Aby pomóc w przyswajaniu informacji na temat smarków oraz wspierać dyskusję na temat drobnoustrojów, które zawierają, można zrobić własne „smarki”, wykorzystując przepis na </w:t>
      </w:r>
      <w:r w:rsidR="00D4473B" w:rsidRPr="00A06411">
        <w:t>Superoślizgłe</w:t>
      </w:r>
      <w:r w:rsidRPr="00A06411">
        <w:t xml:space="preserve"> smarki (SH1). Można też wykorzystać galaretkę. Dzięki temu osoby uczniowskie będą miały kontakt z teksturą smarków i będą mogły się nimi pobawić. Należy wyjaśnić, że maziowate smarki są cięższe niż mniejsze od nich drobnoustroje, dlatego nie przemieszczają się aż tak daleko na pasie startowym.</w:t>
      </w:r>
    </w:p>
    <w:p w14:paraId="64CC89DA" w14:textId="77777777" w:rsidR="00C57BEC" w:rsidRPr="00A06411" w:rsidRDefault="00C57BEC" w:rsidP="00C57BEC"/>
    <w:p w14:paraId="15D152BB" w14:textId="0614250D" w:rsidR="00C57BEC" w:rsidRPr="00A06411" w:rsidRDefault="00C57BEC" w:rsidP="00C57BEC">
      <w:pPr>
        <w:pStyle w:val="2"/>
      </w:pPr>
      <w:r w:rsidRPr="00A06411">
        <w:t>Dyskusja</w:t>
      </w:r>
      <w:r w:rsidRPr="00A06411">
        <w:tab/>
      </w:r>
    </w:p>
    <w:p w14:paraId="1A5F7DF1" w14:textId="77777777" w:rsidR="00C57BEC" w:rsidRPr="00A06411" w:rsidRDefault="00C57BEC" w:rsidP="00C57BEC">
      <w:pPr>
        <w:autoSpaceDE w:val="0"/>
        <w:autoSpaceDN w:val="0"/>
        <w:adjustRightInd w:val="0"/>
      </w:pPr>
      <w:r w:rsidRPr="00A06411">
        <w:t>Dyskusja z osobami uczniowskimi na temat ich wyników. Należy poprosić, by przyjrzały się narysowanej dłoni lub rękawiczce i zauważyły, że „drobnoustroje” z aerozolu nadal są na niej.</w:t>
      </w:r>
    </w:p>
    <w:p w14:paraId="5C6F4E41" w14:textId="77777777" w:rsidR="00C57BEC" w:rsidRPr="00A06411" w:rsidRDefault="00C57BEC" w:rsidP="00C57BEC">
      <w:pPr>
        <w:autoSpaceDE w:val="0"/>
        <w:autoSpaceDN w:val="0"/>
        <w:adjustRightInd w:val="0"/>
      </w:pPr>
    </w:p>
    <w:p w14:paraId="351A0D4C" w14:textId="77777777" w:rsidR="00C57BEC" w:rsidRPr="00A06411" w:rsidRDefault="00C57BEC" w:rsidP="00C57BEC">
      <w:pPr>
        <w:autoSpaceDE w:val="0"/>
        <w:autoSpaceDN w:val="0"/>
        <w:adjustRightInd w:val="0"/>
      </w:pPr>
      <w:r w:rsidRPr="00A06411">
        <w:t>Należy omówić, dlaczego warto kichać w zgięcie ręki/w łokieć lub w rękaw, jeśli nie ma się dostępu do chusteczki.</w:t>
      </w:r>
    </w:p>
    <w:p w14:paraId="437CF5D9" w14:textId="77777777" w:rsidR="00C57BEC" w:rsidRPr="00A06411" w:rsidRDefault="00C57BEC" w:rsidP="00C57BEC">
      <w:pPr>
        <w:autoSpaceDE w:val="0"/>
        <w:autoSpaceDN w:val="0"/>
        <w:adjustRightInd w:val="0"/>
      </w:pPr>
    </w:p>
    <w:p w14:paraId="2BF06C7C" w14:textId="77777777" w:rsidR="00C57BEC" w:rsidRPr="00A06411" w:rsidRDefault="00C57BEC" w:rsidP="00C57BEC">
      <w:pPr>
        <w:autoSpaceDE w:val="0"/>
        <w:autoSpaceDN w:val="0"/>
        <w:adjustRightInd w:val="0"/>
      </w:pPr>
      <w:r w:rsidRPr="00A06411">
        <w:t>Należy pokazać dzieciom, że kiedy umieszczą dłoń na papierze, stroną spryskaną w dół, drobnoustroje roznoszą się na papier. Należy wyjaśnić, że kichanie w dłonie może rozprzestrzeniać drobnoustroje na wszystko to, czego dotykamy, zatem najlepiej kichać jest w chusteczkę, a następnie ją wyrzucić i jak najszybciej umyć ręce lub użyć środka dezynfekującego do rąk. Można też kichać w rękaw/zgięcie łokcia, jeśli nie mamy chusteczki.</w:t>
      </w:r>
    </w:p>
    <w:p w14:paraId="417EA50B" w14:textId="77777777" w:rsidR="00C57BEC" w:rsidRPr="00A06411" w:rsidRDefault="00C57BEC" w:rsidP="00C57BEC">
      <w:pPr>
        <w:autoSpaceDE w:val="0"/>
        <w:autoSpaceDN w:val="0"/>
        <w:adjustRightInd w:val="0"/>
      </w:pPr>
    </w:p>
    <w:p w14:paraId="328E623A" w14:textId="77777777" w:rsidR="00C57BEC" w:rsidRPr="00A06411" w:rsidRDefault="00C57BEC" w:rsidP="00C57BEC">
      <w:pPr>
        <w:autoSpaceDE w:val="0"/>
        <w:autoSpaceDN w:val="0"/>
        <w:adjustRightInd w:val="0"/>
      </w:pPr>
      <w:r w:rsidRPr="00A06411">
        <w:t>Jak zaobserwowano podczas ćwiczenia, drobnoustroje mogą rozprzestrzeniać się dalej z osoby na osobę przez dotyk, jeśli podczas kaszlu czy kichania zakrywamy usta rękoma. Niedawne wytyczne zalecają, aby kichać lub kaszleć w zgięcie łokcia lub rękaw, gdyż w ten sposób rozprzestrzenianie szkodliwych drobnoustrojów na inne osoby jest mniej prawdopodobne.</w:t>
      </w:r>
    </w:p>
    <w:p w14:paraId="1B5B0CA3" w14:textId="77777777" w:rsidR="00C57BEC" w:rsidRPr="00A06411" w:rsidRDefault="00C57BEC" w:rsidP="00C57BEC">
      <w:pPr>
        <w:autoSpaceDE w:val="0"/>
        <w:autoSpaceDN w:val="0"/>
        <w:adjustRightInd w:val="0"/>
      </w:pPr>
    </w:p>
    <w:p w14:paraId="0F007A39" w14:textId="77777777" w:rsidR="00C57BEC" w:rsidRPr="00A06411" w:rsidRDefault="00C57BEC" w:rsidP="00C57BEC">
      <w:pPr>
        <w:autoSpaceDE w:val="0"/>
        <w:autoSpaceDN w:val="0"/>
        <w:adjustRightInd w:val="0"/>
      </w:pPr>
      <w:r w:rsidRPr="00A06411">
        <w:t>Jeżeli omawiana jest opcja noszenia maseczki, można omówić, dlaczego możemy być poproszeni o noszenie maseczki, gdy pojawia się ognisko infekcji dróg oddechowych.</w:t>
      </w:r>
    </w:p>
    <w:p w14:paraId="7D6C2707" w14:textId="77777777" w:rsidR="000234B8" w:rsidRPr="00A06411" w:rsidRDefault="000234B8" w:rsidP="00C57BEC">
      <w:pPr>
        <w:autoSpaceDE w:val="0"/>
        <w:autoSpaceDN w:val="0"/>
        <w:adjustRightInd w:val="0"/>
        <w:rPr>
          <w:i/>
          <w:iCs/>
        </w:rPr>
      </w:pPr>
    </w:p>
    <w:p w14:paraId="3F407A74" w14:textId="777C127A" w:rsidR="00C57BEC" w:rsidRPr="00A06411" w:rsidRDefault="00C57BEC" w:rsidP="00C57BEC">
      <w:pPr>
        <w:pStyle w:val="2"/>
      </w:pPr>
      <w:r w:rsidRPr="00A06411">
        <w:t xml:space="preserve">Ćwiczenia dodatkowe </w:t>
      </w:r>
    </w:p>
    <w:p w14:paraId="27A69C5E" w14:textId="77777777" w:rsidR="00C57BEC" w:rsidRPr="00A06411" w:rsidRDefault="00C57BEC" w:rsidP="002F6126">
      <w:pPr>
        <w:pStyle w:val="3"/>
      </w:pPr>
      <w:r w:rsidRPr="00A06411">
        <w:t>Higiena rąk - Projekt plakatu</w:t>
      </w:r>
    </w:p>
    <w:p w14:paraId="3DC98F06" w14:textId="77777777" w:rsidR="00C57BEC" w:rsidRPr="00A06411" w:rsidRDefault="00C57BEC" w:rsidP="00C57BEC">
      <w:pPr>
        <w:spacing w:before="120"/>
        <w:jc w:val="both"/>
      </w:pPr>
      <w:r w:rsidRPr="00A06411">
        <w:t>Osoby uczniowskie mają za zadanie zaprojektowanie plakatu przedstawiającego slogany promujące dobrą higienę dróg oddechowych, np. „złap, wyrzuć, wyeliminuj”, lub „chusteczka w ruch, do kosza z nią potem i myć ręce biegiem”. Ćwiczenie można połączyć z utrwalaniem wiedzy pod koniec lekcji.</w:t>
      </w:r>
    </w:p>
    <w:p w14:paraId="7880C0F4" w14:textId="77777777" w:rsidR="00C57BEC" w:rsidRPr="00A06411" w:rsidRDefault="00C57BEC" w:rsidP="00C57BEC">
      <w:pPr>
        <w:spacing w:before="120"/>
        <w:jc w:val="both"/>
      </w:pPr>
    </w:p>
    <w:p w14:paraId="7E77406E" w14:textId="77777777" w:rsidR="00C57BEC" w:rsidRPr="00A06411" w:rsidRDefault="00C57BEC" w:rsidP="002F6126">
      <w:pPr>
        <w:pStyle w:val="3"/>
      </w:pPr>
      <w:r w:rsidRPr="00A06411">
        <w:t xml:space="preserve">Higiena dróg oddechowych - Quiz </w:t>
      </w:r>
    </w:p>
    <w:p w14:paraId="3FEFBC77" w14:textId="15275910" w:rsidR="00C57BEC" w:rsidRPr="00A06411" w:rsidRDefault="00C57BEC" w:rsidP="00C57BEC">
      <w:pPr>
        <w:spacing w:before="120"/>
        <w:jc w:val="both"/>
      </w:pPr>
      <w:r w:rsidRPr="00A06411">
        <w:t xml:space="preserve">Materiał SW2 to zabawny quiz utrwalający wiedzę. Klasę należy podzielić na 3-4 osobowe grupy i każdej grupie wręczyć arkusz z quizem. Wygrywa grupa z </w:t>
      </w:r>
      <w:r w:rsidR="009317D1" w:rsidRPr="00A06411">
        <w:t>największą ilością</w:t>
      </w:r>
      <w:r w:rsidRPr="00A06411">
        <w:t xml:space="preserve"> punktów. Odpowiedzi znajdują się na stronie e-Bug.</w:t>
      </w:r>
    </w:p>
    <w:p w14:paraId="6B1DE87C" w14:textId="77777777" w:rsidR="00C57BEC" w:rsidRPr="00A06411" w:rsidRDefault="00C57BEC" w:rsidP="00C57BEC">
      <w:pPr>
        <w:spacing w:before="120"/>
        <w:jc w:val="both"/>
      </w:pPr>
    </w:p>
    <w:p w14:paraId="756CD348" w14:textId="77777777" w:rsidR="00C57BEC" w:rsidRPr="00A06411" w:rsidRDefault="00C57BEC" w:rsidP="002F6126">
      <w:pPr>
        <w:pStyle w:val="3"/>
      </w:pPr>
      <w:r w:rsidRPr="00A06411">
        <w:t>Arkusz ćwiczeń wypełniania luk</w:t>
      </w:r>
    </w:p>
    <w:p w14:paraId="6AF26345" w14:textId="77777777" w:rsidR="00C57BEC" w:rsidRPr="00A06411" w:rsidRDefault="00C57BEC" w:rsidP="00C57BEC">
      <w:pPr>
        <w:spacing w:before="120"/>
        <w:jc w:val="both"/>
      </w:pPr>
      <w:r w:rsidRPr="00A06411">
        <w:t>SW3 to ćwiczenie wymagające wypełnienia luk, wpisując odpowiednie słowa z puli podanych wyrazów. Osoby uczniowskie mogą wykonać to ćwiczenie indywidualnie w klasie lub w domu.</w:t>
      </w:r>
    </w:p>
    <w:p w14:paraId="6FD7407B" w14:textId="77777777" w:rsidR="00C57BEC" w:rsidRPr="00A06411" w:rsidRDefault="00C57BEC" w:rsidP="00C57BEC">
      <w:pPr>
        <w:spacing w:before="120"/>
        <w:jc w:val="both"/>
      </w:pPr>
    </w:p>
    <w:p w14:paraId="2FD1969C" w14:textId="6DDDC868" w:rsidR="00C57BEC" w:rsidRPr="00A06411" w:rsidRDefault="00C57BEC" w:rsidP="00C57BEC">
      <w:pPr>
        <w:pStyle w:val="2"/>
        <w:rPr>
          <w:rStyle w:val="20"/>
        </w:rPr>
      </w:pPr>
      <w:r w:rsidRPr="00A06411">
        <w:t>Konsolidacja wiedzy</w:t>
      </w:r>
    </w:p>
    <w:p w14:paraId="168BB61E" w14:textId="77777777" w:rsidR="00C57BEC" w:rsidRPr="00A06411" w:rsidRDefault="00C57BEC" w:rsidP="00C57BEC">
      <w:r w:rsidRPr="00A06411">
        <w:t xml:space="preserve">Na koniec lekcji należy poprosić osoby uczniowskie, by stworzyły proste zasady lub hasła mające na celu zmniejszenie rozprzestrzeniania się kaszlu i przeziębień w szkole, np. </w:t>
      </w:r>
    </w:p>
    <w:p w14:paraId="08D64F67" w14:textId="77777777" w:rsidR="00C57BEC" w:rsidRPr="00A06411" w:rsidRDefault="00C57BEC" w:rsidP="00C57BEC"/>
    <w:p w14:paraId="20B0E63B" w14:textId="77777777" w:rsidR="00C57BEC" w:rsidRPr="00A06411" w:rsidRDefault="00C57BEC" w:rsidP="00AE7D53">
      <w:pPr>
        <w:pStyle w:val="a3"/>
        <w:numPr>
          <w:ilvl w:val="0"/>
          <w:numId w:val="74"/>
        </w:numPr>
        <w:spacing w:after="120" w:line="240" w:lineRule="auto"/>
        <w:ind w:left="720"/>
        <w:contextualSpacing w:val="0"/>
      </w:pPr>
      <w:r w:rsidRPr="00A06411">
        <w:t>Kaszel i kichanie, choroby rozprzestrzeniają nieubłaganie.</w:t>
      </w:r>
    </w:p>
    <w:p w14:paraId="3D7D27AC" w14:textId="77777777" w:rsidR="00C57BEC" w:rsidRPr="00A06411" w:rsidRDefault="00C57BEC" w:rsidP="00AE7D53">
      <w:pPr>
        <w:pStyle w:val="a3"/>
        <w:numPr>
          <w:ilvl w:val="0"/>
          <w:numId w:val="74"/>
        </w:numPr>
        <w:spacing w:after="120" w:line="240" w:lineRule="auto"/>
        <w:ind w:left="720"/>
        <w:contextualSpacing w:val="0"/>
      </w:pPr>
      <w:r w:rsidRPr="00A06411">
        <w:t>Złap, wyrzuć, wyeliminuj.</w:t>
      </w:r>
    </w:p>
    <w:p w14:paraId="0567BAD8" w14:textId="21906CCB" w:rsidR="00C57BEC" w:rsidRPr="00A06411" w:rsidRDefault="00C57BEC" w:rsidP="00AE7D53">
      <w:pPr>
        <w:pStyle w:val="a3"/>
        <w:numPr>
          <w:ilvl w:val="0"/>
          <w:numId w:val="74"/>
        </w:numPr>
        <w:spacing w:after="120" w:line="240" w:lineRule="auto"/>
        <w:ind w:left="720"/>
        <w:contextualSpacing w:val="0"/>
      </w:pPr>
      <w:r w:rsidRPr="00A06411">
        <w:t xml:space="preserve">Zakrywaj kaszlenie i kichanie chusteczką, jeśli jej nie masz </w:t>
      </w:r>
      <w:r w:rsidRPr="00BA1790">
        <w:t>kichaj/kasz</w:t>
      </w:r>
      <w:r w:rsidR="009317D1" w:rsidRPr="00BA1790">
        <w:t>l</w:t>
      </w:r>
      <w:r w:rsidRPr="00BA1790">
        <w:t xml:space="preserve"> w</w:t>
      </w:r>
      <w:r w:rsidRPr="00A06411">
        <w:t xml:space="preserve"> zgięty łokieć (nie w ręce).</w:t>
      </w:r>
    </w:p>
    <w:p w14:paraId="0CA79BCC" w14:textId="735FCA53" w:rsidR="00CB467B" w:rsidRPr="00A06411" w:rsidRDefault="00C57BEC" w:rsidP="00CB467B">
      <w:pPr>
        <w:pStyle w:val="a3"/>
        <w:numPr>
          <w:ilvl w:val="0"/>
          <w:numId w:val="74"/>
        </w:numPr>
        <w:spacing w:after="120" w:line="240" w:lineRule="auto"/>
        <w:ind w:left="720"/>
        <w:contextualSpacing w:val="0"/>
      </w:pPr>
      <w:r w:rsidRPr="00A06411">
        <w:t xml:space="preserve">Myj ręce po kichaniu lub kaszleniu, lub stosuj </w:t>
      </w:r>
      <w:r w:rsidRPr="00BA1790">
        <w:t>środ</w:t>
      </w:r>
      <w:r w:rsidR="009317D1" w:rsidRPr="00BA1790">
        <w:t xml:space="preserve">ka </w:t>
      </w:r>
      <w:r w:rsidRPr="00BA1790">
        <w:t>do</w:t>
      </w:r>
      <w:r w:rsidRPr="00A06411">
        <w:t xml:space="preserve"> dezynfekcji rąk.</w:t>
      </w:r>
    </w:p>
    <w:p w14:paraId="56943B46" w14:textId="6EC604A6" w:rsidR="00CB467B" w:rsidRPr="00A06411" w:rsidRDefault="00CB467B">
      <w:r w:rsidRPr="00A06411">
        <w:br w:type="page"/>
      </w:r>
    </w:p>
    <w:bookmarkStart w:id="19" w:name="_Hlk112319947"/>
    <w:p w14:paraId="55D43BF8" w14:textId="72D1FCFD" w:rsidR="00C57BEC" w:rsidRPr="00A06411" w:rsidRDefault="0083334A" w:rsidP="00C57BEC">
      <w:pPr>
        <w:pStyle w:val="a3"/>
      </w:pPr>
      <w:r w:rsidRPr="00A06411">
        <w:rPr>
          <w:noProof/>
        </w:rPr>
        <w:lastRenderedPageBreak/>
        <mc:AlternateContent>
          <mc:Choice Requires="wpg">
            <w:drawing>
              <wp:anchor distT="0" distB="0" distL="114300" distR="114300" simplePos="0" relativeHeight="251831296" behindDoc="1" locked="0" layoutInCell="1" allowOverlap="1" wp14:anchorId="5FD407FE" wp14:editId="1A9D1352">
                <wp:simplePos x="0" y="0"/>
                <wp:positionH relativeFrom="column">
                  <wp:posOffset>6324600</wp:posOffset>
                </wp:positionH>
                <wp:positionV relativeFrom="paragraph">
                  <wp:posOffset>266700</wp:posOffset>
                </wp:positionV>
                <wp:extent cx="563212" cy="563212"/>
                <wp:effectExtent l="19050" t="19050" r="27940" b="27940"/>
                <wp:wrapTight wrapText="bothSides">
                  <wp:wrapPolygon edited="0">
                    <wp:start x="5851" y="-731"/>
                    <wp:lineTo x="-731" y="-731"/>
                    <wp:lineTo x="-731" y="17553"/>
                    <wp:lineTo x="5120" y="21941"/>
                    <wp:lineTo x="16090" y="21941"/>
                    <wp:lineTo x="17553" y="21941"/>
                    <wp:lineTo x="21941" y="13165"/>
                    <wp:lineTo x="21941" y="5851"/>
                    <wp:lineTo x="18284" y="-731"/>
                    <wp:lineTo x="15359" y="-731"/>
                    <wp:lineTo x="5851" y="-731"/>
                  </wp:wrapPolygon>
                </wp:wrapTight>
                <wp:docPr id="2858" name="Group 2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216" name="Oval 321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17" name="Picture 32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xmlns:oel="http://schemas.microsoft.com/office/2019/extlst">
            <w:pict>
              <v:group w14:anchorId="2ED39616" id="Group 2858" o:spid="_x0000_s1026" alt="&quot;&quot;" style="position:absolute;margin-left:498pt;margin-top:21pt;width:44.35pt;height:44.35pt;z-index:-25148518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">
                <v:oval id="Oval 321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" fillcolor="white [3212]" strokecolor="#1db28f" strokeweight="3pt">
                  <v:stroke joinstyle="miter"/>
                </v:oval>
                <v:shape id="Picture 3217"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">
                  <v:imagedata r:id="rId53" o:title=""/>
                </v:shape>
                <w10:wrap type="tight"/>
              </v:group>
            </w:pict>
          </mc:Fallback>
        </mc:AlternateContent>
      </w:r>
      <w:r w:rsidRPr="00A06411">
        <w:rPr>
          <w:noProof/>
        </w:rPr>
        <mc:AlternateContent>
          <mc:Choice Requires="wps">
            <w:drawing>
              <wp:inline distT="0" distB="0" distL="0" distR="0" wp14:anchorId="130CF2E6" wp14:editId="3B77416A">
                <wp:extent cx="2308860" cy="382270"/>
                <wp:effectExtent l="0" t="0" r="0" b="0"/>
                <wp:docPr id="3218" name="TextBox 18" descr="SH1 - Super Slimy Snot Activity&#10;"/>
                <wp:cNvGraphicFramePr/>
                <a:graphic xmlns:a="http://schemas.openxmlformats.org/drawingml/2006/main">
                  <a:graphicData uri="http://schemas.microsoft.com/office/word/2010/wordprocessingShape">
                    <wps:wsp>
                      <wps:cNvSpPr txBox="1"/>
                      <wps:spPr>
                        <a:xfrm>
                          <a:off x="0" y="0"/>
                          <a:ext cx="2308860" cy="382270"/>
                        </a:xfrm>
                        <a:prstGeom prst="rect">
                          <a:avLst/>
                        </a:prstGeom>
                        <a:noFill/>
                      </wps:spPr>
                      <wps:txbx>
                        <w:txbxContent>
                          <w:p w14:paraId="7186A4F8" w14:textId="1C98C704" w:rsidR="00200FBE" w:rsidRDefault="00200FBE" w:rsidP="002F6126">
                            <w:pPr>
                              <w:pStyle w:val="2"/>
                            </w:pPr>
                            <w:r>
                              <w:t>SH1 - Ćwiczenie superoślizgłych smarków</w:t>
                            </w:r>
                          </w:p>
                        </w:txbxContent>
                      </wps:txbx>
                      <wps:bodyPr wrap="none" rtlCol="0">
                        <a:spAutoFit/>
                      </wps:bodyPr>
                    </wps:wsp>
                  </a:graphicData>
                </a:graphic>
              </wp:inline>
            </w:drawing>
          </mc:Choice>
          <mc:Fallback xmlns:oel="http://schemas.microsoft.com/office/2019/extlst">
            <w:pict>
              <v:shape w14:anchorId="130CF2E6" id="_x0000_s1357" type="#_x0000_t202" alt="SH1 - Super Slimy Snot Activity&#10;" style="width:181.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" filled="f" stroked="f">
                <v:textbox style="mso-fit-shape-to-text:t">
                  <w:txbxContent>
                    <w:p w14:paraId="7186A4F8" w14:textId="1C98C704" w:rsidR="00200FBE" w:rsidRDefault="00200FBE" w:rsidP="002F6126">
                      <w:pPr>
                        <w:pStyle w:val="2"/>
                      </w:pPr>
                      <w:r>
                        <w:t>SH1 - Ćwiczenie superoślizgłych smarków</w:t>
                      </w:r>
                    </w:p>
                  </w:txbxContent>
                </v:textbox>
                <w10:anchorlock/>
              </v:shape>
            </w:pict>
          </mc:Fallback>
        </mc:AlternateContent>
      </w:r>
    </w:p>
    <w:p w14:paraId="4A0D7FD2" w14:textId="063E3D87" w:rsidR="00C57BEC" w:rsidRPr="00A06411" w:rsidRDefault="00BA1790" w:rsidP="00C57BEC">
      <w:pPr>
        <w:pStyle w:val="a3"/>
      </w:pPr>
      <w:r w:rsidRPr="00A06411">
        <w:rPr>
          <w:noProof/>
        </w:rPr>
        <mc:AlternateContent>
          <mc:Choice Requires="wps">
            <w:drawing>
              <wp:anchor distT="0" distB="0" distL="114300" distR="114300" simplePos="0" relativeHeight="251902976" behindDoc="0" locked="0" layoutInCell="1" allowOverlap="1" wp14:anchorId="5628327B" wp14:editId="69154317">
                <wp:simplePos x="0" y="0"/>
                <wp:positionH relativeFrom="column">
                  <wp:posOffset>169297</wp:posOffset>
                </wp:positionH>
                <wp:positionV relativeFrom="paragraph">
                  <wp:posOffset>40888</wp:posOffset>
                </wp:positionV>
                <wp:extent cx="6463665" cy="9392147"/>
                <wp:effectExtent l="38100" t="38100" r="32385" b="38100"/>
                <wp:wrapNone/>
                <wp:docPr id="3721" name="Rectangle: Rounded Corners 3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63665" cy="9392147"/>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EB3F60A" id="Rectangle: Rounded Corners 3215" o:spid="_x0000_s1026" alt="&quot;&quot;" style="position:absolute;margin-left:13.35pt;margin-top:3.2pt;width:508.95pt;height:739.5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" filled="f" strokecolor="#117e62" strokeweight="6pt">
                <v:stroke joinstyle="bevel" endcap="square"/>
              </v:roundrect>
            </w:pict>
          </mc:Fallback>
        </mc:AlternateContent>
      </w:r>
      <w:r w:rsidR="00BF7388" w:rsidRPr="00A06411">
        <w:rPr>
          <w:noProof/>
        </w:rPr>
        <mc:AlternateContent>
          <mc:Choice Requires="wps">
            <w:drawing>
              <wp:inline distT="0" distB="0" distL="0" distR="0" wp14:anchorId="59762179" wp14:editId="6FBBC369">
                <wp:extent cx="5481320" cy="699715"/>
                <wp:effectExtent l="0" t="0" r="0" b="0"/>
                <wp:docPr id="3219" name="TextBox 2" descr="Super Slimy Snot&#10;"/>
                <wp:cNvGraphicFramePr/>
                <a:graphic xmlns:a="http://schemas.openxmlformats.org/drawingml/2006/main">
                  <a:graphicData uri="http://schemas.microsoft.com/office/word/2010/wordprocessingShape">
                    <wps:wsp>
                      <wps:cNvSpPr txBox="1"/>
                      <wps:spPr>
                        <a:xfrm>
                          <a:off x="0" y="0"/>
                          <a:ext cx="5481320" cy="699715"/>
                        </a:xfrm>
                        <a:prstGeom prst="rect">
                          <a:avLst/>
                        </a:prstGeom>
                        <a:noFill/>
                      </wps:spPr>
                      <wps:txbx>
                        <w:txbxContent>
                          <w:p w14:paraId="539D6F3A" w14:textId="2110F724" w:rsidR="00200FBE" w:rsidRPr="002F6126" w:rsidRDefault="00200FBE" w:rsidP="002F6126">
                            <w:pPr>
                              <w:pStyle w:val="3"/>
                              <w:rPr>
                                <w:sz w:val="72"/>
                                <w:szCs w:val="56"/>
                              </w:rPr>
                            </w:pPr>
                            <w:r>
                              <w:rPr>
                                <w:sz w:val="72"/>
                                <w:szCs w:val="56"/>
                              </w:rPr>
                              <w:t>Superoślizgłe smarki</w:t>
                            </w:r>
                          </w:p>
                        </w:txbxContent>
                      </wps:txbx>
                      <wps:bodyPr wrap="none" rtlCol="0">
                        <a:noAutofit/>
                      </wps:bodyPr>
                    </wps:wsp>
                  </a:graphicData>
                </a:graphic>
              </wp:inline>
            </w:drawing>
          </mc:Choice>
          <mc:Fallback xmlns:oel="http://schemas.microsoft.com/office/2019/extlst">
            <w:pict>
              <v:shape w14:anchorId="59762179" id="_x0000_s1358" type="#_x0000_t202" alt="Super Slimy Snot&#10;" style="width:431.6pt;height:55.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" filled="f" stroked="f">
                <v:textbox>
                  <w:txbxContent>
                    <w:p w14:paraId="539D6F3A" w14:textId="2110F724" w:rsidR="00200FBE" w:rsidRPr="002F6126" w:rsidRDefault="00200FBE" w:rsidP="002F6126">
                      <w:pPr>
                        <w:pStyle w:val="3"/>
                        <w:rPr>
                          <w:sz w:val="72"/>
                          <w:szCs w:val="56"/>
                        </w:rPr>
                      </w:pPr>
                      <w:r>
                        <w:rPr>
                          <w:sz w:val="72"/>
                          <w:szCs w:val="56"/>
                        </w:rPr>
                        <w:t>Superoślizgłe smarki</w:t>
                      </w:r>
                    </w:p>
                  </w:txbxContent>
                </v:textbox>
                <w10:anchorlock/>
              </v:shape>
            </w:pict>
          </mc:Fallback>
        </mc:AlternateContent>
      </w:r>
    </w:p>
    <w:p w14:paraId="2FFE175E" w14:textId="78092FCD" w:rsidR="00C57BEC" w:rsidRPr="00A06411" w:rsidRDefault="00BF7388" w:rsidP="00C57BEC">
      <w:pPr>
        <w:pStyle w:val="a3"/>
      </w:pPr>
      <w:r w:rsidRPr="00A06411">
        <w:rPr>
          <w:noProof/>
        </w:rPr>
        <mc:AlternateContent>
          <mc:Choice Requires="wps">
            <w:drawing>
              <wp:inline distT="0" distB="0" distL="0" distR="0" wp14:anchorId="5D327763" wp14:editId="11448F3B">
                <wp:extent cx="1631315" cy="570368"/>
                <wp:effectExtent l="0" t="0" r="0" b="0"/>
                <wp:docPr id="3220" name="TextBox 3" descr="Activity"/>
                <wp:cNvGraphicFramePr/>
                <a:graphic xmlns:a="http://schemas.openxmlformats.org/drawingml/2006/main">
                  <a:graphicData uri="http://schemas.microsoft.com/office/word/2010/wordprocessingShape">
                    <wps:wsp>
                      <wps:cNvSpPr txBox="1"/>
                      <wps:spPr>
                        <a:xfrm>
                          <a:off x="0" y="0"/>
                          <a:ext cx="1631315" cy="570368"/>
                        </a:xfrm>
                        <a:prstGeom prst="rect">
                          <a:avLst/>
                        </a:prstGeom>
                        <a:noFill/>
                      </wps:spPr>
                      <wps:txbx>
                        <w:txbxContent>
                          <w:p w14:paraId="56BAA911" w14:textId="77777777" w:rsidR="00200FBE" w:rsidRDefault="00200FBE" w:rsidP="00C57BEC">
                            <w:r>
                              <w:rPr>
                                <w:color w:val="000000" w:themeColor="text1"/>
                                <w:sz w:val="72"/>
                                <w:szCs w:val="72"/>
                              </w:rPr>
                              <w:t>Ćwiczenie</w:t>
                            </w:r>
                          </w:p>
                        </w:txbxContent>
                      </wps:txbx>
                      <wps:bodyPr wrap="none" rtlCol="0">
                        <a:noAutofit/>
                      </wps:bodyPr>
                    </wps:wsp>
                  </a:graphicData>
                </a:graphic>
              </wp:inline>
            </w:drawing>
          </mc:Choice>
          <mc:Fallback xmlns:oel="http://schemas.microsoft.com/office/2019/extlst">
            <w:pict>
              <v:shape w14:anchorId="5D327763" id="_x0000_s1359" type="#_x0000_t202" alt="Activity" style="width:128.45pt;height:44.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" filled="f" stroked="f">
                <v:textbox>
                  <w:txbxContent>
                    <w:p w14:paraId="56BAA911" w14:textId="77777777" w:rsidR="00200FBE" w:rsidRDefault="00200FBE" w:rsidP="00C57BEC">
                      <w:r>
                        <w:rPr>
                          <w:color w:val="000000" w:themeColor="text1"/>
                          <w:sz w:val="72"/>
                          <w:szCs w:val="72"/>
                        </w:rPr>
                        <w:t>Ćwiczenie</w:t>
                      </w:r>
                    </w:p>
                  </w:txbxContent>
                </v:textbox>
                <w10:anchorlock/>
              </v:shape>
            </w:pict>
          </mc:Fallback>
        </mc:AlternateContent>
      </w:r>
    </w:p>
    <w:p w14:paraId="1ACA87D1" w14:textId="35B09959" w:rsidR="00C57BEC" w:rsidRPr="00A06411" w:rsidRDefault="00BF7388" w:rsidP="00C57BEC">
      <w:pPr>
        <w:pStyle w:val="a3"/>
      </w:pPr>
      <w:r w:rsidRPr="00A06411">
        <w:rPr>
          <w:noProof/>
        </w:rPr>
        <mc:AlternateContent>
          <mc:Choice Requires="wps">
            <w:drawing>
              <wp:inline distT="0" distB="0" distL="0" distR="0" wp14:anchorId="3DC9A214" wp14:editId="0E37761F">
                <wp:extent cx="2001520" cy="339634"/>
                <wp:effectExtent l="0" t="0" r="0" b="0"/>
                <wp:docPr id="3221" name="TextBox 19" descr="Make your own snot&#10;"/>
                <wp:cNvGraphicFramePr/>
                <a:graphic xmlns:a="http://schemas.openxmlformats.org/drawingml/2006/main">
                  <a:graphicData uri="http://schemas.microsoft.com/office/word/2010/wordprocessingShape">
                    <wps:wsp>
                      <wps:cNvSpPr txBox="1"/>
                      <wps:spPr>
                        <a:xfrm>
                          <a:off x="0" y="0"/>
                          <a:ext cx="2001520" cy="339634"/>
                        </a:xfrm>
                        <a:prstGeom prst="rect">
                          <a:avLst/>
                        </a:prstGeom>
                        <a:noFill/>
                      </wps:spPr>
                      <wps:txbx>
                        <w:txbxContent>
                          <w:p w14:paraId="37B58346" w14:textId="77777777" w:rsidR="00200FBE" w:rsidRDefault="00200FBE" w:rsidP="00C57BEC">
                            <w:r>
                              <w:rPr>
                                <w:color w:val="000000" w:themeColor="text1"/>
                                <w:sz w:val="32"/>
                                <w:szCs w:val="32"/>
                              </w:rPr>
                              <w:t>Stwórz własne smarki!</w:t>
                            </w:r>
                          </w:p>
                        </w:txbxContent>
                      </wps:txbx>
                      <wps:bodyPr wrap="none" rtlCol="0">
                        <a:noAutofit/>
                      </wps:bodyPr>
                    </wps:wsp>
                  </a:graphicData>
                </a:graphic>
              </wp:inline>
            </w:drawing>
          </mc:Choice>
          <mc:Fallback xmlns:oel="http://schemas.microsoft.com/office/2019/extlst">
            <w:pict>
              <v:shape w14:anchorId="3DC9A214" id="TextBox 19" o:spid="_x0000_s1360" type="#_x0000_t202" alt="Make your own snot&#10;" style="width:157.6pt;height:2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" filled="f" stroked="f">
                <v:textbox>
                  <w:txbxContent>
                    <w:p w14:paraId="37B58346" w14:textId="77777777" w:rsidR="00200FBE" w:rsidRDefault="00200FBE" w:rsidP="00C57BEC">
                      <w:r>
                        <w:rPr>
                          <w:color w:val="000000" w:themeColor="text1"/>
                          <w:sz w:val="32"/>
                          <w:szCs w:val="32"/>
                        </w:rPr>
                        <w:t>Stwórz własne smarki!</w:t>
                      </w:r>
                    </w:p>
                  </w:txbxContent>
                </v:textbox>
                <w10:anchorlock/>
              </v:shape>
            </w:pict>
          </mc:Fallback>
        </mc:AlternateContent>
      </w:r>
    </w:p>
    <w:p w14:paraId="66C913B2" w14:textId="7F8A7B61" w:rsidR="00C57BEC" w:rsidRPr="00A06411" w:rsidRDefault="00BF7388" w:rsidP="00C57BEC">
      <w:pPr>
        <w:pStyle w:val="a3"/>
      </w:pPr>
      <w:r w:rsidRPr="00A06411">
        <w:rPr>
          <w:noProof/>
        </w:rPr>
        <mc:AlternateContent>
          <mc:Choice Requires="wps">
            <w:drawing>
              <wp:inline distT="0" distB="0" distL="0" distR="0" wp14:anchorId="370D9FEF" wp14:editId="00BB32C5">
                <wp:extent cx="6058894" cy="1661823"/>
                <wp:effectExtent l="0" t="0" r="0" b="0"/>
                <wp:docPr id="3222" name="TextBox 21" descr="Sticky, slimy snot in our noses traps microbes. This helps to stop back&#10;microbes getting into out bodies and making us poorly. Ask an adult to&#10;help you make your own snot using the recipe below.&#10;"/>
                <wp:cNvGraphicFramePr/>
                <a:graphic xmlns:a="http://schemas.openxmlformats.org/drawingml/2006/main">
                  <a:graphicData uri="http://schemas.microsoft.com/office/word/2010/wordprocessingShape">
                    <wps:wsp>
                      <wps:cNvSpPr txBox="1"/>
                      <wps:spPr>
                        <a:xfrm>
                          <a:off x="0" y="0"/>
                          <a:ext cx="6058894" cy="1661823"/>
                        </a:xfrm>
                        <a:prstGeom prst="rect">
                          <a:avLst/>
                        </a:prstGeom>
                        <a:noFill/>
                      </wps:spPr>
                      <wps:txbx>
                        <w:txbxContent>
                          <w:p w14:paraId="5A237B8A" w14:textId="77777777" w:rsidR="00200FBE" w:rsidRDefault="00200FBE" w:rsidP="00C57BEC">
                            <w:pPr>
                              <w:rPr>
                                <w:color w:val="000000" w:themeColor="text1"/>
                                <w:sz w:val="28"/>
                                <w:szCs w:val="28"/>
                              </w:rPr>
                            </w:pPr>
                            <w:r>
                              <w:rPr>
                                <w:color w:val="000000" w:themeColor="text1"/>
                                <w:sz w:val="28"/>
                                <w:szCs w:val="28"/>
                              </w:rPr>
                              <w:t xml:space="preserve">Kleiste i oślizgłe smarki w naszych nosach wychwytują drobnoustroje. </w:t>
                            </w:r>
                          </w:p>
                          <w:p w14:paraId="7DBF3893" w14:textId="77777777" w:rsidR="00200FBE" w:rsidRDefault="00200FBE" w:rsidP="00C57BEC">
                            <w:pPr>
                              <w:rPr>
                                <w:color w:val="000000" w:themeColor="text1"/>
                                <w:sz w:val="28"/>
                                <w:szCs w:val="28"/>
                              </w:rPr>
                            </w:pPr>
                            <w:r>
                              <w:rPr>
                                <w:color w:val="000000" w:themeColor="text1"/>
                                <w:sz w:val="28"/>
                                <w:szCs w:val="28"/>
                              </w:rPr>
                              <w:t>Pomagają nam powstrzymać szkodliwe drobnoustroje</w:t>
                            </w:r>
                            <w:r>
                              <w:t xml:space="preserve"> </w:t>
                            </w:r>
                            <w:r>
                              <w:rPr>
                                <w:color w:val="000000" w:themeColor="text1"/>
                                <w:sz w:val="28"/>
                                <w:szCs w:val="28"/>
                              </w:rPr>
                              <w:t xml:space="preserve">przed dostaniem </w:t>
                            </w:r>
                          </w:p>
                          <w:p w14:paraId="2169642D" w14:textId="77777777" w:rsidR="00200FBE" w:rsidRDefault="00200FBE" w:rsidP="00C57BEC">
                            <w:pPr>
                              <w:rPr>
                                <w:color w:val="000000" w:themeColor="text1"/>
                                <w:sz w:val="28"/>
                                <w:szCs w:val="28"/>
                              </w:rPr>
                            </w:pPr>
                            <w:r>
                              <w:rPr>
                                <w:color w:val="000000" w:themeColor="text1"/>
                                <w:sz w:val="28"/>
                                <w:szCs w:val="28"/>
                              </w:rPr>
                              <w:t xml:space="preserve">się do naszego organizmu i wywołaniem choroby. Należy poprosić </w:t>
                            </w:r>
                            <w:r w:rsidRPr="00BA1790">
                              <w:rPr>
                                <w:color w:val="000000" w:themeColor="text1"/>
                                <w:sz w:val="28"/>
                                <w:szCs w:val="28"/>
                              </w:rPr>
                              <w:t xml:space="preserve">osobę </w:t>
                            </w:r>
                          </w:p>
                          <w:p w14:paraId="7D33C330" w14:textId="77777777" w:rsidR="00200FBE" w:rsidRDefault="00200FBE" w:rsidP="00C57BEC">
                            <w:pPr>
                              <w:rPr>
                                <w:color w:val="000000" w:themeColor="text1"/>
                                <w:sz w:val="28"/>
                                <w:szCs w:val="28"/>
                              </w:rPr>
                            </w:pPr>
                            <w:r w:rsidRPr="00BA1790">
                              <w:rPr>
                                <w:color w:val="000000" w:themeColor="text1"/>
                                <w:sz w:val="28"/>
                                <w:szCs w:val="28"/>
                              </w:rPr>
                              <w:t>dorosłą</w:t>
                            </w:r>
                            <w:r>
                              <w:rPr>
                                <w:color w:val="000000" w:themeColor="text1"/>
                                <w:sz w:val="28"/>
                                <w:szCs w:val="28"/>
                              </w:rPr>
                              <w:t xml:space="preserve"> o pomoc w przygotowaniu własnych smarków, korzystając z </w:t>
                            </w:r>
                          </w:p>
                          <w:p w14:paraId="7FF6B1BF" w14:textId="6334D748" w:rsidR="00200FBE" w:rsidRDefault="00200FBE" w:rsidP="00C57BEC">
                            <w:r>
                              <w:rPr>
                                <w:color w:val="000000" w:themeColor="text1"/>
                                <w:sz w:val="28"/>
                                <w:szCs w:val="28"/>
                              </w:rPr>
                              <w:t>przepisu poniżej.</w:t>
                            </w:r>
                          </w:p>
                        </w:txbxContent>
                      </wps:txbx>
                      <wps:bodyPr wrap="none" rtlCol="0">
                        <a:noAutofit/>
                      </wps:bodyPr>
                    </wps:wsp>
                  </a:graphicData>
                </a:graphic>
              </wp:inline>
            </w:drawing>
          </mc:Choice>
          <mc:Fallback xmlns:oel="http://schemas.microsoft.com/office/2019/extlst">
            <w:pict>
              <v:shape w14:anchorId="370D9FEF" id="TextBox 21" o:spid="_x0000_s1361" type="#_x0000_t202" alt="Sticky, slimy snot in our noses traps microbes. This helps to stop back&#10;microbes getting into out bodies and making us poorly. Ask an adult to&#10;help you make your own snot using the recipe below.&#10;" style="width:477.1pt;height:13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" filled="f" stroked="f">
                <v:textbox>
                  <w:txbxContent>
                    <w:p w14:paraId="5A237B8A" w14:textId="77777777" w:rsidR="00200FBE" w:rsidRDefault="00200FBE" w:rsidP="00C57BEC">
                      <w:pPr>
                        <w:rPr>
                          <w:color w:val="000000" w:themeColor="text1"/>
                          <w:sz w:val="28"/>
                          <w:szCs w:val="28"/>
                        </w:rPr>
                      </w:pPr>
                      <w:r>
                        <w:rPr>
                          <w:color w:val="000000" w:themeColor="text1"/>
                          <w:sz w:val="28"/>
                          <w:szCs w:val="28"/>
                        </w:rPr>
                        <w:t xml:space="preserve">Kleiste i oślizgłe smarki w naszych nosach wychwytują drobnoustroje. </w:t>
                      </w:r>
                    </w:p>
                    <w:p w14:paraId="7DBF3893" w14:textId="77777777" w:rsidR="00200FBE" w:rsidRDefault="00200FBE" w:rsidP="00C57BEC">
                      <w:pPr>
                        <w:rPr>
                          <w:color w:val="000000" w:themeColor="text1"/>
                          <w:sz w:val="28"/>
                          <w:szCs w:val="28"/>
                        </w:rPr>
                      </w:pPr>
                      <w:r>
                        <w:rPr>
                          <w:color w:val="000000" w:themeColor="text1"/>
                          <w:sz w:val="28"/>
                          <w:szCs w:val="28"/>
                        </w:rPr>
                        <w:t>Pomagają nam powstrzymać szkodliwe drobnoustroje</w:t>
                      </w:r>
                      <w:r>
                        <w:t xml:space="preserve"> </w:t>
                      </w:r>
                      <w:r>
                        <w:rPr>
                          <w:color w:val="000000" w:themeColor="text1"/>
                          <w:sz w:val="28"/>
                          <w:szCs w:val="28"/>
                        </w:rPr>
                        <w:t xml:space="preserve">przed dostaniem </w:t>
                      </w:r>
                    </w:p>
                    <w:p w14:paraId="2169642D" w14:textId="77777777" w:rsidR="00200FBE" w:rsidRDefault="00200FBE" w:rsidP="00C57BEC">
                      <w:pPr>
                        <w:rPr>
                          <w:color w:val="000000" w:themeColor="text1"/>
                          <w:sz w:val="28"/>
                          <w:szCs w:val="28"/>
                        </w:rPr>
                      </w:pPr>
                      <w:r>
                        <w:rPr>
                          <w:color w:val="000000" w:themeColor="text1"/>
                          <w:sz w:val="28"/>
                          <w:szCs w:val="28"/>
                        </w:rPr>
                        <w:t xml:space="preserve">się do naszego organizmu i wywołaniem choroby. Należy poprosić </w:t>
                      </w:r>
                      <w:r w:rsidRPr="00BA1790">
                        <w:rPr>
                          <w:color w:val="000000" w:themeColor="text1"/>
                          <w:sz w:val="28"/>
                          <w:szCs w:val="28"/>
                        </w:rPr>
                        <w:t xml:space="preserve">osobę </w:t>
                      </w:r>
                    </w:p>
                    <w:p w14:paraId="7D33C330" w14:textId="77777777" w:rsidR="00200FBE" w:rsidRDefault="00200FBE" w:rsidP="00C57BEC">
                      <w:pPr>
                        <w:rPr>
                          <w:color w:val="000000" w:themeColor="text1"/>
                          <w:sz w:val="28"/>
                          <w:szCs w:val="28"/>
                        </w:rPr>
                      </w:pPr>
                      <w:r w:rsidRPr="00BA1790">
                        <w:rPr>
                          <w:color w:val="000000" w:themeColor="text1"/>
                          <w:sz w:val="28"/>
                          <w:szCs w:val="28"/>
                        </w:rPr>
                        <w:t>dorosłą</w:t>
                      </w:r>
                      <w:r>
                        <w:rPr>
                          <w:color w:val="000000" w:themeColor="text1"/>
                          <w:sz w:val="28"/>
                          <w:szCs w:val="28"/>
                        </w:rPr>
                        <w:t xml:space="preserve"> o pomoc w przygotowaniu własnych smarków, korzystając z </w:t>
                      </w:r>
                    </w:p>
                    <w:p w14:paraId="7FF6B1BF" w14:textId="6334D748" w:rsidR="00200FBE" w:rsidRDefault="00200FBE" w:rsidP="00C57BEC">
                      <w:r>
                        <w:rPr>
                          <w:color w:val="000000" w:themeColor="text1"/>
                          <w:sz w:val="28"/>
                          <w:szCs w:val="28"/>
                        </w:rPr>
                        <w:t>przepisu poniżej.</w:t>
                      </w:r>
                    </w:p>
                  </w:txbxContent>
                </v:textbox>
                <w10:anchorlock/>
              </v:shape>
            </w:pict>
          </mc:Fallback>
        </mc:AlternateContent>
      </w:r>
    </w:p>
    <w:p w14:paraId="53DD5940" w14:textId="251DE09A" w:rsidR="00C57BEC" w:rsidRPr="00A06411" w:rsidRDefault="00BF7388" w:rsidP="00C57BEC">
      <w:pPr>
        <w:pStyle w:val="a3"/>
      </w:pPr>
      <w:r w:rsidRPr="00A06411">
        <w:rPr>
          <w:noProof/>
        </w:rPr>
        <mc:AlternateContent>
          <mc:Choice Requires="wps">
            <w:drawing>
              <wp:inline distT="0" distB="0" distL="0" distR="0" wp14:anchorId="6E68FC6F" wp14:editId="28976930">
                <wp:extent cx="3549015" cy="445135"/>
                <wp:effectExtent l="0" t="0" r="0" b="0"/>
                <wp:docPr id="3223" name="TextBox 22" descr="To make you own snot, you will need:&#10;"/>
                <wp:cNvGraphicFramePr/>
                <a:graphic xmlns:a="http://schemas.openxmlformats.org/drawingml/2006/main">
                  <a:graphicData uri="http://schemas.microsoft.com/office/word/2010/wordprocessingShape">
                    <wps:wsp>
                      <wps:cNvSpPr txBox="1"/>
                      <wps:spPr>
                        <a:xfrm>
                          <a:off x="0" y="0"/>
                          <a:ext cx="3549015" cy="445135"/>
                        </a:xfrm>
                        <a:prstGeom prst="rect">
                          <a:avLst/>
                        </a:prstGeom>
                        <a:noFill/>
                      </wps:spPr>
                      <wps:txbx>
                        <w:txbxContent>
                          <w:p w14:paraId="4DE9DDCF" w14:textId="77777777" w:rsidR="00200FBE" w:rsidRDefault="00200FBE" w:rsidP="00C57BEC">
                            <w:r>
                              <w:rPr>
                                <w:color w:val="000000" w:themeColor="text1"/>
                                <w:sz w:val="32"/>
                                <w:szCs w:val="32"/>
                              </w:rPr>
                              <w:t>Aby przygotować smarki, potrzebne są:</w:t>
                            </w:r>
                          </w:p>
                        </w:txbxContent>
                      </wps:txbx>
                      <wps:bodyPr wrap="none" rtlCol="0">
                        <a:spAutoFit/>
                      </wps:bodyPr>
                    </wps:wsp>
                  </a:graphicData>
                </a:graphic>
              </wp:inline>
            </w:drawing>
          </mc:Choice>
          <mc:Fallback xmlns:oel="http://schemas.microsoft.com/office/2019/extlst">
            <w:pict>
              <v:shape w14:anchorId="6E68FC6F" id="TextBox 22" o:spid="_x0000_s1362" type="#_x0000_t202" alt="To make you own snot, you will need:&#10;" style="width:279.45pt;height:35.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" filled="f" stroked="f">
                <v:textbox style="mso-fit-shape-to-text:t">
                  <w:txbxContent>
                    <w:p w14:paraId="4DE9DDCF" w14:textId="77777777" w:rsidR="00200FBE" w:rsidRDefault="00200FBE" w:rsidP="00C57BEC">
                      <w:r>
                        <w:rPr>
                          <w:color w:val="000000" w:themeColor="text1"/>
                          <w:sz w:val="32"/>
                          <w:szCs w:val="32"/>
                        </w:rPr>
                        <w:t>Aby przygotować smarki, potrzebne są:</w:t>
                      </w:r>
                    </w:p>
                  </w:txbxContent>
                </v:textbox>
                <w10:anchorlock/>
              </v:shape>
            </w:pict>
          </mc:Fallback>
        </mc:AlternateContent>
      </w:r>
    </w:p>
    <w:p w14:paraId="6DB5C749" w14:textId="1B60A6C7" w:rsidR="00C57BEC" w:rsidRPr="00A06411" w:rsidRDefault="00963CFF" w:rsidP="00C57BEC">
      <w:pPr>
        <w:pStyle w:val="a3"/>
      </w:pPr>
      <w:r w:rsidRPr="00A06411">
        <w:rPr>
          <w:noProof/>
        </w:rPr>
        <mc:AlternateContent>
          <mc:Choice Requires="wps">
            <w:drawing>
              <wp:inline distT="0" distB="0" distL="0" distR="0" wp14:anchorId="65EAEDB1" wp14:editId="53AB2410">
                <wp:extent cx="3835400" cy="2429933"/>
                <wp:effectExtent l="0" t="0" r="12700" b="27940"/>
                <wp:docPr id="3214" name="Rectangle: Rounded Corners 3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35400" cy="2429933"/>
                        </a:xfrm>
                        <a:prstGeom prst="roundRect">
                          <a:avLst>
                            <a:gd name="adj" fmla="val 346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00F0F" w14:textId="77777777" w:rsidR="00200FBE" w:rsidRPr="00963CFF" w:rsidRDefault="00200FBE" w:rsidP="00963CFF">
                            <w:pPr>
                              <w:rPr>
                                <w:color w:val="000000" w:themeColor="text1"/>
                              </w:rPr>
                            </w:pPr>
                            <w:r>
                              <w:rPr>
                                <w:color w:val="000000" w:themeColor="text1"/>
                              </w:rPr>
                              <w:t>Składniki:</w:t>
                            </w:r>
                          </w:p>
                          <w:p w14:paraId="196EAADD" w14:textId="77777777" w:rsidR="00200FBE" w:rsidRPr="00963CFF" w:rsidRDefault="00200FBE" w:rsidP="00963CFF">
                            <w:pPr>
                              <w:pStyle w:val="a3"/>
                              <w:numPr>
                                <w:ilvl w:val="0"/>
                                <w:numId w:val="148"/>
                              </w:numPr>
                              <w:rPr>
                                <w:color w:val="000000" w:themeColor="text1"/>
                              </w:rPr>
                            </w:pPr>
                            <w:r>
                              <w:rPr>
                                <w:color w:val="000000" w:themeColor="text1"/>
                              </w:rPr>
                              <w:t>Klej PVA</w:t>
                            </w:r>
                          </w:p>
                          <w:p w14:paraId="459D8FCA" w14:textId="77777777" w:rsidR="00200FBE" w:rsidRPr="00963CFF" w:rsidRDefault="00200FBE" w:rsidP="00963CFF">
                            <w:pPr>
                              <w:pStyle w:val="a3"/>
                              <w:numPr>
                                <w:ilvl w:val="0"/>
                                <w:numId w:val="148"/>
                              </w:numPr>
                              <w:rPr>
                                <w:color w:val="000000" w:themeColor="text1"/>
                              </w:rPr>
                            </w:pPr>
                            <w:r>
                              <w:rPr>
                                <w:color w:val="000000" w:themeColor="text1"/>
                              </w:rPr>
                              <w:t>Soda oczyszczona</w:t>
                            </w:r>
                          </w:p>
                          <w:p w14:paraId="48A2185E" w14:textId="77777777" w:rsidR="00200FBE" w:rsidRPr="00963CFF" w:rsidRDefault="00200FBE" w:rsidP="00963CFF">
                            <w:pPr>
                              <w:pStyle w:val="a3"/>
                              <w:numPr>
                                <w:ilvl w:val="0"/>
                                <w:numId w:val="148"/>
                              </w:numPr>
                              <w:rPr>
                                <w:color w:val="000000" w:themeColor="text1"/>
                              </w:rPr>
                            </w:pPr>
                            <w:r>
                              <w:rPr>
                                <w:color w:val="000000" w:themeColor="text1"/>
                              </w:rPr>
                              <w:t>Płyn do szkieł kontaktowych</w:t>
                            </w:r>
                          </w:p>
                          <w:p w14:paraId="0D8D9BC7" w14:textId="77777777" w:rsidR="00200FBE" w:rsidRPr="00963CFF" w:rsidRDefault="00200FBE" w:rsidP="00963CFF">
                            <w:pPr>
                              <w:pStyle w:val="a3"/>
                              <w:numPr>
                                <w:ilvl w:val="0"/>
                                <w:numId w:val="148"/>
                              </w:numPr>
                              <w:rPr>
                                <w:color w:val="000000" w:themeColor="text1"/>
                              </w:rPr>
                            </w:pPr>
                            <w:r>
                              <w:rPr>
                                <w:color w:val="000000" w:themeColor="text1"/>
                              </w:rPr>
                              <w:t>Zielony barwnik spożywczy (w supermarkecie obok produktów do pieczenia ciast)</w:t>
                            </w:r>
                          </w:p>
                          <w:p w14:paraId="0C9DDBAA" w14:textId="77777777" w:rsidR="00200FBE" w:rsidRPr="00963CFF" w:rsidRDefault="00200FBE" w:rsidP="00963CFF">
                            <w:pPr>
                              <w:pStyle w:val="a3"/>
                              <w:numPr>
                                <w:ilvl w:val="0"/>
                                <w:numId w:val="148"/>
                              </w:numPr>
                              <w:rPr>
                                <w:color w:val="000000" w:themeColor="text1"/>
                              </w:rPr>
                            </w:pPr>
                            <w:r>
                              <w:rPr>
                                <w:color w:val="000000" w:themeColor="text1"/>
                              </w:rPr>
                              <w:t>Brokat przyjazny dla środowiska (opcjonalnie)</w:t>
                            </w:r>
                          </w:p>
                          <w:p w14:paraId="1F00CF58" w14:textId="77777777" w:rsidR="00200FBE" w:rsidRPr="00963CFF" w:rsidRDefault="00200FBE" w:rsidP="00963CFF">
                            <w:pPr>
                              <w:pStyle w:val="a3"/>
                              <w:numPr>
                                <w:ilvl w:val="0"/>
                                <w:numId w:val="148"/>
                              </w:numPr>
                              <w:rPr>
                                <w:color w:val="000000" w:themeColor="text1"/>
                              </w:rPr>
                            </w:pPr>
                            <w:r>
                              <w:rPr>
                                <w:color w:val="000000" w:themeColor="text1"/>
                              </w:rPr>
                              <w:t>Woda</w:t>
                            </w:r>
                          </w:p>
                          <w:p w14:paraId="7D1F1A7D" w14:textId="77777777" w:rsidR="00200FBE" w:rsidRPr="00963CFF" w:rsidRDefault="00200FBE" w:rsidP="00963CFF">
                            <w:pPr>
                              <w:pStyle w:val="a3"/>
                              <w:numPr>
                                <w:ilvl w:val="0"/>
                                <w:numId w:val="148"/>
                              </w:numPr>
                              <w:rPr>
                                <w:color w:val="000000" w:themeColor="text1"/>
                              </w:rPr>
                            </w:pPr>
                            <w:r>
                              <w:rPr>
                                <w:color w:val="000000" w:themeColor="text1"/>
                              </w:rPr>
                              <w:t>Jednorazowy kubek</w:t>
                            </w:r>
                          </w:p>
                          <w:p w14:paraId="2D481E1B" w14:textId="77777777" w:rsidR="00200FBE" w:rsidRPr="00963CFF" w:rsidRDefault="00200FBE" w:rsidP="00963CFF">
                            <w:pPr>
                              <w:pStyle w:val="a3"/>
                              <w:numPr>
                                <w:ilvl w:val="0"/>
                                <w:numId w:val="148"/>
                              </w:numPr>
                              <w:rPr>
                                <w:color w:val="000000" w:themeColor="text1"/>
                              </w:rPr>
                            </w:pPr>
                            <w:r>
                              <w:rPr>
                                <w:color w:val="000000" w:themeColor="text1"/>
                              </w:rPr>
                              <w:t>Plastikowa łyżka lub mieszadełko</w:t>
                            </w:r>
                          </w:p>
                          <w:p w14:paraId="42B7AC7A" w14:textId="77777777" w:rsidR="00200FBE" w:rsidRPr="00963CFF" w:rsidRDefault="00200FBE" w:rsidP="00963CFF">
                            <w:pPr>
                              <w:pStyle w:val="a3"/>
                              <w:numPr>
                                <w:ilvl w:val="0"/>
                                <w:numId w:val="148"/>
                              </w:numPr>
                              <w:rPr>
                                <w:color w:val="000000" w:themeColor="text1"/>
                              </w:rPr>
                            </w:pPr>
                            <w:r>
                              <w:rPr>
                                <w:color w:val="000000" w:themeColor="text1"/>
                              </w:rPr>
                              <w:t>Gumowe rękawice</w:t>
                            </w:r>
                          </w:p>
                        </w:txbxContent>
                      </wps:txbx>
                      <wps:bodyPr rtlCol="0" anchor="ctr"/>
                    </wps:wsp>
                  </a:graphicData>
                </a:graphic>
              </wp:inline>
            </w:drawing>
          </mc:Choice>
          <mc:Fallback xmlns:oel="http://schemas.microsoft.com/office/2019/extlst">
            <w:pict>
              <v:roundrect w14:anchorId="65EAEDB1" id="Rectangle: Rounded Corners 3214" o:spid="_x0000_s1363" alt="&quot;&quot;" style="width:302pt;height:191.35pt;visibility:visible;mso-wrap-style:square;mso-left-percent:-10001;mso-top-percent:-10001;mso-position-horizontal:absolute;mso-position-horizontal-relative:char;mso-position-vertical:absolute;mso-position-vertical-relative:line;mso-left-percent:-10001;mso-top-percent:-10001;v-text-anchor:middle"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" fillcolor="#99d5c7" strokecolor="black [3213]" strokeweight="1pt">
                <v:stroke joinstyle="miter"/>
                <v:textbox>
                  <w:txbxContent>
                    <w:p w14:paraId="6AA00F0F" w14:textId="77777777" w:rsidR="00200FBE" w:rsidRPr="00963CFF" w:rsidRDefault="00200FBE" w:rsidP="00963CFF">
                      <w:pPr>
                        <w:rPr>
                          <w:color w:val="000000" w:themeColor="text1"/>
                        </w:rPr>
                      </w:pPr>
                      <w:r>
                        <w:rPr>
                          <w:color w:val="000000" w:themeColor="text1"/>
                        </w:rPr>
                        <w:t>Składniki:</w:t>
                      </w:r>
                    </w:p>
                    <w:p w14:paraId="196EAADD" w14:textId="77777777" w:rsidR="00200FBE" w:rsidRPr="00963CFF" w:rsidRDefault="00200FBE" w:rsidP="00963CFF">
                      <w:pPr>
                        <w:pStyle w:val="a3"/>
                        <w:numPr>
                          <w:ilvl w:val="0"/>
                          <w:numId w:val="148"/>
                        </w:numPr>
                        <w:rPr>
                          <w:color w:val="000000" w:themeColor="text1"/>
                        </w:rPr>
                      </w:pPr>
                      <w:r>
                        <w:rPr>
                          <w:color w:val="000000" w:themeColor="text1"/>
                        </w:rPr>
                        <w:t>Klej PVA</w:t>
                      </w:r>
                    </w:p>
                    <w:p w14:paraId="459D8FCA" w14:textId="77777777" w:rsidR="00200FBE" w:rsidRPr="00963CFF" w:rsidRDefault="00200FBE" w:rsidP="00963CFF">
                      <w:pPr>
                        <w:pStyle w:val="a3"/>
                        <w:numPr>
                          <w:ilvl w:val="0"/>
                          <w:numId w:val="148"/>
                        </w:numPr>
                        <w:rPr>
                          <w:color w:val="000000" w:themeColor="text1"/>
                        </w:rPr>
                      </w:pPr>
                      <w:r>
                        <w:rPr>
                          <w:color w:val="000000" w:themeColor="text1"/>
                        </w:rPr>
                        <w:t>Soda oczyszczona</w:t>
                      </w:r>
                    </w:p>
                    <w:p w14:paraId="48A2185E" w14:textId="77777777" w:rsidR="00200FBE" w:rsidRPr="00963CFF" w:rsidRDefault="00200FBE" w:rsidP="00963CFF">
                      <w:pPr>
                        <w:pStyle w:val="a3"/>
                        <w:numPr>
                          <w:ilvl w:val="0"/>
                          <w:numId w:val="148"/>
                        </w:numPr>
                        <w:rPr>
                          <w:color w:val="000000" w:themeColor="text1"/>
                        </w:rPr>
                      </w:pPr>
                      <w:r>
                        <w:rPr>
                          <w:color w:val="000000" w:themeColor="text1"/>
                        </w:rPr>
                        <w:t>Płyn do szkieł kontaktowych</w:t>
                      </w:r>
                    </w:p>
                    <w:p w14:paraId="0D8D9BC7" w14:textId="77777777" w:rsidR="00200FBE" w:rsidRPr="00963CFF" w:rsidRDefault="00200FBE" w:rsidP="00963CFF">
                      <w:pPr>
                        <w:pStyle w:val="a3"/>
                        <w:numPr>
                          <w:ilvl w:val="0"/>
                          <w:numId w:val="148"/>
                        </w:numPr>
                        <w:rPr>
                          <w:color w:val="000000" w:themeColor="text1"/>
                        </w:rPr>
                      </w:pPr>
                      <w:r>
                        <w:rPr>
                          <w:color w:val="000000" w:themeColor="text1"/>
                        </w:rPr>
                        <w:t>Zielony barwnik spożywczy (w supermarkecie obok produktów do pieczenia ciast)</w:t>
                      </w:r>
                    </w:p>
                    <w:p w14:paraId="0C9DDBAA" w14:textId="77777777" w:rsidR="00200FBE" w:rsidRPr="00963CFF" w:rsidRDefault="00200FBE" w:rsidP="00963CFF">
                      <w:pPr>
                        <w:pStyle w:val="a3"/>
                        <w:numPr>
                          <w:ilvl w:val="0"/>
                          <w:numId w:val="148"/>
                        </w:numPr>
                        <w:rPr>
                          <w:color w:val="000000" w:themeColor="text1"/>
                        </w:rPr>
                      </w:pPr>
                      <w:r>
                        <w:rPr>
                          <w:color w:val="000000" w:themeColor="text1"/>
                        </w:rPr>
                        <w:t>Brokat przyjazny dla środowiska (opcjonalnie)</w:t>
                      </w:r>
                    </w:p>
                    <w:p w14:paraId="1F00CF58" w14:textId="77777777" w:rsidR="00200FBE" w:rsidRPr="00963CFF" w:rsidRDefault="00200FBE" w:rsidP="00963CFF">
                      <w:pPr>
                        <w:pStyle w:val="a3"/>
                        <w:numPr>
                          <w:ilvl w:val="0"/>
                          <w:numId w:val="148"/>
                        </w:numPr>
                        <w:rPr>
                          <w:color w:val="000000" w:themeColor="text1"/>
                        </w:rPr>
                      </w:pPr>
                      <w:r>
                        <w:rPr>
                          <w:color w:val="000000" w:themeColor="text1"/>
                        </w:rPr>
                        <w:t>Woda</w:t>
                      </w:r>
                    </w:p>
                    <w:p w14:paraId="7D1F1A7D" w14:textId="77777777" w:rsidR="00200FBE" w:rsidRPr="00963CFF" w:rsidRDefault="00200FBE" w:rsidP="00963CFF">
                      <w:pPr>
                        <w:pStyle w:val="a3"/>
                        <w:numPr>
                          <w:ilvl w:val="0"/>
                          <w:numId w:val="148"/>
                        </w:numPr>
                        <w:rPr>
                          <w:color w:val="000000" w:themeColor="text1"/>
                        </w:rPr>
                      </w:pPr>
                      <w:r>
                        <w:rPr>
                          <w:color w:val="000000" w:themeColor="text1"/>
                        </w:rPr>
                        <w:t>Jednorazowy kubek</w:t>
                      </w:r>
                    </w:p>
                    <w:p w14:paraId="2D481E1B" w14:textId="77777777" w:rsidR="00200FBE" w:rsidRPr="00963CFF" w:rsidRDefault="00200FBE" w:rsidP="00963CFF">
                      <w:pPr>
                        <w:pStyle w:val="a3"/>
                        <w:numPr>
                          <w:ilvl w:val="0"/>
                          <w:numId w:val="148"/>
                        </w:numPr>
                        <w:rPr>
                          <w:color w:val="000000" w:themeColor="text1"/>
                        </w:rPr>
                      </w:pPr>
                      <w:r>
                        <w:rPr>
                          <w:color w:val="000000" w:themeColor="text1"/>
                        </w:rPr>
                        <w:t>Plastikowa łyżka lub mieszadełko</w:t>
                      </w:r>
                    </w:p>
                    <w:p w14:paraId="42B7AC7A" w14:textId="77777777" w:rsidR="00200FBE" w:rsidRPr="00963CFF" w:rsidRDefault="00200FBE" w:rsidP="00963CFF">
                      <w:pPr>
                        <w:pStyle w:val="a3"/>
                        <w:numPr>
                          <w:ilvl w:val="0"/>
                          <w:numId w:val="148"/>
                        </w:numPr>
                        <w:rPr>
                          <w:color w:val="000000" w:themeColor="text1"/>
                        </w:rPr>
                      </w:pPr>
                      <w:r>
                        <w:rPr>
                          <w:color w:val="000000" w:themeColor="text1"/>
                        </w:rPr>
                        <w:t>Gumowe rękawice</w:t>
                      </w:r>
                    </w:p>
                  </w:txbxContent>
                </v:textbox>
                <w10:anchorlock/>
              </v:roundrect>
            </w:pict>
          </mc:Fallback>
        </mc:AlternateContent>
      </w:r>
    </w:p>
    <w:p w14:paraId="50683010" w14:textId="0F52EA67" w:rsidR="00333E56" w:rsidRPr="00A06411" w:rsidRDefault="00BF7388" w:rsidP="00B5587C">
      <w:pPr>
        <w:pStyle w:val="a3"/>
      </w:pPr>
      <w:r w:rsidRPr="00A06411">
        <w:rPr>
          <w:noProof/>
        </w:rPr>
        <mc:AlternateContent>
          <mc:Choice Requires="wps">
            <w:drawing>
              <wp:inline distT="0" distB="0" distL="0" distR="0" wp14:anchorId="31B35300" wp14:editId="6793660B">
                <wp:extent cx="861060" cy="378823"/>
                <wp:effectExtent l="0" t="0" r="0" b="0"/>
                <wp:docPr id="3227" name="TextBox 26" descr="Method"/>
                <wp:cNvGraphicFramePr/>
                <a:graphic xmlns:a="http://schemas.openxmlformats.org/drawingml/2006/main">
                  <a:graphicData uri="http://schemas.microsoft.com/office/word/2010/wordprocessingShape">
                    <wps:wsp>
                      <wps:cNvSpPr txBox="1"/>
                      <wps:spPr>
                        <a:xfrm>
                          <a:off x="0" y="0"/>
                          <a:ext cx="861060" cy="378823"/>
                        </a:xfrm>
                        <a:prstGeom prst="rect">
                          <a:avLst/>
                        </a:prstGeom>
                        <a:noFill/>
                      </wps:spPr>
                      <wps:txbx>
                        <w:txbxContent>
                          <w:p w14:paraId="303C2554" w14:textId="77777777" w:rsidR="00200FBE" w:rsidRDefault="00200FBE" w:rsidP="00C57BEC">
                            <w:r>
                              <w:rPr>
                                <w:color w:val="000000" w:themeColor="text1"/>
                                <w:sz w:val="32"/>
                                <w:szCs w:val="32"/>
                              </w:rPr>
                              <w:t xml:space="preserve">Metoda </w:t>
                            </w:r>
                          </w:p>
                        </w:txbxContent>
                      </wps:txbx>
                      <wps:bodyPr wrap="square" rtlCol="0">
                        <a:noAutofit/>
                      </wps:bodyPr>
                    </wps:wsp>
                  </a:graphicData>
                </a:graphic>
              </wp:inline>
            </w:drawing>
          </mc:Choice>
          <mc:Fallback xmlns:oel="http://schemas.microsoft.com/office/2019/extlst">
            <w:pict>
              <v:shape w14:anchorId="31B35300" id="TextBox 26" o:spid="_x0000_s1364" type="#_x0000_t202" alt="Method" style="width:67.8pt;height:2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" filled="f" stroked="f">
                <v:textbox>
                  <w:txbxContent>
                    <w:p w14:paraId="303C2554" w14:textId="77777777" w:rsidR="00200FBE" w:rsidRDefault="00200FBE" w:rsidP="00C57BEC">
                      <w:r>
                        <w:rPr>
                          <w:color w:val="000000" w:themeColor="text1"/>
                          <w:sz w:val="32"/>
                          <w:szCs w:val="32"/>
                        </w:rPr>
                        <w:t xml:space="preserve">Metoda </w:t>
                      </w:r>
                    </w:p>
                  </w:txbxContent>
                </v:textbox>
                <w10:anchorlock/>
              </v:shape>
            </w:pict>
          </mc:Fallback>
        </mc:AlternateContent>
      </w:r>
      <w:r w:rsidRPr="00A06411">
        <w:rPr>
          <w:noProof/>
        </w:rPr>
        <mc:AlternateContent>
          <mc:Choice Requires="wps">
            <w:drawing>
              <wp:inline distT="0" distB="0" distL="0" distR="0" wp14:anchorId="7D7FD627" wp14:editId="1CBEAFA1">
                <wp:extent cx="5695315" cy="2428240"/>
                <wp:effectExtent l="0" t="0" r="0" b="0"/>
                <wp:docPr id="3228" name="TextBox 5" descr="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wp:cNvGraphicFramePr/>
                <a:graphic xmlns:a="http://schemas.openxmlformats.org/drawingml/2006/main">
                  <a:graphicData uri="http://schemas.microsoft.com/office/word/2010/wordprocessingShape">
                    <wps:wsp>
                      <wps:cNvSpPr txBox="1"/>
                      <wps:spPr>
                        <a:xfrm>
                          <a:off x="0" y="0"/>
                          <a:ext cx="5695315" cy="2428240"/>
                        </a:xfrm>
                        <a:prstGeom prst="rect">
                          <a:avLst/>
                        </a:prstGeom>
                        <a:noFill/>
                      </wps:spPr>
                      <wps:txbx>
                        <w:txbxContent>
                          <w:p w14:paraId="17E77B3F" w14:textId="77777777" w:rsidR="00200FBE" w:rsidRDefault="00200FBE" w:rsidP="00AE7D53">
                            <w:pPr>
                              <w:pStyle w:val="a3"/>
                              <w:numPr>
                                <w:ilvl w:val="0"/>
                                <w:numId w:val="81"/>
                              </w:numPr>
                              <w:spacing w:after="0" w:line="240" w:lineRule="auto"/>
                              <w:rPr>
                                <w:rFonts w:eastAsia="Times New Roman"/>
                                <w:sz w:val="26"/>
                              </w:rPr>
                            </w:pPr>
                            <w:r>
                              <w:rPr>
                                <w:color w:val="000000" w:themeColor="text1"/>
                                <w:sz w:val="26"/>
                                <w:szCs w:val="26"/>
                              </w:rPr>
                              <w:t>Należy założyć rękawice. Do kubka dodać kilka szczypt sody oczyszczonej na każde 30 g kleju (około 1 łyżeczka na butelkę kleju). Należy wymieszać sodę z klejem.</w:t>
                            </w:r>
                          </w:p>
                          <w:p w14:paraId="266FE56C" w14:textId="77777777" w:rsidR="00200FBE" w:rsidRDefault="00200FBE" w:rsidP="00AE7D53">
                            <w:pPr>
                              <w:pStyle w:val="a3"/>
                              <w:numPr>
                                <w:ilvl w:val="0"/>
                                <w:numId w:val="81"/>
                              </w:numPr>
                              <w:spacing w:after="0" w:line="240" w:lineRule="auto"/>
                              <w:rPr>
                                <w:rFonts w:eastAsia="Times New Roman"/>
                                <w:sz w:val="26"/>
                              </w:rPr>
                            </w:pPr>
                            <w:r>
                              <w:rPr>
                                <w:color w:val="000000" w:themeColor="text1"/>
                                <w:sz w:val="26"/>
                                <w:szCs w:val="26"/>
                              </w:rPr>
                              <w:t>Gdy jest całkowicie wymieszana, dodać kilka kropli zielonego barwnika żywności i brokatu (opcjonalnie). Dokładnie wymieszać.</w:t>
                            </w:r>
                          </w:p>
                          <w:p w14:paraId="2DC1294A" w14:textId="77777777" w:rsidR="00200FBE" w:rsidRDefault="00200FBE" w:rsidP="00AE7D53">
                            <w:pPr>
                              <w:pStyle w:val="a3"/>
                              <w:numPr>
                                <w:ilvl w:val="0"/>
                                <w:numId w:val="81"/>
                              </w:numPr>
                              <w:spacing w:after="0" w:line="240" w:lineRule="auto"/>
                              <w:rPr>
                                <w:rFonts w:eastAsia="Times New Roman"/>
                                <w:sz w:val="26"/>
                              </w:rPr>
                            </w:pPr>
                            <w:r>
                              <w:rPr>
                                <w:color w:val="000000" w:themeColor="text1"/>
                                <w:sz w:val="26"/>
                                <w:szCs w:val="26"/>
                              </w:rPr>
                              <w:t>Następnie dodać wodę, aby zmienić konsystencję mazi zgodnie z życzeniem.</w:t>
                            </w:r>
                          </w:p>
                          <w:p w14:paraId="6659D98B" w14:textId="77777777" w:rsidR="00200FBE" w:rsidRDefault="00200FBE" w:rsidP="00AE7D53">
                            <w:pPr>
                              <w:pStyle w:val="a3"/>
                              <w:numPr>
                                <w:ilvl w:val="0"/>
                                <w:numId w:val="81"/>
                              </w:numPr>
                              <w:spacing w:after="0" w:line="240" w:lineRule="auto"/>
                              <w:rPr>
                                <w:rFonts w:eastAsia="Times New Roman"/>
                                <w:sz w:val="26"/>
                              </w:rPr>
                            </w:pPr>
                            <w:r>
                              <w:rPr>
                                <w:color w:val="000000" w:themeColor="text1"/>
                                <w:sz w:val="26"/>
                                <w:szCs w:val="26"/>
                              </w:rPr>
                              <w:t>Na koniec dodać płyn do szkieł kontaktowych i wymieszać do czasu, aż klej nie będzie już kleisty.</w:t>
                            </w:r>
                          </w:p>
                          <w:p w14:paraId="1FFB8549" w14:textId="77777777" w:rsidR="00200FBE" w:rsidRDefault="00200FBE" w:rsidP="00C57BEC">
                            <w:pPr>
                              <w:rPr>
                                <w:rFonts w:eastAsiaTheme="minorEastAsia"/>
                              </w:rPr>
                            </w:pPr>
                            <w:r>
                              <w:rPr>
                                <w:color w:val="000000" w:themeColor="text1"/>
                                <w:sz w:val="26"/>
                                <w:szCs w:val="26"/>
                              </w:rPr>
                              <w:t>Można bawić się smarkami, ale nie należy ich jeść.</w:t>
                            </w:r>
                          </w:p>
                          <w:p w14:paraId="0F35088E" w14:textId="77777777" w:rsidR="00200FBE" w:rsidRDefault="00200FBE" w:rsidP="00C57BEC">
                            <w:r>
                              <w:rPr>
                                <w:color w:val="000000" w:themeColor="text1"/>
                                <w:sz w:val="26"/>
                                <w:szCs w:val="26"/>
                              </w:rPr>
                              <w:t xml:space="preserve">Należy umyć ręce na koniec zabawy ze smarkami. Jeśli smarki zostaną zawinięte w folię spożywczą, można z nich korzystać przez kilka dni. </w:t>
                            </w:r>
                          </w:p>
                        </w:txbxContent>
                      </wps:txbx>
                      <wps:bodyPr wrap="square" rtlCol="0">
                        <a:spAutoFit/>
                      </wps:bodyPr>
                    </wps:wsp>
                  </a:graphicData>
                </a:graphic>
              </wp:inline>
            </w:drawing>
          </mc:Choice>
          <mc:Fallback xmlns:oel="http://schemas.microsoft.com/office/2019/extlst">
            <w:pict>
              <v:shape w14:anchorId="7D7FD627" id="_x0000_s1365" type="#_x0000_t202" alt="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style="width:448.45pt;height:19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" filled="f" stroked="f">
                <v:textbox style="mso-fit-shape-to-text:t">
                  <w:txbxContent>
                    <w:p w14:paraId="17E77B3F" w14:textId="77777777" w:rsidR="00200FBE" w:rsidRDefault="00200FBE" w:rsidP="00AE7D53">
                      <w:pPr>
                        <w:pStyle w:val="a3"/>
                        <w:numPr>
                          <w:ilvl w:val="0"/>
                          <w:numId w:val="81"/>
                        </w:numPr>
                        <w:spacing w:after="0" w:line="240" w:lineRule="auto"/>
                        <w:rPr>
                          <w:rFonts w:eastAsia="Times New Roman"/>
                          <w:sz w:val="26"/>
                        </w:rPr>
                      </w:pPr>
                      <w:r>
                        <w:rPr>
                          <w:color w:val="000000" w:themeColor="text1"/>
                          <w:sz w:val="26"/>
                          <w:szCs w:val="26"/>
                        </w:rPr>
                        <w:t>Należy założyć rękawice. Do kubka dodać kilka szczypt sody oczyszczonej na każde 30 g kleju (około 1 łyżeczka na butelkę kleju). Należy wymieszać sodę z klejem.</w:t>
                      </w:r>
                    </w:p>
                    <w:p w14:paraId="266FE56C" w14:textId="77777777" w:rsidR="00200FBE" w:rsidRDefault="00200FBE" w:rsidP="00AE7D53">
                      <w:pPr>
                        <w:pStyle w:val="a3"/>
                        <w:numPr>
                          <w:ilvl w:val="0"/>
                          <w:numId w:val="81"/>
                        </w:numPr>
                        <w:spacing w:after="0" w:line="240" w:lineRule="auto"/>
                        <w:rPr>
                          <w:rFonts w:eastAsia="Times New Roman"/>
                          <w:sz w:val="26"/>
                        </w:rPr>
                      </w:pPr>
                      <w:r>
                        <w:rPr>
                          <w:color w:val="000000" w:themeColor="text1"/>
                          <w:sz w:val="26"/>
                          <w:szCs w:val="26"/>
                        </w:rPr>
                        <w:t>Gdy jest całkowicie wymieszana, dodać kilka kropli zielonego barwnika żywności i brokatu (opcjonalnie). Dokładnie wymieszać.</w:t>
                      </w:r>
                    </w:p>
                    <w:p w14:paraId="2DC1294A" w14:textId="77777777" w:rsidR="00200FBE" w:rsidRDefault="00200FBE" w:rsidP="00AE7D53">
                      <w:pPr>
                        <w:pStyle w:val="a3"/>
                        <w:numPr>
                          <w:ilvl w:val="0"/>
                          <w:numId w:val="81"/>
                        </w:numPr>
                        <w:spacing w:after="0" w:line="240" w:lineRule="auto"/>
                        <w:rPr>
                          <w:rFonts w:eastAsia="Times New Roman"/>
                          <w:sz w:val="26"/>
                        </w:rPr>
                      </w:pPr>
                      <w:r>
                        <w:rPr>
                          <w:color w:val="000000" w:themeColor="text1"/>
                          <w:sz w:val="26"/>
                          <w:szCs w:val="26"/>
                        </w:rPr>
                        <w:t>Następnie dodać wodę, aby zmienić konsystencję mazi zgodnie z życzeniem.</w:t>
                      </w:r>
                    </w:p>
                    <w:p w14:paraId="6659D98B" w14:textId="77777777" w:rsidR="00200FBE" w:rsidRDefault="00200FBE" w:rsidP="00AE7D53">
                      <w:pPr>
                        <w:pStyle w:val="a3"/>
                        <w:numPr>
                          <w:ilvl w:val="0"/>
                          <w:numId w:val="81"/>
                        </w:numPr>
                        <w:spacing w:after="0" w:line="240" w:lineRule="auto"/>
                        <w:rPr>
                          <w:rFonts w:eastAsia="Times New Roman"/>
                          <w:sz w:val="26"/>
                        </w:rPr>
                      </w:pPr>
                      <w:r>
                        <w:rPr>
                          <w:color w:val="000000" w:themeColor="text1"/>
                          <w:sz w:val="26"/>
                          <w:szCs w:val="26"/>
                        </w:rPr>
                        <w:t>Na koniec dodać płyn do szkieł kontaktowych i wymieszać do czasu, aż klej nie będzie już kleisty.</w:t>
                      </w:r>
                    </w:p>
                    <w:p w14:paraId="1FFB8549" w14:textId="77777777" w:rsidR="00200FBE" w:rsidRDefault="00200FBE" w:rsidP="00C57BEC">
                      <w:pPr>
                        <w:rPr>
                          <w:rFonts w:eastAsiaTheme="minorEastAsia"/>
                        </w:rPr>
                      </w:pPr>
                      <w:r>
                        <w:rPr>
                          <w:color w:val="000000" w:themeColor="text1"/>
                          <w:sz w:val="26"/>
                          <w:szCs w:val="26"/>
                        </w:rPr>
                        <w:t>Można bawić się smarkami, ale nie należy ich jeść.</w:t>
                      </w:r>
                    </w:p>
                    <w:p w14:paraId="0F35088E" w14:textId="77777777" w:rsidR="00200FBE" w:rsidRDefault="00200FBE" w:rsidP="00C57BEC">
                      <w:r>
                        <w:rPr>
                          <w:color w:val="000000" w:themeColor="text1"/>
                          <w:sz w:val="26"/>
                          <w:szCs w:val="26"/>
                        </w:rPr>
                        <w:t xml:space="preserve">Należy umyć ręce na koniec zabawy ze smarkami. Jeśli smarki zostaną zawinięte w folię spożywczą, można z nich korzystać przez kilka dni. </w:t>
                      </w:r>
                    </w:p>
                  </w:txbxContent>
                </v:textbox>
                <w10:anchorlock/>
              </v:shape>
            </w:pict>
          </mc:Fallback>
        </mc:AlternateContent>
      </w:r>
    </w:p>
    <w:bookmarkStart w:id="20" w:name="_Hlk109044666"/>
    <w:bookmarkStart w:id="21" w:name="_Hlk112320008"/>
    <w:bookmarkEnd w:id="19"/>
    <w:p w14:paraId="27E4E895" w14:textId="7E8568DF" w:rsidR="00C57BEC" w:rsidRPr="00A06411" w:rsidRDefault="00F94412" w:rsidP="001C1C8C">
      <w:pPr>
        <w:pStyle w:val="a3"/>
      </w:pPr>
      <w:r w:rsidRPr="00A06411">
        <w:rPr>
          <w:noProof/>
        </w:rPr>
        <w:lastRenderedPageBreak/>
        <mc:AlternateContent>
          <mc:Choice Requires="wps">
            <w:drawing>
              <wp:anchor distT="0" distB="0" distL="114300" distR="114300" simplePos="0" relativeHeight="251585536" behindDoc="0" locked="0" layoutInCell="1" allowOverlap="1" wp14:anchorId="6078ADD7" wp14:editId="6DB3CDAB">
                <wp:simplePos x="0" y="0"/>
                <wp:positionH relativeFrom="margin">
                  <wp:posOffset>314324</wp:posOffset>
                </wp:positionH>
                <wp:positionV relativeFrom="paragraph">
                  <wp:posOffset>371475</wp:posOffset>
                </wp:positionV>
                <wp:extent cx="6181725" cy="9262110"/>
                <wp:effectExtent l="38100" t="38100" r="47625" b="34290"/>
                <wp:wrapNone/>
                <wp:docPr id="3233"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181725" cy="926211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71A3D31A" id="Rectangle: Rounded Corners 10" o:spid="_x0000_s1026" alt="&quot;&quot;" style="position:absolute;margin-left:24.75pt;margin-top:29.25pt;width:486.75pt;height:729.3pt;flip:x;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" filled="f" strokecolor="#117e62" strokeweight="6pt">
                <v:stroke joinstyle="bevel" endcap="square"/>
                <w10:wrap anchorx="margin"/>
              </v:roundrect>
            </w:pict>
          </mc:Fallback>
        </mc:AlternateContent>
      </w:r>
      <w:r w:rsidR="0083334A" w:rsidRPr="00A06411">
        <w:rPr>
          <w:noProof/>
        </w:rPr>
        <mc:AlternateContent>
          <mc:Choice Requires="wpg">
            <w:drawing>
              <wp:anchor distT="0" distB="0" distL="114300" distR="114300" simplePos="0" relativeHeight="251832320" behindDoc="0" locked="0" layoutInCell="1" allowOverlap="1" wp14:anchorId="39741778" wp14:editId="5CDF7496">
                <wp:simplePos x="0" y="0"/>
                <wp:positionH relativeFrom="margin">
                  <wp:align>right</wp:align>
                </wp:positionH>
                <wp:positionV relativeFrom="paragraph">
                  <wp:posOffset>79828</wp:posOffset>
                </wp:positionV>
                <wp:extent cx="563212" cy="563212"/>
                <wp:effectExtent l="19050" t="19050" r="27940" b="27940"/>
                <wp:wrapNone/>
                <wp:docPr id="2859" name="Group 2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860" name="Oval 2860">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61" name="Picture 286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xmlns:oel="http://schemas.microsoft.com/office/2019/extlst">
            <w:pict>
              <v:group w14:anchorId="41A2B9DA" id="Group 2859" o:spid="_x0000_s1026" alt="&quot;&quot;" style="position:absolute;margin-left:-6.85pt;margin-top:6.3pt;width:44.35pt;height:44.35pt;z-index:251832320;mso-position-horizontal:right;mso-position-horizontal-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">
                <v:oval id="Oval 2860"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" fillcolor="white [3212]" strokecolor="#1db28f" strokeweight="3pt">
                  <v:stroke joinstyle="miter"/>
                </v:oval>
                <v:shape id="Picture 2861"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">
                  <v:imagedata r:id="rId53" o:title=""/>
                </v:shape>
                <w10:wrap anchorx="margin"/>
              </v:group>
            </w:pict>
          </mc:Fallback>
        </mc:AlternateContent>
      </w:r>
      <w:r w:rsidR="0083334A" w:rsidRPr="00A06411">
        <w:rPr>
          <w:noProof/>
        </w:rPr>
        <mc:AlternateContent>
          <mc:Choice Requires="wps">
            <w:drawing>
              <wp:inline distT="0" distB="0" distL="0" distR="0" wp14:anchorId="39534DC1" wp14:editId="03887C3B">
                <wp:extent cx="2811780" cy="276860"/>
                <wp:effectExtent l="0" t="0" r="0" b="0"/>
                <wp:docPr id="3232" name="TextBox 18"/>
                <wp:cNvGraphicFramePr/>
                <a:graphic xmlns:a="http://schemas.openxmlformats.org/drawingml/2006/main">
                  <a:graphicData uri="http://schemas.microsoft.com/office/word/2010/wordprocessingShape">
                    <wps:wsp>
                      <wps:cNvSpPr txBox="1"/>
                      <wps:spPr>
                        <a:xfrm>
                          <a:off x="0" y="0"/>
                          <a:ext cx="2811780" cy="276860"/>
                        </a:xfrm>
                        <a:prstGeom prst="rect">
                          <a:avLst/>
                        </a:prstGeom>
                        <a:noFill/>
                      </wps:spPr>
                      <wps:txbx>
                        <w:txbxContent>
                          <w:p w14:paraId="71BE2CEE" w14:textId="77777777" w:rsidR="00200FBE" w:rsidRDefault="00200FBE" w:rsidP="002F6126">
                            <w:pPr>
                              <w:pStyle w:val="2"/>
                            </w:pPr>
                            <w:r>
                              <w:t xml:space="preserve">SW1 - Super kichanie Arkusz informacyjny </w:t>
                            </w:r>
                          </w:p>
                        </w:txbxContent>
                      </wps:txbx>
                      <wps:bodyPr wrap="none" rtlCol="0">
                        <a:spAutoFit/>
                      </wps:bodyPr>
                    </wps:wsp>
                  </a:graphicData>
                </a:graphic>
              </wp:inline>
            </w:drawing>
          </mc:Choice>
          <mc:Fallback xmlns:oel="http://schemas.microsoft.com/office/2019/extlst">
            <w:pict>
              <v:shape w14:anchorId="39534DC1" id="_x0000_s1366" type="#_x0000_t202" style="width:221.4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" filled="f" stroked="f">
                <v:textbox style="mso-fit-shape-to-text:t">
                  <w:txbxContent>
                    <w:p w14:paraId="71BE2CEE" w14:textId="77777777" w:rsidR="00200FBE" w:rsidRDefault="00200FBE" w:rsidP="002F6126">
                      <w:pPr>
                        <w:pStyle w:val="2"/>
                      </w:pPr>
                      <w:r>
                        <w:t xml:space="preserve">SW1 - Super kichanie Arkusz informacyjny </w:t>
                      </w:r>
                    </w:p>
                  </w:txbxContent>
                </v:textbox>
                <w10:anchorlock/>
              </v:shape>
            </w:pict>
          </mc:Fallback>
        </mc:AlternateContent>
      </w:r>
      <w:r w:rsidR="0083334A" w:rsidRPr="00A06411">
        <w:rPr>
          <w:noProof/>
        </w:rPr>
        <mc:AlternateContent>
          <mc:Choice Requires="wps">
            <w:drawing>
              <wp:inline distT="0" distB="0" distL="0" distR="0" wp14:anchorId="03C7466A" wp14:editId="26129FD4">
                <wp:extent cx="4916170" cy="783771"/>
                <wp:effectExtent l="0" t="0" r="0" b="0"/>
                <wp:docPr id="3231" name="TextBox 20" descr="Super Sneezes&#10;"/>
                <wp:cNvGraphicFramePr/>
                <a:graphic xmlns:a="http://schemas.openxmlformats.org/drawingml/2006/main">
                  <a:graphicData uri="http://schemas.microsoft.com/office/word/2010/wordprocessingShape">
                    <wps:wsp>
                      <wps:cNvSpPr txBox="1"/>
                      <wps:spPr>
                        <a:xfrm>
                          <a:off x="0" y="0"/>
                          <a:ext cx="4916170" cy="783771"/>
                        </a:xfrm>
                        <a:prstGeom prst="rect">
                          <a:avLst/>
                        </a:prstGeom>
                        <a:noFill/>
                      </wps:spPr>
                      <wps:txbx>
                        <w:txbxContent>
                          <w:p w14:paraId="782E854D" w14:textId="77777777" w:rsidR="00200FBE" w:rsidRPr="002F6126" w:rsidRDefault="00200FBE" w:rsidP="002F6126">
                            <w:pPr>
                              <w:pStyle w:val="3"/>
                              <w:rPr>
                                <w:sz w:val="52"/>
                                <w:szCs w:val="48"/>
                              </w:rPr>
                            </w:pPr>
                            <w:r>
                              <w:rPr>
                                <w:sz w:val="72"/>
                                <w:szCs w:val="56"/>
                              </w:rPr>
                              <w:t>Super kichanie</w:t>
                            </w:r>
                          </w:p>
                        </w:txbxContent>
                      </wps:txbx>
                      <wps:bodyPr wrap="none" rtlCol="0">
                        <a:noAutofit/>
                      </wps:bodyPr>
                    </wps:wsp>
                  </a:graphicData>
                </a:graphic>
              </wp:inline>
            </w:drawing>
          </mc:Choice>
          <mc:Fallback xmlns:oel="http://schemas.microsoft.com/office/2019/extlst">
            <w:pict>
              <v:shape w14:anchorId="03C7466A" id="TextBox 20" o:spid="_x0000_s1367" type="#_x0000_t202" alt="Super Sneezes&#10;" style="width:387.1pt;height:61.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" filled="f" stroked="f">
                <v:textbox>
                  <w:txbxContent>
                    <w:p w14:paraId="782E854D" w14:textId="77777777" w:rsidR="00200FBE" w:rsidRPr="002F6126" w:rsidRDefault="00200FBE" w:rsidP="002F6126">
                      <w:pPr>
                        <w:pStyle w:val="3"/>
                        <w:rPr>
                          <w:sz w:val="52"/>
                          <w:szCs w:val="48"/>
                        </w:rPr>
                      </w:pPr>
                      <w:r>
                        <w:rPr>
                          <w:sz w:val="72"/>
                          <w:szCs w:val="56"/>
                        </w:rPr>
                        <w:t>Super kichanie</w:t>
                      </w:r>
                    </w:p>
                  </w:txbxContent>
                </v:textbox>
                <w10:anchorlock/>
              </v:shape>
            </w:pict>
          </mc:Fallback>
        </mc:AlternateContent>
      </w:r>
      <w:r w:rsidR="0083334A" w:rsidRPr="00A06411">
        <w:rPr>
          <w:noProof/>
        </w:rPr>
        <mc:AlternateContent>
          <mc:Choice Requires="wps">
            <w:drawing>
              <wp:inline distT="0" distB="0" distL="0" distR="0" wp14:anchorId="505CCB17" wp14:editId="338A4AED">
                <wp:extent cx="5695950" cy="1200150"/>
                <wp:effectExtent l="0" t="0" r="0" b="0"/>
                <wp:docPr id="3234" name="TextBox 27" descr="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wp:cNvGraphicFramePr/>
                <a:graphic xmlns:a="http://schemas.openxmlformats.org/drawingml/2006/main">
                  <a:graphicData uri="http://schemas.microsoft.com/office/word/2010/wordprocessingShape">
                    <wps:wsp>
                      <wps:cNvSpPr txBox="1"/>
                      <wps:spPr>
                        <a:xfrm>
                          <a:off x="0" y="0"/>
                          <a:ext cx="5695950" cy="1200150"/>
                        </a:xfrm>
                        <a:prstGeom prst="rect">
                          <a:avLst/>
                        </a:prstGeom>
                        <a:noFill/>
                      </wps:spPr>
                      <wps:txbx>
                        <w:txbxContent>
                          <w:p w14:paraId="69B18BA5" w14:textId="77777777" w:rsidR="00200FBE" w:rsidRDefault="00200FBE" w:rsidP="001C1C8C">
                            <w:pPr>
                              <w:pStyle w:val="a3"/>
                              <w:numPr>
                                <w:ilvl w:val="0"/>
                                <w:numId w:val="82"/>
                              </w:numPr>
                              <w:spacing w:after="0" w:line="240" w:lineRule="auto"/>
                              <w:rPr>
                                <w:rFonts w:eastAsia="Times New Roman"/>
                              </w:rPr>
                            </w:pPr>
                            <w:r>
                              <w:rPr>
                                <w:color w:val="000000" w:themeColor="text1"/>
                              </w:rPr>
                              <w:t>Co uważasz, że się stanie, gdy przykryjesz usta ręką podczas kichania? Spróbuj przewidzieć.</w:t>
                            </w:r>
                            <w:r>
                              <w:rPr>
                                <w:color w:val="000000" w:themeColor="text1"/>
                              </w:rPr>
                              <w:br/>
                              <w:t>_________________________________________________________</w:t>
                            </w:r>
                          </w:p>
                          <w:p w14:paraId="5B472D61" w14:textId="77777777" w:rsidR="00200FBE" w:rsidRDefault="00200FBE" w:rsidP="001C1C8C">
                            <w:pPr>
                              <w:pStyle w:val="a3"/>
                              <w:numPr>
                                <w:ilvl w:val="0"/>
                                <w:numId w:val="82"/>
                              </w:numPr>
                              <w:spacing w:after="0" w:line="240" w:lineRule="auto"/>
                              <w:rPr>
                                <w:rFonts w:eastAsia="Times New Roman"/>
                              </w:rPr>
                            </w:pPr>
                            <w:r>
                              <w:rPr>
                                <w:color w:val="000000" w:themeColor="text1"/>
                              </w:rPr>
                              <w:t>Co uważasz, że się stanie, gdy przykryjesz usta chusteczką podczas kichania? Spróbuj przewidzieć.</w:t>
                            </w:r>
                            <w:r>
                              <w:rPr>
                                <w:color w:val="000000" w:themeColor="text1"/>
                              </w:rPr>
                              <w:br/>
                              <w:t>_________________________________________________________</w:t>
                            </w:r>
                          </w:p>
                        </w:txbxContent>
                      </wps:txbx>
                      <wps:bodyPr wrap="square" rtlCol="0">
                        <a:spAutoFit/>
                      </wps:bodyPr>
                    </wps:wsp>
                  </a:graphicData>
                </a:graphic>
              </wp:inline>
            </w:drawing>
          </mc:Choice>
          <mc:Fallback xmlns:oel="http://schemas.microsoft.com/office/2019/extlst">
            <w:pict>
              <v:shape w14:anchorId="505CCB17" id="TextBox 27" o:spid="_x0000_s1368" type="#_x0000_t202" alt="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style="width:448.5pt;height: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" filled="f" stroked="f">
                <v:textbox style="mso-fit-shape-to-text:t">
                  <w:txbxContent>
                    <w:p w14:paraId="69B18BA5" w14:textId="77777777" w:rsidR="00200FBE" w:rsidRDefault="00200FBE" w:rsidP="001C1C8C">
                      <w:pPr>
                        <w:pStyle w:val="a3"/>
                        <w:numPr>
                          <w:ilvl w:val="0"/>
                          <w:numId w:val="82"/>
                        </w:numPr>
                        <w:spacing w:after="0" w:line="240" w:lineRule="auto"/>
                        <w:rPr>
                          <w:rFonts w:eastAsia="Times New Roman"/>
                        </w:rPr>
                      </w:pPr>
                      <w:r>
                        <w:rPr>
                          <w:color w:val="000000" w:themeColor="text1"/>
                        </w:rPr>
                        <w:t>Co uważasz, że się stanie, gdy przykryjesz usta ręką podczas kichania? Spróbuj przewidzieć.</w:t>
                      </w:r>
                      <w:r>
                        <w:rPr>
                          <w:color w:val="000000" w:themeColor="text1"/>
                        </w:rPr>
                        <w:br/>
                        <w:t>_________________________________________________________</w:t>
                      </w:r>
                    </w:p>
                    <w:p w14:paraId="5B472D61" w14:textId="77777777" w:rsidR="00200FBE" w:rsidRDefault="00200FBE" w:rsidP="001C1C8C">
                      <w:pPr>
                        <w:pStyle w:val="a3"/>
                        <w:numPr>
                          <w:ilvl w:val="0"/>
                          <w:numId w:val="82"/>
                        </w:numPr>
                        <w:spacing w:after="0" w:line="240" w:lineRule="auto"/>
                        <w:rPr>
                          <w:rFonts w:eastAsia="Times New Roman"/>
                        </w:rPr>
                      </w:pPr>
                      <w:r>
                        <w:rPr>
                          <w:color w:val="000000" w:themeColor="text1"/>
                        </w:rPr>
                        <w:t>Co uważasz, że się stanie, gdy przykryjesz usta chusteczką podczas kichania? Spróbuj przewidzieć.</w:t>
                      </w:r>
                      <w:r>
                        <w:rPr>
                          <w:color w:val="000000" w:themeColor="text1"/>
                        </w:rPr>
                        <w:br/>
                        <w:t>_________________________________________________________</w:t>
                      </w:r>
                    </w:p>
                  </w:txbxContent>
                </v:textbox>
                <w10:anchorlock/>
              </v:shape>
            </w:pict>
          </mc:Fallback>
        </mc:AlternateContent>
      </w:r>
      <w:r w:rsidR="0083334A" w:rsidRPr="00A06411">
        <w:rPr>
          <w:noProof/>
        </w:rPr>
        <mc:AlternateContent>
          <mc:Choice Requires="wps">
            <w:drawing>
              <wp:inline distT="0" distB="0" distL="0" distR="0" wp14:anchorId="213D63CF" wp14:editId="5B6947CE">
                <wp:extent cx="5151422" cy="597529"/>
                <wp:effectExtent l="0" t="0" r="0" b="0"/>
                <wp:docPr id="3235" name="TextBox 28" descr="My Observations&#10;How far did your sneeze travel &#10;"/>
                <wp:cNvGraphicFramePr/>
                <a:graphic xmlns:a="http://schemas.openxmlformats.org/drawingml/2006/main">
                  <a:graphicData uri="http://schemas.microsoft.com/office/word/2010/wordprocessingShape">
                    <wps:wsp>
                      <wps:cNvSpPr txBox="1"/>
                      <wps:spPr>
                        <a:xfrm>
                          <a:off x="0" y="0"/>
                          <a:ext cx="5151422" cy="597529"/>
                        </a:xfrm>
                        <a:prstGeom prst="rect">
                          <a:avLst/>
                        </a:prstGeom>
                        <a:noFill/>
                      </wps:spPr>
                      <wps:txbx>
                        <w:txbxContent>
                          <w:p w14:paraId="6B7AA8F6" w14:textId="77777777" w:rsidR="00200FBE" w:rsidRPr="0083334A" w:rsidRDefault="00200FBE" w:rsidP="001C1C8C">
                            <w:pPr>
                              <w:rPr>
                                <w:sz w:val="22"/>
                                <w:szCs w:val="20"/>
                              </w:rPr>
                            </w:pPr>
                            <w:r>
                              <w:rPr>
                                <w:color w:val="000000" w:themeColor="text1"/>
                                <w:sz w:val="28"/>
                                <w:szCs w:val="28"/>
                              </w:rPr>
                              <w:t>Moje obserwacje</w:t>
                            </w:r>
                          </w:p>
                          <w:p w14:paraId="5BB0D6E2" w14:textId="77777777" w:rsidR="00200FBE" w:rsidRDefault="00200FBE" w:rsidP="001C1C8C">
                            <w:r>
                              <w:rPr>
                                <w:color w:val="000000" w:themeColor="text1"/>
                              </w:rPr>
                              <w:t xml:space="preserve">Jak daleko przemieściły się kropelki z Twojego „kichnięcia”? </w:t>
                            </w:r>
                          </w:p>
                        </w:txbxContent>
                      </wps:txbx>
                      <wps:bodyPr wrap="square" rtlCol="0">
                        <a:noAutofit/>
                      </wps:bodyPr>
                    </wps:wsp>
                  </a:graphicData>
                </a:graphic>
              </wp:inline>
            </w:drawing>
          </mc:Choice>
          <mc:Fallback xmlns:oel="http://schemas.microsoft.com/office/2019/extlst">
            <w:pict>
              <v:shape w14:anchorId="213D63CF" id="_x0000_s1369" type="#_x0000_t202" alt="My Observations&#10;How far did your sneeze travel &#10;" style="width:405.6pt;height:4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" filled="f" stroked="f">
                <v:textbox>
                  <w:txbxContent>
                    <w:p w14:paraId="6B7AA8F6" w14:textId="77777777" w:rsidR="00200FBE" w:rsidRPr="0083334A" w:rsidRDefault="00200FBE" w:rsidP="001C1C8C">
                      <w:pPr>
                        <w:rPr>
                          <w:sz w:val="22"/>
                          <w:szCs w:val="20"/>
                        </w:rPr>
                      </w:pPr>
                      <w:r>
                        <w:rPr>
                          <w:color w:val="000000" w:themeColor="text1"/>
                          <w:sz w:val="28"/>
                          <w:szCs w:val="28"/>
                        </w:rPr>
                        <w:t>Moje obserwacje</w:t>
                      </w:r>
                    </w:p>
                    <w:p w14:paraId="5BB0D6E2" w14:textId="77777777" w:rsidR="00200FBE" w:rsidRDefault="00200FBE" w:rsidP="001C1C8C">
                      <w:r>
                        <w:rPr>
                          <w:color w:val="000000" w:themeColor="text1"/>
                        </w:rPr>
                        <w:t xml:space="preserve">Jak daleko przemieściły się kropelki z Twojego „kichnięcia”? </w:t>
                      </w:r>
                    </w:p>
                  </w:txbxContent>
                </v:textbox>
                <w10:anchorlock/>
              </v:shape>
            </w:pict>
          </mc:Fallback>
        </mc:AlternateContent>
      </w:r>
      <w:r w:rsidR="0083334A" w:rsidRPr="00A06411">
        <w:rPr>
          <w:noProof/>
        </w:rPr>
        <mc:AlternateContent>
          <mc:Choice Requires="wps">
            <w:drawing>
              <wp:anchor distT="0" distB="0" distL="114300" distR="114300" simplePos="0" relativeHeight="251586560" behindDoc="0" locked="0" layoutInCell="1" allowOverlap="1" wp14:anchorId="3860B143" wp14:editId="70F47E47">
                <wp:simplePos x="0" y="0"/>
                <wp:positionH relativeFrom="column">
                  <wp:posOffset>11605895</wp:posOffset>
                </wp:positionH>
                <wp:positionV relativeFrom="paragraph">
                  <wp:posOffset>193675</wp:posOffset>
                </wp:positionV>
                <wp:extent cx="562610" cy="562610"/>
                <wp:effectExtent l="19050" t="19050" r="27940" b="27940"/>
                <wp:wrapNone/>
                <wp:docPr id="3229" name="Oval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7ADDCC57" id="Oval 13" o:spid="_x0000_s1026" alt="&quot;&quot;" style="position:absolute;margin-left:913.85pt;margin-top:15.25pt;width:44.3pt;height:44.3pt;z-index:25158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" fillcolor="white [3212]" strokecolor="#1db28f" strokeweight="3pt">
                <v:stroke joinstyle="miter"/>
              </v:oval>
            </w:pict>
          </mc:Fallback>
        </mc:AlternateContent>
      </w:r>
      <w:r w:rsidR="0083334A" w:rsidRPr="00A06411">
        <w:rPr>
          <w:noProof/>
        </w:rPr>
        <w:drawing>
          <wp:anchor distT="0" distB="0" distL="114300" distR="114300" simplePos="0" relativeHeight="251587584" behindDoc="0" locked="0" layoutInCell="1" allowOverlap="1" wp14:anchorId="305F5D50" wp14:editId="6E9D5ED4">
            <wp:simplePos x="0" y="0"/>
            <wp:positionH relativeFrom="column">
              <wp:posOffset>11691504</wp:posOffset>
            </wp:positionH>
            <wp:positionV relativeFrom="paragraph">
              <wp:posOffset>234604</wp:posOffset>
            </wp:positionV>
            <wp:extent cx="478960" cy="523220"/>
            <wp:effectExtent l="0" t="0" r="0" b="0"/>
            <wp:wrapNone/>
            <wp:docPr id="228" name="Picture 14">
              <a:extLst xmlns:a="http://schemas.openxmlformats.org/drawingml/2006/main">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tbl>
      <w:tblPr>
        <w:tblStyle w:val="a8"/>
        <w:tblpPr w:leftFromText="180" w:rightFromText="180" w:vertAnchor="text" w:horzAnchor="page" w:tblpX="1217" w:tblpY="94"/>
        <w:tblW w:w="9541" w:type="dxa"/>
        <w:tblLook w:val="0420" w:firstRow="1" w:lastRow="0" w:firstColumn="0" w:lastColumn="0" w:noHBand="0" w:noVBand="1"/>
      </w:tblPr>
      <w:tblGrid>
        <w:gridCol w:w="1492"/>
        <w:gridCol w:w="1244"/>
        <w:gridCol w:w="1361"/>
        <w:gridCol w:w="1361"/>
        <w:gridCol w:w="1361"/>
        <w:gridCol w:w="1361"/>
        <w:gridCol w:w="1361"/>
      </w:tblGrid>
      <w:tr w:rsidR="002A56F2" w:rsidRPr="00A06411" w14:paraId="08D347C1" w14:textId="77777777" w:rsidTr="002A56F2">
        <w:trPr>
          <w:trHeight w:val="809"/>
        </w:trPr>
        <w:tc>
          <w:tcPr>
            <w:tcW w:w="1557" w:type="dxa"/>
            <w:tcBorders>
              <w:bottom w:val="single" w:sz="4" w:space="0" w:color="auto"/>
              <w:right w:val="nil"/>
            </w:tcBorders>
            <w:hideMark/>
          </w:tcPr>
          <w:p w14:paraId="7DED43D0" w14:textId="77777777" w:rsidR="002A56F2" w:rsidRPr="00A06411" w:rsidRDefault="002A56F2" w:rsidP="00C57BEC">
            <w:pPr>
              <w:rPr>
                <w:rFonts w:ascii="Times New Roman" w:eastAsia="Times New Roman" w:hAnsi="Times New Roman" w:cs="Times New Roman"/>
                <w:sz w:val="22"/>
                <w:szCs w:val="20"/>
                <w:lang w:eastAsia="en-GB"/>
              </w:rPr>
            </w:pPr>
          </w:p>
        </w:tc>
        <w:tc>
          <w:tcPr>
            <w:tcW w:w="1169" w:type="dxa"/>
            <w:tcBorders>
              <w:left w:val="nil"/>
            </w:tcBorders>
          </w:tcPr>
          <w:p w14:paraId="13BB7333" w14:textId="7A327CDE" w:rsidR="002A56F2" w:rsidRPr="00A06411" w:rsidRDefault="002A56F2" w:rsidP="00C57BEC">
            <w:pPr>
              <w:rPr>
                <w:rFonts w:ascii="Times New Roman" w:eastAsia="Times New Roman" w:hAnsi="Times New Roman" w:cs="Times New Roman"/>
                <w:sz w:val="22"/>
                <w:szCs w:val="20"/>
                <w:lang w:eastAsia="en-GB"/>
              </w:rPr>
            </w:pPr>
          </w:p>
        </w:tc>
        <w:tc>
          <w:tcPr>
            <w:tcW w:w="1363" w:type="dxa"/>
            <w:hideMark/>
          </w:tcPr>
          <w:p w14:paraId="193F218E" w14:textId="77777777" w:rsidR="002A56F2" w:rsidRPr="00A06411" w:rsidRDefault="002A56F2" w:rsidP="00C57BEC">
            <w:pPr>
              <w:rPr>
                <w:rFonts w:eastAsia="Times New Roman" w:cs="Arial"/>
                <w:sz w:val="22"/>
                <w:szCs w:val="20"/>
              </w:rPr>
            </w:pPr>
            <w:r w:rsidRPr="00A06411">
              <w:rPr>
                <w:color w:val="000000"/>
                <w:sz w:val="22"/>
                <w:szCs w:val="20"/>
              </w:rPr>
              <w:t>Osoba uczniowska 1</w:t>
            </w:r>
          </w:p>
        </w:tc>
        <w:tc>
          <w:tcPr>
            <w:tcW w:w="1363" w:type="dxa"/>
            <w:hideMark/>
          </w:tcPr>
          <w:p w14:paraId="25F6F6A4" w14:textId="77777777" w:rsidR="002A56F2" w:rsidRPr="00A06411" w:rsidRDefault="002A56F2" w:rsidP="00C57BEC">
            <w:pPr>
              <w:rPr>
                <w:rFonts w:eastAsia="Times New Roman" w:cs="Arial"/>
                <w:sz w:val="22"/>
                <w:szCs w:val="20"/>
              </w:rPr>
            </w:pPr>
            <w:r w:rsidRPr="00A06411">
              <w:rPr>
                <w:color w:val="000000"/>
                <w:sz w:val="22"/>
                <w:szCs w:val="20"/>
              </w:rPr>
              <w:t>Osoba uczniowska 2</w:t>
            </w:r>
          </w:p>
        </w:tc>
        <w:tc>
          <w:tcPr>
            <w:tcW w:w="1363" w:type="dxa"/>
            <w:hideMark/>
          </w:tcPr>
          <w:p w14:paraId="0E60B1F2" w14:textId="77777777" w:rsidR="002A56F2" w:rsidRPr="00A06411" w:rsidRDefault="002A56F2" w:rsidP="00C57BEC">
            <w:pPr>
              <w:rPr>
                <w:rFonts w:eastAsia="Times New Roman" w:cs="Arial"/>
                <w:sz w:val="22"/>
                <w:szCs w:val="20"/>
              </w:rPr>
            </w:pPr>
            <w:r w:rsidRPr="00A06411">
              <w:rPr>
                <w:color w:val="000000"/>
                <w:sz w:val="22"/>
                <w:szCs w:val="20"/>
              </w:rPr>
              <w:t>Osoba uczniowska 3</w:t>
            </w:r>
          </w:p>
        </w:tc>
        <w:tc>
          <w:tcPr>
            <w:tcW w:w="1363" w:type="dxa"/>
            <w:hideMark/>
          </w:tcPr>
          <w:p w14:paraId="2E974584" w14:textId="77777777" w:rsidR="002A56F2" w:rsidRPr="00A06411" w:rsidRDefault="002A56F2" w:rsidP="00C57BEC">
            <w:pPr>
              <w:rPr>
                <w:rFonts w:eastAsia="Times New Roman" w:cs="Arial"/>
                <w:sz w:val="22"/>
                <w:szCs w:val="20"/>
              </w:rPr>
            </w:pPr>
            <w:r w:rsidRPr="00A06411">
              <w:rPr>
                <w:color w:val="000000"/>
                <w:sz w:val="22"/>
                <w:szCs w:val="20"/>
              </w:rPr>
              <w:t>Osoba uczniowska 4</w:t>
            </w:r>
          </w:p>
        </w:tc>
        <w:tc>
          <w:tcPr>
            <w:tcW w:w="1363" w:type="dxa"/>
            <w:hideMark/>
          </w:tcPr>
          <w:p w14:paraId="7C52A00F" w14:textId="77777777" w:rsidR="002A56F2" w:rsidRPr="00A06411" w:rsidRDefault="002A56F2" w:rsidP="00C57BEC">
            <w:pPr>
              <w:rPr>
                <w:rFonts w:eastAsia="Times New Roman" w:cs="Arial"/>
                <w:sz w:val="22"/>
                <w:szCs w:val="20"/>
              </w:rPr>
            </w:pPr>
            <w:r w:rsidRPr="00A06411">
              <w:rPr>
                <w:color w:val="000000"/>
                <w:sz w:val="22"/>
                <w:szCs w:val="20"/>
              </w:rPr>
              <w:t>Osoba uczniowska 5</w:t>
            </w:r>
          </w:p>
        </w:tc>
      </w:tr>
      <w:tr w:rsidR="002A56F2" w:rsidRPr="00A06411" w14:paraId="72013AAF" w14:textId="77777777" w:rsidTr="002A56F2">
        <w:trPr>
          <w:trHeight w:val="809"/>
        </w:trPr>
        <w:tc>
          <w:tcPr>
            <w:tcW w:w="1557" w:type="dxa"/>
            <w:tcBorders>
              <w:bottom w:val="nil"/>
            </w:tcBorders>
            <w:hideMark/>
          </w:tcPr>
          <w:p w14:paraId="2C746499" w14:textId="77777777" w:rsidR="002A56F2" w:rsidRPr="00A06411" w:rsidRDefault="002A56F2" w:rsidP="00C57BEC">
            <w:pPr>
              <w:rPr>
                <w:rFonts w:eastAsia="Times New Roman" w:cs="Arial"/>
                <w:sz w:val="22"/>
                <w:szCs w:val="20"/>
              </w:rPr>
            </w:pPr>
            <w:r w:rsidRPr="00A06411">
              <w:rPr>
                <w:color w:val="000000"/>
                <w:sz w:val="22"/>
                <w:szCs w:val="20"/>
              </w:rPr>
              <w:t>Kichnięcie</w:t>
            </w:r>
          </w:p>
        </w:tc>
        <w:tc>
          <w:tcPr>
            <w:tcW w:w="1169" w:type="dxa"/>
            <w:hideMark/>
          </w:tcPr>
          <w:p w14:paraId="0843FEE1" w14:textId="77777777" w:rsidR="002A56F2" w:rsidRPr="00A06411" w:rsidRDefault="002A56F2" w:rsidP="00C57BEC">
            <w:pPr>
              <w:rPr>
                <w:rFonts w:eastAsia="Times New Roman" w:cs="Arial"/>
                <w:sz w:val="22"/>
                <w:szCs w:val="20"/>
              </w:rPr>
            </w:pPr>
            <w:r w:rsidRPr="00A06411">
              <w:rPr>
                <w:color w:val="000000"/>
                <w:sz w:val="22"/>
                <w:szCs w:val="20"/>
              </w:rPr>
              <w:t>Odległość (cm)</w:t>
            </w:r>
          </w:p>
        </w:tc>
        <w:tc>
          <w:tcPr>
            <w:tcW w:w="1363" w:type="dxa"/>
            <w:hideMark/>
          </w:tcPr>
          <w:p w14:paraId="3395A12E" w14:textId="678049A5" w:rsidR="002A56F2" w:rsidRPr="00A06411" w:rsidRDefault="002A56F2" w:rsidP="00C57BEC">
            <w:pPr>
              <w:rPr>
                <w:rFonts w:eastAsia="Times New Roman" w:cs="Arial"/>
                <w:sz w:val="22"/>
                <w:szCs w:val="20"/>
                <w:lang w:eastAsia="en-GB"/>
              </w:rPr>
            </w:pPr>
          </w:p>
        </w:tc>
        <w:tc>
          <w:tcPr>
            <w:tcW w:w="1363" w:type="dxa"/>
            <w:hideMark/>
          </w:tcPr>
          <w:p w14:paraId="0E553855" w14:textId="77777777" w:rsidR="002A56F2" w:rsidRPr="00A06411" w:rsidRDefault="002A56F2" w:rsidP="00C57BEC">
            <w:pPr>
              <w:rPr>
                <w:rFonts w:ascii="Times New Roman" w:eastAsia="Times New Roman" w:hAnsi="Times New Roman" w:cs="Times New Roman"/>
                <w:sz w:val="22"/>
                <w:szCs w:val="20"/>
                <w:lang w:eastAsia="en-GB"/>
              </w:rPr>
            </w:pPr>
          </w:p>
        </w:tc>
        <w:tc>
          <w:tcPr>
            <w:tcW w:w="1363" w:type="dxa"/>
            <w:hideMark/>
          </w:tcPr>
          <w:p w14:paraId="765EC774" w14:textId="77777777" w:rsidR="002A56F2" w:rsidRPr="00A06411" w:rsidRDefault="002A56F2" w:rsidP="00C57BEC">
            <w:pPr>
              <w:rPr>
                <w:rFonts w:ascii="Times New Roman" w:eastAsia="Times New Roman" w:hAnsi="Times New Roman" w:cs="Times New Roman"/>
                <w:sz w:val="22"/>
                <w:szCs w:val="20"/>
                <w:lang w:eastAsia="en-GB"/>
              </w:rPr>
            </w:pPr>
          </w:p>
        </w:tc>
        <w:tc>
          <w:tcPr>
            <w:tcW w:w="1363" w:type="dxa"/>
            <w:hideMark/>
          </w:tcPr>
          <w:p w14:paraId="2D169E49" w14:textId="77777777" w:rsidR="002A56F2" w:rsidRPr="00A06411" w:rsidRDefault="002A56F2" w:rsidP="00C57BEC">
            <w:pPr>
              <w:rPr>
                <w:rFonts w:ascii="Times New Roman" w:eastAsia="Times New Roman" w:hAnsi="Times New Roman" w:cs="Times New Roman"/>
                <w:sz w:val="22"/>
                <w:szCs w:val="20"/>
                <w:lang w:eastAsia="en-GB"/>
              </w:rPr>
            </w:pPr>
          </w:p>
        </w:tc>
        <w:tc>
          <w:tcPr>
            <w:tcW w:w="1363" w:type="dxa"/>
            <w:hideMark/>
          </w:tcPr>
          <w:p w14:paraId="57C314C9" w14:textId="77777777" w:rsidR="002A56F2" w:rsidRPr="00A06411" w:rsidRDefault="002A56F2" w:rsidP="00C57BEC">
            <w:pPr>
              <w:rPr>
                <w:rFonts w:ascii="Times New Roman" w:eastAsia="Times New Roman" w:hAnsi="Times New Roman" w:cs="Times New Roman"/>
                <w:sz w:val="22"/>
                <w:szCs w:val="20"/>
                <w:lang w:eastAsia="en-GB"/>
              </w:rPr>
            </w:pPr>
          </w:p>
        </w:tc>
      </w:tr>
      <w:tr w:rsidR="002A56F2" w:rsidRPr="00A06411" w14:paraId="313662CD" w14:textId="77777777" w:rsidTr="002A56F2">
        <w:trPr>
          <w:trHeight w:val="809"/>
        </w:trPr>
        <w:tc>
          <w:tcPr>
            <w:tcW w:w="0" w:type="auto"/>
            <w:tcBorders>
              <w:top w:val="nil"/>
              <w:bottom w:val="single" w:sz="4" w:space="0" w:color="auto"/>
            </w:tcBorders>
            <w:hideMark/>
          </w:tcPr>
          <w:p w14:paraId="34353958" w14:textId="77777777" w:rsidR="002A56F2" w:rsidRPr="00A06411" w:rsidRDefault="002A56F2" w:rsidP="00C57BEC">
            <w:pPr>
              <w:rPr>
                <w:rFonts w:eastAsia="Times New Roman" w:cs="Arial"/>
                <w:sz w:val="22"/>
                <w:szCs w:val="20"/>
                <w:lang w:eastAsia="en-GB"/>
              </w:rPr>
            </w:pPr>
          </w:p>
        </w:tc>
        <w:tc>
          <w:tcPr>
            <w:tcW w:w="1169" w:type="dxa"/>
            <w:hideMark/>
          </w:tcPr>
          <w:p w14:paraId="78E5C2DA" w14:textId="77777777" w:rsidR="002A56F2" w:rsidRPr="00A06411" w:rsidRDefault="002A56F2" w:rsidP="00C57BEC">
            <w:pPr>
              <w:rPr>
                <w:rFonts w:eastAsia="Times New Roman" w:cs="Arial"/>
                <w:sz w:val="22"/>
                <w:szCs w:val="20"/>
              </w:rPr>
            </w:pPr>
            <w:r w:rsidRPr="00A06411">
              <w:rPr>
                <w:color w:val="000000"/>
                <w:sz w:val="22"/>
                <w:szCs w:val="20"/>
              </w:rPr>
              <w:t>Szerokość (cm)</w:t>
            </w:r>
          </w:p>
        </w:tc>
        <w:tc>
          <w:tcPr>
            <w:tcW w:w="1363" w:type="dxa"/>
            <w:hideMark/>
          </w:tcPr>
          <w:p w14:paraId="217115E4" w14:textId="77777777" w:rsidR="002A56F2" w:rsidRPr="00A06411" w:rsidRDefault="002A56F2" w:rsidP="00C57BEC">
            <w:pPr>
              <w:rPr>
                <w:rFonts w:eastAsia="Times New Roman" w:cs="Arial"/>
                <w:sz w:val="22"/>
                <w:szCs w:val="20"/>
                <w:lang w:eastAsia="en-GB"/>
              </w:rPr>
            </w:pPr>
          </w:p>
        </w:tc>
        <w:tc>
          <w:tcPr>
            <w:tcW w:w="1363" w:type="dxa"/>
            <w:hideMark/>
          </w:tcPr>
          <w:p w14:paraId="0A618680" w14:textId="77777777" w:rsidR="002A56F2" w:rsidRPr="00A06411" w:rsidRDefault="002A56F2" w:rsidP="00C57BEC">
            <w:pPr>
              <w:rPr>
                <w:rFonts w:ascii="Times New Roman" w:eastAsia="Times New Roman" w:hAnsi="Times New Roman" w:cs="Times New Roman"/>
                <w:sz w:val="22"/>
                <w:szCs w:val="20"/>
                <w:lang w:eastAsia="en-GB"/>
              </w:rPr>
            </w:pPr>
          </w:p>
        </w:tc>
        <w:tc>
          <w:tcPr>
            <w:tcW w:w="1363" w:type="dxa"/>
            <w:hideMark/>
          </w:tcPr>
          <w:p w14:paraId="5A719897" w14:textId="77777777" w:rsidR="002A56F2" w:rsidRPr="00A06411" w:rsidRDefault="002A56F2" w:rsidP="00C57BEC">
            <w:pPr>
              <w:rPr>
                <w:rFonts w:ascii="Times New Roman" w:eastAsia="Times New Roman" w:hAnsi="Times New Roman" w:cs="Times New Roman"/>
                <w:sz w:val="22"/>
                <w:szCs w:val="20"/>
                <w:lang w:eastAsia="en-GB"/>
              </w:rPr>
            </w:pPr>
          </w:p>
        </w:tc>
        <w:tc>
          <w:tcPr>
            <w:tcW w:w="1363" w:type="dxa"/>
            <w:hideMark/>
          </w:tcPr>
          <w:p w14:paraId="52F7CC9E" w14:textId="77777777" w:rsidR="002A56F2" w:rsidRPr="00A06411" w:rsidRDefault="002A56F2" w:rsidP="00C57BEC">
            <w:pPr>
              <w:rPr>
                <w:rFonts w:ascii="Times New Roman" w:eastAsia="Times New Roman" w:hAnsi="Times New Roman" w:cs="Times New Roman"/>
                <w:sz w:val="22"/>
                <w:szCs w:val="20"/>
                <w:lang w:eastAsia="en-GB"/>
              </w:rPr>
            </w:pPr>
          </w:p>
        </w:tc>
        <w:tc>
          <w:tcPr>
            <w:tcW w:w="1363" w:type="dxa"/>
            <w:hideMark/>
          </w:tcPr>
          <w:p w14:paraId="0771BB98" w14:textId="77777777" w:rsidR="002A56F2" w:rsidRPr="00A06411" w:rsidRDefault="002A56F2" w:rsidP="00C57BEC">
            <w:pPr>
              <w:rPr>
                <w:rFonts w:ascii="Times New Roman" w:eastAsia="Times New Roman" w:hAnsi="Times New Roman" w:cs="Times New Roman"/>
                <w:sz w:val="22"/>
                <w:szCs w:val="20"/>
                <w:lang w:eastAsia="en-GB"/>
              </w:rPr>
            </w:pPr>
          </w:p>
        </w:tc>
      </w:tr>
      <w:tr w:rsidR="00C57BEC" w:rsidRPr="00A06411" w14:paraId="55F0D7F8" w14:textId="77777777" w:rsidTr="002A56F2">
        <w:trPr>
          <w:trHeight w:val="809"/>
        </w:trPr>
        <w:tc>
          <w:tcPr>
            <w:tcW w:w="1557" w:type="dxa"/>
            <w:tcBorders>
              <w:bottom w:val="nil"/>
            </w:tcBorders>
            <w:hideMark/>
          </w:tcPr>
          <w:p w14:paraId="0E792F3D" w14:textId="77777777" w:rsidR="00C57BEC" w:rsidRPr="00A06411" w:rsidRDefault="00C57BEC" w:rsidP="00C57BEC">
            <w:pPr>
              <w:rPr>
                <w:rFonts w:eastAsia="Times New Roman" w:cs="Arial"/>
                <w:sz w:val="22"/>
                <w:szCs w:val="20"/>
              </w:rPr>
            </w:pPr>
            <w:r w:rsidRPr="00A06411">
              <w:rPr>
                <w:color w:val="000000"/>
                <w:sz w:val="22"/>
                <w:szCs w:val="20"/>
              </w:rPr>
              <w:t>Kichnięcie z użyciem ręki</w:t>
            </w:r>
          </w:p>
        </w:tc>
        <w:tc>
          <w:tcPr>
            <w:tcW w:w="1169" w:type="dxa"/>
            <w:hideMark/>
          </w:tcPr>
          <w:p w14:paraId="5A15E5B0" w14:textId="77777777" w:rsidR="00C57BEC" w:rsidRPr="00A06411" w:rsidRDefault="00C57BEC" w:rsidP="00C57BEC">
            <w:pPr>
              <w:rPr>
                <w:rFonts w:eastAsia="Times New Roman" w:cs="Arial"/>
                <w:sz w:val="22"/>
                <w:szCs w:val="20"/>
              </w:rPr>
            </w:pPr>
            <w:r w:rsidRPr="00A06411">
              <w:rPr>
                <w:color w:val="000000"/>
                <w:sz w:val="22"/>
                <w:szCs w:val="20"/>
              </w:rPr>
              <w:t>Odległość (cm)</w:t>
            </w:r>
          </w:p>
        </w:tc>
        <w:tc>
          <w:tcPr>
            <w:tcW w:w="1363" w:type="dxa"/>
            <w:hideMark/>
          </w:tcPr>
          <w:p w14:paraId="1519896D" w14:textId="77777777" w:rsidR="00C57BEC" w:rsidRPr="00A06411" w:rsidRDefault="00C57BEC" w:rsidP="00C57BEC">
            <w:pPr>
              <w:rPr>
                <w:rFonts w:eastAsia="Times New Roman" w:cs="Arial"/>
                <w:sz w:val="22"/>
                <w:szCs w:val="20"/>
                <w:lang w:eastAsia="en-GB"/>
              </w:rPr>
            </w:pPr>
          </w:p>
        </w:tc>
        <w:tc>
          <w:tcPr>
            <w:tcW w:w="1363" w:type="dxa"/>
            <w:hideMark/>
          </w:tcPr>
          <w:p w14:paraId="0FB9D113" w14:textId="77777777" w:rsidR="00C57BEC" w:rsidRPr="00A06411" w:rsidRDefault="00C57BEC" w:rsidP="00C57BEC">
            <w:pPr>
              <w:rPr>
                <w:rFonts w:ascii="Times New Roman" w:eastAsia="Times New Roman" w:hAnsi="Times New Roman" w:cs="Times New Roman"/>
                <w:sz w:val="22"/>
                <w:szCs w:val="20"/>
                <w:lang w:eastAsia="en-GB"/>
              </w:rPr>
            </w:pPr>
          </w:p>
        </w:tc>
        <w:tc>
          <w:tcPr>
            <w:tcW w:w="1363" w:type="dxa"/>
            <w:hideMark/>
          </w:tcPr>
          <w:p w14:paraId="66967B66" w14:textId="77777777" w:rsidR="00C57BEC" w:rsidRPr="00A06411" w:rsidRDefault="00C57BEC" w:rsidP="00C57BEC">
            <w:pPr>
              <w:rPr>
                <w:rFonts w:ascii="Times New Roman" w:eastAsia="Times New Roman" w:hAnsi="Times New Roman" w:cs="Times New Roman"/>
                <w:sz w:val="22"/>
                <w:szCs w:val="20"/>
                <w:lang w:eastAsia="en-GB"/>
              </w:rPr>
            </w:pPr>
          </w:p>
        </w:tc>
        <w:tc>
          <w:tcPr>
            <w:tcW w:w="1363" w:type="dxa"/>
            <w:hideMark/>
          </w:tcPr>
          <w:p w14:paraId="3608EC6B" w14:textId="77777777" w:rsidR="00C57BEC" w:rsidRPr="00A06411" w:rsidRDefault="00C57BEC" w:rsidP="00C57BEC">
            <w:pPr>
              <w:rPr>
                <w:rFonts w:ascii="Times New Roman" w:eastAsia="Times New Roman" w:hAnsi="Times New Roman" w:cs="Times New Roman"/>
                <w:sz w:val="22"/>
                <w:szCs w:val="20"/>
                <w:lang w:eastAsia="en-GB"/>
              </w:rPr>
            </w:pPr>
          </w:p>
        </w:tc>
        <w:tc>
          <w:tcPr>
            <w:tcW w:w="1363" w:type="dxa"/>
            <w:hideMark/>
          </w:tcPr>
          <w:p w14:paraId="0F62A216" w14:textId="77777777" w:rsidR="00C57BEC" w:rsidRPr="00A06411" w:rsidRDefault="00C57BEC" w:rsidP="00C57BEC">
            <w:pPr>
              <w:rPr>
                <w:rFonts w:ascii="Times New Roman" w:eastAsia="Times New Roman" w:hAnsi="Times New Roman" w:cs="Times New Roman"/>
                <w:sz w:val="22"/>
                <w:szCs w:val="20"/>
                <w:lang w:eastAsia="en-GB"/>
              </w:rPr>
            </w:pPr>
          </w:p>
        </w:tc>
      </w:tr>
      <w:tr w:rsidR="00C57BEC" w:rsidRPr="00A06411" w14:paraId="6D79B4CE" w14:textId="77777777" w:rsidTr="002A56F2">
        <w:trPr>
          <w:trHeight w:val="809"/>
        </w:trPr>
        <w:tc>
          <w:tcPr>
            <w:tcW w:w="0" w:type="auto"/>
            <w:tcBorders>
              <w:top w:val="nil"/>
              <w:bottom w:val="single" w:sz="4" w:space="0" w:color="auto"/>
            </w:tcBorders>
            <w:hideMark/>
          </w:tcPr>
          <w:p w14:paraId="139A24DB" w14:textId="77777777" w:rsidR="00C57BEC" w:rsidRPr="00A06411" w:rsidRDefault="00C57BEC" w:rsidP="00C57BEC">
            <w:pPr>
              <w:rPr>
                <w:rFonts w:eastAsia="Times New Roman" w:cs="Arial"/>
                <w:sz w:val="22"/>
                <w:szCs w:val="20"/>
                <w:lang w:eastAsia="en-GB"/>
              </w:rPr>
            </w:pPr>
          </w:p>
        </w:tc>
        <w:tc>
          <w:tcPr>
            <w:tcW w:w="1169" w:type="dxa"/>
            <w:hideMark/>
          </w:tcPr>
          <w:p w14:paraId="1B849E48" w14:textId="77777777" w:rsidR="00C57BEC" w:rsidRPr="00A06411" w:rsidRDefault="00C57BEC" w:rsidP="00C57BEC">
            <w:pPr>
              <w:rPr>
                <w:rFonts w:eastAsia="Times New Roman" w:cs="Arial"/>
                <w:sz w:val="22"/>
                <w:szCs w:val="20"/>
              </w:rPr>
            </w:pPr>
            <w:r w:rsidRPr="00A06411">
              <w:rPr>
                <w:color w:val="000000"/>
                <w:sz w:val="22"/>
                <w:szCs w:val="20"/>
              </w:rPr>
              <w:t>Szerokość (cm)</w:t>
            </w:r>
          </w:p>
        </w:tc>
        <w:tc>
          <w:tcPr>
            <w:tcW w:w="1363" w:type="dxa"/>
            <w:hideMark/>
          </w:tcPr>
          <w:p w14:paraId="49B8F6E3" w14:textId="77777777" w:rsidR="00C57BEC" w:rsidRPr="00A06411" w:rsidRDefault="00C57BEC" w:rsidP="00C57BEC">
            <w:pPr>
              <w:rPr>
                <w:rFonts w:eastAsia="Times New Roman" w:cs="Arial"/>
                <w:sz w:val="22"/>
                <w:szCs w:val="20"/>
                <w:lang w:eastAsia="en-GB"/>
              </w:rPr>
            </w:pPr>
          </w:p>
        </w:tc>
        <w:tc>
          <w:tcPr>
            <w:tcW w:w="1363" w:type="dxa"/>
            <w:hideMark/>
          </w:tcPr>
          <w:p w14:paraId="57E44E49" w14:textId="77777777" w:rsidR="00C57BEC" w:rsidRPr="00A06411" w:rsidRDefault="00C57BEC" w:rsidP="00C57BEC">
            <w:pPr>
              <w:rPr>
                <w:rFonts w:ascii="Times New Roman" w:eastAsia="Times New Roman" w:hAnsi="Times New Roman" w:cs="Times New Roman"/>
                <w:sz w:val="22"/>
                <w:szCs w:val="20"/>
                <w:lang w:eastAsia="en-GB"/>
              </w:rPr>
            </w:pPr>
          </w:p>
        </w:tc>
        <w:tc>
          <w:tcPr>
            <w:tcW w:w="1363" w:type="dxa"/>
            <w:hideMark/>
          </w:tcPr>
          <w:p w14:paraId="6C9C2EF8" w14:textId="77777777" w:rsidR="00C57BEC" w:rsidRPr="00A06411" w:rsidRDefault="00C57BEC" w:rsidP="00C57BEC">
            <w:pPr>
              <w:rPr>
                <w:rFonts w:ascii="Times New Roman" w:eastAsia="Times New Roman" w:hAnsi="Times New Roman" w:cs="Times New Roman"/>
                <w:sz w:val="22"/>
                <w:szCs w:val="20"/>
                <w:lang w:eastAsia="en-GB"/>
              </w:rPr>
            </w:pPr>
          </w:p>
        </w:tc>
        <w:tc>
          <w:tcPr>
            <w:tcW w:w="1363" w:type="dxa"/>
            <w:hideMark/>
          </w:tcPr>
          <w:p w14:paraId="3EC2C1E0" w14:textId="77777777" w:rsidR="00C57BEC" w:rsidRPr="00A06411" w:rsidRDefault="00C57BEC" w:rsidP="00C57BEC">
            <w:pPr>
              <w:rPr>
                <w:rFonts w:ascii="Times New Roman" w:eastAsia="Times New Roman" w:hAnsi="Times New Roman" w:cs="Times New Roman"/>
                <w:sz w:val="22"/>
                <w:szCs w:val="20"/>
                <w:lang w:eastAsia="en-GB"/>
              </w:rPr>
            </w:pPr>
          </w:p>
        </w:tc>
        <w:tc>
          <w:tcPr>
            <w:tcW w:w="1363" w:type="dxa"/>
            <w:hideMark/>
          </w:tcPr>
          <w:p w14:paraId="509489DD" w14:textId="77777777" w:rsidR="00C57BEC" w:rsidRPr="00A06411" w:rsidRDefault="00C57BEC" w:rsidP="00C57BEC">
            <w:pPr>
              <w:rPr>
                <w:rFonts w:ascii="Times New Roman" w:eastAsia="Times New Roman" w:hAnsi="Times New Roman" w:cs="Times New Roman"/>
                <w:sz w:val="22"/>
                <w:szCs w:val="20"/>
                <w:lang w:eastAsia="en-GB"/>
              </w:rPr>
            </w:pPr>
          </w:p>
        </w:tc>
      </w:tr>
      <w:tr w:rsidR="00C57BEC" w:rsidRPr="00A06411" w14:paraId="5281150D" w14:textId="77777777" w:rsidTr="002A56F2">
        <w:trPr>
          <w:trHeight w:val="809"/>
        </w:trPr>
        <w:tc>
          <w:tcPr>
            <w:tcW w:w="1557" w:type="dxa"/>
            <w:tcBorders>
              <w:bottom w:val="nil"/>
            </w:tcBorders>
            <w:hideMark/>
          </w:tcPr>
          <w:p w14:paraId="711A34A6" w14:textId="77777777" w:rsidR="00C57BEC" w:rsidRPr="00A06411" w:rsidRDefault="00C57BEC" w:rsidP="00C57BEC">
            <w:pPr>
              <w:rPr>
                <w:rFonts w:eastAsia="Times New Roman" w:cs="Arial"/>
                <w:sz w:val="22"/>
                <w:szCs w:val="20"/>
              </w:rPr>
            </w:pPr>
            <w:r w:rsidRPr="00A06411">
              <w:rPr>
                <w:color w:val="000000"/>
                <w:sz w:val="22"/>
                <w:szCs w:val="20"/>
              </w:rPr>
              <w:t>Kichnięcie z użyciem chusteczki</w:t>
            </w:r>
          </w:p>
        </w:tc>
        <w:tc>
          <w:tcPr>
            <w:tcW w:w="1169" w:type="dxa"/>
            <w:hideMark/>
          </w:tcPr>
          <w:p w14:paraId="1562C137" w14:textId="77777777" w:rsidR="00C57BEC" w:rsidRPr="00A06411" w:rsidRDefault="00C57BEC" w:rsidP="00C57BEC">
            <w:pPr>
              <w:rPr>
                <w:rFonts w:eastAsia="Times New Roman" w:cs="Arial"/>
                <w:sz w:val="22"/>
                <w:szCs w:val="20"/>
              </w:rPr>
            </w:pPr>
            <w:r w:rsidRPr="00A06411">
              <w:rPr>
                <w:color w:val="000000"/>
                <w:sz w:val="22"/>
                <w:szCs w:val="20"/>
              </w:rPr>
              <w:t>Odległość (cm)</w:t>
            </w:r>
          </w:p>
        </w:tc>
        <w:tc>
          <w:tcPr>
            <w:tcW w:w="1363" w:type="dxa"/>
            <w:hideMark/>
          </w:tcPr>
          <w:p w14:paraId="089B06AB" w14:textId="77777777" w:rsidR="00C57BEC" w:rsidRPr="00A06411" w:rsidRDefault="00C57BEC" w:rsidP="00C57BEC">
            <w:pPr>
              <w:rPr>
                <w:rFonts w:eastAsia="Times New Roman" w:cs="Arial"/>
                <w:sz w:val="22"/>
                <w:szCs w:val="20"/>
                <w:lang w:eastAsia="en-GB"/>
              </w:rPr>
            </w:pPr>
          </w:p>
        </w:tc>
        <w:tc>
          <w:tcPr>
            <w:tcW w:w="1363" w:type="dxa"/>
            <w:hideMark/>
          </w:tcPr>
          <w:p w14:paraId="3E5B7DA0" w14:textId="77777777" w:rsidR="00C57BEC" w:rsidRPr="00A06411" w:rsidRDefault="00C57BEC" w:rsidP="00C57BEC">
            <w:pPr>
              <w:rPr>
                <w:rFonts w:ascii="Times New Roman" w:eastAsia="Times New Roman" w:hAnsi="Times New Roman" w:cs="Times New Roman"/>
                <w:sz w:val="22"/>
                <w:szCs w:val="20"/>
                <w:lang w:eastAsia="en-GB"/>
              </w:rPr>
            </w:pPr>
          </w:p>
        </w:tc>
        <w:tc>
          <w:tcPr>
            <w:tcW w:w="1363" w:type="dxa"/>
            <w:hideMark/>
          </w:tcPr>
          <w:p w14:paraId="56EF431B" w14:textId="77777777" w:rsidR="00C57BEC" w:rsidRPr="00A06411" w:rsidRDefault="00C57BEC" w:rsidP="00C57BEC">
            <w:pPr>
              <w:rPr>
                <w:rFonts w:ascii="Times New Roman" w:eastAsia="Times New Roman" w:hAnsi="Times New Roman" w:cs="Times New Roman"/>
                <w:sz w:val="22"/>
                <w:szCs w:val="20"/>
                <w:lang w:eastAsia="en-GB"/>
              </w:rPr>
            </w:pPr>
          </w:p>
        </w:tc>
        <w:tc>
          <w:tcPr>
            <w:tcW w:w="1363" w:type="dxa"/>
            <w:hideMark/>
          </w:tcPr>
          <w:p w14:paraId="33EE56CC" w14:textId="77777777" w:rsidR="00C57BEC" w:rsidRPr="00A06411" w:rsidRDefault="00C57BEC" w:rsidP="00C57BEC">
            <w:pPr>
              <w:rPr>
                <w:rFonts w:ascii="Times New Roman" w:eastAsia="Times New Roman" w:hAnsi="Times New Roman" w:cs="Times New Roman"/>
                <w:sz w:val="22"/>
                <w:szCs w:val="20"/>
                <w:lang w:eastAsia="en-GB"/>
              </w:rPr>
            </w:pPr>
          </w:p>
        </w:tc>
        <w:tc>
          <w:tcPr>
            <w:tcW w:w="1363" w:type="dxa"/>
            <w:hideMark/>
          </w:tcPr>
          <w:p w14:paraId="5984B0D7" w14:textId="77777777" w:rsidR="00C57BEC" w:rsidRPr="00A06411" w:rsidRDefault="00C57BEC" w:rsidP="00C57BEC">
            <w:pPr>
              <w:rPr>
                <w:rFonts w:ascii="Times New Roman" w:eastAsia="Times New Roman" w:hAnsi="Times New Roman" w:cs="Times New Roman"/>
                <w:sz w:val="22"/>
                <w:szCs w:val="20"/>
                <w:lang w:eastAsia="en-GB"/>
              </w:rPr>
            </w:pPr>
          </w:p>
        </w:tc>
      </w:tr>
      <w:tr w:rsidR="00C57BEC" w:rsidRPr="00A06411" w14:paraId="7114B478" w14:textId="77777777" w:rsidTr="002A56F2">
        <w:trPr>
          <w:trHeight w:val="879"/>
        </w:trPr>
        <w:tc>
          <w:tcPr>
            <w:tcW w:w="0" w:type="auto"/>
            <w:tcBorders>
              <w:top w:val="nil"/>
            </w:tcBorders>
            <w:hideMark/>
          </w:tcPr>
          <w:p w14:paraId="3D11719C" w14:textId="77777777" w:rsidR="00C57BEC" w:rsidRPr="00A06411" w:rsidRDefault="00C57BEC" w:rsidP="00C57BEC">
            <w:pPr>
              <w:rPr>
                <w:rFonts w:eastAsia="Times New Roman" w:cs="Arial"/>
                <w:sz w:val="22"/>
                <w:szCs w:val="20"/>
                <w:lang w:eastAsia="en-GB"/>
              </w:rPr>
            </w:pPr>
          </w:p>
        </w:tc>
        <w:tc>
          <w:tcPr>
            <w:tcW w:w="1169" w:type="dxa"/>
            <w:hideMark/>
          </w:tcPr>
          <w:p w14:paraId="61403800" w14:textId="77777777" w:rsidR="00C57BEC" w:rsidRPr="00A06411" w:rsidRDefault="00C57BEC" w:rsidP="00C57BEC">
            <w:pPr>
              <w:rPr>
                <w:rFonts w:eastAsia="Times New Roman" w:cs="Arial"/>
                <w:sz w:val="22"/>
                <w:szCs w:val="20"/>
              </w:rPr>
            </w:pPr>
            <w:r w:rsidRPr="00A06411">
              <w:rPr>
                <w:color w:val="000000"/>
                <w:sz w:val="22"/>
                <w:szCs w:val="20"/>
              </w:rPr>
              <w:t>Szerokość (cm)</w:t>
            </w:r>
          </w:p>
        </w:tc>
        <w:tc>
          <w:tcPr>
            <w:tcW w:w="1363" w:type="dxa"/>
            <w:hideMark/>
          </w:tcPr>
          <w:p w14:paraId="77B13907" w14:textId="77777777" w:rsidR="00C57BEC" w:rsidRPr="00A06411" w:rsidRDefault="00C57BEC" w:rsidP="00C57BEC">
            <w:pPr>
              <w:rPr>
                <w:rFonts w:eastAsia="Times New Roman" w:cs="Arial"/>
                <w:sz w:val="22"/>
                <w:szCs w:val="20"/>
                <w:lang w:eastAsia="en-GB"/>
              </w:rPr>
            </w:pPr>
          </w:p>
        </w:tc>
        <w:tc>
          <w:tcPr>
            <w:tcW w:w="1363" w:type="dxa"/>
            <w:hideMark/>
          </w:tcPr>
          <w:p w14:paraId="64E5CA5C" w14:textId="77777777" w:rsidR="00C57BEC" w:rsidRPr="00A06411" w:rsidRDefault="00C57BEC" w:rsidP="00C57BEC">
            <w:pPr>
              <w:rPr>
                <w:rFonts w:ascii="Times New Roman" w:eastAsia="Times New Roman" w:hAnsi="Times New Roman" w:cs="Times New Roman"/>
                <w:sz w:val="22"/>
                <w:szCs w:val="20"/>
                <w:lang w:eastAsia="en-GB"/>
              </w:rPr>
            </w:pPr>
          </w:p>
        </w:tc>
        <w:tc>
          <w:tcPr>
            <w:tcW w:w="1363" w:type="dxa"/>
            <w:hideMark/>
          </w:tcPr>
          <w:p w14:paraId="5E911F56" w14:textId="77777777" w:rsidR="00C57BEC" w:rsidRPr="00A06411" w:rsidRDefault="00C57BEC" w:rsidP="00C57BEC">
            <w:pPr>
              <w:rPr>
                <w:rFonts w:ascii="Times New Roman" w:eastAsia="Times New Roman" w:hAnsi="Times New Roman" w:cs="Times New Roman"/>
                <w:sz w:val="22"/>
                <w:szCs w:val="20"/>
                <w:lang w:eastAsia="en-GB"/>
              </w:rPr>
            </w:pPr>
          </w:p>
        </w:tc>
        <w:tc>
          <w:tcPr>
            <w:tcW w:w="1363" w:type="dxa"/>
            <w:hideMark/>
          </w:tcPr>
          <w:p w14:paraId="006C0003" w14:textId="77777777" w:rsidR="00C57BEC" w:rsidRPr="00A06411" w:rsidRDefault="00C57BEC" w:rsidP="00C57BEC">
            <w:pPr>
              <w:rPr>
                <w:rFonts w:ascii="Times New Roman" w:eastAsia="Times New Roman" w:hAnsi="Times New Roman" w:cs="Times New Roman"/>
                <w:sz w:val="22"/>
                <w:szCs w:val="20"/>
                <w:lang w:eastAsia="en-GB"/>
              </w:rPr>
            </w:pPr>
          </w:p>
        </w:tc>
        <w:tc>
          <w:tcPr>
            <w:tcW w:w="1363" w:type="dxa"/>
            <w:hideMark/>
          </w:tcPr>
          <w:p w14:paraId="4A49176E" w14:textId="77777777" w:rsidR="00C57BEC" w:rsidRPr="00A06411" w:rsidRDefault="00C57BEC" w:rsidP="00C57BEC">
            <w:pPr>
              <w:rPr>
                <w:rFonts w:ascii="Times New Roman" w:eastAsia="Times New Roman" w:hAnsi="Times New Roman" w:cs="Times New Roman"/>
                <w:sz w:val="22"/>
                <w:szCs w:val="20"/>
                <w:lang w:eastAsia="en-GB"/>
              </w:rPr>
            </w:pPr>
          </w:p>
        </w:tc>
      </w:tr>
    </w:tbl>
    <w:bookmarkEnd w:id="20"/>
    <w:p w14:paraId="6CBFC7AF" w14:textId="7449F3CE" w:rsidR="00C57BEC" w:rsidRPr="00A06411" w:rsidRDefault="00AE7D53" w:rsidP="00C57BEC">
      <w:pPr>
        <w:pStyle w:val="a3"/>
      </w:pPr>
      <w:r w:rsidRPr="00A06411">
        <w:rPr>
          <w:noProof/>
        </w:rPr>
        <mc:AlternateContent>
          <mc:Choice Requires="wps">
            <w:drawing>
              <wp:inline distT="0" distB="0" distL="0" distR="0" wp14:anchorId="7116CC1B" wp14:editId="264BE0BB">
                <wp:extent cx="5864225" cy="2806989"/>
                <wp:effectExtent l="0" t="0" r="0" b="0"/>
                <wp:docPr id="3236" name="TextBox 8" descr="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wp:cNvGraphicFramePr/>
                <a:graphic xmlns:a="http://schemas.openxmlformats.org/drawingml/2006/main">
                  <a:graphicData uri="http://schemas.microsoft.com/office/word/2010/wordprocessingShape">
                    <wps:wsp>
                      <wps:cNvSpPr txBox="1"/>
                      <wps:spPr>
                        <a:xfrm>
                          <a:off x="0" y="0"/>
                          <a:ext cx="5864225" cy="2806989"/>
                        </a:xfrm>
                        <a:prstGeom prst="rect">
                          <a:avLst/>
                        </a:prstGeom>
                        <a:noFill/>
                      </wps:spPr>
                      <wps:txbx>
                        <w:txbxContent>
                          <w:p w14:paraId="7C35609E" w14:textId="77777777" w:rsidR="00200FBE" w:rsidRPr="00845592" w:rsidRDefault="00200FBE" w:rsidP="00AE7D53">
                            <w:pPr>
                              <w:pStyle w:val="a3"/>
                              <w:numPr>
                                <w:ilvl w:val="0"/>
                                <w:numId w:val="85"/>
                              </w:numPr>
                              <w:spacing w:after="0" w:line="240" w:lineRule="auto"/>
                              <w:rPr>
                                <w:rFonts w:eastAsia="Times New Roman"/>
                              </w:rPr>
                            </w:pPr>
                            <w:r>
                              <w:rPr>
                                <w:color w:val="000000" w:themeColor="text1"/>
                              </w:rPr>
                              <w:t xml:space="preserve"> </w:t>
                            </w:r>
                            <w:r>
                              <w:rPr>
                                <w:color w:val="000000" w:themeColor="text1"/>
                              </w:rPr>
                              <w:t>Co rzeczywiście się stało, gdy ręka przykrywała usta podczas kichania? (Dokąd i jak daleko przemieściły się kropelki z kichnięcia?) _____________________________________________________________</w:t>
                            </w:r>
                          </w:p>
                          <w:p w14:paraId="26C894A5" w14:textId="77777777" w:rsidR="00200FBE" w:rsidRDefault="00200FBE" w:rsidP="00C57BEC">
                            <w:pPr>
                              <w:pStyle w:val="a3"/>
                              <w:spacing w:after="0"/>
                              <w:rPr>
                                <w:rFonts w:eastAsia="Times New Roman"/>
                              </w:rPr>
                            </w:pPr>
                          </w:p>
                          <w:p w14:paraId="77FB5288" w14:textId="77777777" w:rsidR="00200FBE" w:rsidRPr="00845592" w:rsidRDefault="00200FBE" w:rsidP="00AE7D53">
                            <w:pPr>
                              <w:pStyle w:val="a3"/>
                              <w:numPr>
                                <w:ilvl w:val="0"/>
                                <w:numId w:val="85"/>
                              </w:numPr>
                              <w:spacing w:after="0" w:line="240" w:lineRule="auto"/>
                              <w:rPr>
                                <w:rFonts w:eastAsia="Times New Roman"/>
                              </w:rPr>
                            </w:pPr>
                            <w:r>
                              <w:rPr>
                                <w:color w:val="000000" w:themeColor="text1"/>
                              </w:rPr>
                              <w:t>Co rzeczywiście się stało, gdy chusteczka przykrywała usta podczas kichania? (Dokąd i jak daleko przemieściły się kropelki z kichnięcia?) _____________________________________________________________</w:t>
                            </w:r>
                          </w:p>
                          <w:p w14:paraId="58F22C8F" w14:textId="77777777" w:rsidR="00200FBE" w:rsidRDefault="00200FBE" w:rsidP="00C57BEC">
                            <w:pPr>
                              <w:pStyle w:val="a3"/>
                              <w:spacing w:after="0"/>
                              <w:rPr>
                                <w:rFonts w:eastAsia="Times New Roman"/>
                              </w:rPr>
                            </w:pPr>
                          </w:p>
                          <w:p w14:paraId="5DA44463" w14:textId="77777777" w:rsidR="00200FBE" w:rsidRDefault="00200FBE" w:rsidP="00C57BEC">
                            <w:pPr>
                              <w:rPr>
                                <w:rFonts w:cs="Arial"/>
                                <w:color w:val="000000" w:themeColor="text1"/>
                                <w:kern w:val="24"/>
                              </w:rPr>
                            </w:pPr>
                            <w:r>
                              <w:rPr>
                                <w:color w:val="000000" w:themeColor="text1"/>
                              </w:rPr>
                              <w:t>Moje konkluzje</w:t>
                            </w:r>
                          </w:p>
                          <w:p w14:paraId="19C3379A" w14:textId="77777777" w:rsidR="00200FBE" w:rsidRDefault="00200FBE" w:rsidP="00AE7D53">
                            <w:pPr>
                              <w:pStyle w:val="a3"/>
                              <w:numPr>
                                <w:ilvl w:val="0"/>
                                <w:numId w:val="86"/>
                              </w:numPr>
                              <w:spacing w:after="0" w:line="240" w:lineRule="auto"/>
                              <w:rPr>
                                <w:rFonts w:eastAsia="Times New Roman"/>
                              </w:rPr>
                            </w:pPr>
                            <w:r>
                              <w:rPr>
                                <w:color w:val="000000" w:themeColor="text1"/>
                              </w:rPr>
                              <w:t>Dlaczego higiena rąk jest tak ważna w następstwie kichania lub kaszlenia?</w:t>
                            </w:r>
                            <w:r>
                              <w:rPr>
                                <w:color w:val="000000" w:themeColor="text1"/>
                              </w:rPr>
                              <w:br/>
                              <w:t>_____________________________________________________________</w:t>
                            </w:r>
                          </w:p>
                          <w:p w14:paraId="7138E02B" w14:textId="77777777" w:rsidR="00200FBE" w:rsidRDefault="00200FBE" w:rsidP="00AE7D53">
                            <w:pPr>
                              <w:pStyle w:val="a3"/>
                              <w:numPr>
                                <w:ilvl w:val="0"/>
                                <w:numId w:val="86"/>
                              </w:numPr>
                              <w:spacing w:after="0" w:line="240" w:lineRule="auto"/>
                              <w:rPr>
                                <w:rFonts w:eastAsia="Times New Roman"/>
                              </w:rPr>
                            </w:pPr>
                            <w:r>
                              <w:rPr>
                                <w:color w:val="000000" w:themeColor="text1"/>
                              </w:rPr>
                              <w:t>Co możemy zrobić, aby zapobiec rozprzestrzenianiu się zarazków z osoby na osobę?</w:t>
                            </w:r>
                            <w:r>
                              <w:rPr>
                                <w:color w:val="000000" w:themeColor="text1"/>
                              </w:rPr>
                              <w:br/>
                              <w:t>_____________________________________________________________</w:t>
                            </w:r>
                          </w:p>
                        </w:txbxContent>
                      </wps:txbx>
                      <wps:bodyPr wrap="square" rtlCol="0">
                        <a:noAutofit/>
                      </wps:bodyPr>
                    </wps:wsp>
                  </a:graphicData>
                </a:graphic>
              </wp:inline>
            </w:drawing>
          </mc:Choice>
          <mc:Fallback xmlns:oel="http://schemas.microsoft.com/office/2019/extlst">
            <w:pict>
              <v:shape w14:anchorId="7116CC1B" id="_x0000_s1370" type="#_x0000_t202" alt="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style="width:461.75pt;height:2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" filled="f" stroked="f">
                <v:textbox>
                  <w:txbxContent>
                    <w:p w14:paraId="7C35609E" w14:textId="77777777" w:rsidR="00200FBE" w:rsidRPr="00845592" w:rsidRDefault="00200FBE" w:rsidP="00AE7D53">
                      <w:pPr>
                        <w:pStyle w:val="a3"/>
                        <w:numPr>
                          <w:ilvl w:val="0"/>
                          <w:numId w:val="85"/>
                        </w:numPr>
                        <w:spacing w:after="0" w:line="240" w:lineRule="auto"/>
                        <w:rPr>
                          <w:rFonts w:eastAsia="Times New Roman"/>
                        </w:rPr>
                      </w:pPr>
                      <w:r>
                        <w:rPr>
                          <w:color w:val="000000" w:themeColor="text1"/>
                        </w:rPr>
                        <w:t xml:space="preserve"> Co rzeczywiście się stało, gdy ręka przykrywała usta podczas kichania? (Dokąd i jak daleko przemieściły się kropelki z kichnięcia?) _____________________________________________________________</w:t>
                      </w:r>
                    </w:p>
                    <w:p w14:paraId="26C894A5" w14:textId="77777777" w:rsidR="00200FBE" w:rsidRDefault="00200FBE" w:rsidP="00C57BEC">
                      <w:pPr>
                        <w:pStyle w:val="a3"/>
                        <w:spacing w:after="0"/>
                        <w:rPr>
                          <w:rFonts w:eastAsia="Times New Roman"/>
                        </w:rPr>
                      </w:pPr>
                    </w:p>
                    <w:p w14:paraId="77FB5288" w14:textId="77777777" w:rsidR="00200FBE" w:rsidRPr="00845592" w:rsidRDefault="00200FBE" w:rsidP="00AE7D53">
                      <w:pPr>
                        <w:pStyle w:val="a3"/>
                        <w:numPr>
                          <w:ilvl w:val="0"/>
                          <w:numId w:val="85"/>
                        </w:numPr>
                        <w:spacing w:after="0" w:line="240" w:lineRule="auto"/>
                        <w:rPr>
                          <w:rFonts w:eastAsia="Times New Roman"/>
                        </w:rPr>
                      </w:pPr>
                      <w:r>
                        <w:rPr>
                          <w:color w:val="000000" w:themeColor="text1"/>
                        </w:rPr>
                        <w:t>Co rzeczywiście się stało, gdy chusteczka przykrywała usta podczas kichania? (Dokąd i jak daleko przemieściły się kropelki z kichnięcia?) _____________________________________________________________</w:t>
                      </w:r>
                    </w:p>
                    <w:p w14:paraId="58F22C8F" w14:textId="77777777" w:rsidR="00200FBE" w:rsidRDefault="00200FBE" w:rsidP="00C57BEC">
                      <w:pPr>
                        <w:pStyle w:val="a3"/>
                        <w:spacing w:after="0"/>
                        <w:rPr>
                          <w:rFonts w:eastAsia="Times New Roman"/>
                        </w:rPr>
                      </w:pPr>
                    </w:p>
                    <w:p w14:paraId="5DA44463" w14:textId="77777777" w:rsidR="00200FBE" w:rsidRDefault="00200FBE" w:rsidP="00C57BEC">
                      <w:pPr>
                        <w:rPr>
                          <w:rFonts w:cs="Arial"/>
                          <w:color w:val="000000" w:themeColor="text1"/>
                          <w:kern w:val="24"/>
                        </w:rPr>
                      </w:pPr>
                      <w:r>
                        <w:rPr>
                          <w:color w:val="000000" w:themeColor="text1"/>
                        </w:rPr>
                        <w:t>Moje konkluzje</w:t>
                      </w:r>
                    </w:p>
                    <w:p w14:paraId="19C3379A" w14:textId="77777777" w:rsidR="00200FBE" w:rsidRDefault="00200FBE" w:rsidP="00AE7D53">
                      <w:pPr>
                        <w:pStyle w:val="a3"/>
                        <w:numPr>
                          <w:ilvl w:val="0"/>
                          <w:numId w:val="86"/>
                        </w:numPr>
                        <w:spacing w:after="0" w:line="240" w:lineRule="auto"/>
                        <w:rPr>
                          <w:rFonts w:eastAsia="Times New Roman"/>
                        </w:rPr>
                      </w:pPr>
                      <w:r>
                        <w:rPr>
                          <w:color w:val="000000" w:themeColor="text1"/>
                        </w:rPr>
                        <w:t>Dlaczego higiena rąk jest tak ważna w następstwie kichania lub kaszlenia?</w:t>
                      </w:r>
                      <w:r>
                        <w:rPr>
                          <w:color w:val="000000" w:themeColor="text1"/>
                        </w:rPr>
                        <w:br/>
                        <w:t>_____________________________________________________________</w:t>
                      </w:r>
                    </w:p>
                    <w:p w14:paraId="7138E02B" w14:textId="77777777" w:rsidR="00200FBE" w:rsidRDefault="00200FBE" w:rsidP="00AE7D53">
                      <w:pPr>
                        <w:pStyle w:val="a3"/>
                        <w:numPr>
                          <w:ilvl w:val="0"/>
                          <w:numId w:val="86"/>
                        </w:numPr>
                        <w:spacing w:after="0" w:line="240" w:lineRule="auto"/>
                        <w:rPr>
                          <w:rFonts w:eastAsia="Times New Roman"/>
                        </w:rPr>
                      </w:pPr>
                      <w:r>
                        <w:rPr>
                          <w:color w:val="000000" w:themeColor="text1"/>
                        </w:rPr>
                        <w:t>Co możemy zrobić, aby zapobiec rozprzestrzenianiu się zarazków z osoby na osobę?</w:t>
                      </w:r>
                      <w:r>
                        <w:rPr>
                          <w:color w:val="000000" w:themeColor="text1"/>
                        </w:rPr>
                        <w:br/>
                        <w:t>_____________________________________________________________</w:t>
                      </w:r>
                    </w:p>
                  </w:txbxContent>
                </v:textbox>
                <w10:anchorlock/>
              </v:shape>
            </w:pict>
          </mc:Fallback>
        </mc:AlternateContent>
      </w:r>
    </w:p>
    <w:bookmarkStart w:id="22" w:name="_Hlk112320042"/>
    <w:bookmarkEnd w:id="21"/>
    <w:p w14:paraId="3F410BD4" w14:textId="54797205" w:rsidR="00C57BEC" w:rsidRPr="00A06411" w:rsidRDefault="00D32764" w:rsidP="0083334A">
      <w:r w:rsidRPr="00A06411">
        <w:rPr>
          <w:noProof/>
        </w:rPr>
        <w:lastRenderedPageBreak/>
        <mc:AlternateContent>
          <mc:Choice Requires="wps">
            <w:drawing>
              <wp:anchor distT="0" distB="0" distL="114300" distR="114300" simplePos="0" relativeHeight="251588608" behindDoc="0" locked="0" layoutInCell="1" allowOverlap="1" wp14:anchorId="437F464A" wp14:editId="13552F8C">
                <wp:simplePos x="0" y="0"/>
                <wp:positionH relativeFrom="column">
                  <wp:posOffset>304799</wp:posOffset>
                </wp:positionH>
                <wp:positionV relativeFrom="paragraph">
                  <wp:posOffset>361950</wp:posOffset>
                </wp:positionV>
                <wp:extent cx="5892165" cy="8848090"/>
                <wp:effectExtent l="38100" t="38100" r="32385" b="29210"/>
                <wp:wrapNone/>
                <wp:docPr id="3243" name="Rectangle: Rounded Corners 3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589216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2A649103" id="Rectangle: Rounded Corners 3243" o:spid="_x0000_s1026" alt="&quot;&quot;" style="position:absolute;margin-left:24pt;margin-top:28.5pt;width:463.95pt;height:696.7pt;flip:x;z-index:25158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" filled="f" strokecolor="#117e62" strokeweight="6pt">
                <v:stroke joinstyle="bevel" endcap="square"/>
              </v:roundrect>
            </w:pict>
          </mc:Fallback>
        </mc:AlternateContent>
      </w:r>
      <w:r w:rsidR="0083334A" w:rsidRPr="00A06411">
        <w:rPr>
          <w:noProof/>
        </w:rPr>
        <mc:AlternateContent>
          <mc:Choice Requires="wpg">
            <w:drawing>
              <wp:anchor distT="0" distB="0" distL="114300" distR="114300" simplePos="0" relativeHeight="251833344" behindDoc="0" locked="0" layoutInCell="1" allowOverlap="1" wp14:anchorId="37E3F20B" wp14:editId="3C618B05">
                <wp:simplePos x="0" y="0"/>
                <wp:positionH relativeFrom="column">
                  <wp:posOffset>5818505</wp:posOffset>
                </wp:positionH>
                <wp:positionV relativeFrom="paragraph">
                  <wp:posOffset>80917</wp:posOffset>
                </wp:positionV>
                <wp:extent cx="563164" cy="563185"/>
                <wp:effectExtent l="19050" t="19050" r="27940" b="27940"/>
                <wp:wrapNone/>
                <wp:docPr id="2862" name="Group 2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244" name="Oval 324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45" name="Picture 324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7432967E" id="Group 2862" o:spid="_x0000_s1026" alt="&quot;&quot;" style="position:absolute;margin-left:458.15pt;margin-top:6.35pt;width:44.35pt;height:44.35pt;z-index:25183334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">
                <v:oval id="Oval 324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" fillcolor="white [3212]" strokecolor="#1db28f" strokeweight="3pt">
                  <v:stroke joinstyle="miter"/>
                </v:oval>
                <v:shape id="Picture 324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">
                  <v:imagedata r:id="rId53" o:title=""/>
                </v:shape>
              </v:group>
            </w:pict>
          </mc:Fallback>
        </mc:AlternateContent>
      </w:r>
      <w:r w:rsidR="0083334A" w:rsidRPr="00A06411">
        <w:rPr>
          <w:noProof/>
        </w:rPr>
        <mc:AlternateContent>
          <mc:Choice Requires="wps">
            <w:drawing>
              <wp:inline distT="0" distB="0" distL="0" distR="0" wp14:anchorId="534ED248" wp14:editId="051F2134">
                <wp:extent cx="2385060" cy="382270"/>
                <wp:effectExtent l="0" t="0" r="0" b="0"/>
                <wp:docPr id="3242" name="TextBox 46" descr="SW2 - Respiratory Hygiene Quiz&#10;"/>
                <wp:cNvGraphicFramePr/>
                <a:graphic xmlns:a="http://schemas.openxmlformats.org/drawingml/2006/main">
                  <a:graphicData uri="http://schemas.microsoft.com/office/word/2010/wordprocessingShape">
                    <wps:wsp>
                      <wps:cNvSpPr txBox="1"/>
                      <wps:spPr>
                        <a:xfrm>
                          <a:off x="0" y="0"/>
                          <a:ext cx="2385060" cy="382270"/>
                        </a:xfrm>
                        <a:prstGeom prst="rect">
                          <a:avLst/>
                        </a:prstGeom>
                        <a:noFill/>
                      </wps:spPr>
                      <wps:txbx>
                        <w:txbxContent>
                          <w:p w14:paraId="626233AC" w14:textId="77777777" w:rsidR="00200FBE" w:rsidRDefault="00200FBE" w:rsidP="002F6126">
                            <w:pPr>
                              <w:pStyle w:val="2"/>
                            </w:pPr>
                            <w:r>
                              <w:t>SW2 - Higiena dróg oddechowych - Quiz</w:t>
                            </w:r>
                          </w:p>
                        </w:txbxContent>
                      </wps:txbx>
                      <wps:bodyPr wrap="none" rtlCol="0">
                        <a:spAutoFit/>
                      </wps:bodyPr>
                    </wps:wsp>
                  </a:graphicData>
                </a:graphic>
              </wp:inline>
            </w:drawing>
          </mc:Choice>
          <mc:Fallback xmlns:oel="http://schemas.microsoft.com/office/2019/extlst">
            <w:pict>
              <v:shape w14:anchorId="534ED248" id="_x0000_s1371" type="#_x0000_t202" alt="SW2 - Respiratory Hygiene Quiz&#10;" style="width:18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" filled="f" stroked="f">
                <v:textbox style="mso-fit-shape-to-text:t">
                  <w:txbxContent>
                    <w:p w14:paraId="626233AC" w14:textId="77777777" w:rsidR="00200FBE" w:rsidRDefault="00200FBE" w:rsidP="002F6126">
                      <w:pPr>
                        <w:pStyle w:val="2"/>
                      </w:pPr>
                      <w:r>
                        <w:t>SW2 - Higiena dróg oddechowych - Quiz</w:t>
                      </w:r>
                    </w:p>
                  </w:txbxContent>
                </v:textbox>
                <w10:anchorlock/>
              </v:shape>
            </w:pict>
          </mc:Fallback>
        </mc:AlternateContent>
      </w:r>
    </w:p>
    <w:p w14:paraId="3D6F9BE8" w14:textId="64A3F631" w:rsidR="00C57BEC" w:rsidRPr="00A06411" w:rsidRDefault="0083334A" w:rsidP="00C57BEC">
      <w:pPr>
        <w:pStyle w:val="a3"/>
      </w:pPr>
      <w:r w:rsidRPr="00A06411">
        <w:rPr>
          <w:noProof/>
        </w:rPr>
        <mc:AlternateContent>
          <mc:Choice Requires="wps">
            <w:drawing>
              <wp:inline distT="0" distB="0" distL="0" distR="0" wp14:anchorId="01289843" wp14:editId="164967F6">
                <wp:extent cx="5739897" cy="434567"/>
                <wp:effectExtent l="0" t="0" r="0" b="0"/>
                <wp:docPr id="3238" name="TextBox 9" descr="Quiz: Respiratory Hygiene&#10;"/>
                <wp:cNvGraphicFramePr/>
                <a:graphic xmlns:a="http://schemas.openxmlformats.org/drawingml/2006/main">
                  <a:graphicData uri="http://schemas.microsoft.com/office/word/2010/wordprocessingShape">
                    <wps:wsp>
                      <wps:cNvSpPr txBox="1"/>
                      <wps:spPr>
                        <a:xfrm>
                          <a:off x="0" y="0"/>
                          <a:ext cx="5739897" cy="434567"/>
                        </a:xfrm>
                        <a:prstGeom prst="rect">
                          <a:avLst/>
                        </a:prstGeom>
                        <a:noFill/>
                      </wps:spPr>
                      <wps:txbx>
                        <w:txbxContent>
                          <w:p w14:paraId="54279EB6" w14:textId="77777777" w:rsidR="00200FBE" w:rsidRPr="00D32764" w:rsidRDefault="00200FBE" w:rsidP="002F6126">
                            <w:pPr>
                              <w:pStyle w:val="3"/>
                              <w:rPr>
                                <w:sz w:val="44"/>
                                <w:szCs w:val="44"/>
                              </w:rPr>
                            </w:pPr>
                            <w:r w:rsidRPr="00D32764">
                              <w:rPr>
                                <w:sz w:val="44"/>
                                <w:szCs w:val="44"/>
                              </w:rPr>
                              <w:t>Quiz: Higiena dróg oddechowych</w:t>
                            </w:r>
                          </w:p>
                        </w:txbxContent>
                      </wps:txbx>
                      <wps:bodyPr wrap="square" rtlCol="0">
                        <a:noAutofit/>
                      </wps:bodyPr>
                    </wps:wsp>
                  </a:graphicData>
                </a:graphic>
              </wp:inline>
            </w:drawing>
          </mc:Choice>
          <mc:Fallback xmlns:oel="http://schemas.microsoft.com/office/2019/extlst">
            <w:pict>
              <v:shape w14:anchorId="01289843" id="_x0000_s1372" type="#_x0000_t202" alt="Quiz: Respiratory Hygiene&#10;" style="width:451.95pt;height: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" filled="f" stroked="f">
                <v:textbox>
                  <w:txbxContent>
                    <w:p w14:paraId="54279EB6" w14:textId="77777777" w:rsidR="00200FBE" w:rsidRPr="00D32764" w:rsidRDefault="00200FBE" w:rsidP="002F6126">
                      <w:pPr>
                        <w:pStyle w:val="3"/>
                        <w:rPr>
                          <w:sz w:val="44"/>
                          <w:szCs w:val="44"/>
                        </w:rPr>
                      </w:pPr>
                      <w:r w:rsidRPr="00D32764">
                        <w:rPr>
                          <w:sz w:val="44"/>
                          <w:szCs w:val="44"/>
                        </w:rPr>
                        <w:t>Quiz: Higiena dróg oddechowych</w:t>
                      </w:r>
                    </w:p>
                  </w:txbxContent>
                </v:textbox>
                <w10:anchorlock/>
              </v:shape>
            </w:pict>
          </mc:Fallback>
        </mc:AlternateContent>
      </w:r>
    </w:p>
    <w:p w14:paraId="7DBCEF97" w14:textId="77777777" w:rsidR="00C57BEC" w:rsidRPr="00A06411" w:rsidRDefault="00C57BEC" w:rsidP="00C57BEC">
      <w:pPr>
        <w:pStyle w:val="a3"/>
      </w:pPr>
    </w:p>
    <w:p w14:paraId="466F43AE" w14:textId="1B6ECAA7" w:rsidR="00C57BEC" w:rsidRPr="00A06411" w:rsidRDefault="0083334A" w:rsidP="00C57BEC">
      <w:pPr>
        <w:pStyle w:val="a3"/>
      </w:pPr>
      <w:r w:rsidRPr="00A06411">
        <w:rPr>
          <w:noProof/>
        </w:rPr>
        <mc:AlternateContent>
          <mc:Choice Requires="wps">
            <w:drawing>
              <wp:inline distT="0" distB="0" distL="0" distR="0" wp14:anchorId="7CD4A1CC" wp14:editId="19261852">
                <wp:extent cx="5214796" cy="289711"/>
                <wp:effectExtent l="0" t="0" r="0" b="0"/>
                <wp:docPr id="3240" name="TextBox 2" descr="Please tick as many answers as appropriate&#10;"/>
                <wp:cNvGraphicFramePr/>
                <a:graphic xmlns:a="http://schemas.openxmlformats.org/drawingml/2006/main">
                  <a:graphicData uri="http://schemas.microsoft.com/office/word/2010/wordprocessingShape">
                    <wps:wsp>
                      <wps:cNvSpPr txBox="1"/>
                      <wps:spPr>
                        <a:xfrm>
                          <a:off x="0" y="0"/>
                          <a:ext cx="5214796" cy="289711"/>
                        </a:xfrm>
                        <a:prstGeom prst="rect">
                          <a:avLst/>
                        </a:prstGeom>
                        <a:noFill/>
                      </wps:spPr>
                      <wps:txbx>
                        <w:txbxContent>
                          <w:p w14:paraId="082A13C2" w14:textId="77777777" w:rsidR="00200FBE" w:rsidRDefault="00200FBE" w:rsidP="00C57BEC">
                            <w:r>
                              <w:rPr>
                                <w:color w:val="000000" w:themeColor="text1"/>
                                <w:sz w:val="28"/>
                                <w:szCs w:val="28"/>
                              </w:rPr>
                              <w:t>Należy zaznaczyć wszystkie poprawne odpowiedzi</w:t>
                            </w:r>
                          </w:p>
                        </w:txbxContent>
                      </wps:txbx>
                      <wps:bodyPr wrap="square" rtlCol="0">
                        <a:noAutofit/>
                      </wps:bodyPr>
                    </wps:wsp>
                  </a:graphicData>
                </a:graphic>
              </wp:inline>
            </w:drawing>
          </mc:Choice>
          <mc:Fallback xmlns:oel="http://schemas.microsoft.com/office/2019/extlst">
            <w:pict>
              <v:shape w14:anchorId="7CD4A1CC" id="_x0000_s1373" type="#_x0000_t202" alt="Please tick as many answers as appropriate&#10;" style="width:410.6pt;height:2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" filled="f" stroked="f">
                <v:textbox>
                  <w:txbxContent>
                    <w:p w14:paraId="082A13C2" w14:textId="77777777" w:rsidR="00200FBE" w:rsidRDefault="00200FBE" w:rsidP="00C57BEC">
                      <w:r>
                        <w:rPr>
                          <w:color w:val="000000" w:themeColor="text1"/>
                          <w:sz w:val="28"/>
                          <w:szCs w:val="28"/>
                        </w:rPr>
                        <w:t>Należy zaznaczyć wszystkie poprawne odpowiedzi</w:t>
                      </w:r>
                    </w:p>
                  </w:txbxContent>
                </v:textbox>
                <w10:anchorlock/>
              </v:shape>
            </w:pict>
          </mc:Fallback>
        </mc:AlternateContent>
      </w:r>
    </w:p>
    <w:p w14:paraId="65F32ED1" w14:textId="095001B6" w:rsidR="00333E56" w:rsidRPr="00A06411" w:rsidRDefault="0083334A" w:rsidP="00C57BEC">
      <w:pPr>
        <w:pStyle w:val="a3"/>
      </w:pPr>
      <w:r w:rsidRPr="00A06411">
        <w:rPr>
          <w:noProof/>
        </w:rPr>
        <mc:AlternateContent>
          <mc:Choice Requires="wps">
            <w:drawing>
              <wp:inline distT="0" distB="0" distL="0" distR="0" wp14:anchorId="067855A9" wp14:editId="657FADFF">
                <wp:extent cx="2799715" cy="7331673"/>
                <wp:effectExtent l="0" t="0" r="0" b="0"/>
                <wp:docPr id="3239"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9715" cy="7331673"/>
                        </a:xfrm>
                        <a:prstGeom prst="rect">
                          <a:avLst/>
                        </a:prstGeom>
                        <a:noFill/>
                      </wps:spPr>
                      <wps:txbx>
                        <w:txbxContent>
                          <w:p w14:paraId="21E37C65" w14:textId="77777777" w:rsidR="00200FBE" w:rsidRDefault="00200FBE" w:rsidP="00C57BEC">
                            <w:r>
                              <w:rPr>
                                <w:color w:val="000000" w:themeColor="text1"/>
                                <w:sz w:val="30"/>
                                <w:szCs w:val="30"/>
                              </w:rPr>
                              <w:t>Jak można rozprzestrzeniać drobnoustroje na inne osoby? (3 punkty)</w:t>
                            </w:r>
                          </w:p>
                          <w:p w14:paraId="2F27EB89" w14:textId="77777777" w:rsidR="00200FBE" w:rsidRDefault="00200FBE" w:rsidP="00AE7D53">
                            <w:pPr>
                              <w:pStyle w:val="a3"/>
                              <w:numPr>
                                <w:ilvl w:val="0"/>
                                <w:numId w:val="87"/>
                              </w:numPr>
                              <w:spacing w:after="0" w:line="240" w:lineRule="auto"/>
                              <w:rPr>
                                <w:rFonts w:eastAsia="Times New Roman"/>
                                <w:color w:val="1DB28F"/>
                                <w:sz w:val="34"/>
                              </w:rPr>
                            </w:pPr>
                            <w:r>
                              <w:rPr>
                                <w:color w:val="000000" w:themeColor="text1"/>
                                <w:sz w:val="28"/>
                                <w:szCs w:val="28"/>
                              </w:rPr>
                              <w:t>Dotykanie</w:t>
                            </w:r>
                          </w:p>
                          <w:p w14:paraId="2983AD21" w14:textId="77777777" w:rsidR="00200FBE" w:rsidRDefault="00200FBE" w:rsidP="00AE7D53">
                            <w:pPr>
                              <w:pStyle w:val="a3"/>
                              <w:numPr>
                                <w:ilvl w:val="0"/>
                                <w:numId w:val="87"/>
                              </w:numPr>
                              <w:spacing w:after="0" w:line="240" w:lineRule="auto"/>
                              <w:rPr>
                                <w:rFonts w:eastAsia="Times New Roman"/>
                                <w:color w:val="1DB28F"/>
                                <w:sz w:val="34"/>
                              </w:rPr>
                            </w:pPr>
                            <w:r>
                              <w:rPr>
                                <w:color w:val="000000" w:themeColor="text1"/>
                                <w:sz w:val="28"/>
                                <w:szCs w:val="28"/>
                              </w:rPr>
                              <w:t>Spanie</w:t>
                            </w:r>
                          </w:p>
                          <w:p w14:paraId="3B9593F8" w14:textId="77777777" w:rsidR="00200FBE" w:rsidRDefault="00200FBE" w:rsidP="00AE7D53">
                            <w:pPr>
                              <w:pStyle w:val="a3"/>
                              <w:numPr>
                                <w:ilvl w:val="0"/>
                                <w:numId w:val="87"/>
                              </w:numPr>
                              <w:spacing w:after="0" w:line="240" w:lineRule="auto"/>
                              <w:rPr>
                                <w:rFonts w:eastAsia="Times New Roman"/>
                                <w:color w:val="1DB28F"/>
                                <w:sz w:val="34"/>
                              </w:rPr>
                            </w:pPr>
                            <w:r>
                              <w:rPr>
                                <w:color w:val="000000" w:themeColor="text1"/>
                                <w:sz w:val="28"/>
                                <w:szCs w:val="28"/>
                              </w:rPr>
                              <w:t>Kichanie</w:t>
                            </w:r>
                          </w:p>
                          <w:p w14:paraId="745A67C8" w14:textId="77777777" w:rsidR="00200FBE" w:rsidRDefault="00200FBE" w:rsidP="00AE7D53">
                            <w:pPr>
                              <w:pStyle w:val="a3"/>
                              <w:numPr>
                                <w:ilvl w:val="0"/>
                                <w:numId w:val="87"/>
                              </w:numPr>
                              <w:spacing w:after="0" w:line="240" w:lineRule="auto"/>
                              <w:rPr>
                                <w:rFonts w:eastAsia="Times New Roman"/>
                                <w:color w:val="1DB28F"/>
                                <w:sz w:val="34"/>
                              </w:rPr>
                            </w:pPr>
                            <w:r>
                              <w:rPr>
                                <w:color w:val="000000" w:themeColor="text1"/>
                                <w:sz w:val="28"/>
                                <w:szCs w:val="28"/>
                              </w:rPr>
                              <w:t>Kaszlenie</w:t>
                            </w:r>
                            <w:r>
                              <w:rPr>
                                <w:color w:val="000000" w:themeColor="text1"/>
                                <w:sz w:val="28"/>
                                <w:szCs w:val="28"/>
                              </w:rPr>
                              <w:br/>
                            </w:r>
                          </w:p>
                          <w:p w14:paraId="4B4C69ED" w14:textId="77777777" w:rsidR="00200FBE" w:rsidRDefault="00200FBE" w:rsidP="00C57BEC">
                            <w:pPr>
                              <w:rPr>
                                <w:rFonts w:eastAsiaTheme="minorEastAsia"/>
                              </w:rPr>
                            </w:pPr>
                            <w:r>
                              <w:rPr>
                                <w:color w:val="000000" w:themeColor="text1"/>
                                <w:sz w:val="30"/>
                                <w:szCs w:val="30"/>
                              </w:rPr>
                              <w:t>Po kichnięciu w dłonie należy: (2 punkty)</w:t>
                            </w:r>
                          </w:p>
                          <w:p w14:paraId="4D88961E" w14:textId="77777777" w:rsidR="00200FBE" w:rsidRDefault="00200FBE" w:rsidP="00AE7D53">
                            <w:pPr>
                              <w:pStyle w:val="a3"/>
                              <w:numPr>
                                <w:ilvl w:val="0"/>
                                <w:numId w:val="88"/>
                              </w:numPr>
                              <w:spacing w:after="0" w:line="240" w:lineRule="auto"/>
                              <w:rPr>
                                <w:rFonts w:eastAsia="Times New Roman"/>
                                <w:color w:val="1DB28F"/>
                                <w:sz w:val="34"/>
                              </w:rPr>
                            </w:pPr>
                            <w:r>
                              <w:rPr>
                                <w:color w:val="000000" w:themeColor="text1"/>
                                <w:sz w:val="28"/>
                                <w:szCs w:val="28"/>
                              </w:rPr>
                              <w:t>Umyć ręce</w:t>
                            </w:r>
                          </w:p>
                          <w:p w14:paraId="0BF3E1C1" w14:textId="77777777" w:rsidR="00200FBE" w:rsidRDefault="00200FBE" w:rsidP="00AE7D53">
                            <w:pPr>
                              <w:pStyle w:val="a3"/>
                              <w:numPr>
                                <w:ilvl w:val="0"/>
                                <w:numId w:val="88"/>
                              </w:numPr>
                              <w:spacing w:after="0" w:line="240" w:lineRule="auto"/>
                              <w:rPr>
                                <w:rFonts w:eastAsia="Times New Roman"/>
                                <w:color w:val="1DB28F"/>
                                <w:sz w:val="34"/>
                              </w:rPr>
                            </w:pPr>
                            <w:r>
                              <w:rPr>
                                <w:color w:val="000000" w:themeColor="text1"/>
                                <w:sz w:val="28"/>
                                <w:szCs w:val="28"/>
                              </w:rPr>
                              <w:t>Wytrzeć ręce o ubranie</w:t>
                            </w:r>
                          </w:p>
                          <w:p w14:paraId="26286F53" w14:textId="77777777" w:rsidR="00200FBE" w:rsidRDefault="00200FBE" w:rsidP="00AE7D53">
                            <w:pPr>
                              <w:pStyle w:val="a3"/>
                              <w:numPr>
                                <w:ilvl w:val="0"/>
                                <w:numId w:val="88"/>
                              </w:numPr>
                              <w:spacing w:after="0" w:line="240" w:lineRule="auto"/>
                              <w:rPr>
                                <w:rFonts w:eastAsia="Times New Roman"/>
                                <w:color w:val="1DB28F"/>
                                <w:sz w:val="34"/>
                              </w:rPr>
                            </w:pPr>
                            <w:r>
                              <w:rPr>
                                <w:color w:val="000000" w:themeColor="text1"/>
                                <w:sz w:val="28"/>
                                <w:szCs w:val="28"/>
                              </w:rPr>
                              <w:t>Wziąć antybiotyki</w:t>
                            </w:r>
                          </w:p>
                          <w:p w14:paraId="78437E31" w14:textId="77777777" w:rsidR="00200FBE" w:rsidRDefault="00200FBE" w:rsidP="00AE7D53">
                            <w:pPr>
                              <w:pStyle w:val="a3"/>
                              <w:numPr>
                                <w:ilvl w:val="0"/>
                                <w:numId w:val="88"/>
                              </w:numPr>
                              <w:spacing w:after="0" w:line="240" w:lineRule="auto"/>
                              <w:rPr>
                                <w:rFonts w:eastAsia="Times New Roman"/>
                                <w:color w:val="1DB28F"/>
                                <w:sz w:val="34"/>
                              </w:rPr>
                            </w:pPr>
                            <w:r>
                              <w:rPr>
                                <w:color w:val="000000" w:themeColor="text1"/>
                                <w:sz w:val="28"/>
                                <w:szCs w:val="28"/>
                              </w:rPr>
                              <w:t>Żadna z powyższych czynności nie jest konieczna</w:t>
                            </w:r>
                            <w:r>
                              <w:rPr>
                                <w:color w:val="000000" w:themeColor="text1"/>
                                <w:sz w:val="28"/>
                                <w:szCs w:val="28"/>
                              </w:rPr>
                              <w:br/>
                            </w:r>
                          </w:p>
                          <w:p w14:paraId="504D2319" w14:textId="77777777" w:rsidR="00200FBE" w:rsidRDefault="00200FBE" w:rsidP="00C57BEC">
                            <w:pPr>
                              <w:rPr>
                                <w:rFonts w:eastAsiaTheme="minorEastAsia"/>
                              </w:rPr>
                            </w:pPr>
                            <w:r>
                              <w:rPr>
                                <w:color w:val="000000" w:themeColor="text1"/>
                                <w:sz w:val="30"/>
                                <w:szCs w:val="30"/>
                              </w:rPr>
                              <w:t>Jeżeli nie masz dostępu do chusteczki, jakie jest najlepsze rozwiązanie podczas kichnięcia: (1 punkt)</w:t>
                            </w:r>
                          </w:p>
                          <w:p w14:paraId="3A485551" w14:textId="77777777" w:rsidR="00200FBE" w:rsidRDefault="00200FBE" w:rsidP="00AE7D53">
                            <w:pPr>
                              <w:pStyle w:val="a3"/>
                              <w:numPr>
                                <w:ilvl w:val="0"/>
                                <w:numId w:val="89"/>
                              </w:numPr>
                              <w:spacing w:after="0" w:line="240" w:lineRule="auto"/>
                              <w:rPr>
                                <w:rFonts w:eastAsia="Times New Roman"/>
                                <w:color w:val="1DB28F"/>
                                <w:sz w:val="34"/>
                              </w:rPr>
                            </w:pPr>
                            <w:r>
                              <w:rPr>
                                <w:color w:val="000000" w:themeColor="text1"/>
                                <w:sz w:val="28"/>
                                <w:szCs w:val="28"/>
                              </w:rPr>
                              <w:t>Kichnięcie w dłonie</w:t>
                            </w:r>
                          </w:p>
                          <w:p w14:paraId="03FDD919" w14:textId="77777777" w:rsidR="00200FBE" w:rsidRDefault="00200FBE" w:rsidP="00AE7D53">
                            <w:pPr>
                              <w:pStyle w:val="a3"/>
                              <w:numPr>
                                <w:ilvl w:val="0"/>
                                <w:numId w:val="89"/>
                              </w:numPr>
                              <w:spacing w:after="0" w:line="240" w:lineRule="auto"/>
                              <w:rPr>
                                <w:rFonts w:eastAsia="Times New Roman"/>
                                <w:color w:val="1DB28F"/>
                                <w:sz w:val="34"/>
                              </w:rPr>
                            </w:pPr>
                            <w:r>
                              <w:rPr>
                                <w:color w:val="000000" w:themeColor="text1"/>
                                <w:sz w:val="28"/>
                                <w:szCs w:val="28"/>
                              </w:rPr>
                              <w:t>Kichnięcie w rękaw</w:t>
                            </w:r>
                          </w:p>
                          <w:p w14:paraId="3C7E514D" w14:textId="77777777" w:rsidR="00200FBE" w:rsidRDefault="00200FBE" w:rsidP="00AE7D53">
                            <w:pPr>
                              <w:pStyle w:val="a3"/>
                              <w:numPr>
                                <w:ilvl w:val="0"/>
                                <w:numId w:val="89"/>
                              </w:numPr>
                              <w:spacing w:after="0" w:line="240" w:lineRule="auto"/>
                              <w:rPr>
                                <w:rFonts w:eastAsia="Times New Roman"/>
                                <w:color w:val="1DB28F"/>
                                <w:sz w:val="34"/>
                              </w:rPr>
                            </w:pPr>
                            <w:r>
                              <w:rPr>
                                <w:color w:val="000000" w:themeColor="text1"/>
                                <w:sz w:val="28"/>
                                <w:szCs w:val="28"/>
                              </w:rPr>
                              <w:t>Kichnięcie w pustą przestrzeń</w:t>
                            </w:r>
                          </w:p>
                          <w:p w14:paraId="5501B9CF" w14:textId="77777777" w:rsidR="00200FBE" w:rsidRDefault="00200FBE" w:rsidP="00AE7D53">
                            <w:pPr>
                              <w:pStyle w:val="a3"/>
                              <w:numPr>
                                <w:ilvl w:val="0"/>
                                <w:numId w:val="89"/>
                              </w:numPr>
                              <w:spacing w:after="0" w:line="240" w:lineRule="auto"/>
                              <w:rPr>
                                <w:rFonts w:eastAsia="Times New Roman"/>
                                <w:color w:val="1DB28F"/>
                                <w:sz w:val="34"/>
                              </w:rPr>
                            </w:pPr>
                            <w:r>
                              <w:rPr>
                                <w:color w:val="000000" w:themeColor="text1"/>
                                <w:sz w:val="28"/>
                                <w:szCs w:val="28"/>
                              </w:rPr>
                              <w:t>Kichnięcie na biurko</w:t>
                            </w:r>
                          </w:p>
                        </w:txbxContent>
                      </wps:txbx>
                      <wps:bodyPr wrap="square" rtlCol="0">
                        <a:noAutofit/>
                      </wps:bodyPr>
                    </wps:wsp>
                  </a:graphicData>
                </a:graphic>
              </wp:inline>
            </w:drawing>
          </mc:Choice>
          <mc:Fallback xmlns:oel="http://schemas.microsoft.com/office/2019/extlst">
            <w:pict>
              <v:shape w14:anchorId="067855A9" id="_x0000_s1374"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45pt;height:57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" filled="f" stroked="f">
                <v:textbox>
                  <w:txbxContent>
                    <w:p w14:paraId="21E37C65" w14:textId="77777777" w:rsidR="00200FBE" w:rsidRDefault="00200FBE" w:rsidP="00C57BEC">
                      <w:r>
                        <w:rPr>
                          <w:color w:val="000000" w:themeColor="text1"/>
                          <w:sz w:val="30"/>
                          <w:szCs w:val="30"/>
                        </w:rPr>
                        <w:t>Jak można rozprzestrzeniać drobnoustroje na inne osoby? (3 punkty)</w:t>
                      </w:r>
                    </w:p>
                    <w:p w14:paraId="2F27EB89" w14:textId="77777777" w:rsidR="00200FBE" w:rsidRDefault="00200FBE" w:rsidP="00AE7D53">
                      <w:pPr>
                        <w:pStyle w:val="a3"/>
                        <w:numPr>
                          <w:ilvl w:val="0"/>
                          <w:numId w:val="87"/>
                        </w:numPr>
                        <w:spacing w:after="0" w:line="240" w:lineRule="auto"/>
                        <w:rPr>
                          <w:rFonts w:eastAsia="Times New Roman"/>
                          <w:color w:val="1DB28F"/>
                          <w:sz w:val="34"/>
                        </w:rPr>
                      </w:pPr>
                      <w:r>
                        <w:rPr>
                          <w:color w:val="000000" w:themeColor="text1"/>
                          <w:sz w:val="28"/>
                          <w:szCs w:val="28"/>
                        </w:rPr>
                        <w:t>Dotykanie</w:t>
                      </w:r>
                    </w:p>
                    <w:p w14:paraId="2983AD21" w14:textId="77777777" w:rsidR="00200FBE" w:rsidRDefault="00200FBE" w:rsidP="00AE7D53">
                      <w:pPr>
                        <w:pStyle w:val="a3"/>
                        <w:numPr>
                          <w:ilvl w:val="0"/>
                          <w:numId w:val="87"/>
                        </w:numPr>
                        <w:spacing w:after="0" w:line="240" w:lineRule="auto"/>
                        <w:rPr>
                          <w:rFonts w:eastAsia="Times New Roman"/>
                          <w:color w:val="1DB28F"/>
                          <w:sz w:val="34"/>
                        </w:rPr>
                      </w:pPr>
                      <w:r>
                        <w:rPr>
                          <w:color w:val="000000" w:themeColor="text1"/>
                          <w:sz w:val="28"/>
                          <w:szCs w:val="28"/>
                        </w:rPr>
                        <w:t>Spanie</w:t>
                      </w:r>
                    </w:p>
                    <w:p w14:paraId="3B9593F8" w14:textId="77777777" w:rsidR="00200FBE" w:rsidRDefault="00200FBE" w:rsidP="00AE7D53">
                      <w:pPr>
                        <w:pStyle w:val="a3"/>
                        <w:numPr>
                          <w:ilvl w:val="0"/>
                          <w:numId w:val="87"/>
                        </w:numPr>
                        <w:spacing w:after="0" w:line="240" w:lineRule="auto"/>
                        <w:rPr>
                          <w:rFonts w:eastAsia="Times New Roman"/>
                          <w:color w:val="1DB28F"/>
                          <w:sz w:val="34"/>
                        </w:rPr>
                      </w:pPr>
                      <w:r>
                        <w:rPr>
                          <w:color w:val="000000" w:themeColor="text1"/>
                          <w:sz w:val="28"/>
                          <w:szCs w:val="28"/>
                        </w:rPr>
                        <w:t>Kichanie</w:t>
                      </w:r>
                    </w:p>
                    <w:p w14:paraId="745A67C8" w14:textId="77777777" w:rsidR="00200FBE" w:rsidRDefault="00200FBE" w:rsidP="00AE7D53">
                      <w:pPr>
                        <w:pStyle w:val="a3"/>
                        <w:numPr>
                          <w:ilvl w:val="0"/>
                          <w:numId w:val="87"/>
                        </w:numPr>
                        <w:spacing w:after="0" w:line="240" w:lineRule="auto"/>
                        <w:rPr>
                          <w:rFonts w:eastAsia="Times New Roman"/>
                          <w:color w:val="1DB28F"/>
                          <w:sz w:val="34"/>
                        </w:rPr>
                      </w:pPr>
                      <w:r>
                        <w:rPr>
                          <w:color w:val="000000" w:themeColor="text1"/>
                          <w:sz w:val="28"/>
                          <w:szCs w:val="28"/>
                        </w:rPr>
                        <w:t>Kaszlenie</w:t>
                      </w:r>
                      <w:r>
                        <w:rPr>
                          <w:color w:val="000000" w:themeColor="text1"/>
                          <w:sz w:val="28"/>
                          <w:szCs w:val="28"/>
                        </w:rPr>
                        <w:br/>
                      </w:r>
                    </w:p>
                    <w:p w14:paraId="4B4C69ED" w14:textId="77777777" w:rsidR="00200FBE" w:rsidRDefault="00200FBE" w:rsidP="00C57BEC">
                      <w:pPr>
                        <w:rPr>
                          <w:rFonts w:eastAsiaTheme="minorEastAsia"/>
                        </w:rPr>
                      </w:pPr>
                      <w:r>
                        <w:rPr>
                          <w:color w:val="000000" w:themeColor="text1"/>
                          <w:sz w:val="30"/>
                          <w:szCs w:val="30"/>
                        </w:rPr>
                        <w:t>Po kichnięciu w dłonie należy: (2 punkty)</w:t>
                      </w:r>
                    </w:p>
                    <w:p w14:paraId="4D88961E" w14:textId="77777777" w:rsidR="00200FBE" w:rsidRDefault="00200FBE" w:rsidP="00AE7D53">
                      <w:pPr>
                        <w:pStyle w:val="a3"/>
                        <w:numPr>
                          <w:ilvl w:val="0"/>
                          <w:numId w:val="88"/>
                        </w:numPr>
                        <w:spacing w:after="0" w:line="240" w:lineRule="auto"/>
                        <w:rPr>
                          <w:rFonts w:eastAsia="Times New Roman"/>
                          <w:color w:val="1DB28F"/>
                          <w:sz w:val="34"/>
                        </w:rPr>
                      </w:pPr>
                      <w:r>
                        <w:rPr>
                          <w:color w:val="000000" w:themeColor="text1"/>
                          <w:sz w:val="28"/>
                          <w:szCs w:val="28"/>
                        </w:rPr>
                        <w:t>Umyć ręce</w:t>
                      </w:r>
                    </w:p>
                    <w:p w14:paraId="0BF3E1C1" w14:textId="77777777" w:rsidR="00200FBE" w:rsidRDefault="00200FBE" w:rsidP="00AE7D53">
                      <w:pPr>
                        <w:pStyle w:val="a3"/>
                        <w:numPr>
                          <w:ilvl w:val="0"/>
                          <w:numId w:val="88"/>
                        </w:numPr>
                        <w:spacing w:after="0" w:line="240" w:lineRule="auto"/>
                        <w:rPr>
                          <w:rFonts w:eastAsia="Times New Roman"/>
                          <w:color w:val="1DB28F"/>
                          <w:sz w:val="34"/>
                        </w:rPr>
                      </w:pPr>
                      <w:r>
                        <w:rPr>
                          <w:color w:val="000000" w:themeColor="text1"/>
                          <w:sz w:val="28"/>
                          <w:szCs w:val="28"/>
                        </w:rPr>
                        <w:t>Wytrzeć ręce o ubranie</w:t>
                      </w:r>
                    </w:p>
                    <w:p w14:paraId="26286F53" w14:textId="77777777" w:rsidR="00200FBE" w:rsidRDefault="00200FBE" w:rsidP="00AE7D53">
                      <w:pPr>
                        <w:pStyle w:val="a3"/>
                        <w:numPr>
                          <w:ilvl w:val="0"/>
                          <w:numId w:val="88"/>
                        </w:numPr>
                        <w:spacing w:after="0" w:line="240" w:lineRule="auto"/>
                        <w:rPr>
                          <w:rFonts w:eastAsia="Times New Roman"/>
                          <w:color w:val="1DB28F"/>
                          <w:sz w:val="34"/>
                        </w:rPr>
                      </w:pPr>
                      <w:r>
                        <w:rPr>
                          <w:color w:val="000000" w:themeColor="text1"/>
                          <w:sz w:val="28"/>
                          <w:szCs w:val="28"/>
                        </w:rPr>
                        <w:t>Wziąć antybiotyki</w:t>
                      </w:r>
                    </w:p>
                    <w:p w14:paraId="78437E31" w14:textId="77777777" w:rsidR="00200FBE" w:rsidRDefault="00200FBE" w:rsidP="00AE7D53">
                      <w:pPr>
                        <w:pStyle w:val="a3"/>
                        <w:numPr>
                          <w:ilvl w:val="0"/>
                          <w:numId w:val="88"/>
                        </w:numPr>
                        <w:spacing w:after="0" w:line="240" w:lineRule="auto"/>
                        <w:rPr>
                          <w:rFonts w:eastAsia="Times New Roman"/>
                          <w:color w:val="1DB28F"/>
                          <w:sz w:val="34"/>
                        </w:rPr>
                      </w:pPr>
                      <w:r>
                        <w:rPr>
                          <w:color w:val="000000" w:themeColor="text1"/>
                          <w:sz w:val="28"/>
                          <w:szCs w:val="28"/>
                        </w:rPr>
                        <w:t>Żadna z powyższych czynności nie jest konieczna</w:t>
                      </w:r>
                      <w:r>
                        <w:rPr>
                          <w:color w:val="000000" w:themeColor="text1"/>
                          <w:sz w:val="28"/>
                          <w:szCs w:val="28"/>
                        </w:rPr>
                        <w:br/>
                      </w:r>
                    </w:p>
                    <w:p w14:paraId="504D2319" w14:textId="77777777" w:rsidR="00200FBE" w:rsidRDefault="00200FBE" w:rsidP="00C57BEC">
                      <w:pPr>
                        <w:rPr>
                          <w:rFonts w:eastAsiaTheme="minorEastAsia"/>
                        </w:rPr>
                      </w:pPr>
                      <w:r>
                        <w:rPr>
                          <w:color w:val="000000" w:themeColor="text1"/>
                          <w:sz w:val="30"/>
                          <w:szCs w:val="30"/>
                        </w:rPr>
                        <w:t>Jeżeli nie masz dostępu do chusteczki, jakie jest najlepsze rozwiązanie podczas kichnięcia: (1 punkt)</w:t>
                      </w:r>
                    </w:p>
                    <w:p w14:paraId="3A485551" w14:textId="77777777" w:rsidR="00200FBE" w:rsidRDefault="00200FBE" w:rsidP="00AE7D53">
                      <w:pPr>
                        <w:pStyle w:val="a3"/>
                        <w:numPr>
                          <w:ilvl w:val="0"/>
                          <w:numId w:val="89"/>
                        </w:numPr>
                        <w:spacing w:after="0" w:line="240" w:lineRule="auto"/>
                        <w:rPr>
                          <w:rFonts w:eastAsia="Times New Roman"/>
                          <w:color w:val="1DB28F"/>
                          <w:sz w:val="34"/>
                        </w:rPr>
                      </w:pPr>
                      <w:r>
                        <w:rPr>
                          <w:color w:val="000000" w:themeColor="text1"/>
                          <w:sz w:val="28"/>
                          <w:szCs w:val="28"/>
                        </w:rPr>
                        <w:t>Kichnięcie w dłonie</w:t>
                      </w:r>
                    </w:p>
                    <w:p w14:paraId="03FDD919" w14:textId="77777777" w:rsidR="00200FBE" w:rsidRDefault="00200FBE" w:rsidP="00AE7D53">
                      <w:pPr>
                        <w:pStyle w:val="a3"/>
                        <w:numPr>
                          <w:ilvl w:val="0"/>
                          <w:numId w:val="89"/>
                        </w:numPr>
                        <w:spacing w:after="0" w:line="240" w:lineRule="auto"/>
                        <w:rPr>
                          <w:rFonts w:eastAsia="Times New Roman"/>
                          <w:color w:val="1DB28F"/>
                          <w:sz w:val="34"/>
                        </w:rPr>
                      </w:pPr>
                      <w:r>
                        <w:rPr>
                          <w:color w:val="000000" w:themeColor="text1"/>
                          <w:sz w:val="28"/>
                          <w:szCs w:val="28"/>
                        </w:rPr>
                        <w:t>Kichnięcie w rękaw</w:t>
                      </w:r>
                    </w:p>
                    <w:p w14:paraId="3C7E514D" w14:textId="77777777" w:rsidR="00200FBE" w:rsidRDefault="00200FBE" w:rsidP="00AE7D53">
                      <w:pPr>
                        <w:pStyle w:val="a3"/>
                        <w:numPr>
                          <w:ilvl w:val="0"/>
                          <w:numId w:val="89"/>
                        </w:numPr>
                        <w:spacing w:after="0" w:line="240" w:lineRule="auto"/>
                        <w:rPr>
                          <w:rFonts w:eastAsia="Times New Roman"/>
                          <w:color w:val="1DB28F"/>
                          <w:sz w:val="34"/>
                        </w:rPr>
                      </w:pPr>
                      <w:r>
                        <w:rPr>
                          <w:color w:val="000000" w:themeColor="text1"/>
                          <w:sz w:val="28"/>
                          <w:szCs w:val="28"/>
                        </w:rPr>
                        <w:t>Kichnięcie w pustą przestrzeń</w:t>
                      </w:r>
                    </w:p>
                    <w:p w14:paraId="5501B9CF" w14:textId="77777777" w:rsidR="00200FBE" w:rsidRDefault="00200FBE" w:rsidP="00AE7D53">
                      <w:pPr>
                        <w:pStyle w:val="a3"/>
                        <w:numPr>
                          <w:ilvl w:val="0"/>
                          <w:numId w:val="89"/>
                        </w:numPr>
                        <w:spacing w:after="0" w:line="240" w:lineRule="auto"/>
                        <w:rPr>
                          <w:rFonts w:eastAsia="Times New Roman"/>
                          <w:color w:val="1DB28F"/>
                          <w:sz w:val="34"/>
                        </w:rPr>
                      </w:pPr>
                      <w:r>
                        <w:rPr>
                          <w:color w:val="000000" w:themeColor="text1"/>
                          <w:sz w:val="28"/>
                          <w:szCs w:val="28"/>
                        </w:rPr>
                        <w:t>Kichnięcie na biurko</w:t>
                      </w:r>
                    </w:p>
                  </w:txbxContent>
                </v:textbox>
                <w10:anchorlock/>
              </v:shape>
            </w:pict>
          </mc:Fallback>
        </mc:AlternateContent>
      </w:r>
      <w:r w:rsidRPr="00A06411">
        <w:rPr>
          <w:noProof/>
        </w:rPr>
        <mc:AlternateContent>
          <mc:Choice Requires="wps">
            <w:drawing>
              <wp:inline distT="0" distB="0" distL="0" distR="0" wp14:anchorId="0C29839F" wp14:editId="6E42EFEB">
                <wp:extent cx="2799715" cy="6560185"/>
                <wp:effectExtent l="0" t="0" r="0" b="0"/>
                <wp:docPr id="3241"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9715" cy="6560185"/>
                        </a:xfrm>
                        <a:prstGeom prst="rect">
                          <a:avLst/>
                        </a:prstGeom>
                        <a:noFill/>
                      </wps:spPr>
                      <wps:txbx>
                        <w:txbxContent>
                          <w:p w14:paraId="50F1323A" w14:textId="77777777" w:rsidR="00200FBE" w:rsidRDefault="00200FBE" w:rsidP="00C57BEC">
                            <w:r>
                              <w:rPr>
                                <w:color w:val="000000" w:themeColor="text1"/>
                                <w:sz w:val="30"/>
                                <w:szCs w:val="30"/>
                              </w:rPr>
                              <w:t>Najlepszym sposobem na powstrzymanie rozprzestrzeniania się drobnoustrojów jest: (2 punkty)</w:t>
                            </w:r>
                          </w:p>
                          <w:p w14:paraId="5020C94A" w14:textId="77777777" w:rsidR="00200FBE" w:rsidRDefault="00200FBE" w:rsidP="00AE7D53">
                            <w:pPr>
                              <w:pStyle w:val="a3"/>
                              <w:numPr>
                                <w:ilvl w:val="0"/>
                                <w:numId w:val="90"/>
                              </w:numPr>
                              <w:spacing w:after="0" w:line="240" w:lineRule="auto"/>
                              <w:rPr>
                                <w:rFonts w:eastAsia="Times New Roman"/>
                                <w:color w:val="1DB28F"/>
                                <w:sz w:val="34"/>
                              </w:rPr>
                            </w:pPr>
                            <w:r>
                              <w:rPr>
                                <w:color w:val="000000" w:themeColor="text1"/>
                                <w:sz w:val="28"/>
                                <w:szCs w:val="28"/>
                              </w:rPr>
                              <w:t>Zakrycie ust dłonią podczas kichania</w:t>
                            </w:r>
                          </w:p>
                          <w:p w14:paraId="14D6FD25" w14:textId="77777777" w:rsidR="00200FBE" w:rsidRDefault="00200FBE" w:rsidP="00AE7D53">
                            <w:pPr>
                              <w:pStyle w:val="a3"/>
                              <w:numPr>
                                <w:ilvl w:val="0"/>
                                <w:numId w:val="90"/>
                              </w:numPr>
                              <w:spacing w:after="0" w:line="240" w:lineRule="auto"/>
                              <w:rPr>
                                <w:rFonts w:eastAsia="Times New Roman"/>
                                <w:color w:val="1DB28F"/>
                                <w:sz w:val="34"/>
                              </w:rPr>
                            </w:pPr>
                            <w:r>
                              <w:rPr>
                                <w:color w:val="000000" w:themeColor="text1"/>
                                <w:sz w:val="28"/>
                                <w:szCs w:val="28"/>
                              </w:rPr>
                              <w:t>Zakrycie ust chusteczką podczas kichania</w:t>
                            </w:r>
                          </w:p>
                          <w:p w14:paraId="16BA1F14" w14:textId="77777777" w:rsidR="00200FBE" w:rsidRDefault="00200FBE" w:rsidP="00AE7D53">
                            <w:pPr>
                              <w:pStyle w:val="a3"/>
                              <w:numPr>
                                <w:ilvl w:val="0"/>
                                <w:numId w:val="90"/>
                              </w:numPr>
                              <w:spacing w:after="0" w:line="240" w:lineRule="auto"/>
                              <w:rPr>
                                <w:rFonts w:eastAsia="Times New Roman"/>
                                <w:color w:val="1DB28F"/>
                                <w:sz w:val="34"/>
                              </w:rPr>
                            </w:pPr>
                            <w:r>
                              <w:rPr>
                                <w:color w:val="000000" w:themeColor="text1"/>
                                <w:sz w:val="28"/>
                                <w:szCs w:val="28"/>
                              </w:rPr>
                              <w:t>Użycie rękawa, gdy nie mamy chusteczki</w:t>
                            </w:r>
                          </w:p>
                          <w:p w14:paraId="7D47034D" w14:textId="77777777" w:rsidR="00200FBE" w:rsidRDefault="00200FBE" w:rsidP="00AE7D53">
                            <w:pPr>
                              <w:pStyle w:val="a3"/>
                              <w:numPr>
                                <w:ilvl w:val="0"/>
                                <w:numId w:val="90"/>
                              </w:numPr>
                              <w:spacing w:after="0" w:line="240" w:lineRule="auto"/>
                              <w:rPr>
                                <w:rFonts w:eastAsia="Times New Roman"/>
                                <w:color w:val="1DB28F"/>
                                <w:sz w:val="34"/>
                              </w:rPr>
                            </w:pPr>
                            <w:r>
                              <w:rPr>
                                <w:color w:val="000000" w:themeColor="text1"/>
                                <w:sz w:val="28"/>
                                <w:szCs w:val="28"/>
                              </w:rPr>
                              <w:t>Picie dużej ilości płynów</w:t>
                            </w:r>
                            <w:r>
                              <w:rPr>
                                <w:color w:val="000000" w:themeColor="text1"/>
                                <w:sz w:val="28"/>
                                <w:szCs w:val="28"/>
                              </w:rPr>
                              <w:br/>
                            </w:r>
                          </w:p>
                          <w:p w14:paraId="2856944A" w14:textId="77777777" w:rsidR="00200FBE" w:rsidRDefault="00200FBE" w:rsidP="00C57BEC">
                            <w:pPr>
                              <w:rPr>
                                <w:rFonts w:eastAsiaTheme="minorEastAsia"/>
                              </w:rPr>
                            </w:pPr>
                            <w:r>
                              <w:rPr>
                                <w:color w:val="000000" w:themeColor="text1"/>
                                <w:sz w:val="30"/>
                                <w:szCs w:val="30"/>
                              </w:rPr>
                              <w:t>Co należy zrobić z chusteczką po kichnięciu w nią? (1 punkt)</w:t>
                            </w:r>
                            <w:r>
                              <w:rPr>
                                <w:color w:val="000000" w:themeColor="text1"/>
                                <w:sz w:val="28"/>
                                <w:szCs w:val="28"/>
                              </w:rPr>
                              <w:t xml:space="preserve"> </w:t>
                            </w:r>
                          </w:p>
                          <w:p w14:paraId="1C83A357" w14:textId="77777777" w:rsidR="00200FBE" w:rsidRDefault="00200FBE" w:rsidP="00AE7D53">
                            <w:pPr>
                              <w:pStyle w:val="a3"/>
                              <w:numPr>
                                <w:ilvl w:val="0"/>
                                <w:numId w:val="91"/>
                              </w:numPr>
                              <w:spacing w:after="0" w:line="240" w:lineRule="auto"/>
                              <w:rPr>
                                <w:rFonts w:eastAsia="Times New Roman"/>
                                <w:color w:val="1DB28F"/>
                                <w:sz w:val="34"/>
                              </w:rPr>
                            </w:pPr>
                            <w:r>
                              <w:rPr>
                                <w:color w:val="000000" w:themeColor="text1"/>
                                <w:sz w:val="28"/>
                                <w:szCs w:val="28"/>
                              </w:rPr>
                              <w:t>Schować do kieszeni na później</w:t>
                            </w:r>
                          </w:p>
                          <w:p w14:paraId="011E0CE3" w14:textId="77777777" w:rsidR="00200FBE" w:rsidRDefault="00200FBE" w:rsidP="00AE7D53">
                            <w:pPr>
                              <w:pStyle w:val="a3"/>
                              <w:numPr>
                                <w:ilvl w:val="0"/>
                                <w:numId w:val="91"/>
                              </w:numPr>
                              <w:spacing w:after="0" w:line="240" w:lineRule="auto"/>
                              <w:rPr>
                                <w:rFonts w:eastAsia="Times New Roman"/>
                                <w:color w:val="1DB28F"/>
                                <w:sz w:val="34"/>
                              </w:rPr>
                            </w:pPr>
                            <w:r>
                              <w:rPr>
                                <w:color w:val="000000" w:themeColor="text1"/>
                                <w:sz w:val="28"/>
                                <w:szCs w:val="28"/>
                              </w:rPr>
                              <w:t>Wyrzucić od razu do kosza</w:t>
                            </w:r>
                          </w:p>
                          <w:p w14:paraId="78E1107E" w14:textId="77777777" w:rsidR="00200FBE" w:rsidRDefault="00200FBE" w:rsidP="00AE7D53">
                            <w:pPr>
                              <w:pStyle w:val="a3"/>
                              <w:numPr>
                                <w:ilvl w:val="0"/>
                                <w:numId w:val="91"/>
                              </w:numPr>
                              <w:spacing w:after="0" w:line="240" w:lineRule="auto"/>
                              <w:rPr>
                                <w:rFonts w:eastAsia="Times New Roman"/>
                                <w:color w:val="1DB28F"/>
                                <w:sz w:val="34"/>
                              </w:rPr>
                            </w:pPr>
                            <w:r>
                              <w:rPr>
                                <w:color w:val="000000" w:themeColor="text1"/>
                                <w:sz w:val="28"/>
                                <w:szCs w:val="28"/>
                              </w:rPr>
                              <w:t>Schować w rękawie na później</w:t>
                            </w:r>
                          </w:p>
                          <w:p w14:paraId="6D429C2C" w14:textId="77777777" w:rsidR="00200FBE" w:rsidRDefault="00200FBE" w:rsidP="00AE7D53">
                            <w:pPr>
                              <w:pStyle w:val="a3"/>
                              <w:numPr>
                                <w:ilvl w:val="0"/>
                                <w:numId w:val="91"/>
                              </w:numPr>
                              <w:spacing w:after="0" w:line="240" w:lineRule="auto"/>
                              <w:rPr>
                                <w:rFonts w:eastAsia="Times New Roman"/>
                                <w:color w:val="1DB28F"/>
                                <w:sz w:val="34"/>
                              </w:rPr>
                            </w:pPr>
                            <w:r>
                              <w:rPr>
                                <w:color w:val="000000" w:themeColor="text1"/>
                                <w:sz w:val="28"/>
                                <w:szCs w:val="28"/>
                              </w:rPr>
                              <w:t>Dowolna z powyższych opcji</w:t>
                            </w:r>
                            <w:r>
                              <w:rPr>
                                <w:color w:val="000000" w:themeColor="text1"/>
                                <w:sz w:val="28"/>
                                <w:szCs w:val="28"/>
                              </w:rPr>
                              <w:br/>
                            </w:r>
                          </w:p>
                          <w:p w14:paraId="2F6E26AB" w14:textId="77777777" w:rsidR="00200FBE" w:rsidRDefault="00200FBE" w:rsidP="00C57BEC">
                            <w:pPr>
                              <w:rPr>
                                <w:rFonts w:eastAsiaTheme="minorEastAsia"/>
                              </w:rPr>
                            </w:pPr>
                            <w:r>
                              <w:rPr>
                                <w:color w:val="000000" w:themeColor="text1"/>
                                <w:sz w:val="30"/>
                                <w:szCs w:val="30"/>
                              </w:rPr>
                              <w:t>Co może się stać, jeśli nie umyjemy rąk po kichnięciu w nie? (1 punkt)</w:t>
                            </w:r>
                            <w:r>
                              <w:rPr>
                                <w:color w:val="000000" w:themeColor="text1"/>
                                <w:sz w:val="26"/>
                                <w:szCs w:val="26"/>
                              </w:rPr>
                              <w:t xml:space="preserve"> </w:t>
                            </w:r>
                          </w:p>
                          <w:p w14:paraId="2FCE2A24" w14:textId="77777777" w:rsidR="00200FBE" w:rsidRDefault="00200FBE" w:rsidP="00AE7D53">
                            <w:pPr>
                              <w:pStyle w:val="a3"/>
                              <w:numPr>
                                <w:ilvl w:val="0"/>
                                <w:numId w:val="92"/>
                              </w:numPr>
                              <w:spacing w:after="0" w:line="240" w:lineRule="auto"/>
                              <w:rPr>
                                <w:rFonts w:eastAsia="Times New Roman"/>
                                <w:color w:val="1DB28F"/>
                                <w:sz w:val="34"/>
                              </w:rPr>
                            </w:pPr>
                            <w:r>
                              <w:rPr>
                                <w:color w:val="000000" w:themeColor="text1"/>
                                <w:sz w:val="28"/>
                                <w:szCs w:val="28"/>
                              </w:rPr>
                              <w:t>Nic</w:t>
                            </w:r>
                          </w:p>
                          <w:p w14:paraId="13336D84" w14:textId="77777777" w:rsidR="00200FBE" w:rsidRDefault="00200FBE" w:rsidP="00AE7D53">
                            <w:pPr>
                              <w:pStyle w:val="a3"/>
                              <w:numPr>
                                <w:ilvl w:val="0"/>
                                <w:numId w:val="92"/>
                              </w:numPr>
                              <w:spacing w:after="0" w:line="240" w:lineRule="auto"/>
                              <w:rPr>
                                <w:rFonts w:eastAsia="Times New Roman"/>
                                <w:color w:val="1DB28F"/>
                                <w:sz w:val="34"/>
                              </w:rPr>
                            </w:pPr>
                            <w:r>
                              <w:rPr>
                                <w:color w:val="000000" w:themeColor="text1"/>
                                <w:sz w:val="28"/>
                                <w:szCs w:val="28"/>
                              </w:rPr>
                              <w:t>Szkodliwe drobnoustroje zostaną przekazane innym osobom</w:t>
                            </w:r>
                          </w:p>
                          <w:p w14:paraId="36FD0A8A" w14:textId="77777777" w:rsidR="00200FBE" w:rsidRDefault="00200FBE" w:rsidP="00AE7D53">
                            <w:pPr>
                              <w:pStyle w:val="a3"/>
                              <w:numPr>
                                <w:ilvl w:val="0"/>
                                <w:numId w:val="92"/>
                              </w:numPr>
                              <w:spacing w:after="0" w:line="240" w:lineRule="auto"/>
                              <w:rPr>
                                <w:rFonts w:eastAsia="Times New Roman"/>
                                <w:color w:val="1DB28F"/>
                                <w:sz w:val="34"/>
                              </w:rPr>
                            </w:pPr>
                            <w:r>
                              <w:rPr>
                                <w:color w:val="000000" w:themeColor="text1"/>
                                <w:sz w:val="28"/>
                                <w:szCs w:val="28"/>
                              </w:rPr>
                              <w:t>Pomożemy chronić drobnoustroje</w:t>
                            </w:r>
                          </w:p>
                        </w:txbxContent>
                      </wps:txbx>
                      <wps:bodyPr wrap="square" rtlCol="0">
                        <a:spAutoFit/>
                      </wps:bodyPr>
                    </wps:wsp>
                  </a:graphicData>
                </a:graphic>
              </wp:inline>
            </w:drawing>
          </mc:Choice>
          <mc:Fallback xmlns:oel="http://schemas.microsoft.com/office/2019/extlst">
            <w:pict>
              <v:shape w14:anchorId="0C29839F" id="_x0000_s1375"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45pt;height:51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" filled="f" stroked="f">
                <v:textbox style="mso-fit-shape-to-text:t">
                  <w:txbxContent>
                    <w:p w14:paraId="50F1323A" w14:textId="77777777" w:rsidR="00200FBE" w:rsidRDefault="00200FBE" w:rsidP="00C57BEC">
                      <w:r>
                        <w:rPr>
                          <w:color w:val="000000" w:themeColor="text1"/>
                          <w:sz w:val="30"/>
                          <w:szCs w:val="30"/>
                        </w:rPr>
                        <w:t>Najlepszym sposobem na powstrzymanie rozprzestrzeniania się drobnoustrojów jest: (2 punkty)</w:t>
                      </w:r>
                    </w:p>
                    <w:p w14:paraId="5020C94A" w14:textId="77777777" w:rsidR="00200FBE" w:rsidRDefault="00200FBE" w:rsidP="00AE7D53">
                      <w:pPr>
                        <w:pStyle w:val="a3"/>
                        <w:numPr>
                          <w:ilvl w:val="0"/>
                          <w:numId w:val="90"/>
                        </w:numPr>
                        <w:spacing w:after="0" w:line="240" w:lineRule="auto"/>
                        <w:rPr>
                          <w:rFonts w:eastAsia="Times New Roman"/>
                          <w:color w:val="1DB28F"/>
                          <w:sz w:val="34"/>
                        </w:rPr>
                      </w:pPr>
                      <w:r>
                        <w:rPr>
                          <w:color w:val="000000" w:themeColor="text1"/>
                          <w:sz w:val="28"/>
                          <w:szCs w:val="28"/>
                        </w:rPr>
                        <w:t>Zakrycie ust dłonią podczas kichania</w:t>
                      </w:r>
                    </w:p>
                    <w:p w14:paraId="14D6FD25" w14:textId="77777777" w:rsidR="00200FBE" w:rsidRDefault="00200FBE" w:rsidP="00AE7D53">
                      <w:pPr>
                        <w:pStyle w:val="a3"/>
                        <w:numPr>
                          <w:ilvl w:val="0"/>
                          <w:numId w:val="90"/>
                        </w:numPr>
                        <w:spacing w:after="0" w:line="240" w:lineRule="auto"/>
                        <w:rPr>
                          <w:rFonts w:eastAsia="Times New Roman"/>
                          <w:color w:val="1DB28F"/>
                          <w:sz w:val="34"/>
                        </w:rPr>
                      </w:pPr>
                      <w:r>
                        <w:rPr>
                          <w:color w:val="000000" w:themeColor="text1"/>
                          <w:sz w:val="28"/>
                          <w:szCs w:val="28"/>
                        </w:rPr>
                        <w:t>Zakrycie ust chusteczką podczas kichania</w:t>
                      </w:r>
                    </w:p>
                    <w:p w14:paraId="16BA1F14" w14:textId="77777777" w:rsidR="00200FBE" w:rsidRDefault="00200FBE" w:rsidP="00AE7D53">
                      <w:pPr>
                        <w:pStyle w:val="a3"/>
                        <w:numPr>
                          <w:ilvl w:val="0"/>
                          <w:numId w:val="90"/>
                        </w:numPr>
                        <w:spacing w:after="0" w:line="240" w:lineRule="auto"/>
                        <w:rPr>
                          <w:rFonts w:eastAsia="Times New Roman"/>
                          <w:color w:val="1DB28F"/>
                          <w:sz w:val="34"/>
                        </w:rPr>
                      </w:pPr>
                      <w:r>
                        <w:rPr>
                          <w:color w:val="000000" w:themeColor="text1"/>
                          <w:sz w:val="28"/>
                          <w:szCs w:val="28"/>
                        </w:rPr>
                        <w:t>Użycie rękawa, gdy nie mamy chusteczki</w:t>
                      </w:r>
                    </w:p>
                    <w:p w14:paraId="7D47034D" w14:textId="77777777" w:rsidR="00200FBE" w:rsidRDefault="00200FBE" w:rsidP="00AE7D53">
                      <w:pPr>
                        <w:pStyle w:val="a3"/>
                        <w:numPr>
                          <w:ilvl w:val="0"/>
                          <w:numId w:val="90"/>
                        </w:numPr>
                        <w:spacing w:after="0" w:line="240" w:lineRule="auto"/>
                        <w:rPr>
                          <w:rFonts w:eastAsia="Times New Roman"/>
                          <w:color w:val="1DB28F"/>
                          <w:sz w:val="34"/>
                        </w:rPr>
                      </w:pPr>
                      <w:r>
                        <w:rPr>
                          <w:color w:val="000000" w:themeColor="text1"/>
                          <w:sz w:val="28"/>
                          <w:szCs w:val="28"/>
                        </w:rPr>
                        <w:t>Picie dużej ilości płynów</w:t>
                      </w:r>
                      <w:r>
                        <w:rPr>
                          <w:color w:val="000000" w:themeColor="text1"/>
                          <w:sz w:val="28"/>
                          <w:szCs w:val="28"/>
                        </w:rPr>
                        <w:br/>
                      </w:r>
                    </w:p>
                    <w:p w14:paraId="2856944A" w14:textId="77777777" w:rsidR="00200FBE" w:rsidRDefault="00200FBE" w:rsidP="00C57BEC">
                      <w:pPr>
                        <w:rPr>
                          <w:rFonts w:eastAsiaTheme="minorEastAsia"/>
                        </w:rPr>
                      </w:pPr>
                      <w:r>
                        <w:rPr>
                          <w:color w:val="000000" w:themeColor="text1"/>
                          <w:sz w:val="30"/>
                          <w:szCs w:val="30"/>
                        </w:rPr>
                        <w:t>Co należy zrobić z chusteczką po kichnięciu w nią? (1 punkt)</w:t>
                      </w:r>
                      <w:r>
                        <w:rPr>
                          <w:color w:val="000000" w:themeColor="text1"/>
                          <w:sz w:val="28"/>
                          <w:szCs w:val="28"/>
                        </w:rPr>
                        <w:t xml:space="preserve"> </w:t>
                      </w:r>
                    </w:p>
                    <w:p w14:paraId="1C83A357" w14:textId="77777777" w:rsidR="00200FBE" w:rsidRDefault="00200FBE" w:rsidP="00AE7D53">
                      <w:pPr>
                        <w:pStyle w:val="a3"/>
                        <w:numPr>
                          <w:ilvl w:val="0"/>
                          <w:numId w:val="91"/>
                        </w:numPr>
                        <w:spacing w:after="0" w:line="240" w:lineRule="auto"/>
                        <w:rPr>
                          <w:rFonts w:eastAsia="Times New Roman"/>
                          <w:color w:val="1DB28F"/>
                          <w:sz w:val="34"/>
                        </w:rPr>
                      </w:pPr>
                      <w:r>
                        <w:rPr>
                          <w:color w:val="000000" w:themeColor="text1"/>
                          <w:sz w:val="28"/>
                          <w:szCs w:val="28"/>
                        </w:rPr>
                        <w:t>Schować do kieszeni na później</w:t>
                      </w:r>
                    </w:p>
                    <w:p w14:paraId="011E0CE3" w14:textId="77777777" w:rsidR="00200FBE" w:rsidRDefault="00200FBE" w:rsidP="00AE7D53">
                      <w:pPr>
                        <w:pStyle w:val="a3"/>
                        <w:numPr>
                          <w:ilvl w:val="0"/>
                          <w:numId w:val="91"/>
                        </w:numPr>
                        <w:spacing w:after="0" w:line="240" w:lineRule="auto"/>
                        <w:rPr>
                          <w:rFonts w:eastAsia="Times New Roman"/>
                          <w:color w:val="1DB28F"/>
                          <w:sz w:val="34"/>
                        </w:rPr>
                      </w:pPr>
                      <w:r>
                        <w:rPr>
                          <w:color w:val="000000" w:themeColor="text1"/>
                          <w:sz w:val="28"/>
                          <w:szCs w:val="28"/>
                        </w:rPr>
                        <w:t>Wyrzucić od razu do kosza</w:t>
                      </w:r>
                    </w:p>
                    <w:p w14:paraId="78E1107E" w14:textId="77777777" w:rsidR="00200FBE" w:rsidRDefault="00200FBE" w:rsidP="00AE7D53">
                      <w:pPr>
                        <w:pStyle w:val="a3"/>
                        <w:numPr>
                          <w:ilvl w:val="0"/>
                          <w:numId w:val="91"/>
                        </w:numPr>
                        <w:spacing w:after="0" w:line="240" w:lineRule="auto"/>
                        <w:rPr>
                          <w:rFonts w:eastAsia="Times New Roman"/>
                          <w:color w:val="1DB28F"/>
                          <w:sz w:val="34"/>
                        </w:rPr>
                      </w:pPr>
                      <w:r>
                        <w:rPr>
                          <w:color w:val="000000" w:themeColor="text1"/>
                          <w:sz w:val="28"/>
                          <w:szCs w:val="28"/>
                        </w:rPr>
                        <w:t>Schować w rękawie na później</w:t>
                      </w:r>
                    </w:p>
                    <w:p w14:paraId="6D429C2C" w14:textId="77777777" w:rsidR="00200FBE" w:rsidRDefault="00200FBE" w:rsidP="00AE7D53">
                      <w:pPr>
                        <w:pStyle w:val="a3"/>
                        <w:numPr>
                          <w:ilvl w:val="0"/>
                          <w:numId w:val="91"/>
                        </w:numPr>
                        <w:spacing w:after="0" w:line="240" w:lineRule="auto"/>
                        <w:rPr>
                          <w:rFonts w:eastAsia="Times New Roman"/>
                          <w:color w:val="1DB28F"/>
                          <w:sz w:val="34"/>
                        </w:rPr>
                      </w:pPr>
                      <w:r>
                        <w:rPr>
                          <w:color w:val="000000" w:themeColor="text1"/>
                          <w:sz w:val="28"/>
                          <w:szCs w:val="28"/>
                        </w:rPr>
                        <w:t>Dowolna z powyższych opcji</w:t>
                      </w:r>
                      <w:r>
                        <w:rPr>
                          <w:color w:val="000000" w:themeColor="text1"/>
                          <w:sz w:val="28"/>
                          <w:szCs w:val="28"/>
                        </w:rPr>
                        <w:br/>
                      </w:r>
                    </w:p>
                    <w:p w14:paraId="2F6E26AB" w14:textId="77777777" w:rsidR="00200FBE" w:rsidRDefault="00200FBE" w:rsidP="00C57BEC">
                      <w:pPr>
                        <w:rPr>
                          <w:rFonts w:eastAsiaTheme="minorEastAsia"/>
                        </w:rPr>
                      </w:pPr>
                      <w:r>
                        <w:rPr>
                          <w:color w:val="000000" w:themeColor="text1"/>
                          <w:sz w:val="30"/>
                          <w:szCs w:val="30"/>
                        </w:rPr>
                        <w:t>Co może się stać, jeśli nie umyjemy rąk po kichnięciu w nie? (1 punkt)</w:t>
                      </w:r>
                      <w:r>
                        <w:rPr>
                          <w:color w:val="000000" w:themeColor="text1"/>
                          <w:sz w:val="26"/>
                          <w:szCs w:val="26"/>
                        </w:rPr>
                        <w:t xml:space="preserve"> </w:t>
                      </w:r>
                    </w:p>
                    <w:p w14:paraId="2FCE2A24" w14:textId="77777777" w:rsidR="00200FBE" w:rsidRDefault="00200FBE" w:rsidP="00AE7D53">
                      <w:pPr>
                        <w:pStyle w:val="a3"/>
                        <w:numPr>
                          <w:ilvl w:val="0"/>
                          <w:numId w:val="92"/>
                        </w:numPr>
                        <w:spacing w:after="0" w:line="240" w:lineRule="auto"/>
                        <w:rPr>
                          <w:rFonts w:eastAsia="Times New Roman"/>
                          <w:color w:val="1DB28F"/>
                          <w:sz w:val="34"/>
                        </w:rPr>
                      </w:pPr>
                      <w:r>
                        <w:rPr>
                          <w:color w:val="000000" w:themeColor="text1"/>
                          <w:sz w:val="28"/>
                          <w:szCs w:val="28"/>
                        </w:rPr>
                        <w:t>Nic</w:t>
                      </w:r>
                    </w:p>
                    <w:p w14:paraId="13336D84" w14:textId="77777777" w:rsidR="00200FBE" w:rsidRDefault="00200FBE" w:rsidP="00AE7D53">
                      <w:pPr>
                        <w:pStyle w:val="a3"/>
                        <w:numPr>
                          <w:ilvl w:val="0"/>
                          <w:numId w:val="92"/>
                        </w:numPr>
                        <w:spacing w:after="0" w:line="240" w:lineRule="auto"/>
                        <w:rPr>
                          <w:rFonts w:eastAsia="Times New Roman"/>
                          <w:color w:val="1DB28F"/>
                          <w:sz w:val="34"/>
                        </w:rPr>
                      </w:pPr>
                      <w:r>
                        <w:rPr>
                          <w:color w:val="000000" w:themeColor="text1"/>
                          <w:sz w:val="28"/>
                          <w:szCs w:val="28"/>
                        </w:rPr>
                        <w:t>Szkodliwe drobnoustroje zostaną przekazane innym osobom</w:t>
                      </w:r>
                    </w:p>
                    <w:p w14:paraId="36FD0A8A" w14:textId="77777777" w:rsidR="00200FBE" w:rsidRDefault="00200FBE" w:rsidP="00AE7D53">
                      <w:pPr>
                        <w:pStyle w:val="a3"/>
                        <w:numPr>
                          <w:ilvl w:val="0"/>
                          <w:numId w:val="92"/>
                        </w:numPr>
                        <w:spacing w:after="0" w:line="240" w:lineRule="auto"/>
                        <w:rPr>
                          <w:rFonts w:eastAsia="Times New Roman"/>
                          <w:color w:val="1DB28F"/>
                          <w:sz w:val="34"/>
                        </w:rPr>
                      </w:pPr>
                      <w:r>
                        <w:rPr>
                          <w:color w:val="000000" w:themeColor="text1"/>
                          <w:sz w:val="28"/>
                          <w:szCs w:val="28"/>
                        </w:rPr>
                        <w:t>Pomożemy chronić drobnoustroje</w:t>
                      </w:r>
                    </w:p>
                  </w:txbxContent>
                </v:textbox>
                <w10:anchorlock/>
              </v:shape>
            </w:pict>
          </mc:Fallback>
        </mc:AlternateContent>
      </w:r>
    </w:p>
    <w:p w14:paraId="5D5E637B" w14:textId="77777777" w:rsidR="00333E56" w:rsidRPr="00A06411" w:rsidRDefault="00333E56">
      <w:r w:rsidRPr="00A06411">
        <w:br w:type="page"/>
      </w:r>
    </w:p>
    <w:bookmarkStart w:id="23" w:name="_Hlk112320070"/>
    <w:bookmarkEnd w:id="22"/>
    <w:p w14:paraId="1D7837C9" w14:textId="10824039" w:rsidR="00C57BEC" w:rsidRPr="00A06411" w:rsidRDefault="007301FF" w:rsidP="002F6126">
      <w:r w:rsidRPr="00A06411">
        <w:rPr>
          <w:noProof/>
        </w:rPr>
        <w:lastRenderedPageBreak/>
        <mc:AlternateContent>
          <mc:Choice Requires="wps">
            <w:drawing>
              <wp:anchor distT="0" distB="0" distL="114300" distR="114300" simplePos="0" relativeHeight="251589632" behindDoc="0" locked="0" layoutInCell="1" allowOverlap="1" wp14:anchorId="0E4315D0" wp14:editId="18FAF3DF">
                <wp:simplePos x="0" y="0"/>
                <wp:positionH relativeFrom="column">
                  <wp:posOffset>312345</wp:posOffset>
                </wp:positionH>
                <wp:positionV relativeFrom="paragraph">
                  <wp:posOffset>457200</wp:posOffset>
                </wp:positionV>
                <wp:extent cx="5920967" cy="9515192"/>
                <wp:effectExtent l="38100" t="38100" r="35560" b="35560"/>
                <wp:wrapNone/>
                <wp:docPr id="3252" name="Rectangle: Rounded Corners 3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5920967" cy="9515192"/>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8E5A3D5" id="Rectangle: Rounded Corners 3252" o:spid="_x0000_s1026" alt="&quot;&quot;" style="position:absolute;margin-left:24.6pt;margin-top:36pt;width:466.2pt;height:749.25pt;flip:x;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" filled="f" strokecolor="#117e62" strokeweight="6pt">
                <v:stroke joinstyle="bevel" endcap="square"/>
              </v:roundrect>
            </w:pict>
          </mc:Fallback>
        </mc:AlternateContent>
      </w:r>
      <w:r w:rsidR="002F6126" w:rsidRPr="00A06411">
        <w:rPr>
          <w:noProof/>
        </w:rPr>
        <mc:AlternateContent>
          <mc:Choice Requires="wps">
            <w:drawing>
              <wp:inline distT="0" distB="0" distL="0" distR="0" wp14:anchorId="6E6F0364" wp14:editId="6E6A8242">
                <wp:extent cx="3949700" cy="398352"/>
                <wp:effectExtent l="0" t="0" r="0" b="0"/>
                <wp:docPr id="3248" name="TextBox 46" descr="SW3 - Respiratory Hygiene Fill in the Blanks Worksheet&#10;"/>
                <wp:cNvGraphicFramePr/>
                <a:graphic xmlns:a="http://schemas.openxmlformats.org/drawingml/2006/main">
                  <a:graphicData uri="http://schemas.microsoft.com/office/word/2010/wordprocessingShape">
                    <wps:wsp>
                      <wps:cNvSpPr txBox="1"/>
                      <wps:spPr>
                        <a:xfrm>
                          <a:off x="0" y="0"/>
                          <a:ext cx="3949700" cy="398352"/>
                        </a:xfrm>
                        <a:prstGeom prst="rect">
                          <a:avLst/>
                        </a:prstGeom>
                        <a:noFill/>
                      </wps:spPr>
                      <wps:txbx>
                        <w:txbxContent>
                          <w:p w14:paraId="279CB817" w14:textId="77777777" w:rsidR="00200FBE" w:rsidRDefault="00200FBE" w:rsidP="002F6126">
                            <w:pPr>
                              <w:pStyle w:val="2"/>
                            </w:pPr>
                            <w:r>
                              <w:t>SW3 - Higiena dróg oddechowych - Arkusz ćwiczeń wypełniania luk</w:t>
                            </w:r>
                          </w:p>
                        </w:txbxContent>
                      </wps:txbx>
                      <wps:bodyPr wrap="none" rtlCol="0">
                        <a:noAutofit/>
                      </wps:bodyPr>
                    </wps:wsp>
                  </a:graphicData>
                </a:graphic>
              </wp:inline>
            </w:drawing>
          </mc:Choice>
          <mc:Fallback xmlns:oel="http://schemas.microsoft.com/office/2019/extlst">
            <w:pict>
              <v:shape w14:anchorId="6E6F0364" id="_x0000_s1376" type="#_x0000_t202" alt="SW3 - Respiratory Hygiene Fill in the Blanks Worksheet&#10;" style="width:311pt;height:3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" filled="f" stroked="f">
                <v:textbox>
                  <w:txbxContent>
                    <w:p w14:paraId="279CB817" w14:textId="77777777" w:rsidR="00200FBE" w:rsidRDefault="00200FBE" w:rsidP="002F6126">
                      <w:pPr>
                        <w:pStyle w:val="2"/>
                      </w:pPr>
                      <w:r>
                        <w:t>SW3 - Higiena dróg oddechowych - Arkusz ćwiczeń wypełniania luk</w:t>
                      </w:r>
                    </w:p>
                  </w:txbxContent>
                </v:textbox>
                <w10:anchorlock/>
              </v:shape>
            </w:pict>
          </mc:Fallback>
        </mc:AlternateContent>
      </w:r>
      <w:r w:rsidR="002F6126" w:rsidRPr="00A06411">
        <w:rPr>
          <w:noProof/>
        </w:rPr>
        <mc:AlternateContent>
          <mc:Choice Requires="wpg">
            <w:drawing>
              <wp:anchor distT="0" distB="0" distL="114300" distR="114300" simplePos="0" relativeHeight="251834368" behindDoc="0" locked="0" layoutInCell="1" allowOverlap="1" wp14:anchorId="428F9671" wp14:editId="07140C6D">
                <wp:simplePos x="0" y="0"/>
                <wp:positionH relativeFrom="column">
                  <wp:posOffset>5892165</wp:posOffset>
                </wp:positionH>
                <wp:positionV relativeFrom="paragraph">
                  <wp:posOffset>26942</wp:posOffset>
                </wp:positionV>
                <wp:extent cx="563164" cy="563185"/>
                <wp:effectExtent l="19050" t="19050" r="27940" b="27940"/>
                <wp:wrapNone/>
                <wp:docPr id="2863" name="Group 2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864" name="Oval 286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9" name="Picture 2949">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4CA0FC58" id="Group 2863" o:spid="_x0000_s1026" alt="&quot;&quot;" style="position:absolute;margin-left:463.95pt;margin-top:2.1pt;width:44.35pt;height:44.35pt;z-index:251834368"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">
                <v:oval id="Oval 286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" fillcolor="white [3212]" strokecolor="#1db28f" strokeweight="3pt">
                  <v:stroke joinstyle="miter"/>
                </v:oval>
                <v:shape id="Picture 294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">
                  <v:imagedata r:id="rId53" o:title=""/>
                </v:shape>
              </v:group>
            </w:pict>
          </mc:Fallback>
        </mc:AlternateContent>
      </w:r>
    </w:p>
    <w:p w14:paraId="2800DA03" w14:textId="6AA9D5F6" w:rsidR="00C57BEC" w:rsidRPr="00A06411" w:rsidRDefault="00C51633" w:rsidP="00C57BEC">
      <w:pPr>
        <w:pStyle w:val="a3"/>
      </w:pPr>
      <w:r w:rsidRPr="00A06411">
        <w:rPr>
          <w:noProof/>
        </w:rPr>
        <mc:AlternateContent>
          <mc:Choice Requires="wps">
            <w:drawing>
              <wp:inline distT="0" distB="0" distL="0" distR="0" wp14:anchorId="4E32DEE1" wp14:editId="272D5B2F">
                <wp:extent cx="5839460" cy="896293"/>
                <wp:effectExtent l="0" t="0" r="0" b="0"/>
                <wp:docPr id="3249" name="TextBox 11" descr="Complete the&#10;sentences below&#10;using the key words&#10;"/>
                <wp:cNvGraphicFramePr/>
                <a:graphic xmlns:a="http://schemas.openxmlformats.org/drawingml/2006/main">
                  <a:graphicData uri="http://schemas.microsoft.com/office/word/2010/wordprocessingShape">
                    <wps:wsp>
                      <wps:cNvSpPr txBox="1"/>
                      <wps:spPr>
                        <a:xfrm>
                          <a:off x="0" y="0"/>
                          <a:ext cx="5839460" cy="896293"/>
                        </a:xfrm>
                        <a:prstGeom prst="rect">
                          <a:avLst/>
                        </a:prstGeom>
                        <a:noFill/>
                      </wps:spPr>
                      <wps:txbx>
                        <w:txbxContent>
                          <w:p w14:paraId="6F87B8CA" w14:textId="29921E55" w:rsidR="00200FBE" w:rsidRPr="002F6126" w:rsidRDefault="00200FBE" w:rsidP="002F6126">
                            <w:pPr>
                              <w:pStyle w:val="3"/>
                              <w:rPr>
                                <w:sz w:val="44"/>
                                <w:szCs w:val="40"/>
                              </w:rPr>
                            </w:pPr>
                            <w:r>
                              <w:rPr>
                                <w:sz w:val="52"/>
                                <w:szCs w:val="48"/>
                              </w:rPr>
                              <w:t>Należy wypełnić zdania poniżej, wykorzystując słowa kluczowe</w:t>
                            </w:r>
                          </w:p>
                        </w:txbxContent>
                      </wps:txbx>
                      <wps:bodyPr wrap="square" rtlCol="0">
                        <a:noAutofit/>
                      </wps:bodyPr>
                    </wps:wsp>
                  </a:graphicData>
                </a:graphic>
              </wp:inline>
            </w:drawing>
          </mc:Choice>
          <mc:Fallback xmlns:oel="http://schemas.microsoft.com/office/2019/extlst">
            <w:pict>
              <v:shape w14:anchorId="4E32DEE1" id="_x0000_s1377" type="#_x0000_t202" alt="Complete the&#10;sentences below&#10;using the key words&#10;" style="width:459.8pt;height:7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" filled="f" stroked="f">
                <v:textbox>
                  <w:txbxContent>
                    <w:p w14:paraId="6F87B8CA" w14:textId="29921E55" w:rsidR="00200FBE" w:rsidRPr="002F6126" w:rsidRDefault="00200FBE" w:rsidP="002F6126">
                      <w:pPr>
                        <w:pStyle w:val="3"/>
                        <w:rPr>
                          <w:sz w:val="44"/>
                          <w:szCs w:val="40"/>
                        </w:rPr>
                      </w:pPr>
                      <w:r>
                        <w:rPr>
                          <w:sz w:val="52"/>
                          <w:szCs w:val="48"/>
                        </w:rPr>
                        <w:t>Należy wypełnić zdania poniżej, wykorzystując słowa kluczowe</w:t>
                      </w:r>
                    </w:p>
                  </w:txbxContent>
                </v:textbox>
                <w10:anchorlock/>
              </v:shape>
            </w:pict>
          </mc:Fallback>
        </mc:AlternateContent>
      </w:r>
    </w:p>
    <w:p w14:paraId="0BFE39F5" w14:textId="2CD7840B" w:rsidR="00AE7D53" w:rsidRPr="00A06411" w:rsidRDefault="00C51633" w:rsidP="00C51633">
      <w:pPr>
        <w:pStyle w:val="a3"/>
        <w:rPr>
          <w:rFonts w:eastAsia="Calibri" w:cs="Times New Roman"/>
          <w:szCs w:val="24"/>
        </w:rPr>
      </w:pPr>
      <w:r w:rsidRPr="00A06411">
        <w:rPr>
          <w:noProof/>
        </w:rPr>
        <mc:AlternateContent>
          <mc:Choice Requires="wps">
            <w:drawing>
              <wp:inline distT="0" distB="0" distL="0" distR="0" wp14:anchorId="6F46D59F" wp14:editId="120FECA6">
                <wp:extent cx="5781675" cy="7289074"/>
                <wp:effectExtent l="0" t="0" r="0" b="0"/>
                <wp:docPr id="3250" name="TextBox 4" descr="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wp:cNvGraphicFramePr/>
                <a:graphic xmlns:a="http://schemas.openxmlformats.org/drawingml/2006/main">
                  <a:graphicData uri="http://schemas.microsoft.com/office/word/2010/wordprocessingShape">
                    <wps:wsp>
                      <wps:cNvSpPr txBox="1"/>
                      <wps:spPr>
                        <a:xfrm>
                          <a:off x="0" y="0"/>
                          <a:ext cx="5781675" cy="7289074"/>
                        </a:xfrm>
                        <a:prstGeom prst="rect">
                          <a:avLst/>
                        </a:prstGeom>
                        <a:noFill/>
                      </wps:spPr>
                      <wps:txbx>
                        <w:txbxContent>
                          <w:p w14:paraId="6E95A272" w14:textId="77777777" w:rsidR="00200FBE" w:rsidRPr="00845592" w:rsidRDefault="00200FBE" w:rsidP="00C57BEC">
                            <w:pPr>
                              <w:rPr>
                                <w:sz w:val="28"/>
                                <w:szCs w:val="28"/>
                              </w:rPr>
                            </w:pPr>
                            <w:r>
                              <w:rPr>
                                <w:color w:val="000000" w:themeColor="text1"/>
                                <w:sz w:val="32"/>
                                <w:szCs w:val="32"/>
                              </w:rPr>
                              <w:t>_______________ przenoszą się z osoby na osobę drogą powietrzną, z osoby na osobę przez kontakt (dotykanie rąk, przytulanie się, całowanie) lub poprzez dotykanie skażonych powierzchni.</w:t>
                            </w:r>
                          </w:p>
                          <w:p w14:paraId="7D85E98B" w14:textId="77777777" w:rsidR="00200FBE" w:rsidRPr="00845592" w:rsidRDefault="00200FBE" w:rsidP="00C57BEC">
                            <w:pPr>
                              <w:rPr>
                                <w:sz w:val="28"/>
                                <w:szCs w:val="28"/>
                              </w:rPr>
                            </w:pPr>
                          </w:p>
                          <w:p w14:paraId="3E85949A" w14:textId="6D748265" w:rsidR="00200FBE" w:rsidRPr="00196E18" w:rsidRDefault="00200FBE" w:rsidP="00C57BEC">
                            <w:pPr>
                              <w:rPr>
                                <w:sz w:val="28"/>
                                <w:szCs w:val="28"/>
                              </w:rPr>
                            </w:pPr>
                            <w:r>
                              <w:rPr>
                                <w:color w:val="000000" w:themeColor="text1"/>
                                <w:sz w:val="32"/>
                                <w:szCs w:val="32"/>
                              </w:rPr>
                              <w:t>Przeziębienia i grypa to najpowszechniejsze rodzaje infekcji w klasie</w:t>
                            </w:r>
                            <w:r>
                              <w:rPr>
                                <w:sz w:val="28"/>
                                <w:szCs w:val="28"/>
                              </w:rPr>
                              <w:t xml:space="preserve"> </w:t>
                            </w:r>
                            <w:r>
                              <w:rPr>
                                <w:color w:val="000000" w:themeColor="text1"/>
                                <w:sz w:val="32"/>
                                <w:szCs w:val="32"/>
                              </w:rPr>
                              <w:t>i jedne z najbardziej  _______________.</w:t>
                            </w:r>
                          </w:p>
                          <w:p w14:paraId="25A2ACEA" w14:textId="77777777" w:rsidR="00200FBE" w:rsidRPr="00845592" w:rsidRDefault="00200FBE" w:rsidP="00C57BEC">
                            <w:pPr>
                              <w:rPr>
                                <w:sz w:val="28"/>
                                <w:szCs w:val="28"/>
                              </w:rPr>
                            </w:pPr>
                          </w:p>
                          <w:p w14:paraId="11E9A5CD" w14:textId="132417BC" w:rsidR="00200FBE" w:rsidRPr="00196E18" w:rsidRDefault="00200FBE" w:rsidP="00C57BEC">
                            <w:pPr>
                              <w:rPr>
                                <w:sz w:val="28"/>
                                <w:szCs w:val="28"/>
                              </w:rPr>
                            </w:pPr>
                            <w:r>
                              <w:rPr>
                                <w:color w:val="000000" w:themeColor="text1"/>
                                <w:sz w:val="32"/>
                                <w:szCs w:val="32"/>
                              </w:rPr>
                              <w:t>Typowe  _______________ infekcji dróg oddechowych mogą obejmować</w:t>
                            </w:r>
                            <w:r>
                              <w:rPr>
                                <w:sz w:val="28"/>
                                <w:szCs w:val="28"/>
                              </w:rPr>
                              <w:t xml:space="preserve"> </w:t>
                            </w:r>
                            <w:r>
                              <w:rPr>
                                <w:color w:val="000000" w:themeColor="text1"/>
                                <w:sz w:val="32"/>
                                <w:szCs w:val="32"/>
                              </w:rPr>
                              <w:t>_______________, ból gardła, _______________, a czasami katar lub zatkany nos.</w:t>
                            </w:r>
                          </w:p>
                          <w:p w14:paraId="4B8A5F59" w14:textId="77777777" w:rsidR="00200FBE" w:rsidRPr="00845592" w:rsidRDefault="00200FBE" w:rsidP="00C57BEC">
                            <w:pPr>
                              <w:rPr>
                                <w:sz w:val="28"/>
                                <w:szCs w:val="28"/>
                              </w:rPr>
                            </w:pPr>
                          </w:p>
                          <w:p w14:paraId="1678A3D0" w14:textId="77777777" w:rsidR="00200FBE" w:rsidRPr="00845592" w:rsidRDefault="00200FBE" w:rsidP="00C57BEC">
                            <w:pPr>
                              <w:rPr>
                                <w:sz w:val="28"/>
                                <w:szCs w:val="28"/>
                              </w:rPr>
                            </w:pPr>
                            <w:r>
                              <w:rPr>
                                <w:color w:val="000000" w:themeColor="text1"/>
                                <w:sz w:val="32"/>
                                <w:szCs w:val="32"/>
                              </w:rPr>
                              <w:t>Możemy zapobiegać przenoszeniu drobnoustrojów z osoby na osobę, zakrywając _______________ i _______________ chusteczką i wyrzucając ją natychmiast po użyciu.</w:t>
                            </w:r>
                          </w:p>
                          <w:p w14:paraId="2D312B2B" w14:textId="77777777" w:rsidR="00200FBE" w:rsidRPr="00845592" w:rsidRDefault="00200FBE" w:rsidP="00C57BEC">
                            <w:pPr>
                              <w:rPr>
                                <w:sz w:val="28"/>
                                <w:szCs w:val="28"/>
                              </w:rPr>
                            </w:pPr>
                          </w:p>
                          <w:p w14:paraId="5251EAD5" w14:textId="77777777" w:rsidR="00200FBE" w:rsidRPr="00845592" w:rsidRDefault="00200FBE" w:rsidP="00C57BEC">
                            <w:pPr>
                              <w:rPr>
                                <w:sz w:val="28"/>
                                <w:szCs w:val="28"/>
                              </w:rPr>
                            </w:pPr>
                            <w:r>
                              <w:rPr>
                                <w:color w:val="000000" w:themeColor="text1"/>
                                <w:sz w:val="32"/>
                                <w:szCs w:val="32"/>
                              </w:rPr>
                              <w:t>Należy zawsze myć ręce wodą z mydłem lub</w:t>
                            </w:r>
                          </w:p>
                          <w:p w14:paraId="2BAAE1E5" w14:textId="77777777" w:rsidR="00200FBE" w:rsidRPr="00845592" w:rsidRDefault="00200FBE" w:rsidP="00C57BEC">
                            <w:pPr>
                              <w:rPr>
                                <w:sz w:val="28"/>
                                <w:szCs w:val="28"/>
                              </w:rPr>
                            </w:pPr>
                            <w:r>
                              <w:rPr>
                                <w:color w:val="000000" w:themeColor="text1"/>
                                <w:sz w:val="32"/>
                                <w:szCs w:val="32"/>
                              </w:rPr>
                              <w:t>_______________ , jeśli woda  i mydło nie są dostępne, wyrzucając następnie natychmiast chusteczkę higieniczną.</w:t>
                            </w:r>
                          </w:p>
                          <w:p w14:paraId="55A8D2F9" w14:textId="77777777" w:rsidR="00200FBE" w:rsidRPr="00845592" w:rsidRDefault="00200FBE" w:rsidP="00C57BEC">
                            <w:pPr>
                              <w:rPr>
                                <w:sz w:val="28"/>
                                <w:szCs w:val="28"/>
                              </w:rPr>
                            </w:pPr>
                          </w:p>
                          <w:p w14:paraId="48B290EB" w14:textId="67765786" w:rsidR="00200FBE" w:rsidRPr="00845592" w:rsidRDefault="00200FBE" w:rsidP="00C57BEC">
                            <w:pPr>
                              <w:rPr>
                                <w:sz w:val="28"/>
                                <w:szCs w:val="28"/>
                              </w:rPr>
                            </w:pPr>
                            <w:r>
                              <w:rPr>
                                <w:color w:val="000000" w:themeColor="text1"/>
                                <w:sz w:val="32"/>
                                <w:szCs w:val="32"/>
                              </w:rPr>
                              <w:t>Choć istnieje wiele _______________, które mogą wywoływać choroby, niektórym infekcjom można zapobiegać poprzez _______________.</w:t>
                            </w:r>
                          </w:p>
                        </w:txbxContent>
                      </wps:txbx>
                      <wps:bodyPr wrap="square" rtlCol="0">
                        <a:noAutofit/>
                      </wps:bodyPr>
                    </wps:wsp>
                  </a:graphicData>
                </a:graphic>
              </wp:inline>
            </w:drawing>
          </mc:Choice>
          <mc:Fallback xmlns:oel="http://schemas.microsoft.com/office/2019/extlst">
            <w:pict>
              <v:shape w14:anchorId="6F46D59F" id="_x0000_s1378" type="#_x0000_t202" alt="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style="width:455.25pt;height:57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" filled="f" stroked="f">
                <v:textbox>
                  <w:txbxContent>
                    <w:p w14:paraId="6E95A272" w14:textId="77777777" w:rsidR="00200FBE" w:rsidRPr="00845592" w:rsidRDefault="00200FBE" w:rsidP="00C57BEC">
                      <w:pPr>
                        <w:rPr>
                          <w:sz w:val="28"/>
                          <w:szCs w:val="28"/>
                        </w:rPr>
                      </w:pPr>
                      <w:r>
                        <w:rPr>
                          <w:color w:val="000000" w:themeColor="text1"/>
                          <w:sz w:val="32"/>
                          <w:szCs w:val="32"/>
                        </w:rPr>
                        <w:t>_______________ przenoszą się z osoby na osobę drogą powietrzną, z osoby na osobę przez kontakt (dotykanie rąk, przytulanie się, całowanie) lub poprzez dotykanie skażonych powierzchni.</w:t>
                      </w:r>
                    </w:p>
                    <w:p w14:paraId="7D85E98B" w14:textId="77777777" w:rsidR="00200FBE" w:rsidRPr="00845592" w:rsidRDefault="00200FBE" w:rsidP="00C57BEC">
                      <w:pPr>
                        <w:rPr>
                          <w:sz w:val="28"/>
                          <w:szCs w:val="28"/>
                        </w:rPr>
                      </w:pPr>
                    </w:p>
                    <w:p w14:paraId="3E85949A" w14:textId="6D748265" w:rsidR="00200FBE" w:rsidRPr="00196E18" w:rsidRDefault="00200FBE" w:rsidP="00C57BEC">
                      <w:pPr>
                        <w:rPr>
                          <w:sz w:val="28"/>
                          <w:szCs w:val="28"/>
                        </w:rPr>
                      </w:pPr>
                      <w:r>
                        <w:rPr>
                          <w:color w:val="000000" w:themeColor="text1"/>
                          <w:sz w:val="32"/>
                          <w:szCs w:val="32"/>
                        </w:rPr>
                        <w:t>Przeziębienia i grypa to najpowszechniejsze rodzaje infekcji w klasie</w:t>
                      </w:r>
                      <w:r>
                        <w:rPr>
                          <w:sz w:val="28"/>
                          <w:szCs w:val="28"/>
                        </w:rPr>
                        <w:t xml:space="preserve"> </w:t>
                      </w:r>
                      <w:r>
                        <w:rPr>
                          <w:color w:val="000000" w:themeColor="text1"/>
                          <w:sz w:val="32"/>
                          <w:szCs w:val="32"/>
                        </w:rPr>
                        <w:t>i jedne z najbardziej  _______________.</w:t>
                      </w:r>
                    </w:p>
                    <w:p w14:paraId="25A2ACEA" w14:textId="77777777" w:rsidR="00200FBE" w:rsidRPr="00845592" w:rsidRDefault="00200FBE" w:rsidP="00C57BEC">
                      <w:pPr>
                        <w:rPr>
                          <w:sz w:val="28"/>
                          <w:szCs w:val="28"/>
                        </w:rPr>
                      </w:pPr>
                    </w:p>
                    <w:p w14:paraId="11E9A5CD" w14:textId="132417BC" w:rsidR="00200FBE" w:rsidRPr="00196E18" w:rsidRDefault="00200FBE" w:rsidP="00C57BEC">
                      <w:pPr>
                        <w:rPr>
                          <w:sz w:val="28"/>
                          <w:szCs w:val="28"/>
                        </w:rPr>
                      </w:pPr>
                      <w:r>
                        <w:rPr>
                          <w:color w:val="000000" w:themeColor="text1"/>
                          <w:sz w:val="32"/>
                          <w:szCs w:val="32"/>
                        </w:rPr>
                        <w:t>Typowe  _______________ infekcji dróg oddechowych mogą obejmować</w:t>
                      </w:r>
                      <w:r>
                        <w:rPr>
                          <w:sz w:val="28"/>
                          <w:szCs w:val="28"/>
                        </w:rPr>
                        <w:t xml:space="preserve"> </w:t>
                      </w:r>
                      <w:r>
                        <w:rPr>
                          <w:color w:val="000000" w:themeColor="text1"/>
                          <w:sz w:val="32"/>
                          <w:szCs w:val="32"/>
                        </w:rPr>
                        <w:t>_______________, ból gardła, _______________, a czasami katar lub zatkany nos.</w:t>
                      </w:r>
                    </w:p>
                    <w:p w14:paraId="4B8A5F59" w14:textId="77777777" w:rsidR="00200FBE" w:rsidRPr="00845592" w:rsidRDefault="00200FBE" w:rsidP="00C57BEC">
                      <w:pPr>
                        <w:rPr>
                          <w:sz w:val="28"/>
                          <w:szCs w:val="28"/>
                        </w:rPr>
                      </w:pPr>
                    </w:p>
                    <w:p w14:paraId="1678A3D0" w14:textId="77777777" w:rsidR="00200FBE" w:rsidRPr="00845592" w:rsidRDefault="00200FBE" w:rsidP="00C57BEC">
                      <w:pPr>
                        <w:rPr>
                          <w:sz w:val="28"/>
                          <w:szCs w:val="28"/>
                        </w:rPr>
                      </w:pPr>
                      <w:r>
                        <w:rPr>
                          <w:color w:val="000000" w:themeColor="text1"/>
                          <w:sz w:val="32"/>
                          <w:szCs w:val="32"/>
                        </w:rPr>
                        <w:t>Możemy zapobiegać przenoszeniu drobnoustrojów z osoby na osobę, zakrywając _______________ i _______________ chusteczką i wyrzucając ją natychmiast po użyciu.</w:t>
                      </w:r>
                    </w:p>
                    <w:p w14:paraId="2D312B2B" w14:textId="77777777" w:rsidR="00200FBE" w:rsidRPr="00845592" w:rsidRDefault="00200FBE" w:rsidP="00C57BEC">
                      <w:pPr>
                        <w:rPr>
                          <w:sz w:val="28"/>
                          <w:szCs w:val="28"/>
                        </w:rPr>
                      </w:pPr>
                    </w:p>
                    <w:p w14:paraId="5251EAD5" w14:textId="77777777" w:rsidR="00200FBE" w:rsidRPr="00845592" w:rsidRDefault="00200FBE" w:rsidP="00C57BEC">
                      <w:pPr>
                        <w:rPr>
                          <w:sz w:val="28"/>
                          <w:szCs w:val="28"/>
                        </w:rPr>
                      </w:pPr>
                      <w:r>
                        <w:rPr>
                          <w:color w:val="000000" w:themeColor="text1"/>
                          <w:sz w:val="32"/>
                          <w:szCs w:val="32"/>
                        </w:rPr>
                        <w:t>Należy zawsze myć ręce wodą z mydłem lub</w:t>
                      </w:r>
                    </w:p>
                    <w:p w14:paraId="2BAAE1E5" w14:textId="77777777" w:rsidR="00200FBE" w:rsidRPr="00845592" w:rsidRDefault="00200FBE" w:rsidP="00C57BEC">
                      <w:pPr>
                        <w:rPr>
                          <w:sz w:val="28"/>
                          <w:szCs w:val="28"/>
                        </w:rPr>
                      </w:pPr>
                      <w:r>
                        <w:rPr>
                          <w:color w:val="000000" w:themeColor="text1"/>
                          <w:sz w:val="32"/>
                          <w:szCs w:val="32"/>
                        </w:rPr>
                        <w:t>_______________ , jeśli woda  i mydło nie są dostępne, wyrzucając następnie natychmiast chusteczkę higieniczną.</w:t>
                      </w:r>
                    </w:p>
                    <w:p w14:paraId="55A8D2F9" w14:textId="77777777" w:rsidR="00200FBE" w:rsidRPr="00845592" w:rsidRDefault="00200FBE" w:rsidP="00C57BEC">
                      <w:pPr>
                        <w:rPr>
                          <w:sz w:val="28"/>
                          <w:szCs w:val="28"/>
                        </w:rPr>
                      </w:pPr>
                    </w:p>
                    <w:p w14:paraId="48B290EB" w14:textId="67765786" w:rsidR="00200FBE" w:rsidRPr="00845592" w:rsidRDefault="00200FBE" w:rsidP="00C57BEC">
                      <w:pPr>
                        <w:rPr>
                          <w:sz w:val="28"/>
                          <w:szCs w:val="28"/>
                        </w:rPr>
                      </w:pPr>
                      <w:r>
                        <w:rPr>
                          <w:color w:val="000000" w:themeColor="text1"/>
                          <w:sz w:val="32"/>
                          <w:szCs w:val="32"/>
                        </w:rPr>
                        <w:t>Choć istnieje wiele _______________, które mogą wywoływać choroby, niektórym infekcjom można zapobiegać poprzez _______________.</w:t>
                      </w:r>
                    </w:p>
                  </w:txbxContent>
                </v:textbox>
                <w10:anchorlock/>
              </v:shape>
            </w:pict>
          </mc:Fallback>
        </mc:AlternateContent>
      </w:r>
      <w:r w:rsidRPr="00A06411">
        <w:rPr>
          <w:noProof/>
        </w:rPr>
        <mc:AlternateContent>
          <mc:Choice Requires="wps">
            <w:drawing>
              <wp:inline distT="0" distB="0" distL="0" distR="0" wp14:anchorId="62F176FB" wp14:editId="07F6563A">
                <wp:extent cx="5585988" cy="990600"/>
                <wp:effectExtent l="0" t="0" r="15240" b="12700"/>
                <wp:docPr id="3247" name="Rectangle: Rounded Corners 3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85988" cy="990600"/>
                        </a:xfrm>
                        <a:prstGeom prst="roundRect">
                          <a:avLst>
                            <a:gd name="adj" fmla="val 547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3C5350" w14:textId="0D22DD9D" w:rsidR="00200FBE" w:rsidRDefault="00200FBE" w:rsidP="00963CFF">
                            <w:r>
                              <w:rPr>
                                <w:color w:val="000000" w:themeColor="text1"/>
                                <w:sz w:val="32"/>
                                <w:szCs w:val="32"/>
                              </w:rPr>
                              <w:t>Słowa kluczowe:</w:t>
                            </w:r>
                            <w:r>
                              <w:t xml:space="preserve"> </w:t>
                            </w:r>
                            <w:r>
                              <w:rPr>
                                <w:color w:val="000000" w:themeColor="text1"/>
                                <w:sz w:val="32"/>
                                <w:szCs w:val="32"/>
                              </w:rPr>
                              <w:t>ból głowy, środkiem do dezynfekcji rąk, gorączkę, szczepienia, objawy, drobnoustrojów, kichnięcia, kaszlnięcia, szkodliwych, zakaźnych</w:t>
                            </w:r>
                          </w:p>
                          <w:p w14:paraId="2D54E4BA" w14:textId="77777777" w:rsidR="00200FBE" w:rsidRDefault="00200FBE" w:rsidP="00963CFF">
                            <w:pPr>
                              <w:jc w:val="center"/>
                            </w:pPr>
                          </w:p>
                        </w:txbxContent>
                      </wps:txbx>
                      <wps:bodyPr rtlCol="0" anchor="ctr"/>
                    </wps:wsp>
                  </a:graphicData>
                </a:graphic>
              </wp:inline>
            </w:drawing>
          </mc:Choice>
          <mc:Fallback xmlns:oel="http://schemas.microsoft.com/office/2019/extlst">
            <w:pict>
              <v:roundrect w14:anchorId="62F176FB" id="Rectangle: Rounded Corners 3247" o:spid="_x0000_s1379" alt="&quot;&quot;" style="width:439.85pt;height:78pt;visibility:visible;mso-wrap-style:square;mso-left-percent:-10001;mso-top-percent:-10001;mso-position-horizontal:absolute;mso-position-horizontal-relative:char;mso-position-vertical:absolute;mso-position-vertical-relative:line;mso-left-percent:-10001;mso-top-percent:-10001;v-text-anchor:middle" arcsize="35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" fillcolor="#99d5c7" strokecolor="black [3213]" strokeweight="1pt">
                <v:stroke joinstyle="miter"/>
                <v:textbox>
                  <w:txbxContent>
                    <w:p w14:paraId="283C5350" w14:textId="0D22DD9D" w:rsidR="00200FBE" w:rsidRDefault="00200FBE" w:rsidP="00963CFF">
                      <w:r>
                        <w:rPr>
                          <w:color w:val="000000" w:themeColor="text1"/>
                          <w:sz w:val="32"/>
                          <w:szCs w:val="32"/>
                        </w:rPr>
                        <w:t>Słowa kluczowe:</w:t>
                      </w:r>
                      <w:r>
                        <w:t xml:space="preserve"> </w:t>
                      </w:r>
                      <w:r>
                        <w:rPr>
                          <w:color w:val="000000" w:themeColor="text1"/>
                          <w:sz w:val="32"/>
                          <w:szCs w:val="32"/>
                        </w:rPr>
                        <w:t>ból głowy, środkiem do dezynfekcji rąk, gorączkę, szczepienia, objawy, drobnoustrojów, kichnięcia, kaszlnięcia, szkodliwych, zakaźnych</w:t>
                      </w:r>
                    </w:p>
                    <w:p w14:paraId="2D54E4BA" w14:textId="77777777" w:rsidR="00200FBE" w:rsidRDefault="00200FBE" w:rsidP="00963CFF">
                      <w:pPr>
                        <w:jc w:val="center"/>
                      </w:pPr>
                    </w:p>
                  </w:txbxContent>
                </v:textbox>
                <w10:anchorlock/>
              </v:roundrect>
            </w:pict>
          </mc:Fallback>
        </mc:AlternateContent>
      </w:r>
    </w:p>
    <w:bookmarkStart w:id="24" w:name="_Hlk112322117"/>
    <w:bookmarkEnd w:id="18"/>
    <w:bookmarkEnd w:id="23"/>
    <w:p w14:paraId="3F003BB4" w14:textId="77777777" w:rsidR="00AE7D53" w:rsidRPr="00A06411" w:rsidRDefault="00AE7D53" w:rsidP="00D4327E">
      <w:pPr>
        <w:pStyle w:val="1"/>
        <w:rPr>
          <w:sz w:val="76"/>
          <w:szCs w:val="76"/>
        </w:rPr>
      </w:pPr>
      <w:r w:rsidRPr="00A06411">
        <w:rPr>
          <w:noProof/>
          <w:sz w:val="76"/>
          <w:szCs w:val="76"/>
        </w:rPr>
        <w:lastRenderedPageBreak/>
        <mc:AlternateContent>
          <mc:Choice Requires="wpg">
            <w:drawing>
              <wp:inline distT="0" distB="0" distL="0" distR="0" wp14:anchorId="1F8D6116" wp14:editId="1056B236">
                <wp:extent cx="1631315" cy="1029335"/>
                <wp:effectExtent l="0" t="0" r="0" b="0"/>
                <wp:docPr id="3281"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31315" cy="1029335"/>
                          <a:chOff x="0" y="0"/>
                          <a:chExt cx="1631315" cy="1029335"/>
                        </a:xfrm>
                      </wpg:grpSpPr>
                      <pic:pic xmlns:pic="http://schemas.openxmlformats.org/drawingml/2006/picture">
                        <pic:nvPicPr>
                          <pic:cNvPr id="3282" name="Picture 3282">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83" name="Rectangle 3283"/>
                        <wps:cNvSpPr/>
                        <wps:spPr>
                          <a:xfrm>
                            <a:off x="0" y="647065"/>
                            <a:ext cx="1631315" cy="382270"/>
                          </a:xfrm>
                          <a:prstGeom prst="rect">
                            <a:avLst/>
                          </a:prstGeom>
                        </wps:spPr>
                        <wps:txbx>
                          <w:txbxContent>
                            <w:p w14:paraId="115B2C33" w14:textId="77777777" w:rsidR="00200FBE" w:rsidRPr="00647369" w:rsidRDefault="00200FBE" w:rsidP="00AE7D53">
                              <w:r>
                                <w:rPr>
                                  <w:b/>
                                  <w:bCs/>
                                </w:rPr>
                                <w:t>Etap nauczania KS2</w:t>
                              </w:r>
                            </w:p>
                          </w:txbxContent>
                        </wps:txbx>
                        <wps:bodyPr wrap="none">
                          <a:spAutoFit/>
                        </wps:bodyPr>
                      </wps:wsp>
                    </wpg:wgp>
                  </a:graphicData>
                </a:graphic>
              </wp:inline>
            </w:drawing>
          </mc:Choice>
          <mc:Fallback xmlns:oel="http://schemas.microsoft.com/office/2019/extlst">
            <w:pict>
              <v:group w14:anchorId="1F8D6116" id="_x0000_s1380" alt="&quot;&quot;" style="width:128.45pt;height:81.05pt;mso-position-horizontal-relative:char;mso-position-vertical-relative:line" coordsize="16313,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">
                <v:shape id="Picture 3282" o:spid="_x0000_s1381"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">
                  <v:imagedata r:id="rId18" o:title=""/>
                </v:shape>
                <v:rect id="Rectangle 3283" o:spid="_x0000_s1382" style="position:absolute;top:6470;width:1631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" filled="f" stroked="f">
                  <v:textbox style="mso-fit-shape-to-text:t">
                    <w:txbxContent>
                      <w:p w14:paraId="115B2C33" w14:textId="77777777" w:rsidR="00200FBE" w:rsidRPr="00647369" w:rsidRDefault="00200FBE" w:rsidP="00AE7D53">
                        <w:r>
                          <w:rPr>
                            <w:b/>
                            <w:bCs/>
                          </w:rPr>
                          <w:t>Etap nauczania KS2</w:t>
                        </w:r>
                      </w:p>
                    </w:txbxContent>
                  </v:textbox>
                </v:rect>
                <w10:anchorlock/>
              </v:group>
            </w:pict>
          </mc:Fallback>
        </mc:AlternateContent>
      </w:r>
      <w:r w:rsidRPr="00A06411">
        <w:rPr>
          <w:sz w:val="76"/>
          <w:szCs w:val="76"/>
        </w:rPr>
        <w:t>Rozprzestrzenianie się infekcji: Higiena żywności</w:t>
      </w:r>
    </w:p>
    <w:p w14:paraId="06FF4348" w14:textId="31B48B26" w:rsidR="00AE7D53" w:rsidRPr="00A06411" w:rsidRDefault="0045288D" w:rsidP="00AE7D53">
      <w:pPr>
        <w:tabs>
          <w:tab w:val="left" w:pos="2458"/>
        </w:tabs>
        <w:ind w:left="2458"/>
        <w:rPr>
          <w:rFonts w:cs="Arial"/>
          <w:b/>
          <w:bCs/>
          <w:sz w:val="70"/>
          <w:szCs w:val="70"/>
        </w:rPr>
      </w:pPr>
      <w:r w:rsidRPr="00A06411">
        <w:rPr>
          <w:b/>
          <w:bCs/>
          <w:noProof/>
          <w:sz w:val="70"/>
          <w:szCs w:val="70"/>
        </w:rPr>
        <mc:AlternateContent>
          <mc:Choice Requires="wps">
            <w:drawing>
              <wp:anchor distT="0" distB="0" distL="114300" distR="114300" simplePos="0" relativeHeight="251757568" behindDoc="0" locked="0" layoutInCell="1" allowOverlap="1" wp14:anchorId="595C35AF" wp14:editId="68FF6B80">
                <wp:simplePos x="0" y="0"/>
                <wp:positionH relativeFrom="page">
                  <wp:posOffset>371192</wp:posOffset>
                </wp:positionH>
                <wp:positionV relativeFrom="paragraph">
                  <wp:posOffset>447159</wp:posOffset>
                </wp:positionV>
                <wp:extent cx="6870700" cy="1611052"/>
                <wp:effectExtent l="25400" t="25400" r="38100" b="40005"/>
                <wp:wrapNone/>
                <wp:docPr id="3787" name="Rectangle 37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611052"/>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1511AC8" id="Rectangle 3787" o:spid="_x0000_s1026" alt="&quot;&quot;" style="position:absolute;margin-left:29.25pt;margin-top:35.2pt;width:541pt;height:126.85pt;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" filled="f" strokecolor="#117e62" strokeweight="4.5pt">
                <w10:wrap anchorx="page"/>
              </v:rect>
            </w:pict>
          </mc:Fallback>
        </mc:AlternateContent>
      </w:r>
    </w:p>
    <w:p w14:paraId="09C4E14C" w14:textId="2C64B956" w:rsidR="00AE7D53" w:rsidRPr="00A06411" w:rsidRDefault="00AE7D53" w:rsidP="0005231D">
      <w:pPr>
        <w:pStyle w:val="1"/>
        <w:jc w:val="center"/>
        <w:rPr>
          <w:sz w:val="56"/>
          <w:szCs w:val="28"/>
        </w:rPr>
      </w:pPr>
      <w:r w:rsidRPr="00A06411">
        <w:t>Lekcja 6:</w:t>
      </w:r>
      <w:r w:rsidRPr="00A06411">
        <w:rPr>
          <w:sz w:val="56"/>
          <w:szCs w:val="28"/>
        </w:rPr>
        <w:t xml:space="preserve"> </w:t>
      </w:r>
      <w:bookmarkStart w:id="25" w:name="_Hlk90367565"/>
      <w:r w:rsidRPr="00A06411">
        <w:t xml:space="preserve">Higiena </w:t>
      </w:r>
      <w:bookmarkEnd w:id="25"/>
      <w:r w:rsidRPr="00A06411">
        <w:t>żywności</w:t>
      </w:r>
    </w:p>
    <w:p w14:paraId="6103E6AA" w14:textId="56706A8D" w:rsidR="00AE7D53" w:rsidRPr="00A06411" w:rsidRDefault="00AE7D53" w:rsidP="00AE7D53">
      <w:pPr>
        <w:jc w:val="center"/>
      </w:pPr>
      <w:r w:rsidRPr="00A06411">
        <w:rPr>
          <w:sz w:val="28"/>
          <w:szCs w:val="28"/>
        </w:rPr>
        <w:t>Interaktywny quiz ilustrujący przygotowanie posiłku. Osoby uczniowskie będą podczas niego podejmować decyzje o tym, co robić dalej, i odpowiadać na pytania.</w:t>
      </w:r>
    </w:p>
    <w:p w14:paraId="6DB50197" w14:textId="77777777" w:rsidR="00AE7D53" w:rsidRPr="00A06411" w:rsidRDefault="00AE7D53" w:rsidP="00AE7D53"/>
    <w:p w14:paraId="540AE508" w14:textId="77777777" w:rsidR="00AE7D53" w:rsidRPr="00A06411" w:rsidRDefault="00AE7D53" w:rsidP="00AE7D53">
      <w:pPr>
        <w:sectPr w:rsidR="00AE7D53" w:rsidRPr="00A06411" w:rsidSect="009E3BC5">
          <w:type w:val="continuous"/>
          <w:pgSz w:w="11900" w:h="16840"/>
          <w:pgMar w:top="720" w:right="720" w:bottom="720" w:left="720" w:header="709" w:footer="709" w:gutter="0"/>
          <w:cols w:space="708"/>
          <w:docGrid w:linePitch="360"/>
        </w:sectPr>
      </w:pPr>
    </w:p>
    <w:p w14:paraId="41014264" w14:textId="0FB2CDB1" w:rsidR="00AE7D53" w:rsidRPr="00A06411" w:rsidRDefault="00AE7D53" w:rsidP="00AE7D53">
      <w:pPr>
        <w:pStyle w:val="2"/>
      </w:pPr>
      <w:r w:rsidRPr="00A06411">
        <w:t xml:space="preserve"> Rezultaty nauczania</w:t>
      </w:r>
    </w:p>
    <w:p w14:paraId="685CD20A" w14:textId="77777777" w:rsidR="00AE7D53" w:rsidRPr="00A06411" w:rsidRDefault="00AE7D53" w:rsidP="00D4327E">
      <w:pPr>
        <w:pStyle w:val="3"/>
      </w:pPr>
      <w:r w:rsidRPr="00A06411">
        <w:t xml:space="preserve">Wszyscy będą: </w:t>
      </w:r>
    </w:p>
    <w:p w14:paraId="4BF2B00F" w14:textId="77777777" w:rsidR="00AE7D53" w:rsidRPr="00A06411" w:rsidRDefault="00AE7D53" w:rsidP="00AE7D53">
      <w:pPr>
        <w:pStyle w:val="a3"/>
        <w:numPr>
          <w:ilvl w:val="0"/>
          <w:numId w:val="93"/>
        </w:numPr>
        <w:spacing w:after="120" w:line="240" w:lineRule="auto"/>
        <w:contextualSpacing w:val="0"/>
      </w:pPr>
      <w:r w:rsidRPr="00A06411">
        <w:t xml:space="preserve">Rozumieć, że drobnoustroje znajdują się na żywności i mogą przenosić się z niej na ludzi. </w:t>
      </w:r>
    </w:p>
    <w:p w14:paraId="385914E7" w14:textId="77777777" w:rsidR="00AE7D53" w:rsidRPr="00A06411" w:rsidRDefault="00AE7D53" w:rsidP="00AE7D53">
      <w:pPr>
        <w:pStyle w:val="a3"/>
        <w:numPr>
          <w:ilvl w:val="0"/>
          <w:numId w:val="93"/>
        </w:numPr>
        <w:spacing w:after="120" w:line="240" w:lineRule="auto"/>
        <w:contextualSpacing w:val="0"/>
      </w:pPr>
      <w:r w:rsidRPr="00A06411">
        <w:t xml:space="preserve">Rozumieć, że odpowiednie gotowanie żywności może wyeliminować szkodliwe drobnoustroje. </w:t>
      </w:r>
    </w:p>
    <w:p w14:paraId="4C83B982" w14:textId="77777777" w:rsidR="00AE7D53" w:rsidRPr="00A06411" w:rsidRDefault="00AE7D53" w:rsidP="00AE7D53">
      <w:pPr>
        <w:pStyle w:val="a3"/>
        <w:numPr>
          <w:ilvl w:val="0"/>
          <w:numId w:val="93"/>
        </w:numPr>
        <w:spacing w:after="120" w:line="240" w:lineRule="auto"/>
        <w:contextualSpacing w:val="0"/>
      </w:pPr>
      <w:r w:rsidRPr="00A06411">
        <w:t>Rozumieć, że bakterie rozmnażają się bardzo szybko.</w:t>
      </w:r>
    </w:p>
    <w:p w14:paraId="74709706" w14:textId="77777777" w:rsidR="00AE7D53" w:rsidRPr="00A06411" w:rsidRDefault="00AE7D53" w:rsidP="00D4327E">
      <w:pPr>
        <w:pStyle w:val="3"/>
      </w:pPr>
      <w:r w:rsidRPr="00A06411">
        <w:t xml:space="preserve">Większość będzie: </w:t>
      </w:r>
    </w:p>
    <w:p w14:paraId="1E5EC97A" w14:textId="77777777" w:rsidR="00AE7D53" w:rsidRPr="00A06411" w:rsidRDefault="00AE7D53" w:rsidP="00AE7D53">
      <w:pPr>
        <w:pStyle w:val="a3"/>
        <w:numPr>
          <w:ilvl w:val="0"/>
          <w:numId w:val="94"/>
        </w:numPr>
        <w:spacing w:after="120" w:line="240" w:lineRule="auto"/>
        <w:contextualSpacing w:val="0"/>
      </w:pPr>
      <w:r w:rsidRPr="00A06411">
        <w:t xml:space="preserve">Rozumieć, że chłodzenie sprawia jedynie, że drobnoustroje się nie rozwijają, ale ich nie eliminuje. </w:t>
      </w:r>
    </w:p>
    <w:p w14:paraId="058EEE74" w14:textId="1039CA96" w:rsidR="00AE7D53" w:rsidRPr="00A06411" w:rsidRDefault="00AE7D53" w:rsidP="00AE7D53">
      <w:pPr>
        <w:pStyle w:val="a3"/>
        <w:numPr>
          <w:ilvl w:val="0"/>
          <w:numId w:val="94"/>
        </w:numPr>
        <w:spacing w:after="120" w:line="240" w:lineRule="auto"/>
        <w:contextualSpacing w:val="0"/>
      </w:pPr>
      <w:r w:rsidRPr="00A06411">
        <w:t>Rozumieć, jaka jest różnica między terminem przydatności do spożycia (</w:t>
      </w:r>
      <w:r w:rsidR="00D06BE7" w:rsidRPr="00A06411">
        <w:t>należy spożyć do</w:t>
      </w:r>
      <w:r w:rsidRPr="00A06411">
        <w:t>) a datą minimalnej trwałości (</w:t>
      </w:r>
      <w:r w:rsidR="00D06BE7" w:rsidRPr="00A06411">
        <w:t>najlepiej spożyć przed).</w:t>
      </w:r>
    </w:p>
    <w:p w14:paraId="15440E4A" w14:textId="79D811F9" w:rsidR="00AE7D53" w:rsidRPr="00A06411" w:rsidRDefault="00AE7D53" w:rsidP="00D4327E">
      <w:pPr>
        <w:pStyle w:val="2"/>
      </w:pPr>
      <w:r w:rsidRPr="00A06411">
        <w:br w:type="column"/>
      </w:r>
      <w:r w:rsidRPr="00A06411">
        <w:t>Odnośniki do programu nauczania</w:t>
      </w:r>
    </w:p>
    <w:p w14:paraId="5ED8EB93" w14:textId="58C78CF1" w:rsidR="00AE7D53" w:rsidRPr="00A06411" w:rsidRDefault="00AE7D53" w:rsidP="00D4327E">
      <w:pPr>
        <w:pStyle w:val="3"/>
      </w:pPr>
      <w:r w:rsidRPr="00A06411">
        <w:t>PHSE/</w:t>
      </w:r>
      <w:r w:rsidR="00B5587C" w:rsidRPr="00A06411">
        <w:t xml:space="preserve"> </w:t>
      </w:r>
      <w:r w:rsidRPr="00A06411">
        <w:t>RHSE</w:t>
      </w:r>
    </w:p>
    <w:p w14:paraId="42D24423" w14:textId="77777777" w:rsidR="00AE7D53" w:rsidRPr="00A06411" w:rsidRDefault="00AE7D53" w:rsidP="00AE7D53">
      <w:pPr>
        <w:pStyle w:val="a3"/>
        <w:numPr>
          <w:ilvl w:val="0"/>
          <w:numId w:val="51"/>
        </w:numPr>
        <w:spacing w:after="120" w:line="240" w:lineRule="auto"/>
        <w:contextualSpacing w:val="0"/>
        <w:rPr>
          <w:rFonts w:cs="Arial"/>
        </w:rPr>
      </w:pPr>
      <w:r w:rsidRPr="00A06411">
        <w:t>Zdrowie i profilaktyka</w:t>
      </w:r>
    </w:p>
    <w:p w14:paraId="178CD579" w14:textId="77777777" w:rsidR="00AE7D53" w:rsidRPr="00A06411" w:rsidRDefault="00AE7D53" w:rsidP="00D4327E">
      <w:pPr>
        <w:pStyle w:val="3"/>
      </w:pPr>
      <w:r w:rsidRPr="00A06411">
        <w:t xml:space="preserve">Nauka </w:t>
      </w:r>
    </w:p>
    <w:p w14:paraId="10E645DF" w14:textId="77777777" w:rsidR="00AE7D53" w:rsidRPr="00A06411" w:rsidRDefault="00AE7D53" w:rsidP="00AE7D53">
      <w:pPr>
        <w:pStyle w:val="a3"/>
        <w:numPr>
          <w:ilvl w:val="0"/>
          <w:numId w:val="51"/>
        </w:numPr>
        <w:spacing w:after="120" w:line="240" w:lineRule="auto"/>
        <w:contextualSpacing w:val="0"/>
        <w:rPr>
          <w:rFonts w:cs="Arial"/>
        </w:rPr>
      </w:pPr>
      <w:r w:rsidRPr="00A06411">
        <w:t>Praca naukowa</w:t>
      </w:r>
    </w:p>
    <w:p w14:paraId="6D13375A" w14:textId="77777777" w:rsidR="00AE7D53" w:rsidRPr="00A06411" w:rsidRDefault="00AE7D53" w:rsidP="00AE7D53">
      <w:pPr>
        <w:pStyle w:val="a3"/>
        <w:numPr>
          <w:ilvl w:val="0"/>
          <w:numId w:val="51"/>
        </w:numPr>
        <w:spacing w:after="120" w:line="240" w:lineRule="auto"/>
        <w:contextualSpacing w:val="0"/>
        <w:rPr>
          <w:rFonts w:cs="Arial"/>
        </w:rPr>
      </w:pPr>
      <w:r w:rsidRPr="00A06411">
        <w:t>Żywe organizmy i ich siedliska</w:t>
      </w:r>
    </w:p>
    <w:p w14:paraId="153F7281" w14:textId="77777777" w:rsidR="00AE7D53" w:rsidRPr="00A06411" w:rsidRDefault="00AE7D53" w:rsidP="00AE7D53">
      <w:pPr>
        <w:pStyle w:val="a3"/>
        <w:numPr>
          <w:ilvl w:val="0"/>
          <w:numId w:val="51"/>
        </w:numPr>
        <w:spacing w:after="120" w:line="240" w:lineRule="auto"/>
        <w:contextualSpacing w:val="0"/>
        <w:rPr>
          <w:rFonts w:cs="Arial"/>
        </w:rPr>
      </w:pPr>
      <w:r w:rsidRPr="00A06411">
        <w:t>Zwierzęta, w tym ludzie</w:t>
      </w:r>
    </w:p>
    <w:p w14:paraId="3E188D9D" w14:textId="77777777" w:rsidR="00AE7D53" w:rsidRPr="00A06411" w:rsidRDefault="00AE7D53" w:rsidP="00D4327E">
      <w:pPr>
        <w:pStyle w:val="3"/>
      </w:pPr>
      <w:r w:rsidRPr="00A06411">
        <w:t xml:space="preserve">Język angielski </w:t>
      </w:r>
    </w:p>
    <w:p w14:paraId="4EFD9634" w14:textId="77777777" w:rsidR="00AE7D53" w:rsidRPr="00A06411" w:rsidRDefault="00AE7D53" w:rsidP="00AE7D53">
      <w:pPr>
        <w:pStyle w:val="a3"/>
        <w:numPr>
          <w:ilvl w:val="0"/>
          <w:numId w:val="51"/>
        </w:numPr>
        <w:spacing w:after="120" w:line="240" w:lineRule="auto"/>
        <w:contextualSpacing w:val="0"/>
        <w:rPr>
          <w:rFonts w:cs="Arial"/>
        </w:rPr>
      </w:pPr>
      <w:r w:rsidRPr="00A06411">
        <w:t xml:space="preserve">Czytanie i rozumienie </w:t>
      </w:r>
    </w:p>
    <w:p w14:paraId="71781E62" w14:textId="77777777" w:rsidR="00AE7D53" w:rsidRPr="00A06411" w:rsidRDefault="00AE7D53" w:rsidP="00AE7D53">
      <w:pPr>
        <w:pStyle w:val="a3"/>
        <w:numPr>
          <w:ilvl w:val="0"/>
          <w:numId w:val="51"/>
        </w:numPr>
        <w:spacing w:after="120" w:line="240" w:lineRule="auto"/>
        <w:contextualSpacing w:val="0"/>
        <w:rPr>
          <w:rFonts w:cs="Arial"/>
        </w:rPr>
      </w:pPr>
      <w:r w:rsidRPr="00A06411">
        <w:t>Język mówiony</w:t>
      </w:r>
    </w:p>
    <w:p w14:paraId="2832791C" w14:textId="77777777" w:rsidR="00AE7D53" w:rsidRPr="00A06411" w:rsidRDefault="00AE7D53" w:rsidP="00D4327E">
      <w:pPr>
        <w:pStyle w:val="3"/>
      </w:pPr>
      <w:r w:rsidRPr="00A06411">
        <w:t>Projektowanie i technologia</w:t>
      </w:r>
    </w:p>
    <w:p w14:paraId="335CE30A" w14:textId="77777777" w:rsidR="00AE7D53" w:rsidRPr="00A06411" w:rsidRDefault="00AE7D53" w:rsidP="00AE7D53">
      <w:pPr>
        <w:pStyle w:val="a3"/>
        <w:numPr>
          <w:ilvl w:val="0"/>
          <w:numId w:val="51"/>
        </w:numPr>
        <w:spacing w:after="120" w:line="240" w:lineRule="auto"/>
        <w:contextualSpacing w:val="0"/>
        <w:rPr>
          <w:rFonts w:cs="Arial"/>
        </w:rPr>
      </w:pPr>
      <w:r w:rsidRPr="00A06411">
        <w:t>Gotowanie i żywienie.</w:t>
      </w:r>
      <w:r w:rsidRPr="00A06411">
        <w:tab/>
        <w:t xml:space="preserve">   </w:t>
      </w:r>
    </w:p>
    <w:p w14:paraId="0D7ED57F" w14:textId="77777777" w:rsidR="00AE7D53" w:rsidRPr="00A06411" w:rsidRDefault="00AE7D53" w:rsidP="00AE7D53">
      <w:pPr>
        <w:spacing w:before="120" w:line="276" w:lineRule="auto"/>
        <w:rPr>
          <w:rFonts w:cs="Arial"/>
        </w:rPr>
        <w:sectPr w:rsidR="00AE7D53" w:rsidRPr="00A06411" w:rsidSect="009E3BC5">
          <w:type w:val="continuous"/>
          <w:pgSz w:w="11900" w:h="16840"/>
          <w:pgMar w:top="720" w:right="720" w:bottom="720" w:left="720" w:header="709" w:footer="709" w:gutter="0"/>
          <w:cols w:num="2" w:space="708"/>
          <w:docGrid w:linePitch="360"/>
        </w:sectPr>
      </w:pPr>
    </w:p>
    <w:p w14:paraId="55D11AF7" w14:textId="77777777" w:rsidR="00AE7D53" w:rsidRPr="00A06411" w:rsidRDefault="00AE7D53" w:rsidP="00AE7D53">
      <w:pPr>
        <w:spacing w:before="120" w:line="276" w:lineRule="auto"/>
        <w:rPr>
          <w:rFonts w:cs="Arial"/>
          <w:b/>
          <w:bCs/>
          <w:sz w:val="56"/>
          <w:szCs w:val="56"/>
        </w:rPr>
      </w:pPr>
      <w:r w:rsidRPr="00A06411">
        <w:rPr>
          <w:b/>
          <w:bCs/>
          <w:noProof/>
          <w:color w:val="FFFFFF" w:themeColor="background1"/>
          <w:sz w:val="36"/>
          <w:szCs w:val="36"/>
        </w:rPr>
        <w:lastRenderedPageBreak/>
        <w:drawing>
          <wp:inline distT="0" distB="0" distL="0" distR="0" wp14:anchorId="369A282F" wp14:editId="29CBFBF2">
            <wp:extent cx="533400" cy="582295"/>
            <wp:effectExtent l="0" t="0" r="0" b="8255"/>
            <wp:docPr id="3400" name="Picture 3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A06411">
        <w:rPr>
          <w:b/>
          <w:bCs/>
          <w:sz w:val="56"/>
          <w:szCs w:val="56"/>
        </w:rPr>
        <w:t>Lekcja 6: Higiena żywności</w:t>
      </w:r>
    </w:p>
    <w:p w14:paraId="5204478D" w14:textId="77777777" w:rsidR="00AE7D53" w:rsidRPr="00A06411" w:rsidRDefault="00AE7D53" w:rsidP="00AE7D53">
      <w:pPr>
        <w:spacing w:before="120" w:line="276" w:lineRule="auto"/>
        <w:sectPr w:rsidR="00AE7D53" w:rsidRPr="00A06411" w:rsidSect="009E3BC5">
          <w:type w:val="continuous"/>
          <w:pgSz w:w="11906" w:h="16838"/>
          <w:pgMar w:top="720" w:right="720" w:bottom="720" w:left="720" w:header="708" w:footer="708" w:gutter="0"/>
          <w:cols w:space="708"/>
          <w:docGrid w:linePitch="360"/>
        </w:sectPr>
      </w:pPr>
    </w:p>
    <w:p w14:paraId="0939D38D" w14:textId="11491D3A" w:rsidR="00AE7D53" w:rsidRPr="00A06411" w:rsidRDefault="00AE7D53" w:rsidP="00AE7D53">
      <w:pPr>
        <w:spacing w:before="120" w:line="276" w:lineRule="auto"/>
        <w:rPr>
          <w:rFonts w:cs="Arial"/>
          <w:b/>
          <w:bCs/>
          <w:sz w:val="56"/>
          <w:szCs w:val="56"/>
        </w:rPr>
      </w:pPr>
      <w:r w:rsidRPr="00A06411">
        <w:rPr>
          <w:rStyle w:val="20"/>
        </w:rPr>
        <w:t>Wymagane zasoby</w:t>
      </w:r>
    </w:p>
    <w:p w14:paraId="0F4056F9" w14:textId="77777777" w:rsidR="00D06BE7" w:rsidRPr="00A06411" w:rsidRDefault="00AE7D53" w:rsidP="00D4327E">
      <w:pPr>
        <w:pStyle w:val="3"/>
      </w:pPr>
      <w:r w:rsidRPr="00A06411">
        <w:t xml:space="preserve">Ćwiczenie początkowe: </w:t>
      </w:r>
    </w:p>
    <w:p w14:paraId="0A758E36" w14:textId="18A50F15" w:rsidR="00AE7D53" w:rsidRPr="00A06411" w:rsidRDefault="00AE7D53" w:rsidP="00D4327E">
      <w:pPr>
        <w:pStyle w:val="3"/>
      </w:pPr>
      <w:r w:rsidRPr="00A06411">
        <w:t xml:space="preserve">Dyskusja klasowa </w:t>
      </w:r>
    </w:p>
    <w:p w14:paraId="5ADD53C1" w14:textId="77777777" w:rsidR="00AE7D53" w:rsidRPr="00A06411" w:rsidRDefault="00AE7D53" w:rsidP="00D4327E">
      <w:pPr>
        <w:pStyle w:val="4"/>
      </w:pPr>
      <w:r w:rsidRPr="00A06411">
        <w:t xml:space="preserve">Dla klasy </w:t>
      </w:r>
    </w:p>
    <w:p w14:paraId="77E2FE68"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SH1 </w:t>
      </w:r>
    </w:p>
    <w:p w14:paraId="5A46E02E"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SH2 </w:t>
      </w:r>
    </w:p>
    <w:p w14:paraId="6C131D0D" w14:textId="77777777" w:rsidR="00AE7D53" w:rsidRPr="00A06411" w:rsidRDefault="00AE7D53" w:rsidP="00AE7D53">
      <w:pPr>
        <w:spacing w:before="120"/>
      </w:pPr>
    </w:p>
    <w:p w14:paraId="0DDAA97E" w14:textId="77777777" w:rsidR="00D06BE7" w:rsidRPr="00A06411" w:rsidRDefault="00AE7D53" w:rsidP="00D4327E">
      <w:pPr>
        <w:pStyle w:val="3"/>
      </w:pPr>
      <w:r w:rsidRPr="00A06411">
        <w:t xml:space="preserve">Ćwiczenie główne: </w:t>
      </w:r>
    </w:p>
    <w:p w14:paraId="344E5B7B" w14:textId="06874124" w:rsidR="00AE7D53" w:rsidRPr="00A06411" w:rsidRDefault="00AE7D53" w:rsidP="00D4327E">
      <w:pPr>
        <w:pStyle w:val="3"/>
      </w:pPr>
      <w:r w:rsidRPr="00A06411">
        <w:t xml:space="preserve">Kontrola kuchni </w:t>
      </w:r>
    </w:p>
    <w:p w14:paraId="3D185CEB" w14:textId="77777777" w:rsidR="00AE7D53" w:rsidRPr="00A06411" w:rsidRDefault="00AE7D53" w:rsidP="00D4327E">
      <w:pPr>
        <w:pStyle w:val="4"/>
      </w:pPr>
      <w:r w:rsidRPr="00A06411">
        <w:t xml:space="preserve">Dla klasy </w:t>
      </w:r>
    </w:p>
    <w:p w14:paraId="6AB1780A"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PP1 (dostępna ze strony e-bug.eu) </w:t>
      </w:r>
    </w:p>
    <w:p w14:paraId="3556FB37" w14:textId="77777777" w:rsidR="00AE7D53" w:rsidRPr="00A06411" w:rsidRDefault="00AE7D53" w:rsidP="00AE7D53">
      <w:pPr>
        <w:spacing w:before="120"/>
      </w:pPr>
    </w:p>
    <w:p w14:paraId="50988731" w14:textId="77777777" w:rsidR="00D06BE7" w:rsidRPr="00A06411" w:rsidRDefault="00AE7D53" w:rsidP="00D4327E">
      <w:pPr>
        <w:pStyle w:val="3"/>
      </w:pPr>
      <w:r w:rsidRPr="00A06411">
        <w:t xml:space="preserve">Ćwiczenie dodatkowe 1: </w:t>
      </w:r>
    </w:p>
    <w:p w14:paraId="64F02FD1" w14:textId="141DA6E6" w:rsidR="00AE7D53" w:rsidRPr="00A06411" w:rsidRDefault="00AE7D53" w:rsidP="00D4327E">
      <w:pPr>
        <w:pStyle w:val="3"/>
      </w:pPr>
      <w:r w:rsidRPr="00A06411">
        <w:t xml:space="preserve">Najazd na lodówkę </w:t>
      </w:r>
    </w:p>
    <w:p w14:paraId="6D673FA9" w14:textId="77777777" w:rsidR="00AE7D53" w:rsidRPr="00A06411" w:rsidRDefault="00AE7D53" w:rsidP="00D4327E">
      <w:pPr>
        <w:pStyle w:val="4"/>
      </w:pPr>
      <w:r w:rsidRPr="00A06411">
        <w:t xml:space="preserve">Dla grupy </w:t>
      </w:r>
    </w:p>
    <w:p w14:paraId="2D023553"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SH3 </w:t>
      </w:r>
    </w:p>
    <w:p w14:paraId="48C47F9A"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SH4 </w:t>
      </w:r>
    </w:p>
    <w:p w14:paraId="3560179B"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TS1 </w:t>
      </w:r>
    </w:p>
    <w:p w14:paraId="427654EC" w14:textId="77777777" w:rsidR="00AE7D53" w:rsidRPr="00A06411" w:rsidRDefault="00AE7D53" w:rsidP="00AE7D53">
      <w:pPr>
        <w:spacing w:before="120"/>
      </w:pPr>
    </w:p>
    <w:p w14:paraId="0C873739" w14:textId="77777777" w:rsidR="00D06BE7" w:rsidRPr="00A06411" w:rsidRDefault="00AE7D53" w:rsidP="00D4327E">
      <w:pPr>
        <w:pStyle w:val="3"/>
      </w:pPr>
      <w:r w:rsidRPr="00A06411">
        <w:t xml:space="preserve">Ćwiczenie dodatkowe 2: </w:t>
      </w:r>
    </w:p>
    <w:p w14:paraId="50A4C3BD" w14:textId="325546BB" w:rsidR="00AE7D53" w:rsidRPr="00A06411" w:rsidRDefault="00AE7D53" w:rsidP="00D4327E">
      <w:pPr>
        <w:pStyle w:val="3"/>
      </w:pPr>
      <w:r w:rsidRPr="00A06411">
        <w:t xml:space="preserve">Higiena żywności - Quiz </w:t>
      </w:r>
    </w:p>
    <w:p w14:paraId="5BF619FA" w14:textId="77777777" w:rsidR="00AE7D53" w:rsidRPr="00A06411" w:rsidRDefault="00AE7D53" w:rsidP="00D4327E">
      <w:pPr>
        <w:pStyle w:val="4"/>
      </w:pPr>
      <w:r w:rsidRPr="00A06411">
        <w:t xml:space="preserve">Dla osób uczniowskich </w:t>
      </w:r>
    </w:p>
    <w:p w14:paraId="0B4F7061"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SW1 </w:t>
      </w:r>
    </w:p>
    <w:p w14:paraId="0196E394" w14:textId="77777777" w:rsidR="00AE7D53" w:rsidRPr="00A06411" w:rsidRDefault="00AE7D53" w:rsidP="00AE7D53">
      <w:pPr>
        <w:spacing w:before="120"/>
      </w:pPr>
    </w:p>
    <w:p w14:paraId="4C6B4A3F" w14:textId="77777777" w:rsidR="00D06BE7" w:rsidRPr="00A06411" w:rsidRDefault="00AE7D53" w:rsidP="00D4327E">
      <w:pPr>
        <w:pStyle w:val="3"/>
      </w:pPr>
      <w:r w:rsidRPr="00A06411">
        <w:t xml:space="preserve">Ćwiczenie dodatkowe 3: </w:t>
      </w:r>
    </w:p>
    <w:p w14:paraId="14A549EF" w14:textId="3A5E3D87" w:rsidR="00AE7D53" w:rsidRPr="00A06411" w:rsidRDefault="00AE7D53" w:rsidP="00D4327E">
      <w:pPr>
        <w:pStyle w:val="3"/>
      </w:pPr>
      <w:r w:rsidRPr="00A06411">
        <w:t xml:space="preserve">Szukanie błędów </w:t>
      </w:r>
    </w:p>
    <w:p w14:paraId="24120CE6" w14:textId="77777777" w:rsidR="00AE7D53" w:rsidRPr="00A06411" w:rsidRDefault="00AE7D53" w:rsidP="00D4327E">
      <w:pPr>
        <w:pStyle w:val="4"/>
      </w:pPr>
      <w:r w:rsidRPr="00A06411">
        <w:t xml:space="preserve">Dla grupy </w:t>
      </w:r>
    </w:p>
    <w:p w14:paraId="6385A5F0"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SW2 </w:t>
      </w:r>
    </w:p>
    <w:p w14:paraId="193BCA3C" w14:textId="77777777" w:rsidR="00AE7D53" w:rsidRPr="00A06411" w:rsidRDefault="00AE7D53" w:rsidP="00AE7D53">
      <w:pPr>
        <w:spacing w:before="120"/>
      </w:pPr>
    </w:p>
    <w:p w14:paraId="2BB83D48" w14:textId="77777777" w:rsidR="00D06BE7" w:rsidRPr="00A06411" w:rsidRDefault="00AE7D53" w:rsidP="00D4327E">
      <w:pPr>
        <w:pStyle w:val="3"/>
      </w:pPr>
      <w:r w:rsidRPr="00A06411">
        <w:t xml:space="preserve">Ćwiczenie dodatkowe 4: </w:t>
      </w:r>
    </w:p>
    <w:p w14:paraId="25CA1A18" w14:textId="4B0C236F" w:rsidR="00AE7D53" w:rsidRPr="00A06411" w:rsidRDefault="00AE7D53" w:rsidP="00D4327E">
      <w:pPr>
        <w:pStyle w:val="3"/>
      </w:pPr>
      <w:r w:rsidRPr="00A06411">
        <w:t xml:space="preserve">Sortowanie etykiet </w:t>
      </w:r>
    </w:p>
    <w:p w14:paraId="5557CA55" w14:textId="77777777" w:rsidR="00AE7D53" w:rsidRPr="00A06411" w:rsidRDefault="00AE7D53" w:rsidP="00D4327E">
      <w:pPr>
        <w:pStyle w:val="4"/>
      </w:pPr>
      <w:r w:rsidRPr="00A06411">
        <w:t xml:space="preserve">Dla osób uczniowskich </w:t>
      </w:r>
    </w:p>
    <w:p w14:paraId="23FA00E3"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SW3 </w:t>
      </w:r>
    </w:p>
    <w:p w14:paraId="4900CE6B" w14:textId="3CF30706" w:rsidR="00AE7D53" w:rsidRPr="00A06411" w:rsidRDefault="00AE7D53" w:rsidP="00D4327E">
      <w:pPr>
        <w:pStyle w:val="2"/>
      </w:pPr>
      <w:r w:rsidRPr="00A06411">
        <w:br w:type="column"/>
      </w:r>
      <w:r w:rsidRPr="00A06411">
        <w:t xml:space="preserve"> Materiały pomocnicze</w:t>
      </w:r>
    </w:p>
    <w:p w14:paraId="3EFBC36D" w14:textId="77777777" w:rsidR="00AE7D53" w:rsidRPr="00A06411" w:rsidRDefault="00AE7D53" w:rsidP="00AE7D53">
      <w:pPr>
        <w:pStyle w:val="a3"/>
        <w:numPr>
          <w:ilvl w:val="0"/>
          <w:numId w:val="3"/>
        </w:numPr>
        <w:spacing w:before="120" w:after="120" w:line="240" w:lineRule="auto"/>
        <w:contextualSpacing w:val="0"/>
        <w:rPr>
          <w:rFonts w:cs="Arial"/>
        </w:rPr>
      </w:pPr>
      <w:r w:rsidRPr="00A06411">
        <w:t xml:space="preserve">SH1 i SH2 Dyskusja klasowa </w:t>
      </w:r>
    </w:p>
    <w:p w14:paraId="5B84FD4B" w14:textId="77777777" w:rsidR="00AE7D53" w:rsidRPr="00A06411" w:rsidRDefault="00AE7D53" w:rsidP="00AE7D53">
      <w:pPr>
        <w:pStyle w:val="a3"/>
        <w:numPr>
          <w:ilvl w:val="0"/>
          <w:numId w:val="3"/>
        </w:numPr>
        <w:spacing w:before="120" w:after="120" w:line="240" w:lineRule="auto"/>
        <w:contextualSpacing w:val="0"/>
        <w:rPr>
          <w:rFonts w:cs="Arial"/>
        </w:rPr>
      </w:pPr>
      <w:r w:rsidRPr="00A06411">
        <w:t xml:space="preserve">SH3 Najazd na lodówkę </w:t>
      </w:r>
    </w:p>
    <w:p w14:paraId="17F61824" w14:textId="77777777" w:rsidR="00AE7D53" w:rsidRPr="00A06411" w:rsidRDefault="00AE7D53" w:rsidP="00AE7D53">
      <w:pPr>
        <w:pStyle w:val="a3"/>
        <w:numPr>
          <w:ilvl w:val="0"/>
          <w:numId w:val="3"/>
        </w:numPr>
        <w:spacing w:before="120" w:after="120" w:line="240" w:lineRule="auto"/>
        <w:contextualSpacing w:val="0"/>
        <w:rPr>
          <w:rFonts w:cs="Arial"/>
        </w:rPr>
      </w:pPr>
      <w:r w:rsidRPr="00A06411">
        <w:t xml:space="preserve">SH4 Najazd na lodówkę </w:t>
      </w:r>
    </w:p>
    <w:p w14:paraId="5708D426" w14:textId="77777777" w:rsidR="00AE7D53" w:rsidRPr="00A06411" w:rsidRDefault="00AE7D53" w:rsidP="00AE7D53">
      <w:pPr>
        <w:pStyle w:val="a3"/>
        <w:numPr>
          <w:ilvl w:val="0"/>
          <w:numId w:val="3"/>
        </w:numPr>
        <w:spacing w:before="120" w:after="120" w:line="240" w:lineRule="auto"/>
        <w:contextualSpacing w:val="0"/>
        <w:rPr>
          <w:rFonts w:cs="Arial"/>
        </w:rPr>
      </w:pPr>
      <w:r w:rsidRPr="00A06411">
        <w:t xml:space="preserve">TS1 Najazd na lodówkę </w:t>
      </w:r>
    </w:p>
    <w:p w14:paraId="08BFA30E" w14:textId="77777777" w:rsidR="00AE7D53" w:rsidRPr="00A06411" w:rsidRDefault="00AE7D53" w:rsidP="00AE7D53">
      <w:pPr>
        <w:pStyle w:val="a3"/>
        <w:numPr>
          <w:ilvl w:val="0"/>
          <w:numId w:val="3"/>
        </w:numPr>
        <w:spacing w:before="120" w:after="120" w:line="240" w:lineRule="auto"/>
        <w:contextualSpacing w:val="0"/>
        <w:rPr>
          <w:rFonts w:cs="Arial"/>
        </w:rPr>
      </w:pPr>
      <w:r w:rsidRPr="00A06411">
        <w:t>SW1 Higiena żywności - Quiz</w:t>
      </w:r>
    </w:p>
    <w:p w14:paraId="3ADEFD1E" w14:textId="77777777" w:rsidR="00AE7D53" w:rsidRPr="00A06411" w:rsidRDefault="00AE7D53" w:rsidP="00AE7D53">
      <w:pPr>
        <w:pStyle w:val="a3"/>
        <w:numPr>
          <w:ilvl w:val="0"/>
          <w:numId w:val="3"/>
        </w:numPr>
        <w:spacing w:before="120" w:after="120" w:line="240" w:lineRule="auto"/>
        <w:contextualSpacing w:val="0"/>
        <w:rPr>
          <w:rFonts w:cs="Arial"/>
        </w:rPr>
      </w:pPr>
      <w:r w:rsidRPr="00A06411">
        <w:t>SW2 Szukanie błędów</w:t>
      </w:r>
    </w:p>
    <w:p w14:paraId="17A1481C" w14:textId="77777777" w:rsidR="00AE7D53" w:rsidRPr="00A06411" w:rsidRDefault="00AE7D53" w:rsidP="00AE7D53">
      <w:pPr>
        <w:pStyle w:val="a3"/>
        <w:numPr>
          <w:ilvl w:val="0"/>
          <w:numId w:val="3"/>
        </w:numPr>
        <w:spacing w:before="120" w:after="120" w:line="240" w:lineRule="auto"/>
        <w:contextualSpacing w:val="0"/>
        <w:rPr>
          <w:rFonts w:cs="Arial"/>
        </w:rPr>
      </w:pPr>
      <w:r w:rsidRPr="00A06411">
        <w:t>SW3 Sortowanie etykiet</w:t>
      </w:r>
    </w:p>
    <w:p w14:paraId="0C3FC447" w14:textId="77777777" w:rsidR="00CB467B" w:rsidRPr="00A06411" w:rsidRDefault="00CB467B" w:rsidP="00AE7D53">
      <w:pPr>
        <w:spacing w:before="120"/>
        <w:rPr>
          <w:noProof/>
        </w:rPr>
      </w:pPr>
    </w:p>
    <w:p w14:paraId="21581657" w14:textId="76EA0E9E" w:rsidR="00AE7D53" w:rsidRPr="00A06411" w:rsidRDefault="00AE7D53" w:rsidP="00D4327E">
      <w:pPr>
        <w:pStyle w:val="2"/>
      </w:pPr>
      <w:r w:rsidRPr="00A06411">
        <w:t>Wcześniejsze przygotowanie</w:t>
      </w:r>
    </w:p>
    <w:p w14:paraId="4B5DDBF9" w14:textId="77777777" w:rsidR="00AE7D53" w:rsidRPr="00A06411" w:rsidRDefault="00AE7D53" w:rsidP="00AE7D53">
      <w:pPr>
        <w:spacing w:before="240"/>
      </w:pPr>
      <w:r w:rsidRPr="00A06411">
        <w:t>Do ćwiczenia dodatkowego Najazd na lodówkę należy zalaminować kopię SH3 i obrazy z SH4. Można też wykorzystać obrazy na slajdach PowerPoint ze strony e-bug: e-bug.eu.</w:t>
      </w:r>
    </w:p>
    <w:p w14:paraId="4DF5875D" w14:textId="2D4EB3A2" w:rsidR="00333E56" w:rsidRPr="00A06411" w:rsidRDefault="00333E56">
      <w:pPr>
        <w:rPr>
          <w:rFonts w:cs="Arial"/>
          <w:b/>
          <w:bCs/>
          <w:sz w:val="56"/>
          <w:szCs w:val="56"/>
        </w:rPr>
      </w:pPr>
      <w:r w:rsidRPr="00A06411">
        <w:br w:type="page"/>
      </w:r>
    </w:p>
    <w:p w14:paraId="3F4E17A8" w14:textId="77777777" w:rsidR="00AE7D53" w:rsidRPr="00A06411" w:rsidRDefault="00AE7D53" w:rsidP="00AE7D53">
      <w:pPr>
        <w:spacing w:before="120"/>
        <w:rPr>
          <w:rFonts w:cs="Arial"/>
          <w:b/>
          <w:bCs/>
          <w:sz w:val="56"/>
          <w:szCs w:val="56"/>
        </w:rPr>
        <w:sectPr w:rsidR="00AE7D53" w:rsidRPr="00A06411" w:rsidSect="009E3BC5">
          <w:type w:val="continuous"/>
          <w:pgSz w:w="11906" w:h="16838"/>
          <w:pgMar w:top="720" w:right="720" w:bottom="720" w:left="720" w:header="708" w:footer="708" w:gutter="0"/>
          <w:cols w:num="2" w:space="708"/>
          <w:docGrid w:linePitch="360"/>
        </w:sectPr>
      </w:pPr>
    </w:p>
    <w:p w14:paraId="1D284F60" w14:textId="0720058B" w:rsidR="00AE7D53" w:rsidRPr="00A06411" w:rsidRDefault="009E3BC5" w:rsidP="00AE7D53">
      <w:pPr>
        <w:spacing w:before="120"/>
        <w:rPr>
          <w:rFonts w:cs="Arial"/>
        </w:rPr>
      </w:pPr>
      <w:r w:rsidRPr="00A06411">
        <w:rPr>
          <w:b/>
          <w:bCs/>
          <w:noProof/>
          <w:sz w:val="70"/>
          <w:szCs w:val="70"/>
        </w:rPr>
        <w:lastRenderedPageBreak/>
        <mc:AlternateContent>
          <mc:Choice Requires="wps">
            <w:drawing>
              <wp:anchor distT="0" distB="0" distL="114300" distR="114300" simplePos="0" relativeHeight="251758592" behindDoc="0" locked="0" layoutInCell="1" allowOverlap="1" wp14:anchorId="077CECE5" wp14:editId="118D42B7">
                <wp:simplePos x="0" y="0"/>
                <wp:positionH relativeFrom="page">
                  <wp:posOffset>315310</wp:posOffset>
                </wp:positionH>
                <wp:positionV relativeFrom="paragraph">
                  <wp:posOffset>563946</wp:posOffset>
                </wp:positionV>
                <wp:extent cx="7015874" cy="2613660"/>
                <wp:effectExtent l="19050" t="19050" r="33020" b="34290"/>
                <wp:wrapNone/>
                <wp:docPr id="3788" name="Rectangle 37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B535744" id="Rectangle 3788" o:spid="_x0000_s1026" alt="&quot;&quot;" style="position:absolute;margin-left:24.85pt;margin-top:44.4pt;width:552.45pt;height:205.8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" filled="f" strokecolor="#117e62" strokeweight="4.5pt">
                <w10:wrap anchorx="page"/>
              </v:rect>
            </w:pict>
          </mc:Fallback>
        </mc:AlternateContent>
      </w:r>
      <w:r w:rsidRPr="00A06411">
        <w:rPr>
          <w:noProof/>
          <w:color w:val="FFFFFF" w:themeColor="background1"/>
          <w:sz w:val="36"/>
          <w:szCs w:val="36"/>
        </w:rPr>
        <w:drawing>
          <wp:anchor distT="0" distB="0" distL="114300" distR="114300" simplePos="0" relativeHeight="251599872" behindDoc="1" locked="0" layoutInCell="1" allowOverlap="1" wp14:anchorId="6EF0E58A" wp14:editId="73452B1D">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403" name="Picture 3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6411">
        <w:rPr>
          <w:b/>
          <w:bCs/>
          <w:sz w:val="56"/>
          <w:szCs w:val="56"/>
        </w:rPr>
        <w:t>Lekcja 6: Higiena żywności</w:t>
      </w:r>
    </w:p>
    <w:p w14:paraId="2E79E11B" w14:textId="71B9FCB1" w:rsidR="00AE7D53" w:rsidRPr="00A06411" w:rsidRDefault="00AE7D53" w:rsidP="00AE7D53">
      <w:pPr>
        <w:spacing w:before="120" w:line="276" w:lineRule="auto"/>
        <w:rPr>
          <w:rFonts w:cs="Arial"/>
          <w:b/>
          <w:bCs/>
          <w:sz w:val="22"/>
        </w:rPr>
      </w:pPr>
    </w:p>
    <w:p w14:paraId="14BD8A60" w14:textId="77777777" w:rsidR="00AE7D53" w:rsidRPr="00A06411" w:rsidRDefault="00AE7D53" w:rsidP="00AE7D53">
      <w:pPr>
        <w:pStyle w:val="2"/>
        <w:sectPr w:rsidR="00AE7D53" w:rsidRPr="00A06411" w:rsidSect="009E3BC5">
          <w:type w:val="continuous"/>
          <w:pgSz w:w="11906" w:h="16838"/>
          <w:pgMar w:top="720" w:right="720" w:bottom="720" w:left="720" w:header="708" w:footer="708" w:gutter="0"/>
          <w:cols w:space="708"/>
          <w:docGrid w:linePitch="360"/>
        </w:sectPr>
      </w:pPr>
    </w:p>
    <w:p w14:paraId="467235E1" w14:textId="77777777" w:rsidR="00AE7D53" w:rsidRPr="00A06411" w:rsidRDefault="00AE7D53" w:rsidP="00AE7D53">
      <w:pPr>
        <w:pStyle w:val="2"/>
      </w:pPr>
      <w:r w:rsidRPr="00A06411">
        <w:t>Słowa kluczowe</w:t>
      </w:r>
    </w:p>
    <w:p w14:paraId="2689CAA3" w14:textId="77777777" w:rsidR="00AE7D53" w:rsidRPr="00A06411" w:rsidRDefault="00AE7D53" w:rsidP="00AE7D53">
      <w:r w:rsidRPr="00A06411">
        <w:t>Drobnoustroje</w:t>
      </w:r>
    </w:p>
    <w:p w14:paraId="0F2F9726" w14:textId="77777777" w:rsidR="00AE7D53" w:rsidRPr="00A06411" w:rsidRDefault="00AE7D53" w:rsidP="00AE7D53">
      <w:r w:rsidRPr="00A06411">
        <w:t>Choroby przenoszone drogą pokarmową</w:t>
      </w:r>
    </w:p>
    <w:p w14:paraId="2FC64EAB" w14:textId="77777777" w:rsidR="00AE7D53" w:rsidRPr="00A06411" w:rsidRDefault="00AE7D53" w:rsidP="00AE7D53">
      <w:r w:rsidRPr="00A06411">
        <w:t>Bakterie</w:t>
      </w:r>
    </w:p>
    <w:p w14:paraId="65C4C2FF" w14:textId="77777777" w:rsidR="00AE7D53" w:rsidRPr="00A06411" w:rsidRDefault="00AE7D53" w:rsidP="00AE7D53">
      <w:r w:rsidRPr="00A06411">
        <w:t>Należy spożyć do</w:t>
      </w:r>
    </w:p>
    <w:p w14:paraId="4879986A" w14:textId="77777777" w:rsidR="00AE7D53" w:rsidRPr="00A06411" w:rsidRDefault="00AE7D53" w:rsidP="00AE7D53">
      <w:r w:rsidRPr="00A06411">
        <w:t>Najlepiej spożyć przed</w:t>
      </w:r>
    </w:p>
    <w:p w14:paraId="7BD8E3EF" w14:textId="77777777" w:rsidR="00AE7D53" w:rsidRPr="00A06411" w:rsidRDefault="00AE7D53" w:rsidP="00AE7D53">
      <w:pPr>
        <w:rPr>
          <w:rStyle w:val="20"/>
        </w:rPr>
      </w:pPr>
      <w:r w:rsidRPr="00A06411">
        <w:t>Chłodzenie</w:t>
      </w:r>
    </w:p>
    <w:p w14:paraId="4AAD4853" w14:textId="77777777" w:rsidR="00AE7D53" w:rsidRPr="00A06411" w:rsidRDefault="00AE7D53" w:rsidP="00AE7D53">
      <w:pPr>
        <w:pStyle w:val="2"/>
      </w:pPr>
      <w:r w:rsidRPr="00A06411">
        <w:br w:type="column"/>
      </w:r>
      <w:r w:rsidRPr="00A06411">
        <w:t>Ochrona zdrowia i bezpieczeństwa</w:t>
      </w:r>
    </w:p>
    <w:p w14:paraId="74BC85C5" w14:textId="77777777" w:rsidR="00AE7D53" w:rsidRPr="00A06411" w:rsidRDefault="00AE7D53" w:rsidP="00AE7D53">
      <w:pPr>
        <w:spacing w:line="276" w:lineRule="auto"/>
        <w:rPr>
          <w:rFonts w:cs="Arial"/>
        </w:rPr>
      </w:pPr>
      <w:r w:rsidRPr="00A06411">
        <w:t>Zasady dobrej praktyki mikrobiologicznej w klasie można skonsultować w CLEAPPS:</w:t>
      </w:r>
    </w:p>
    <w:p w14:paraId="7F64CCCD" w14:textId="77777777" w:rsidR="00AE7D53" w:rsidRPr="00A06411" w:rsidRDefault="00CD6FE9" w:rsidP="00AE7D53">
      <w:pPr>
        <w:rPr>
          <w:rFonts w:cs="Arial"/>
        </w:rPr>
      </w:pPr>
      <w:hyperlink r:id="rId140" w:history="1">
        <w:r w:rsidR="007D7D2D" w:rsidRPr="00A06411">
          <w:rPr>
            <w:rStyle w:val="a5"/>
          </w:rPr>
          <w:t xml:space="preserve">www.cleapps.org.uk </w:t>
        </w:r>
      </w:hyperlink>
      <w:r w:rsidR="007D7D2D" w:rsidRPr="00A06411">
        <w:t xml:space="preserve"> </w:t>
      </w:r>
    </w:p>
    <w:p w14:paraId="5911C696" w14:textId="77777777" w:rsidR="00AE7D53" w:rsidRPr="00A06411" w:rsidRDefault="00AE7D53" w:rsidP="009E3BC5">
      <w:pPr>
        <w:pStyle w:val="2"/>
        <w:rPr>
          <w:rStyle w:val="20"/>
          <w:b/>
        </w:rPr>
      </w:pPr>
      <w:r w:rsidRPr="00A06411">
        <w:br w:type="column"/>
      </w:r>
      <w:r w:rsidRPr="00A06411">
        <w:rPr>
          <w:rStyle w:val="20"/>
          <w:b/>
        </w:rPr>
        <w:t xml:space="preserve">Odnośniki internetowe </w:t>
      </w:r>
    </w:p>
    <w:p w14:paraId="19FC5AE9" w14:textId="77777777" w:rsidR="00AE7D53" w:rsidRPr="00A06411" w:rsidRDefault="00AE7D53" w:rsidP="00AE7D53">
      <w:pPr>
        <w:spacing w:line="276" w:lineRule="auto"/>
        <w:sectPr w:rsidR="00AE7D53" w:rsidRPr="00A06411" w:rsidSect="009E3BC5">
          <w:type w:val="continuous"/>
          <w:pgSz w:w="11906" w:h="16838"/>
          <w:pgMar w:top="720" w:right="720" w:bottom="720" w:left="720" w:header="708" w:footer="708" w:gutter="0"/>
          <w:cols w:num="3" w:space="708"/>
          <w:docGrid w:linePitch="360"/>
        </w:sectPr>
      </w:pPr>
      <w:r w:rsidRPr="00A06411">
        <w:t xml:space="preserve">e-bug.eu/eng/KS2/lesson/ Food-Hygiene </w:t>
      </w:r>
    </w:p>
    <w:p w14:paraId="01385E23" w14:textId="77777777" w:rsidR="00AE7D53" w:rsidRPr="00A06411" w:rsidRDefault="00AE7D53" w:rsidP="00AE7D53">
      <w:pPr>
        <w:spacing w:line="276" w:lineRule="auto"/>
        <w:sectPr w:rsidR="00AE7D53" w:rsidRPr="00A06411" w:rsidSect="009E3BC5">
          <w:type w:val="continuous"/>
          <w:pgSz w:w="11906" w:h="16838"/>
          <w:pgMar w:top="720" w:right="720" w:bottom="720" w:left="720" w:header="708" w:footer="708" w:gutter="0"/>
          <w:cols w:num="2" w:space="708"/>
          <w:docGrid w:linePitch="360"/>
        </w:sectPr>
      </w:pPr>
    </w:p>
    <w:p w14:paraId="6A800EBF" w14:textId="05599B75" w:rsidR="00AE7D53" w:rsidRPr="00A06411" w:rsidRDefault="00AE7D53" w:rsidP="00AE7D53">
      <w:pPr>
        <w:pStyle w:val="2"/>
      </w:pPr>
      <w:r w:rsidRPr="00A06411">
        <w:lastRenderedPageBreak/>
        <w:t>Wprowadzenie</w:t>
      </w:r>
    </w:p>
    <w:p w14:paraId="4DC2B1C5" w14:textId="77777777" w:rsidR="00AE7D53" w:rsidRPr="00A06411" w:rsidRDefault="00AE7D53" w:rsidP="00AE7D53">
      <w:pPr>
        <w:pStyle w:val="a9"/>
        <w:numPr>
          <w:ilvl w:val="0"/>
          <w:numId w:val="95"/>
        </w:numPr>
        <w:spacing w:before="240"/>
      </w:pPr>
      <w:r w:rsidRPr="00A06411">
        <w:t xml:space="preserve">Należy wyjaśnić osobom uczniowskim, że niektóre drobnoustroje lubią rozwijać się w ciepłych i wilgotnych miejscach, jak wewnątrz naszego organizmu, a kiedy znajdują miejsce im pasujące, rosną i rozmnażają się. Zazwyczaj nie lubią miejsc bardzo ciepłych lub bardzo zimnych. Należy wyjaśnić, że podczas lekcji dowiemy się, jak szkodliwe drobnoustroje mogą dostać się do naszego organizmu przez jedzenie, które spożywamy. </w:t>
      </w:r>
    </w:p>
    <w:p w14:paraId="412AA596" w14:textId="77777777" w:rsidR="00AE7D53" w:rsidRPr="00A06411" w:rsidRDefault="00AE7D53" w:rsidP="00AE7D53">
      <w:pPr>
        <w:pStyle w:val="a9"/>
        <w:numPr>
          <w:ilvl w:val="0"/>
          <w:numId w:val="95"/>
        </w:numPr>
        <w:spacing w:before="240"/>
      </w:pPr>
      <w:r w:rsidRPr="00A06411">
        <w:t xml:space="preserve">Należy zapytać, czy osoby uczniowskie wiedzą, dlaczego gotujemy żywność lub przechowujemy ją w lodówce. Należy wyjaśnić, że chłodzenie żywności w lodówce spowalnia jedynie lub zatrzymuje rozwój drobnoustrojów, ale ich nie eliminuje. Drobnoustroje będą rozwijać się dalej, gdy wyjmiemy żywność z lodówki. Jedynym sposobem wyeliminowania drobnoustrojów jest gotowanie żywności, aż osiągnie bardzo wysoką temperaturę i będzie całkowicie ugotowana. Wynika to z tego, że wysokie temperatury eliminują wiele szkodliwych drobnoustrojów. </w:t>
      </w:r>
    </w:p>
    <w:p w14:paraId="1C1F4F39" w14:textId="77777777" w:rsidR="00AE7D53" w:rsidRPr="00A06411" w:rsidRDefault="00AE7D53" w:rsidP="00AE7D53">
      <w:pPr>
        <w:pStyle w:val="a9"/>
        <w:numPr>
          <w:ilvl w:val="0"/>
          <w:numId w:val="95"/>
        </w:numPr>
        <w:spacing w:before="240"/>
      </w:pPr>
      <w:r w:rsidRPr="00A06411">
        <w:t>Należy omówić, jakie produkty spożywcze zawierają najbardziej szkodliwe drobnoustroje. Należy pokazać zdjęcia różnych produktów spożywczych (SH1) i zapytać dzieci, które z nich ich zdaniem zawierają pożyteczne/nieszkodliwe drobnoustroje, a które szkodliwe. Odpowiedzi do dyskusji znajdują się w SH2.</w:t>
      </w:r>
    </w:p>
    <w:p w14:paraId="782F0E7A" w14:textId="77777777" w:rsidR="00AE7D53" w:rsidRPr="00A06411" w:rsidRDefault="00AE7D53" w:rsidP="00AE7D53">
      <w:pPr>
        <w:pStyle w:val="a9"/>
      </w:pPr>
    </w:p>
    <w:p w14:paraId="404B572E" w14:textId="59AD8BCD" w:rsidR="00AE7D53" w:rsidRPr="00A06411" w:rsidRDefault="00AE7D53" w:rsidP="00AE7D53">
      <w:pPr>
        <w:pStyle w:val="2"/>
      </w:pPr>
      <w:r w:rsidRPr="00A06411">
        <w:t xml:space="preserve"> Ćwiczenie</w:t>
      </w:r>
    </w:p>
    <w:p w14:paraId="255C591A" w14:textId="77777777" w:rsidR="00AE7D53" w:rsidRPr="00A06411" w:rsidRDefault="00AE7D53" w:rsidP="00D4327E">
      <w:pPr>
        <w:pStyle w:val="3"/>
      </w:pPr>
      <w:r w:rsidRPr="00A06411">
        <w:t xml:space="preserve">Ćwiczenie główne: Kontrola kuchni </w:t>
      </w:r>
    </w:p>
    <w:p w14:paraId="62D308AB" w14:textId="77777777" w:rsidR="00AE7D53" w:rsidRPr="00A06411" w:rsidRDefault="00AE7D53" w:rsidP="00AE7D53">
      <w:pPr>
        <w:pStyle w:val="a3"/>
        <w:numPr>
          <w:ilvl w:val="0"/>
          <w:numId w:val="96"/>
        </w:numPr>
        <w:spacing w:before="240" w:after="120" w:line="240" w:lineRule="auto"/>
        <w:contextualSpacing w:val="0"/>
      </w:pPr>
      <w:r w:rsidRPr="00A06411">
        <w:t xml:space="preserve">Należy przygotować quiz Kontrola kuchni PowerPoint (dostępny na stronie e-Bug e-bug.eu) na komputerze, tablecie lub rzutniku. </w:t>
      </w:r>
    </w:p>
    <w:p w14:paraId="55007A3C" w14:textId="77777777" w:rsidR="00AE7D53" w:rsidRPr="00A06411" w:rsidRDefault="00AE7D53" w:rsidP="00AE7D53">
      <w:pPr>
        <w:pStyle w:val="a3"/>
        <w:numPr>
          <w:ilvl w:val="0"/>
          <w:numId w:val="96"/>
        </w:numPr>
        <w:spacing w:before="240" w:after="120" w:line="240" w:lineRule="auto"/>
        <w:contextualSpacing w:val="0"/>
      </w:pPr>
      <w:r w:rsidRPr="00A06411">
        <w:t xml:space="preserve">Osoby uczniowskie biorą udział w interaktywnym quizie ilustrującym przygotowanie posiłku. Należy odpowiedzieć na pytania, pojawiają się też wyjaśnienia. </w:t>
      </w:r>
    </w:p>
    <w:p w14:paraId="511C1999" w14:textId="4CED3EE2" w:rsidR="00AE7D53" w:rsidRPr="00A06411" w:rsidRDefault="00AE7D53" w:rsidP="00AE7D53">
      <w:pPr>
        <w:pStyle w:val="a3"/>
        <w:numPr>
          <w:ilvl w:val="0"/>
          <w:numId w:val="96"/>
        </w:numPr>
        <w:spacing w:before="240" w:after="120" w:line="240" w:lineRule="auto"/>
        <w:contextualSpacing w:val="0"/>
        <w:rPr>
          <w:i/>
          <w:iCs/>
        </w:rPr>
      </w:pPr>
      <w:r w:rsidRPr="00A06411">
        <w:t>Na zakończenie quizu osoby uczniowskie będą rozumiały zagrożenia higieny żywności oraz potrafiły wdrożyć wiedzę, samodzielnie przygotowując żywność.</w:t>
      </w:r>
    </w:p>
    <w:p w14:paraId="3E0ED71A" w14:textId="77777777" w:rsidR="00AE7D53" w:rsidRPr="00A06411" w:rsidRDefault="00AE7D53" w:rsidP="00AE7D53">
      <w:pPr>
        <w:spacing w:before="240"/>
        <w:rPr>
          <w:i/>
          <w:iCs/>
        </w:rPr>
      </w:pPr>
    </w:p>
    <w:p w14:paraId="5A5ED616" w14:textId="204D7CBC" w:rsidR="00AE7D53" w:rsidRPr="00A06411" w:rsidRDefault="00AE7D53" w:rsidP="00AE7D53">
      <w:pPr>
        <w:pStyle w:val="2"/>
      </w:pPr>
      <w:r w:rsidRPr="00A06411">
        <w:t xml:space="preserve">Ćwiczenia dodatkowe </w:t>
      </w:r>
    </w:p>
    <w:p w14:paraId="0347FB70" w14:textId="77777777" w:rsidR="00AE7D53" w:rsidRPr="00A06411" w:rsidRDefault="00AE7D53" w:rsidP="00D4327E">
      <w:pPr>
        <w:pStyle w:val="3"/>
      </w:pPr>
      <w:r w:rsidRPr="00A06411">
        <w:t>Najazd na lodówkę</w:t>
      </w:r>
    </w:p>
    <w:p w14:paraId="5209FBAC" w14:textId="6DCF09F7" w:rsidR="00AE7D53" w:rsidRPr="00A06411" w:rsidRDefault="00AE7D53" w:rsidP="00AE7D53">
      <w:pPr>
        <w:spacing w:before="120"/>
        <w:jc w:val="both"/>
      </w:pPr>
      <w:r w:rsidRPr="00A06411">
        <w:t xml:space="preserve">Należy skorzystać z zalaminowanych kopii SH3 i SH4, </w:t>
      </w:r>
      <w:r w:rsidR="005E10FF" w:rsidRPr="00BA1790">
        <w:t>rozłoży</w:t>
      </w:r>
      <w:r w:rsidRPr="00BA1790">
        <w:t>ć</w:t>
      </w:r>
      <w:r w:rsidRPr="00A06411">
        <w:t xml:space="preserve"> zdjęcia dużej lodówki i jej zawartości na biurku lub wyświetlić materiały na tablicy interaktywnej. Osoby uczniowskie mają za zadanie umieścić różne produkty żywnościowe na odpowiedniej półce lodówki, zgodnie z najlepszymi praktykami higieny żywności. Należy zapytać, które produkty należy przykryć, aby zapobiec zanieczyszczeniu krzyżowemu. Odpowiedzi dla osób nauczycielskich znajdują się w TS1. Dzieci dowiedzą się, jak bezpiecznie przechowywać żywność, oraz że przechowywanie w lodówce jedynie spowalnia rozwój drobnoustrojów, nie eliminuje ich.</w:t>
      </w:r>
    </w:p>
    <w:p w14:paraId="6408DDB5" w14:textId="77777777" w:rsidR="00AE7D53" w:rsidRPr="00A06411" w:rsidRDefault="00AE7D53" w:rsidP="00D4327E">
      <w:pPr>
        <w:pStyle w:val="3"/>
      </w:pPr>
      <w:r w:rsidRPr="00A06411">
        <w:t xml:space="preserve">Higiena żywności - Quiz </w:t>
      </w:r>
    </w:p>
    <w:p w14:paraId="432E5BFE" w14:textId="77777777" w:rsidR="00AE7D53" w:rsidRPr="00A06411" w:rsidRDefault="00AE7D53" w:rsidP="00AE7D53">
      <w:pPr>
        <w:spacing w:before="120"/>
        <w:jc w:val="both"/>
      </w:pPr>
      <w:r w:rsidRPr="00A06411">
        <w:t>Grupom 2-3-osobowym należy zapewnić materiał SW2 i poprosić, by znalazły błędy w dobrej praktyce higieny żywności w kuchni, i omówiły je z całą klasą. Odpowiedzi znajdują się na stronie www e-Bug.</w:t>
      </w:r>
    </w:p>
    <w:p w14:paraId="648C070C" w14:textId="77777777" w:rsidR="00AE7D53" w:rsidRPr="00A06411" w:rsidRDefault="00AE7D53" w:rsidP="00AE7D53">
      <w:pPr>
        <w:spacing w:before="120"/>
        <w:jc w:val="both"/>
      </w:pPr>
    </w:p>
    <w:p w14:paraId="6AF74726" w14:textId="77777777" w:rsidR="00AE7D53" w:rsidRPr="00A06411" w:rsidRDefault="00AE7D53" w:rsidP="00D4327E">
      <w:pPr>
        <w:pStyle w:val="3"/>
      </w:pPr>
      <w:r w:rsidRPr="00A06411">
        <w:lastRenderedPageBreak/>
        <w:t>Sortowanie etykiet</w:t>
      </w:r>
    </w:p>
    <w:p w14:paraId="3BE106F5" w14:textId="31EE5EA6" w:rsidR="00AE7D53" w:rsidRPr="00A06411" w:rsidRDefault="00AE7D53" w:rsidP="00AE7D53">
      <w:pPr>
        <w:spacing w:before="120"/>
        <w:jc w:val="both"/>
      </w:pPr>
      <w:r w:rsidRPr="00A06411">
        <w:t>Należy zapewnić materiał SW3 grupom złożonym z 3-4 osób. Należy poprosić, by dopasowały etykiety żywności do ich definicji, co pomoże utrwalić wiedzę o tym, jak bezpiecznie spożywać żywność.</w:t>
      </w:r>
    </w:p>
    <w:p w14:paraId="42D4B4E1" w14:textId="57B703AC" w:rsidR="00AE7D53" w:rsidRPr="00A06411" w:rsidRDefault="00AE7D53" w:rsidP="00AE7D53">
      <w:pPr>
        <w:pStyle w:val="2"/>
        <w:rPr>
          <w:rStyle w:val="20"/>
        </w:rPr>
      </w:pPr>
      <w:r w:rsidRPr="00A06411">
        <w:t>Konsolidacja wiedzy</w:t>
      </w:r>
    </w:p>
    <w:p w14:paraId="752BE757" w14:textId="77777777" w:rsidR="00AE7D53" w:rsidRPr="00A06411" w:rsidRDefault="00AE7D53" w:rsidP="00AE7D53">
      <w:pPr>
        <w:spacing w:before="240"/>
      </w:pPr>
      <w:r w:rsidRPr="00A06411">
        <w:t xml:space="preserve">Na koniec lekcji należy poprosić, by osoby uczniowskie wymieniły sposoby ograniczania rozprzestrzeniania się drobnoustrojów podczas obchodzenia się z jedzeniem. Na przykład: </w:t>
      </w:r>
    </w:p>
    <w:p w14:paraId="3056D903" w14:textId="77777777" w:rsidR="00AE7D53" w:rsidRPr="00A06411" w:rsidRDefault="00AE7D53" w:rsidP="00AE7D53">
      <w:pPr>
        <w:pStyle w:val="a3"/>
        <w:numPr>
          <w:ilvl w:val="0"/>
          <w:numId w:val="51"/>
        </w:numPr>
        <w:spacing w:before="240" w:after="120" w:line="240" w:lineRule="auto"/>
        <w:contextualSpacing w:val="0"/>
      </w:pPr>
      <w:r w:rsidRPr="00A06411">
        <w:t xml:space="preserve">Mycie rąk przed obchodzeniem się z jedzeniem i po nim. </w:t>
      </w:r>
    </w:p>
    <w:p w14:paraId="0ED00ADB" w14:textId="77777777" w:rsidR="00AE7D53" w:rsidRPr="00A06411" w:rsidRDefault="00AE7D53" w:rsidP="00AE7D53">
      <w:pPr>
        <w:pStyle w:val="a3"/>
        <w:numPr>
          <w:ilvl w:val="0"/>
          <w:numId w:val="51"/>
        </w:numPr>
        <w:spacing w:after="120" w:line="240" w:lineRule="auto"/>
        <w:contextualSpacing w:val="0"/>
      </w:pPr>
      <w:r w:rsidRPr="00A06411">
        <w:t xml:space="preserve">Mycie powierzchni kuchennych i przyrządów kuchennych przed przygotowaniem jedzenia i po jego przygotowaniu. </w:t>
      </w:r>
    </w:p>
    <w:p w14:paraId="5E3D20F7" w14:textId="77777777" w:rsidR="00AE7D53" w:rsidRPr="00A06411" w:rsidRDefault="00AE7D53" w:rsidP="00AE7D53">
      <w:pPr>
        <w:pStyle w:val="a3"/>
        <w:numPr>
          <w:ilvl w:val="0"/>
          <w:numId w:val="51"/>
        </w:numPr>
        <w:spacing w:after="120" w:line="240" w:lineRule="auto"/>
        <w:contextualSpacing w:val="0"/>
      </w:pPr>
      <w:r w:rsidRPr="00A06411">
        <w:t xml:space="preserve">Mycie warzyw i owoców przed ich jedzeniem. </w:t>
      </w:r>
    </w:p>
    <w:p w14:paraId="6A26806A" w14:textId="77777777" w:rsidR="00AE7D53" w:rsidRPr="00A06411" w:rsidRDefault="00AE7D53" w:rsidP="00AE7D53">
      <w:pPr>
        <w:pStyle w:val="a3"/>
        <w:numPr>
          <w:ilvl w:val="0"/>
          <w:numId w:val="51"/>
        </w:numPr>
        <w:spacing w:after="120" w:line="240" w:lineRule="auto"/>
        <w:contextualSpacing w:val="0"/>
      </w:pPr>
      <w:r w:rsidRPr="00A06411">
        <w:t xml:space="preserve">Nie mycie surowego mięsa, aby uniknąć rozpryskiwania wraz z wodą szkodliwych drobnoustrojów na inną żywność i powierzchnie. </w:t>
      </w:r>
    </w:p>
    <w:p w14:paraId="4F5C2ECA" w14:textId="0E1746E2" w:rsidR="00D4327E" w:rsidRPr="00A06411" w:rsidRDefault="00AE7D53" w:rsidP="00D4327E">
      <w:pPr>
        <w:pStyle w:val="a3"/>
        <w:numPr>
          <w:ilvl w:val="0"/>
          <w:numId w:val="51"/>
        </w:numPr>
        <w:spacing w:after="120" w:line="240" w:lineRule="auto"/>
        <w:contextualSpacing w:val="0"/>
      </w:pPr>
      <w:r w:rsidRPr="00A06411">
        <w:t>Niespożywanie żywności, której okres przydatności do spożycia minął (należy spożyć do).</w:t>
      </w:r>
    </w:p>
    <w:p w14:paraId="2F84A0BD" w14:textId="74DD4AAC" w:rsidR="00AE7D53" w:rsidRPr="00A06411" w:rsidRDefault="00D4327E" w:rsidP="00D4327E">
      <w:r w:rsidRPr="00A06411">
        <w:br w:type="page"/>
      </w:r>
    </w:p>
    <w:bookmarkStart w:id="26" w:name="_Hlk112320611"/>
    <w:p w14:paraId="133F0B63" w14:textId="4DB30A0D" w:rsidR="00AE7D53" w:rsidRPr="00A06411" w:rsidRDefault="00CB5F98" w:rsidP="00AE7D53">
      <w:pPr>
        <w:pStyle w:val="a3"/>
      </w:pPr>
      <w:r w:rsidRPr="00A06411">
        <w:rPr>
          <w:noProof/>
        </w:rPr>
        <w:lastRenderedPageBreak/>
        <mc:AlternateContent>
          <mc:Choice Requires="wps">
            <w:drawing>
              <wp:anchor distT="0" distB="0" distL="114300" distR="114300" simplePos="0" relativeHeight="251600896" behindDoc="0" locked="0" layoutInCell="1" allowOverlap="1" wp14:anchorId="22B462D7" wp14:editId="0EE64819">
                <wp:simplePos x="0" y="0"/>
                <wp:positionH relativeFrom="column">
                  <wp:posOffset>171451</wp:posOffset>
                </wp:positionH>
                <wp:positionV relativeFrom="paragraph">
                  <wp:posOffset>409575</wp:posOffset>
                </wp:positionV>
                <wp:extent cx="6153150" cy="8848090"/>
                <wp:effectExtent l="38100" t="38100" r="38100" b="29210"/>
                <wp:wrapNone/>
                <wp:docPr id="3286" name="Rectangle: Rounded Corners 3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5315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5740FC8F" id="Rectangle: Rounded Corners 3286" o:spid="_x0000_s1026" alt="&quot;&quot;" style="position:absolute;margin-left:13.5pt;margin-top:32.25pt;width:484.5pt;height:696.7pt;z-index:251600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" filled="f" strokecolor="#117e62" strokeweight="6pt">
                <v:stroke joinstyle="bevel" endcap="square"/>
              </v:roundrect>
            </w:pict>
          </mc:Fallback>
        </mc:AlternateContent>
      </w:r>
      <w:r w:rsidR="00C51633" w:rsidRPr="00A06411">
        <w:rPr>
          <w:noProof/>
        </w:rPr>
        <mc:AlternateContent>
          <mc:Choice Requires="wps">
            <w:drawing>
              <wp:inline distT="0" distB="0" distL="0" distR="0" wp14:anchorId="4E27BABD" wp14:editId="27078847">
                <wp:extent cx="1784350" cy="382270"/>
                <wp:effectExtent l="0" t="0" r="0" b="0"/>
                <wp:docPr id="3289"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71BB502E" w14:textId="77B89827" w:rsidR="00200FBE" w:rsidRDefault="00200FBE" w:rsidP="00D4327E">
                            <w:pPr>
                              <w:pStyle w:val="2"/>
                            </w:pPr>
                            <w:r>
                              <w:t>SH1 - Dyskusja klasowa</w:t>
                            </w:r>
                          </w:p>
                        </w:txbxContent>
                      </wps:txbx>
                      <wps:bodyPr wrap="none" rtlCol="0">
                        <a:spAutoFit/>
                      </wps:bodyPr>
                    </wps:wsp>
                  </a:graphicData>
                </a:graphic>
              </wp:inline>
            </w:drawing>
          </mc:Choice>
          <mc:Fallback xmlns:oel="http://schemas.microsoft.com/office/2019/extlst">
            <w:pict>
              <v:shape w14:anchorId="4E27BABD" id="_x0000_s1383"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" filled="f" stroked="f">
                <v:textbox style="mso-fit-shape-to-text:t">
                  <w:txbxContent>
                    <w:p w14:paraId="71BB502E" w14:textId="77B89827" w:rsidR="00200FBE" w:rsidRDefault="00200FBE" w:rsidP="00D4327E">
                      <w:pPr>
                        <w:pStyle w:val="2"/>
                      </w:pPr>
                      <w:r>
                        <w:t>SH1 - Dyskusja klasowa</w:t>
                      </w:r>
                    </w:p>
                  </w:txbxContent>
                </v:textbox>
                <w10:anchorlock/>
              </v:shape>
            </w:pict>
          </mc:Fallback>
        </mc:AlternateContent>
      </w:r>
    </w:p>
    <w:p w14:paraId="6B183A6C" w14:textId="08B97465" w:rsidR="00AE7D53" w:rsidRPr="00A06411" w:rsidRDefault="00CB467B" w:rsidP="00AE7D53">
      <w:pPr>
        <w:pStyle w:val="a3"/>
      </w:pPr>
      <w:r w:rsidRPr="00A06411">
        <w:rPr>
          <w:noProof/>
        </w:rPr>
        <mc:AlternateContent>
          <mc:Choice Requires="wpg">
            <w:drawing>
              <wp:anchor distT="0" distB="0" distL="114300" distR="114300" simplePos="0" relativeHeight="251835392" behindDoc="0" locked="0" layoutInCell="1" allowOverlap="1" wp14:anchorId="002E5BFF" wp14:editId="6703C3B0">
                <wp:simplePos x="0" y="0"/>
                <wp:positionH relativeFrom="column">
                  <wp:posOffset>5923593</wp:posOffset>
                </wp:positionH>
                <wp:positionV relativeFrom="paragraph">
                  <wp:posOffset>-222250</wp:posOffset>
                </wp:positionV>
                <wp:extent cx="562610" cy="562610"/>
                <wp:effectExtent l="19050" t="19050" r="27940" b="27940"/>
                <wp:wrapNone/>
                <wp:docPr id="2951" name="Group 29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952" name="Oval 2952">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3" name="Picture 2953">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6D36F0C2" id="Group 2951" o:spid="_x0000_s1026" alt="&quot;&quot;" style="position:absolute;margin-left:466.4pt;margin-top:-17.5pt;width:44.3pt;height:44.3pt;z-index:25183539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">
                <v:oval id="Oval 2952"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" fillcolor="white [3212]" strokecolor="#1db28f" strokeweight="3pt">
                  <v:stroke joinstyle="miter"/>
                </v:oval>
                <v:shape id="Picture 2953"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">
                  <v:imagedata r:id="rId53" o:title=""/>
                </v:shape>
              </v:group>
            </w:pict>
          </mc:Fallback>
        </mc:AlternateContent>
      </w:r>
      <w:r w:rsidRPr="00A06411">
        <w:rPr>
          <w:noProof/>
        </w:rPr>
        <mc:AlternateContent>
          <mc:Choice Requires="wps">
            <w:drawing>
              <wp:inline distT="0" distB="0" distL="0" distR="0" wp14:anchorId="32674DC4" wp14:editId="1677241C">
                <wp:extent cx="5608320" cy="1706245"/>
                <wp:effectExtent l="0" t="0" r="0" b="0"/>
                <wp:docPr id="3290" name="TextBox 20" descr="Discuss the types of microbes that are commonly found on or in these foods?&#10;"/>
                <wp:cNvGraphicFramePr/>
                <a:graphic xmlns:a="http://schemas.openxmlformats.org/drawingml/2006/main">
                  <a:graphicData uri="http://schemas.microsoft.com/office/word/2010/wordprocessingShape">
                    <wps:wsp>
                      <wps:cNvSpPr txBox="1"/>
                      <wps:spPr>
                        <a:xfrm>
                          <a:off x="0" y="0"/>
                          <a:ext cx="5608320" cy="1706245"/>
                        </a:xfrm>
                        <a:prstGeom prst="rect">
                          <a:avLst/>
                        </a:prstGeom>
                        <a:noFill/>
                      </wps:spPr>
                      <wps:txbx>
                        <w:txbxContent>
                          <w:p w14:paraId="39FFE2A2" w14:textId="77777777" w:rsidR="00200FBE" w:rsidRPr="00CB5F98" w:rsidRDefault="00200FBE" w:rsidP="00D4327E">
                            <w:pPr>
                              <w:pStyle w:val="3"/>
                              <w:rPr>
                                <w:sz w:val="44"/>
                                <w:szCs w:val="44"/>
                              </w:rPr>
                            </w:pPr>
                            <w:r w:rsidRPr="00CB5F98">
                              <w:rPr>
                                <w:sz w:val="44"/>
                                <w:szCs w:val="44"/>
                              </w:rPr>
                              <w:t>Należy omówić rodzaje drobnoustrojów, które powszechnie występują na lub w tych produktach żywieniowych.</w:t>
                            </w:r>
                          </w:p>
                        </w:txbxContent>
                      </wps:txbx>
                      <wps:bodyPr wrap="square" rtlCol="0">
                        <a:spAutoFit/>
                      </wps:bodyPr>
                    </wps:wsp>
                  </a:graphicData>
                </a:graphic>
              </wp:inline>
            </w:drawing>
          </mc:Choice>
          <mc:Fallback xmlns:oel="http://schemas.microsoft.com/office/2019/extlst">
            <w:pict>
              <v:shape w14:anchorId="32674DC4" id="_x0000_s1384" type="#_x0000_t202" alt="Discuss the types of microbes that are commonly found on or in these foods?&#10;" style="width:441.6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" filled="f" stroked="f">
                <v:textbox style="mso-fit-shape-to-text:t">
                  <w:txbxContent>
                    <w:p w14:paraId="39FFE2A2" w14:textId="77777777" w:rsidR="00200FBE" w:rsidRPr="00CB5F98" w:rsidRDefault="00200FBE" w:rsidP="00D4327E">
                      <w:pPr>
                        <w:pStyle w:val="3"/>
                        <w:rPr>
                          <w:sz w:val="44"/>
                          <w:szCs w:val="44"/>
                        </w:rPr>
                      </w:pPr>
                      <w:r w:rsidRPr="00CB5F98">
                        <w:rPr>
                          <w:sz w:val="44"/>
                          <w:szCs w:val="44"/>
                        </w:rPr>
                        <w:t>Należy omówić rodzaje drobnoustrojów, które powszechnie występują na lub w tych produktach żywieniowych.</w:t>
                      </w:r>
                    </w:p>
                  </w:txbxContent>
                </v:textbox>
                <w10:anchorlock/>
              </v:shape>
            </w:pict>
          </mc:Fallback>
        </mc:AlternateContent>
      </w:r>
    </w:p>
    <w:p w14:paraId="4898B4CF" w14:textId="08E111FC" w:rsidR="00AE7D53" w:rsidRPr="00A06411" w:rsidRDefault="00C51633" w:rsidP="00AE7D53">
      <w:pPr>
        <w:pStyle w:val="a3"/>
      </w:pPr>
      <w:r w:rsidRPr="00A06411">
        <w:rPr>
          <w:noProof/>
        </w:rPr>
        <w:drawing>
          <wp:inline distT="0" distB="0" distL="0" distR="0" wp14:anchorId="1E8B3CC0" wp14:editId="73B11299">
            <wp:extent cx="2265045" cy="1698625"/>
            <wp:effectExtent l="0" t="0" r="1905" b="0"/>
            <wp:docPr id="3297" name="Picture 3297"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 name="Picture 3297" descr="Fruit and vegetables">
                      <a:extLst>
                        <a:ext uri="{C183D7F6-B498-43B3-948B-1728B52AA6E4}">
                          <adec:decorative xmlns:adec="http://schemas.microsoft.com/office/drawing/2017/decorative" val="0"/>
                        </a:ext>
                      </a:extLst>
                    </pic:cNvPr>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65045" cy="1698625"/>
                    </a:xfrm>
                    <a:prstGeom prst="rect">
                      <a:avLst/>
                    </a:prstGeom>
                  </pic:spPr>
                </pic:pic>
              </a:graphicData>
            </a:graphic>
          </wp:inline>
        </w:drawing>
      </w:r>
      <w:r w:rsidRPr="00A06411">
        <w:tab/>
      </w:r>
      <w:r w:rsidRPr="00A06411">
        <w:tab/>
      </w:r>
      <w:r w:rsidRPr="00A06411">
        <w:rPr>
          <w:noProof/>
        </w:rPr>
        <w:drawing>
          <wp:inline distT="0" distB="0" distL="0" distR="0" wp14:anchorId="7C8359F3" wp14:editId="6B235BE9">
            <wp:extent cx="2265045" cy="1698625"/>
            <wp:effectExtent l="0" t="0" r="1905" b="0"/>
            <wp:docPr id="3298" name="Picture 3298" descr="Milk with a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 name="Picture 3298" descr="Milk with a droplet">
                      <a:extLst>
                        <a:ext uri="{C183D7F6-B498-43B3-948B-1728B52AA6E4}">
                          <adec:decorative xmlns:adec="http://schemas.microsoft.com/office/drawing/2017/decorative" val="0"/>
                        </a:ext>
                      </a:extLst>
                    </pic:cNvPr>
                    <pic:cNvPicPr>
                      <a:picLocks noChangeAspect="1"/>
                    </pic:cNvPicPr>
                  </pic:nvPicPr>
                  <pic:blipFill>
                    <a:blip r:embed="rId142"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0440DB10" w14:textId="492584D0" w:rsidR="00AE7D53" w:rsidRPr="00A06411" w:rsidRDefault="00BF4CC1" w:rsidP="00AE7D53">
      <w:pPr>
        <w:pStyle w:val="a3"/>
      </w:pPr>
      <w:r w:rsidRPr="00A06411">
        <w:rPr>
          <w:noProof/>
        </w:rPr>
        <mc:AlternateContent>
          <mc:Choice Requires="wps">
            <w:drawing>
              <wp:inline distT="0" distB="0" distL="0" distR="0" wp14:anchorId="78B49D10" wp14:editId="4689DBE0">
                <wp:extent cx="2078990" cy="413385"/>
                <wp:effectExtent l="0" t="0" r="0" b="0"/>
                <wp:docPr id="3291" name="TextBox 27" descr="Fruit and Vegetables &#10;"/>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5EB29086" w14:textId="77777777" w:rsidR="00200FBE" w:rsidRDefault="00200FBE" w:rsidP="00BF4CC1">
                            <w:r>
                              <w:rPr>
                                <w:color w:val="000000" w:themeColor="text1"/>
                                <w:sz w:val="28"/>
                                <w:szCs w:val="28"/>
                              </w:rPr>
                              <w:t xml:space="preserve">Owoce i warzywa </w:t>
                            </w:r>
                          </w:p>
                        </w:txbxContent>
                      </wps:txbx>
                      <wps:bodyPr wrap="square" rtlCol="0">
                        <a:spAutoFit/>
                      </wps:bodyPr>
                    </wps:wsp>
                  </a:graphicData>
                </a:graphic>
              </wp:inline>
            </w:drawing>
          </mc:Choice>
          <mc:Fallback xmlns:oel="http://schemas.microsoft.com/office/2019/extlst">
            <w:pict>
              <v:shape w14:anchorId="78B49D10" id="_x0000_s1385" type="#_x0000_t202" alt="Fruit and Vegetables &#10;"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" filled="f" stroked="f">
                <v:textbox style="mso-fit-shape-to-text:t">
                  <w:txbxContent>
                    <w:p w14:paraId="5EB29086" w14:textId="77777777" w:rsidR="00200FBE" w:rsidRDefault="00200FBE" w:rsidP="00BF4CC1">
                      <w:r>
                        <w:rPr>
                          <w:color w:val="000000" w:themeColor="text1"/>
                          <w:sz w:val="28"/>
                          <w:szCs w:val="28"/>
                        </w:rPr>
                        <w:t xml:space="preserve">Owoce i warzywa </w:t>
                      </w:r>
                    </w:p>
                  </w:txbxContent>
                </v:textbox>
                <w10:anchorlock/>
              </v:shape>
            </w:pict>
          </mc:Fallback>
        </mc:AlternateContent>
      </w:r>
      <w:r w:rsidRPr="00A06411">
        <w:tab/>
      </w:r>
      <w:r w:rsidRPr="00A06411">
        <w:tab/>
      </w:r>
      <w:r w:rsidRPr="00A06411">
        <w:rPr>
          <w:noProof/>
        </w:rPr>
        <mc:AlternateContent>
          <mc:Choice Requires="wps">
            <w:drawing>
              <wp:inline distT="0" distB="0" distL="0" distR="0" wp14:anchorId="4705201F" wp14:editId="31C4FF4F">
                <wp:extent cx="2078990" cy="413385"/>
                <wp:effectExtent l="0" t="0" r="0" b="0"/>
                <wp:docPr id="3292" name="TextBox 28" descr="Milk"/>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852C89A" w14:textId="77777777" w:rsidR="00200FBE" w:rsidRDefault="00200FBE" w:rsidP="00BF4CC1">
                            <w:r>
                              <w:rPr>
                                <w:color w:val="000000" w:themeColor="text1"/>
                                <w:sz w:val="28"/>
                                <w:szCs w:val="28"/>
                              </w:rPr>
                              <w:t>Mleko</w:t>
                            </w:r>
                          </w:p>
                        </w:txbxContent>
                      </wps:txbx>
                      <wps:bodyPr wrap="square" rtlCol="0">
                        <a:spAutoFit/>
                      </wps:bodyPr>
                    </wps:wsp>
                  </a:graphicData>
                </a:graphic>
              </wp:inline>
            </w:drawing>
          </mc:Choice>
          <mc:Fallback xmlns:oel="http://schemas.microsoft.com/office/2019/extlst">
            <w:pict>
              <v:shape w14:anchorId="4705201F" id="_x0000_s1386" type="#_x0000_t202" alt="Milk"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" filled="f" stroked="f">
                <v:textbox style="mso-fit-shape-to-text:t">
                  <w:txbxContent>
                    <w:p w14:paraId="2852C89A" w14:textId="77777777" w:rsidR="00200FBE" w:rsidRDefault="00200FBE" w:rsidP="00BF4CC1">
                      <w:r>
                        <w:rPr>
                          <w:color w:val="000000" w:themeColor="text1"/>
                          <w:sz w:val="28"/>
                          <w:szCs w:val="28"/>
                        </w:rPr>
                        <w:t>Mleko</w:t>
                      </w:r>
                    </w:p>
                  </w:txbxContent>
                </v:textbox>
                <w10:anchorlock/>
              </v:shape>
            </w:pict>
          </mc:Fallback>
        </mc:AlternateContent>
      </w:r>
    </w:p>
    <w:p w14:paraId="68E248E4" w14:textId="77777777" w:rsidR="00BF4CC1" w:rsidRPr="00A06411" w:rsidRDefault="00BF4CC1" w:rsidP="00AE7D53">
      <w:pPr>
        <w:pStyle w:val="a3"/>
      </w:pPr>
    </w:p>
    <w:p w14:paraId="47209794" w14:textId="0E96CE37" w:rsidR="00AE7D53" w:rsidRPr="00A06411" w:rsidRDefault="00BF4CC1" w:rsidP="00AE7D53">
      <w:pPr>
        <w:pStyle w:val="a3"/>
      </w:pPr>
      <w:r w:rsidRPr="00A06411">
        <w:rPr>
          <w:noProof/>
        </w:rPr>
        <w:drawing>
          <wp:inline distT="0" distB="0" distL="0" distR="0" wp14:anchorId="68D2A5F2" wp14:editId="6D8358DB">
            <wp:extent cx="2265202" cy="1698902"/>
            <wp:effectExtent l="0" t="0" r="1905" b="0"/>
            <wp:docPr id="3301" name="Picture 3301"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 name="Picture 3301" descr="Bowl of yoghurt and fruit">
                      <a:extLst>
                        <a:ext uri="{C183D7F6-B498-43B3-948B-1728B52AA6E4}">
                          <adec:decorative xmlns:adec="http://schemas.microsoft.com/office/drawing/2017/decorative" val="0"/>
                        </a:ext>
                      </a:extLst>
                    </pic:cNvPr>
                    <pic:cNvPicPr>
                      <a:picLocks noChangeAspect="1"/>
                    </pic:cNvPicPr>
                  </pic:nvPicPr>
                  <pic:blipFill>
                    <a:blip r:embed="rId143"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r w:rsidRPr="00A06411">
        <w:tab/>
      </w:r>
      <w:r w:rsidRPr="00A06411">
        <w:tab/>
      </w:r>
      <w:r w:rsidRPr="00A06411">
        <w:rPr>
          <w:noProof/>
        </w:rPr>
        <w:drawing>
          <wp:inline distT="0" distB="0" distL="0" distR="0" wp14:anchorId="5A857BA3" wp14:editId="62F4BD9F">
            <wp:extent cx="2265202" cy="1698902"/>
            <wp:effectExtent l="0" t="0" r="1905" b="0"/>
            <wp:docPr id="3300" name="Picture 3300"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 name="Picture 3300" descr="Loaf of bread">
                      <a:extLst>
                        <a:ext uri="{C183D7F6-B498-43B3-948B-1728B52AA6E4}">
                          <adec:decorative xmlns:adec="http://schemas.microsoft.com/office/drawing/2017/decorative" val="0"/>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p>
    <w:p w14:paraId="1E436C34" w14:textId="1E25A896" w:rsidR="00AE7D53" w:rsidRPr="00A06411" w:rsidRDefault="00BF4CC1" w:rsidP="00AE7D53">
      <w:pPr>
        <w:pStyle w:val="a3"/>
      </w:pPr>
      <w:r w:rsidRPr="00A06411">
        <w:rPr>
          <w:noProof/>
        </w:rPr>
        <mc:AlternateContent>
          <mc:Choice Requires="wps">
            <w:drawing>
              <wp:inline distT="0" distB="0" distL="0" distR="0" wp14:anchorId="6375011A" wp14:editId="621B6489">
                <wp:extent cx="2078990" cy="413385"/>
                <wp:effectExtent l="0" t="0" r="0" b="0"/>
                <wp:docPr id="3293" name="TextBox 29" descr="Yoghurt"/>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617BACD9" w14:textId="77777777" w:rsidR="00200FBE" w:rsidRDefault="00200FBE" w:rsidP="00BF4CC1">
                            <w:r>
                              <w:rPr>
                                <w:color w:val="000000" w:themeColor="text1"/>
                                <w:sz w:val="28"/>
                                <w:szCs w:val="28"/>
                              </w:rPr>
                              <w:t>Jogurt</w:t>
                            </w:r>
                          </w:p>
                        </w:txbxContent>
                      </wps:txbx>
                      <wps:bodyPr wrap="square" rtlCol="0">
                        <a:spAutoFit/>
                      </wps:bodyPr>
                    </wps:wsp>
                  </a:graphicData>
                </a:graphic>
              </wp:inline>
            </w:drawing>
          </mc:Choice>
          <mc:Fallback xmlns:oel="http://schemas.microsoft.com/office/2019/extlst">
            <w:pict>
              <v:shape w14:anchorId="6375011A" id="TextBox 29" o:spid="_x0000_s1387" type="#_x0000_t202" alt="Yoghurt"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" filled="f" stroked="f">
                <v:textbox style="mso-fit-shape-to-text:t">
                  <w:txbxContent>
                    <w:p w14:paraId="617BACD9" w14:textId="77777777" w:rsidR="00200FBE" w:rsidRDefault="00200FBE" w:rsidP="00BF4CC1">
                      <w:r>
                        <w:rPr>
                          <w:color w:val="000000" w:themeColor="text1"/>
                          <w:sz w:val="28"/>
                          <w:szCs w:val="28"/>
                        </w:rPr>
                        <w:t>Jogurt</w:t>
                      </w:r>
                    </w:p>
                  </w:txbxContent>
                </v:textbox>
                <w10:anchorlock/>
              </v:shape>
            </w:pict>
          </mc:Fallback>
        </mc:AlternateContent>
      </w:r>
      <w:r w:rsidRPr="00A06411">
        <w:tab/>
      </w:r>
      <w:r w:rsidRPr="00A06411">
        <w:tab/>
      </w:r>
      <w:r w:rsidRPr="00A06411">
        <w:rPr>
          <w:noProof/>
        </w:rPr>
        <mc:AlternateContent>
          <mc:Choice Requires="wps">
            <w:drawing>
              <wp:inline distT="0" distB="0" distL="0" distR="0" wp14:anchorId="7C1FEBB0" wp14:editId="4FECCB90">
                <wp:extent cx="2078990" cy="413385"/>
                <wp:effectExtent l="0" t="0" r="0" b="0"/>
                <wp:docPr id="3294" name="TextBox 30" descr="Bread"/>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1260368" w14:textId="77777777" w:rsidR="00200FBE" w:rsidRDefault="00200FBE" w:rsidP="00BF4CC1">
                            <w:r>
                              <w:rPr>
                                <w:color w:val="000000" w:themeColor="text1"/>
                                <w:sz w:val="28"/>
                                <w:szCs w:val="28"/>
                              </w:rPr>
                              <w:t>Chleb</w:t>
                            </w:r>
                          </w:p>
                        </w:txbxContent>
                      </wps:txbx>
                      <wps:bodyPr wrap="square" rtlCol="0">
                        <a:spAutoFit/>
                      </wps:bodyPr>
                    </wps:wsp>
                  </a:graphicData>
                </a:graphic>
              </wp:inline>
            </w:drawing>
          </mc:Choice>
          <mc:Fallback xmlns:oel="http://schemas.microsoft.com/office/2019/extlst">
            <w:pict>
              <v:shape w14:anchorId="7C1FEBB0" id="_x0000_s1388" type="#_x0000_t202" alt="Bread"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" filled="f" stroked="f">
                <v:textbox style="mso-fit-shape-to-text:t">
                  <w:txbxContent>
                    <w:p w14:paraId="21260368" w14:textId="77777777" w:rsidR="00200FBE" w:rsidRDefault="00200FBE" w:rsidP="00BF4CC1">
                      <w:r>
                        <w:rPr>
                          <w:color w:val="000000" w:themeColor="text1"/>
                          <w:sz w:val="28"/>
                          <w:szCs w:val="28"/>
                        </w:rPr>
                        <w:t>Chleb</w:t>
                      </w:r>
                    </w:p>
                  </w:txbxContent>
                </v:textbox>
                <w10:anchorlock/>
              </v:shape>
            </w:pict>
          </mc:Fallback>
        </mc:AlternateContent>
      </w:r>
    </w:p>
    <w:p w14:paraId="4B7D334C" w14:textId="4BD596FC" w:rsidR="00CE2568" w:rsidRPr="00A06411" w:rsidRDefault="00CE2568" w:rsidP="00AE7D53">
      <w:pPr>
        <w:pStyle w:val="a3"/>
      </w:pPr>
    </w:p>
    <w:p w14:paraId="4FCE2057" w14:textId="3A8F1B83" w:rsidR="00CE2568" w:rsidRPr="00A06411" w:rsidRDefault="00C51633" w:rsidP="00AE7D53">
      <w:pPr>
        <w:pStyle w:val="a3"/>
      </w:pPr>
      <w:r w:rsidRPr="00A06411">
        <w:rPr>
          <w:noProof/>
        </w:rPr>
        <w:drawing>
          <wp:inline distT="0" distB="0" distL="0" distR="0" wp14:anchorId="51263A51" wp14:editId="4A4A2D73">
            <wp:extent cx="2265045" cy="1698625"/>
            <wp:effectExtent l="0" t="0" r="1905" b="0"/>
            <wp:docPr id="3302" name="Picture 3302"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 name="Picture 3302" descr="Raw chicken breast">
                      <a:extLst>
                        <a:ext uri="{C183D7F6-B498-43B3-948B-1728B52AA6E4}">
                          <adec:decorative xmlns:adec="http://schemas.microsoft.com/office/drawing/2017/decorative" val="0"/>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r w:rsidRPr="00A06411">
        <w:tab/>
      </w:r>
      <w:r w:rsidRPr="00A06411">
        <w:tab/>
      </w:r>
      <w:r w:rsidRPr="00A06411">
        <w:rPr>
          <w:noProof/>
        </w:rPr>
        <w:drawing>
          <wp:inline distT="0" distB="0" distL="0" distR="0" wp14:anchorId="4A584943" wp14:editId="1ABE8253">
            <wp:extent cx="2265045" cy="1698625"/>
            <wp:effectExtent l="0" t="0" r="1905" b="0"/>
            <wp:docPr id="3299" name="Picture 3299"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Picture 3299" descr="Raw sausages">
                      <a:extLst>
                        <a:ext uri="{C183D7F6-B498-43B3-948B-1728B52AA6E4}">
                          <adec:decorative xmlns:adec="http://schemas.microsoft.com/office/drawing/2017/decorative" val="0"/>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32E9D123" w14:textId="25C14362" w:rsidR="00333E56" w:rsidRPr="00A06411" w:rsidRDefault="00C51633" w:rsidP="00333E56">
      <w:pPr>
        <w:pStyle w:val="a3"/>
        <w:ind w:firstLine="720"/>
      </w:pPr>
      <w:r w:rsidRPr="00A06411">
        <w:rPr>
          <w:noProof/>
        </w:rPr>
        <mc:AlternateContent>
          <mc:Choice Requires="wps">
            <w:drawing>
              <wp:inline distT="0" distB="0" distL="0" distR="0" wp14:anchorId="438E9748" wp14:editId="199A730F">
                <wp:extent cx="2078990" cy="413385"/>
                <wp:effectExtent l="0" t="0" r="0" b="0"/>
                <wp:docPr id="3295" name="TextBox 31" descr="Chicken"/>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8D5BE09" w14:textId="77777777" w:rsidR="00200FBE" w:rsidRDefault="00200FBE" w:rsidP="00AE7D53">
                            <w:r>
                              <w:rPr>
                                <w:color w:val="000000" w:themeColor="text1"/>
                                <w:sz w:val="28"/>
                                <w:szCs w:val="28"/>
                              </w:rPr>
                              <w:t>Kurczak</w:t>
                            </w:r>
                          </w:p>
                        </w:txbxContent>
                      </wps:txbx>
                      <wps:bodyPr wrap="square" rtlCol="0">
                        <a:spAutoFit/>
                      </wps:bodyPr>
                    </wps:wsp>
                  </a:graphicData>
                </a:graphic>
              </wp:inline>
            </w:drawing>
          </mc:Choice>
          <mc:Fallback xmlns:oel="http://schemas.microsoft.com/office/2019/extlst">
            <w:pict>
              <v:shape w14:anchorId="438E9748" id="TextBox 31" o:spid="_x0000_s1389" type="#_x0000_t202" alt="Chicken"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" filled="f" stroked="f">
                <v:textbox style="mso-fit-shape-to-text:t">
                  <w:txbxContent>
                    <w:p w14:paraId="08D5BE09" w14:textId="77777777" w:rsidR="00200FBE" w:rsidRDefault="00200FBE" w:rsidP="00AE7D53">
                      <w:r>
                        <w:rPr>
                          <w:color w:val="000000" w:themeColor="text1"/>
                          <w:sz w:val="28"/>
                          <w:szCs w:val="28"/>
                        </w:rPr>
                        <w:t>Kurczak</w:t>
                      </w:r>
                    </w:p>
                  </w:txbxContent>
                </v:textbox>
                <w10:anchorlock/>
              </v:shape>
            </w:pict>
          </mc:Fallback>
        </mc:AlternateContent>
      </w:r>
      <w:r w:rsidRPr="00A06411">
        <w:tab/>
      </w:r>
      <w:r w:rsidRPr="00A06411">
        <w:rPr>
          <w:noProof/>
        </w:rPr>
        <mc:AlternateContent>
          <mc:Choice Requires="wps">
            <w:drawing>
              <wp:inline distT="0" distB="0" distL="0" distR="0" wp14:anchorId="0CFC4FFB" wp14:editId="553CD62C">
                <wp:extent cx="2078990" cy="413385"/>
                <wp:effectExtent l="0" t="0" r="0" b="0"/>
                <wp:docPr id="3296" name="TextBox 32" descr="Sausages"/>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4D912EA" w14:textId="77777777" w:rsidR="00200FBE" w:rsidRDefault="00200FBE" w:rsidP="00AE7D53">
                            <w:r>
                              <w:rPr>
                                <w:color w:val="000000" w:themeColor="text1"/>
                                <w:sz w:val="28"/>
                                <w:szCs w:val="28"/>
                              </w:rPr>
                              <w:t>Kiełbaski</w:t>
                            </w:r>
                          </w:p>
                        </w:txbxContent>
                      </wps:txbx>
                      <wps:bodyPr wrap="square" rtlCol="0">
                        <a:spAutoFit/>
                      </wps:bodyPr>
                    </wps:wsp>
                  </a:graphicData>
                </a:graphic>
              </wp:inline>
            </w:drawing>
          </mc:Choice>
          <mc:Fallback xmlns:oel="http://schemas.microsoft.com/office/2019/extlst">
            <w:pict>
              <v:shape w14:anchorId="0CFC4FFB" id="TextBox 32" o:spid="_x0000_s1390" type="#_x0000_t202" alt="Sausages"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" filled="f" stroked="f">
                <v:textbox style="mso-fit-shape-to-text:t">
                  <w:txbxContent>
                    <w:p w14:paraId="04D912EA" w14:textId="77777777" w:rsidR="00200FBE" w:rsidRDefault="00200FBE" w:rsidP="00AE7D53">
                      <w:r>
                        <w:rPr>
                          <w:color w:val="000000" w:themeColor="text1"/>
                          <w:sz w:val="28"/>
                          <w:szCs w:val="28"/>
                        </w:rPr>
                        <w:t>Kiełbaski</w:t>
                      </w:r>
                    </w:p>
                  </w:txbxContent>
                </v:textbox>
                <w10:anchorlock/>
              </v:shape>
            </w:pict>
          </mc:Fallback>
        </mc:AlternateContent>
      </w:r>
    </w:p>
    <w:p w14:paraId="0E18290A" w14:textId="77777777" w:rsidR="00333E56" w:rsidRPr="00A06411" w:rsidRDefault="00333E56">
      <w:r w:rsidRPr="00A06411">
        <w:br w:type="page"/>
      </w:r>
    </w:p>
    <w:bookmarkStart w:id="27" w:name="_Hlk112320959"/>
    <w:p w14:paraId="28F8C0D2" w14:textId="1A2C1DB3" w:rsidR="00AE7D53" w:rsidRPr="00A06411" w:rsidRDefault="00CB5F98" w:rsidP="00AE7D53">
      <w:pPr>
        <w:pStyle w:val="a3"/>
      </w:pPr>
      <w:r w:rsidRPr="00A06411">
        <w:rPr>
          <w:noProof/>
        </w:rPr>
        <w:lastRenderedPageBreak/>
        <mc:AlternateContent>
          <mc:Choice Requires="wps">
            <w:drawing>
              <wp:anchor distT="0" distB="0" distL="114300" distR="114300" simplePos="0" relativeHeight="251613184" behindDoc="0" locked="0" layoutInCell="1" allowOverlap="1" wp14:anchorId="79479439" wp14:editId="1C2E9BE0">
                <wp:simplePos x="0" y="0"/>
                <wp:positionH relativeFrom="margin">
                  <wp:posOffset>168275</wp:posOffset>
                </wp:positionH>
                <wp:positionV relativeFrom="paragraph">
                  <wp:posOffset>384175</wp:posOffset>
                </wp:positionV>
                <wp:extent cx="6536703" cy="8855075"/>
                <wp:effectExtent l="38100" t="38100" r="35560" b="41275"/>
                <wp:wrapNone/>
                <wp:docPr id="3318" name="Rectangle: Rounded Corners 3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36703" cy="88550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B82CD6B" id="Rectangle: Rounded Corners 3318" o:spid="_x0000_s1026" alt="&quot;&quot;" style="position:absolute;margin-left:13.25pt;margin-top:30.25pt;width:514.7pt;height:697.25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" filled="f" strokecolor="#117e62" strokeweight="6pt">
                <v:stroke joinstyle="bevel" endcap="square"/>
                <w10:wrap anchorx="margin"/>
              </v:roundrect>
            </w:pict>
          </mc:Fallback>
        </mc:AlternateContent>
      </w:r>
      <w:r w:rsidR="00582531" w:rsidRPr="00A06411">
        <w:rPr>
          <w:noProof/>
        </w:rPr>
        <mc:AlternateContent>
          <mc:Choice Requires="wpg">
            <w:drawing>
              <wp:anchor distT="0" distB="0" distL="114300" distR="114300" simplePos="0" relativeHeight="251836416" behindDoc="0" locked="0" layoutInCell="1" allowOverlap="1" wp14:anchorId="4F063955" wp14:editId="564B71BC">
                <wp:simplePos x="0" y="0"/>
                <wp:positionH relativeFrom="column">
                  <wp:posOffset>6269990</wp:posOffset>
                </wp:positionH>
                <wp:positionV relativeFrom="paragraph">
                  <wp:posOffset>95522</wp:posOffset>
                </wp:positionV>
                <wp:extent cx="563164" cy="563185"/>
                <wp:effectExtent l="19050" t="19050" r="27940" b="27940"/>
                <wp:wrapNone/>
                <wp:docPr id="2954" name="Group 29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955" name="Oval 2955">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6" name="Picture 295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6F7A0FF7" id="Group 2954" o:spid="_x0000_s1026" alt="&quot;&quot;" style="position:absolute;margin-left:493.7pt;margin-top:7.5pt;width:44.35pt;height:44.35pt;z-index:251836416"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">
                <v:oval id="Oval 2955"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" fillcolor="white [3212]" strokecolor="#1db28f" strokeweight="3pt">
                  <v:stroke joinstyle="miter"/>
                </v:oval>
                <v:shape id="Picture 2956"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">
                  <v:imagedata r:id="rId53" o:title=""/>
                </v:shape>
              </v:group>
            </w:pict>
          </mc:Fallback>
        </mc:AlternateContent>
      </w:r>
      <w:r w:rsidR="00582531" w:rsidRPr="00A06411">
        <w:rPr>
          <w:noProof/>
        </w:rPr>
        <mc:AlternateContent>
          <mc:Choice Requires="wps">
            <w:drawing>
              <wp:inline distT="0" distB="0" distL="0" distR="0" wp14:anchorId="083EAEE9" wp14:editId="275721AC">
                <wp:extent cx="4218915" cy="382270"/>
                <wp:effectExtent l="0" t="0" r="0" b="0"/>
                <wp:docPr id="3304" name="TextBox 18"/>
                <wp:cNvGraphicFramePr/>
                <a:graphic xmlns:a="http://schemas.openxmlformats.org/drawingml/2006/main">
                  <a:graphicData uri="http://schemas.microsoft.com/office/word/2010/wordprocessingShape">
                    <wps:wsp>
                      <wps:cNvSpPr txBox="1"/>
                      <wps:spPr>
                        <a:xfrm>
                          <a:off x="0" y="0"/>
                          <a:ext cx="4218915" cy="382270"/>
                        </a:xfrm>
                        <a:prstGeom prst="rect">
                          <a:avLst/>
                        </a:prstGeom>
                        <a:noFill/>
                      </wps:spPr>
                      <wps:txbx>
                        <w:txbxContent>
                          <w:p w14:paraId="128F8E1C" w14:textId="77777777" w:rsidR="00200FBE" w:rsidRDefault="00200FBE" w:rsidP="00D4327E">
                            <w:pPr>
                              <w:pStyle w:val="2"/>
                            </w:pPr>
                            <w:r>
                              <w:t>SH2 - Klasowa dyskusja - Arkusz odpowiedzi</w:t>
                            </w:r>
                          </w:p>
                        </w:txbxContent>
                      </wps:txbx>
                      <wps:bodyPr wrap="square" rtlCol="0">
                        <a:noAutofit/>
                      </wps:bodyPr>
                    </wps:wsp>
                  </a:graphicData>
                </a:graphic>
              </wp:inline>
            </w:drawing>
          </mc:Choice>
          <mc:Fallback xmlns:oel="http://schemas.microsoft.com/office/2019/extlst">
            <w:pict>
              <v:shape w14:anchorId="083EAEE9" id="_x0000_s1391" type="#_x0000_t202" style="width:332.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" filled="f" stroked="f">
                <v:textbox>
                  <w:txbxContent>
                    <w:p w14:paraId="128F8E1C" w14:textId="77777777" w:rsidR="00200FBE" w:rsidRDefault="00200FBE" w:rsidP="00D4327E">
                      <w:pPr>
                        <w:pStyle w:val="2"/>
                      </w:pPr>
                      <w:r>
                        <w:t>SH2 - Klasowa dyskusja - Arkusz odpowiedzi</w:t>
                      </w:r>
                    </w:p>
                  </w:txbxContent>
                </v:textbox>
                <w10:anchorlock/>
              </v:shape>
            </w:pict>
          </mc:Fallback>
        </mc:AlternateContent>
      </w:r>
    </w:p>
    <w:p w14:paraId="6A09F162" w14:textId="575CB22C" w:rsidR="00AE7D53" w:rsidRPr="00A06411" w:rsidRDefault="00C51633" w:rsidP="00AE7D53">
      <w:pPr>
        <w:pStyle w:val="a3"/>
      </w:pPr>
      <w:r w:rsidRPr="00A06411">
        <w:rPr>
          <w:noProof/>
        </w:rPr>
        <mc:AlternateContent>
          <mc:Choice Requires="wps">
            <w:drawing>
              <wp:inline distT="0" distB="0" distL="0" distR="0" wp14:anchorId="3052F507" wp14:editId="6A2332CE">
                <wp:extent cx="3241141" cy="536575"/>
                <wp:effectExtent l="0" t="0" r="0" b="0"/>
                <wp:docPr id="3305" name="TextBox 2"/>
                <wp:cNvGraphicFramePr/>
                <a:graphic xmlns:a="http://schemas.openxmlformats.org/drawingml/2006/main">
                  <a:graphicData uri="http://schemas.microsoft.com/office/word/2010/wordprocessingShape">
                    <wps:wsp>
                      <wps:cNvSpPr txBox="1"/>
                      <wps:spPr>
                        <a:xfrm>
                          <a:off x="0" y="0"/>
                          <a:ext cx="3241141" cy="536575"/>
                        </a:xfrm>
                        <a:prstGeom prst="rect">
                          <a:avLst/>
                        </a:prstGeom>
                        <a:noFill/>
                      </wps:spPr>
                      <wps:txbx>
                        <w:txbxContent>
                          <w:p w14:paraId="71F60AEF" w14:textId="77777777" w:rsidR="00200FBE" w:rsidRPr="00D4327E" w:rsidRDefault="00200FBE" w:rsidP="00D4327E">
                            <w:pPr>
                              <w:pStyle w:val="3"/>
                              <w:rPr>
                                <w:sz w:val="56"/>
                                <w:szCs w:val="52"/>
                              </w:rPr>
                            </w:pPr>
                            <w:r>
                              <w:rPr>
                                <w:sz w:val="56"/>
                                <w:szCs w:val="52"/>
                              </w:rPr>
                              <w:t>Odpowiedzi</w:t>
                            </w:r>
                          </w:p>
                        </w:txbxContent>
                      </wps:txbx>
                      <wps:bodyPr wrap="square" rtlCol="0">
                        <a:noAutofit/>
                      </wps:bodyPr>
                    </wps:wsp>
                  </a:graphicData>
                </a:graphic>
              </wp:inline>
            </w:drawing>
          </mc:Choice>
          <mc:Fallback xmlns:oel="http://schemas.microsoft.com/office/2019/extlst">
            <w:pict>
              <v:shape w14:anchorId="3052F507" id="_x0000_s1392" type="#_x0000_t202" style="width:255.2pt;height:4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" filled="f" stroked="f">
                <v:textbox>
                  <w:txbxContent>
                    <w:p w14:paraId="71F60AEF" w14:textId="77777777" w:rsidR="00200FBE" w:rsidRPr="00D4327E" w:rsidRDefault="00200FBE" w:rsidP="00D4327E">
                      <w:pPr>
                        <w:pStyle w:val="Heading3"/>
                        <w:rPr>
                          <w:sz w:val="56"/>
                          <w:szCs w:val="52"/>
                        </w:rPr>
                      </w:pPr>
                      <w:r>
                        <w:rPr>
                          <w:sz w:val="56"/>
                          <w:szCs w:val="52"/>
                        </w:rPr>
                        <w:t>Odpowiedzi</w:t>
                      </w:r>
                    </w:p>
                  </w:txbxContent>
                </v:textbox>
                <w10:anchorlock/>
              </v:shape>
            </w:pict>
          </mc:Fallback>
        </mc:AlternateContent>
      </w:r>
    </w:p>
    <w:p w14:paraId="2C3AA928" w14:textId="3C4A4488" w:rsidR="00582531" w:rsidRPr="00A06411" w:rsidRDefault="00582531" w:rsidP="00B40823">
      <w:pPr>
        <w:pStyle w:val="a3"/>
        <w:ind w:left="426"/>
      </w:pPr>
      <w:r w:rsidRPr="00A06411">
        <w:rPr>
          <w:noProof/>
        </w:rPr>
        <w:drawing>
          <wp:inline distT="0" distB="0" distL="0" distR="0" wp14:anchorId="30C6E2B9" wp14:editId="1C00B4AE">
            <wp:extent cx="1752600" cy="1319812"/>
            <wp:effectExtent l="0" t="0" r="0" b="0"/>
            <wp:docPr id="3312" name="Picture 3312"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 name="Picture 3312" descr="Fruit and vegetables">
                      <a:extLst>
                        <a:ext uri="{C183D7F6-B498-43B3-948B-1728B52AA6E4}">
                          <adec:decorative xmlns:adec="http://schemas.microsoft.com/office/drawing/2017/decorative" val="0"/>
                        </a:ext>
                      </a:extLst>
                    </pic:cNvPr>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758206" cy="1324034"/>
                    </a:xfrm>
                    <a:prstGeom prst="rect">
                      <a:avLst/>
                    </a:prstGeom>
                  </pic:spPr>
                </pic:pic>
              </a:graphicData>
            </a:graphic>
          </wp:inline>
        </w:drawing>
      </w:r>
      <w:r w:rsidRPr="00A06411">
        <w:rPr>
          <w:noProof/>
        </w:rPr>
        <mc:AlternateContent>
          <mc:Choice Requires="wps">
            <w:drawing>
              <wp:inline distT="0" distB="0" distL="0" distR="0" wp14:anchorId="2C25FFF8" wp14:editId="0B81BAA0">
                <wp:extent cx="4350749" cy="1449978"/>
                <wp:effectExtent l="0" t="0" r="0" b="0"/>
                <wp:docPr id="3306" name="TextBox 3" descr="Fruit and Vegetables: Most of the microbes&#10;found on fruit and vegetables are harmless, but&#10;sometimes harmful microbes can be found in the&#10;soil in which they are grown. It is therefore&#10;important to wash all fruit and vegetables before&#10;cooking and/or eating them.&#10;"/>
                <wp:cNvGraphicFramePr/>
                <a:graphic xmlns:a="http://schemas.openxmlformats.org/drawingml/2006/main">
                  <a:graphicData uri="http://schemas.microsoft.com/office/word/2010/wordprocessingShape">
                    <wps:wsp>
                      <wps:cNvSpPr txBox="1"/>
                      <wps:spPr>
                        <a:xfrm>
                          <a:off x="0" y="0"/>
                          <a:ext cx="4350749" cy="1449978"/>
                        </a:xfrm>
                        <a:prstGeom prst="rect">
                          <a:avLst/>
                        </a:prstGeom>
                        <a:noFill/>
                      </wps:spPr>
                      <wps:txbx>
                        <w:txbxContent>
                          <w:p w14:paraId="389C7977" w14:textId="164131EF" w:rsidR="00200FBE" w:rsidRPr="00CB5F98" w:rsidRDefault="00200FBE" w:rsidP="00AE7D53">
                            <w:pPr>
                              <w:rPr>
                                <w:sz w:val="28"/>
                                <w:szCs w:val="28"/>
                              </w:rPr>
                            </w:pPr>
                            <w:r w:rsidRPr="00CB5F98">
                              <w:rPr>
                                <w:color w:val="000000" w:themeColor="text1"/>
                                <w:sz w:val="28"/>
                                <w:szCs w:val="28"/>
                              </w:rPr>
                              <w:t xml:space="preserve">Owoce i warzywa: </w:t>
                            </w:r>
                            <w:r w:rsidRPr="00CB5F98">
                              <w:rPr>
                                <w:sz w:val="28"/>
                                <w:szCs w:val="28"/>
                              </w:rPr>
                              <w:t>Większość drobnoustrojów, które znajdują się na owocach i warzywach, jest nieszkodliwa, ale czasami szkodliwe drobnoustroje można znaleźć w glebie, gdzie rosną warzywa lub owoce.</w:t>
                            </w:r>
                            <w:r w:rsidRPr="00CB5F98">
                              <w:rPr>
                                <w:color w:val="000000" w:themeColor="text1"/>
                                <w:sz w:val="28"/>
                                <w:szCs w:val="28"/>
                              </w:rPr>
                              <w:t xml:space="preserve"> Dlatego ważne jest, aby myć wszystkie warzywa i owoce przed ich gotowaniem i jedzeniem.</w:t>
                            </w:r>
                          </w:p>
                        </w:txbxContent>
                      </wps:txbx>
                      <wps:bodyPr wrap="square" rtlCol="0">
                        <a:noAutofit/>
                      </wps:bodyPr>
                    </wps:wsp>
                  </a:graphicData>
                </a:graphic>
              </wp:inline>
            </w:drawing>
          </mc:Choice>
          <mc:Fallback xmlns:oel="http://schemas.microsoft.com/office/2019/extlst">
            <w:pict>
              <v:shape w14:anchorId="2C25FFF8" id="_x0000_s1393" type="#_x0000_t202" alt="Fruit and Vegetables: Most of the microbes&#10;found on fruit and vegetables are harmless, but&#10;sometimes harmful microbes can be found in the&#10;soil in which they are grown. It is therefore&#10;important to wash all fruit and vegetables before&#10;cooking and/or eating them.&#10;" style="width:342.6pt;height:1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" filled="f" stroked="f">
                <v:textbox>
                  <w:txbxContent>
                    <w:p w14:paraId="389C7977" w14:textId="164131EF" w:rsidR="00200FBE" w:rsidRPr="00CB5F98" w:rsidRDefault="00200FBE" w:rsidP="00AE7D53">
                      <w:pPr>
                        <w:rPr>
                          <w:sz w:val="28"/>
                          <w:szCs w:val="28"/>
                        </w:rPr>
                      </w:pPr>
                      <w:r w:rsidRPr="00CB5F98">
                        <w:rPr>
                          <w:color w:val="000000" w:themeColor="text1"/>
                          <w:sz w:val="28"/>
                          <w:szCs w:val="28"/>
                        </w:rPr>
                        <w:t xml:space="preserve">Owoce i warzywa: </w:t>
                      </w:r>
                      <w:r w:rsidRPr="00CB5F98">
                        <w:rPr>
                          <w:sz w:val="28"/>
                          <w:szCs w:val="28"/>
                        </w:rPr>
                        <w:t>Większość drobnoustrojów, które znajdują się na owocach i warzywach, jest nieszkodliwa, ale czasami szkodliwe drobnoustroje można znaleźć w glebie, gdzie rosną warzywa lub owoce.</w:t>
                      </w:r>
                      <w:r w:rsidRPr="00CB5F98">
                        <w:rPr>
                          <w:color w:val="000000" w:themeColor="text1"/>
                          <w:sz w:val="28"/>
                          <w:szCs w:val="28"/>
                        </w:rPr>
                        <w:t xml:space="preserve"> Dlatego ważne jest, aby myć wszystkie warzywa i owoce przed ich gotowaniem i jedzeniem.</w:t>
                      </w:r>
                    </w:p>
                  </w:txbxContent>
                </v:textbox>
                <w10:anchorlock/>
              </v:shape>
            </w:pict>
          </mc:Fallback>
        </mc:AlternateContent>
      </w:r>
    </w:p>
    <w:p w14:paraId="1A253C03" w14:textId="702B19EF" w:rsidR="00582531" w:rsidRPr="00A06411" w:rsidRDefault="00C51633" w:rsidP="00B40823">
      <w:pPr>
        <w:ind w:firstLine="426"/>
      </w:pPr>
      <w:r w:rsidRPr="00A06411">
        <w:rPr>
          <w:noProof/>
        </w:rPr>
        <w:drawing>
          <wp:inline distT="0" distB="0" distL="0" distR="0" wp14:anchorId="631CCA11" wp14:editId="0AE138DC">
            <wp:extent cx="1713458" cy="1172381"/>
            <wp:effectExtent l="0" t="0" r="1270" b="8890"/>
            <wp:docPr id="3313" name="Picture 3313" descr="Milk with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 name="Picture 3313" descr="Milk with droplet">
                      <a:extLst>
                        <a:ext uri="{C183D7F6-B498-43B3-948B-1728B52AA6E4}">
                          <adec:decorative xmlns:adec="http://schemas.microsoft.com/office/drawing/2017/decorative" val="0"/>
                        </a:ext>
                      </a:extLst>
                    </pic:cNvPr>
                    <pic:cNvPicPr>
                      <a:picLocks noChangeAspect="1"/>
                    </pic:cNvPicPr>
                  </pic:nvPicPr>
                  <pic:blipFill>
                    <a:blip r:embed="rId148" cstate="print">
                      <a:extLst>
                        <a:ext uri="{28A0092B-C50C-407E-A947-70E740481C1C}">
                          <a14:useLocalDpi xmlns:a14="http://schemas.microsoft.com/office/drawing/2010/main" val="0"/>
                        </a:ext>
                      </a:extLst>
                    </a:blip>
                    <a:srcRect/>
                    <a:stretch/>
                  </pic:blipFill>
                  <pic:spPr>
                    <a:xfrm>
                      <a:off x="0" y="0"/>
                      <a:ext cx="1713458" cy="1172381"/>
                    </a:xfrm>
                    <a:prstGeom prst="rect">
                      <a:avLst/>
                    </a:prstGeom>
                  </pic:spPr>
                </pic:pic>
              </a:graphicData>
            </a:graphic>
          </wp:inline>
        </w:drawing>
      </w:r>
      <w:r w:rsidRPr="00A06411">
        <w:rPr>
          <w:noProof/>
        </w:rPr>
        <mc:AlternateContent>
          <mc:Choice Requires="wps">
            <w:drawing>
              <wp:inline distT="0" distB="0" distL="0" distR="0" wp14:anchorId="618D11F8" wp14:editId="21FC440E">
                <wp:extent cx="4306616" cy="1382395"/>
                <wp:effectExtent l="0" t="0" r="0" b="0"/>
                <wp:docPr id="3307" name="TextBox 15" descr="Milk: Fresh milk contains Lactobacillus&#10;Bacterium which help us digest food. There can&#10;also be harmful microbes that are removed&#10;when the milk is heated up (pasteurised) before&#10;it is sent to the shops.&#10;"/>
                <wp:cNvGraphicFramePr/>
                <a:graphic xmlns:a="http://schemas.openxmlformats.org/drawingml/2006/main">
                  <a:graphicData uri="http://schemas.microsoft.com/office/word/2010/wordprocessingShape">
                    <wps:wsp>
                      <wps:cNvSpPr txBox="1"/>
                      <wps:spPr>
                        <a:xfrm>
                          <a:off x="0" y="0"/>
                          <a:ext cx="4306616" cy="1382395"/>
                        </a:xfrm>
                        <a:prstGeom prst="rect">
                          <a:avLst/>
                        </a:prstGeom>
                        <a:noFill/>
                      </wps:spPr>
                      <wps:txbx>
                        <w:txbxContent>
                          <w:p w14:paraId="4FC2CEC3" w14:textId="71CB02B8" w:rsidR="00200FBE" w:rsidRDefault="00200FBE" w:rsidP="00AE7D53">
                            <w:r>
                              <w:rPr>
                                <w:color w:val="000000" w:themeColor="text1"/>
                                <w:sz w:val="28"/>
                                <w:szCs w:val="28"/>
                              </w:rPr>
                              <w:t xml:space="preserve">Mleko: Świeże mleko zawiera bakterie z rodzaju </w:t>
                            </w:r>
                            <w:r>
                              <w:rPr>
                                <w:i/>
                                <w:iCs/>
                                <w:color w:val="000000" w:themeColor="text1"/>
                                <w:sz w:val="28"/>
                                <w:szCs w:val="28"/>
                              </w:rPr>
                              <w:t xml:space="preserve">Lactobacillus, </w:t>
                            </w:r>
                            <w:r>
                              <w:rPr>
                                <w:color w:val="000000" w:themeColor="text1"/>
                                <w:sz w:val="28"/>
                                <w:szCs w:val="28"/>
                              </w:rPr>
                              <w:t xml:space="preserve">które pomagają nam trawić jedzenie. W mleku mogą też występować szkodliwe drobnoustroje, które są usuwane, gdy jest ono podgrzewane (lub pasteryzowane) przed przeznaczeniem do sprzedaży. </w:t>
                            </w:r>
                          </w:p>
                        </w:txbxContent>
                      </wps:txbx>
                      <wps:bodyPr wrap="square" rtlCol="0">
                        <a:noAutofit/>
                      </wps:bodyPr>
                    </wps:wsp>
                  </a:graphicData>
                </a:graphic>
              </wp:inline>
            </w:drawing>
          </mc:Choice>
          <mc:Fallback xmlns:oel="http://schemas.microsoft.com/office/2019/extlst">
            <w:pict>
              <v:shape w14:anchorId="618D11F8" id="_x0000_s1394" type="#_x0000_t202" alt="Milk: Fresh milk contains Lactobacillus&#10;Bacterium which help us digest food. There can&#10;also be harmful microbes that are removed&#10;when the milk is heated up (pasteurised) before&#10;it is sent to the shops.&#10;" style="width:339.1pt;height:10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" filled="f" stroked="f">
                <v:textbox>
                  <w:txbxContent>
                    <w:p w14:paraId="4FC2CEC3" w14:textId="71CB02B8" w:rsidR="00200FBE" w:rsidRDefault="00200FBE" w:rsidP="00AE7D53">
                      <w:r>
                        <w:rPr>
                          <w:color w:val="000000" w:themeColor="text1"/>
                          <w:sz w:val="28"/>
                          <w:szCs w:val="28"/>
                        </w:rPr>
                        <w:t xml:space="preserve">Mleko: Świeże mleko zawiera bakterie z rodzaju </w:t>
                      </w:r>
                      <w:r>
                        <w:rPr>
                          <w:i/>
                          <w:iCs/>
                          <w:color w:val="000000" w:themeColor="text1"/>
                          <w:sz w:val="28"/>
                          <w:szCs w:val="28"/>
                        </w:rPr>
                        <w:t xml:space="preserve">Lactobacillus, </w:t>
                      </w:r>
                      <w:r>
                        <w:rPr>
                          <w:color w:val="000000" w:themeColor="text1"/>
                          <w:sz w:val="28"/>
                          <w:szCs w:val="28"/>
                        </w:rPr>
                        <w:t xml:space="preserve">które pomagają nam trawić jedzenie. W mleku mogą też występować szkodliwe drobnoustroje, które są usuwane, gdy jest ono podgrzewane (lub pasteryzowane) przed przeznaczeniem do sprzedaży. </w:t>
                      </w:r>
                    </w:p>
                  </w:txbxContent>
                </v:textbox>
                <w10:anchorlock/>
              </v:shape>
            </w:pict>
          </mc:Fallback>
        </mc:AlternateContent>
      </w:r>
    </w:p>
    <w:p w14:paraId="2711C722" w14:textId="59A9AA4F" w:rsidR="00582531" w:rsidRPr="00A06411" w:rsidRDefault="00582531" w:rsidP="00B40823">
      <w:pPr>
        <w:ind w:firstLine="426"/>
      </w:pPr>
      <w:r w:rsidRPr="00A06411">
        <w:rPr>
          <w:noProof/>
        </w:rPr>
        <w:drawing>
          <wp:inline distT="0" distB="0" distL="0" distR="0" wp14:anchorId="27433D8E" wp14:editId="5DC8F4A0">
            <wp:extent cx="1748790" cy="1196340"/>
            <wp:effectExtent l="0" t="0" r="3810" b="3810"/>
            <wp:docPr id="3314" name="Picture 3314"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 name="Picture 3314" descr="Bowl of yoghurt and fruit">
                      <a:extLst>
                        <a:ext uri="{C183D7F6-B498-43B3-948B-1728B52AA6E4}">
                          <adec:decorative xmlns:adec="http://schemas.microsoft.com/office/drawing/2017/decorative" val="0"/>
                        </a:ext>
                      </a:extLst>
                    </pic:cNvPr>
                    <pic:cNvPicPr>
                      <a:picLocks noChangeAspect="1"/>
                    </pic:cNvPicPr>
                  </pic:nvPicPr>
                  <pic:blipFill>
                    <a:blip r:embed="rId149" cstate="print">
                      <a:extLst>
                        <a:ext uri="{28A0092B-C50C-407E-A947-70E740481C1C}">
                          <a14:useLocalDpi xmlns:a14="http://schemas.microsoft.com/office/drawing/2010/main" val="0"/>
                        </a:ext>
                      </a:extLst>
                    </a:blip>
                    <a:srcRect/>
                    <a:stretch/>
                  </pic:blipFill>
                  <pic:spPr>
                    <a:xfrm>
                      <a:off x="0" y="0"/>
                      <a:ext cx="1748790" cy="1196340"/>
                    </a:xfrm>
                    <a:prstGeom prst="rect">
                      <a:avLst/>
                    </a:prstGeom>
                  </pic:spPr>
                </pic:pic>
              </a:graphicData>
            </a:graphic>
          </wp:inline>
        </w:drawing>
      </w:r>
      <w:r w:rsidRPr="00A06411">
        <w:rPr>
          <w:noProof/>
        </w:rPr>
        <mc:AlternateContent>
          <mc:Choice Requires="wps">
            <w:drawing>
              <wp:inline distT="0" distB="0" distL="0" distR="0" wp14:anchorId="5DB56933" wp14:editId="015D9770">
                <wp:extent cx="4257195" cy="1197692"/>
                <wp:effectExtent l="0" t="0" r="0" b="0"/>
                <wp:docPr id="3308" name="TextBox 16" descr="Yoghurt: Yoghurt usually contains Lactobacillus&#10;Bacterium which help us digest food.&#10;"/>
                <wp:cNvGraphicFramePr/>
                <a:graphic xmlns:a="http://schemas.openxmlformats.org/drawingml/2006/main">
                  <a:graphicData uri="http://schemas.microsoft.com/office/word/2010/wordprocessingShape">
                    <wps:wsp>
                      <wps:cNvSpPr txBox="1"/>
                      <wps:spPr>
                        <a:xfrm>
                          <a:off x="0" y="0"/>
                          <a:ext cx="4257195" cy="1197692"/>
                        </a:xfrm>
                        <a:prstGeom prst="rect">
                          <a:avLst/>
                        </a:prstGeom>
                        <a:noFill/>
                      </wps:spPr>
                      <wps:txbx>
                        <w:txbxContent>
                          <w:p w14:paraId="11D15EC2" w14:textId="246BE80A" w:rsidR="00200FBE" w:rsidRDefault="00200FBE" w:rsidP="00582531">
                            <w:r>
                              <w:rPr>
                                <w:color w:val="000000" w:themeColor="text1"/>
                                <w:sz w:val="28"/>
                                <w:szCs w:val="28"/>
                              </w:rPr>
                              <w:t xml:space="preserve">Jogurt: Jogurt zazwyczaj zawiera bakterie rodzaju </w:t>
                            </w:r>
                            <w:r>
                              <w:rPr>
                                <w:i/>
                                <w:iCs/>
                                <w:color w:val="000000" w:themeColor="text1"/>
                                <w:sz w:val="28"/>
                                <w:szCs w:val="28"/>
                              </w:rPr>
                              <w:t>Lactobacillus.</w:t>
                            </w:r>
                            <w:r>
                              <w:t xml:space="preserve"> </w:t>
                            </w:r>
                            <w:r>
                              <w:rPr>
                                <w:color w:val="000000" w:themeColor="text1"/>
                                <w:sz w:val="28"/>
                                <w:szCs w:val="28"/>
                              </w:rPr>
                              <w:t>Bakterie te pomagają nam trawić jedzenie.</w:t>
                            </w:r>
                          </w:p>
                        </w:txbxContent>
                      </wps:txbx>
                      <wps:bodyPr wrap="square" rtlCol="0">
                        <a:noAutofit/>
                      </wps:bodyPr>
                    </wps:wsp>
                  </a:graphicData>
                </a:graphic>
              </wp:inline>
            </w:drawing>
          </mc:Choice>
          <mc:Fallback xmlns:oel="http://schemas.microsoft.com/office/2019/extlst">
            <w:pict>
              <v:shape w14:anchorId="5DB56933" id="_x0000_s1395" type="#_x0000_t202" alt="Yoghurt: Yoghurt usually contains Lactobacillus&#10;Bacterium which help us digest food.&#10;" style="width:335.2pt;height:9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" filled="f" stroked="f">
                <v:textbox>
                  <w:txbxContent>
                    <w:p w14:paraId="11D15EC2" w14:textId="246BE80A" w:rsidR="00200FBE" w:rsidRDefault="00200FBE" w:rsidP="00582531">
                      <w:r>
                        <w:rPr>
                          <w:color w:val="000000" w:themeColor="text1"/>
                          <w:sz w:val="28"/>
                          <w:szCs w:val="28"/>
                        </w:rPr>
                        <w:t xml:space="preserve">Jogurt: Jogurt zazwyczaj zawiera bakterie rodzaju </w:t>
                      </w:r>
                      <w:r>
                        <w:rPr>
                          <w:i/>
                          <w:iCs/>
                          <w:color w:val="000000" w:themeColor="text1"/>
                          <w:sz w:val="28"/>
                          <w:szCs w:val="28"/>
                        </w:rPr>
                        <w:t>Lactobacillus.</w:t>
                      </w:r>
                      <w:r>
                        <w:t xml:space="preserve"> </w:t>
                      </w:r>
                      <w:r>
                        <w:rPr>
                          <w:color w:val="000000" w:themeColor="text1"/>
                          <w:sz w:val="28"/>
                          <w:szCs w:val="28"/>
                        </w:rPr>
                        <w:t>Bakterie te pomagają nam trawić jedzenie.</w:t>
                      </w:r>
                    </w:p>
                  </w:txbxContent>
                </v:textbox>
                <w10:anchorlock/>
              </v:shape>
            </w:pict>
          </mc:Fallback>
        </mc:AlternateContent>
      </w:r>
    </w:p>
    <w:p w14:paraId="610C98AD" w14:textId="54475263" w:rsidR="00AE7D53" w:rsidRPr="00A06411" w:rsidRDefault="00C51633" w:rsidP="00B40823">
      <w:pPr>
        <w:ind w:firstLine="426"/>
      </w:pPr>
      <w:r w:rsidRPr="00A06411">
        <w:rPr>
          <w:noProof/>
        </w:rPr>
        <w:drawing>
          <wp:inline distT="0" distB="0" distL="0" distR="0" wp14:anchorId="36EF2752" wp14:editId="7E875A15">
            <wp:extent cx="1753118" cy="1199517"/>
            <wp:effectExtent l="0" t="0" r="0" b="635"/>
            <wp:docPr id="3315" name="Picture 3315"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Picture 3315" descr="Loaf of bread">
                      <a:extLst>
                        <a:ext uri="{C183D7F6-B498-43B3-948B-1728B52AA6E4}">
                          <adec:decorative xmlns:adec="http://schemas.microsoft.com/office/drawing/2017/decorative" val="0"/>
                        </a:ext>
                      </a:extLst>
                    </pic:cNvPr>
                    <pic:cNvPicPr>
                      <a:picLocks noChangeAspect="1"/>
                    </pic:cNvPicPr>
                  </pic:nvPicPr>
                  <pic:blipFill>
                    <a:blip r:embed="rId150" cstate="print">
                      <a:extLst>
                        <a:ext uri="{28A0092B-C50C-407E-A947-70E740481C1C}">
                          <a14:useLocalDpi xmlns:a14="http://schemas.microsoft.com/office/drawing/2010/main" val="0"/>
                        </a:ext>
                      </a:extLst>
                    </a:blip>
                    <a:srcRect/>
                    <a:stretch/>
                  </pic:blipFill>
                  <pic:spPr>
                    <a:xfrm>
                      <a:off x="0" y="0"/>
                      <a:ext cx="1753118" cy="1199517"/>
                    </a:xfrm>
                    <a:prstGeom prst="rect">
                      <a:avLst/>
                    </a:prstGeom>
                  </pic:spPr>
                </pic:pic>
              </a:graphicData>
            </a:graphic>
          </wp:inline>
        </w:drawing>
      </w:r>
      <w:r w:rsidRPr="00A06411">
        <w:rPr>
          <w:noProof/>
        </w:rPr>
        <mc:AlternateContent>
          <mc:Choice Requires="wps">
            <w:drawing>
              <wp:inline distT="0" distB="0" distL="0" distR="0" wp14:anchorId="30429D88" wp14:editId="2997D2E4">
                <wp:extent cx="4053942" cy="742384"/>
                <wp:effectExtent l="0" t="0" r="0" b="0"/>
                <wp:docPr id="3309" name="TextBox 19" descr="Bread: The yeast Saccharomyces cerevisiae&#10;helps bread to rise.&#10;"/>
                <wp:cNvGraphicFramePr/>
                <a:graphic xmlns:a="http://schemas.openxmlformats.org/drawingml/2006/main">
                  <a:graphicData uri="http://schemas.microsoft.com/office/word/2010/wordprocessingShape">
                    <wps:wsp>
                      <wps:cNvSpPr txBox="1"/>
                      <wps:spPr>
                        <a:xfrm>
                          <a:off x="0" y="0"/>
                          <a:ext cx="4053942" cy="742384"/>
                        </a:xfrm>
                        <a:prstGeom prst="rect">
                          <a:avLst/>
                        </a:prstGeom>
                        <a:noFill/>
                      </wps:spPr>
                      <wps:txbx>
                        <w:txbxContent>
                          <w:p w14:paraId="7AD66DFE" w14:textId="77777777" w:rsidR="00200FBE" w:rsidRDefault="00200FBE" w:rsidP="00582531">
                            <w:r>
                              <w:rPr>
                                <w:color w:val="000000" w:themeColor="text1"/>
                                <w:sz w:val="28"/>
                                <w:szCs w:val="28"/>
                              </w:rPr>
                              <w:t xml:space="preserve">Chleb: Drożdże </w:t>
                            </w:r>
                            <w:r>
                              <w:rPr>
                                <w:i/>
                                <w:iCs/>
                                <w:color w:val="000000" w:themeColor="text1"/>
                                <w:sz w:val="28"/>
                                <w:szCs w:val="28"/>
                              </w:rPr>
                              <w:t xml:space="preserve">Saccharomyces </w:t>
                            </w:r>
                            <w:r>
                              <w:rPr>
                                <w:i/>
                                <w:color w:val="000000" w:themeColor="text1"/>
                                <w:sz w:val="28"/>
                                <w:szCs w:val="28"/>
                              </w:rPr>
                              <w:t>cerevisiae</w:t>
                            </w:r>
                          </w:p>
                          <w:p w14:paraId="0F469FE3" w14:textId="77777777" w:rsidR="00200FBE" w:rsidRDefault="00200FBE" w:rsidP="00582531">
                            <w:r>
                              <w:rPr>
                                <w:color w:val="000000" w:themeColor="text1"/>
                                <w:sz w:val="28"/>
                                <w:szCs w:val="28"/>
                              </w:rPr>
                              <w:t xml:space="preserve">pomagają w tym, by chleb wyrósł. </w:t>
                            </w:r>
                          </w:p>
                        </w:txbxContent>
                      </wps:txbx>
                      <wps:bodyPr wrap="square" rtlCol="0">
                        <a:noAutofit/>
                      </wps:bodyPr>
                    </wps:wsp>
                  </a:graphicData>
                </a:graphic>
              </wp:inline>
            </w:drawing>
          </mc:Choice>
          <mc:Fallback xmlns:oel="http://schemas.microsoft.com/office/2019/extlst">
            <w:pict>
              <v:shape w14:anchorId="30429D88" id="_x0000_s1396" type="#_x0000_t202" alt="Bread: The yeast Saccharomyces cerevisiae&#10;helps bread to rise.&#10;" style="width:319.2pt;height:5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" filled="f" stroked="f">
                <v:textbox>
                  <w:txbxContent>
                    <w:p w14:paraId="7AD66DFE" w14:textId="77777777" w:rsidR="00200FBE" w:rsidRDefault="00200FBE" w:rsidP="00582531">
                      <w:r>
                        <w:rPr>
                          <w:color w:val="000000" w:themeColor="text1"/>
                          <w:sz w:val="28"/>
                          <w:szCs w:val="28"/>
                        </w:rPr>
                        <w:t xml:space="preserve">Chleb: Drożdże </w:t>
                      </w:r>
                      <w:r>
                        <w:rPr>
                          <w:i/>
                          <w:iCs/>
                          <w:color w:val="000000" w:themeColor="text1"/>
                          <w:sz w:val="28"/>
                          <w:szCs w:val="28"/>
                        </w:rPr>
                        <w:t xml:space="preserve">Saccharomyces </w:t>
                      </w:r>
                      <w:r>
                        <w:rPr>
                          <w:i/>
                          <w:color w:val="000000" w:themeColor="text1"/>
                          <w:sz w:val="28"/>
                          <w:szCs w:val="28"/>
                        </w:rPr>
                        <w:t>cerevisiae</w:t>
                      </w:r>
                    </w:p>
                    <w:p w14:paraId="0F469FE3" w14:textId="77777777" w:rsidR="00200FBE" w:rsidRDefault="00200FBE" w:rsidP="00582531">
                      <w:r>
                        <w:rPr>
                          <w:color w:val="000000" w:themeColor="text1"/>
                          <w:sz w:val="28"/>
                          <w:szCs w:val="28"/>
                        </w:rPr>
                        <w:t xml:space="preserve">pomagają w tym, by chleb wyrósł. </w:t>
                      </w:r>
                    </w:p>
                  </w:txbxContent>
                </v:textbox>
                <w10:anchorlock/>
              </v:shape>
            </w:pict>
          </mc:Fallback>
        </mc:AlternateContent>
      </w:r>
    </w:p>
    <w:p w14:paraId="68CDDF92" w14:textId="590BB4CC" w:rsidR="00582531" w:rsidRPr="00A06411" w:rsidRDefault="00B2417A" w:rsidP="00B40823">
      <w:pPr>
        <w:ind w:firstLine="426"/>
      </w:pPr>
      <w:r w:rsidRPr="00A06411">
        <w:rPr>
          <w:noProof/>
        </w:rPr>
        <w:drawing>
          <wp:inline distT="0" distB="0" distL="0" distR="0" wp14:anchorId="3F2BB751" wp14:editId="40822C33">
            <wp:extent cx="1753117" cy="1199516"/>
            <wp:effectExtent l="0" t="0" r="0" b="635"/>
            <wp:docPr id="3316" name="Picture 3316"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 name="Picture 3316" descr="Raw chicken breast">
                      <a:extLst>
                        <a:ext uri="{C183D7F6-B498-43B3-948B-1728B52AA6E4}">
                          <adec:decorative xmlns:adec="http://schemas.microsoft.com/office/drawing/2017/decorative" val="0"/>
                        </a:ext>
                      </a:extLst>
                    </pic:cNvPr>
                    <pic:cNvPicPr>
                      <a:picLocks noChangeAspect="1"/>
                    </pic:cNvPicPr>
                  </pic:nvPicPr>
                  <pic:blipFill>
                    <a:blip r:embed="rId151" cstate="print">
                      <a:extLst>
                        <a:ext uri="{28A0092B-C50C-407E-A947-70E740481C1C}">
                          <a14:useLocalDpi xmlns:a14="http://schemas.microsoft.com/office/drawing/2010/main" val="0"/>
                        </a:ext>
                      </a:extLst>
                    </a:blip>
                    <a:srcRect/>
                    <a:stretch/>
                  </pic:blipFill>
                  <pic:spPr>
                    <a:xfrm>
                      <a:off x="0" y="0"/>
                      <a:ext cx="1753117" cy="1199516"/>
                    </a:xfrm>
                    <a:prstGeom prst="rect">
                      <a:avLst/>
                    </a:prstGeom>
                  </pic:spPr>
                </pic:pic>
              </a:graphicData>
            </a:graphic>
          </wp:inline>
        </w:drawing>
      </w:r>
      <w:r w:rsidRPr="00A06411">
        <w:rPr>
          <w:noProof/>
        </w:rPr>
        <mc:AlternateContent>
          <mc:Choice Requires="wps">
            <w:drawing>
              <wp:inline distT="0" distB="0" distL="0" distR="0" wp14:anchorId="642E0398" wp14:editId="5CE68348">
                <wp:extent cx="4114800" cy="1199609"/>
                <wp:effectExtent l="0" t="0" r="0" b="0"/>
                <wp:docPr id="3310" name="TextBox 21" descr="Raw Chicken: Raw chicken may contain&#10;Salmonella, E. coli or Campylobacter Bacterium,&#10;all of which can cause food poisoning in humans."/>
                <wp:cNvGraphicFramePr/>
                <a:graphic xmlns:a="http://schemas.openxmlformats.org/drawingml/2006/main">
                  <a:graphicData uri="http://schemas.microsoft.com/office/word/2010/wordprocessingShape">
                    <wps:wsp>
                      <wps:cNvSpPr txBox="1"/>
                      <wps:spPr>
                        <a:xfrm>
                          <a:off x="0" y="0"/>
                          <a:ext cx="4114800" cy="1199609"/>
                        </a:xfrm>
                        <a:prstGeom prst="rect">
                          <a:avLst/>
                        </a:prstGeom>
                        <a:noFill/>
                      </wps:spPr>
                      <wps:txbx>
                        <w:txbxContent>
                          <w:p w14:paraId="6321E53B" w14:textId="60B834AA" w:rsidR="00200FBE" w:rsidRDefault="00200FBE" w:rsidP="00582531">
                            <w:r>
                              <w:rPr>
                                <w:color w:val="000000" w:themeColor="text1"/>
                                <w:sz w:val="28"/>
                                <w:szCs w:val="28"/>
                              </w:rPr>
                              <w:t>Surowy kurczak: Surowy kurczak może zawierać bakterie rodzaju:</w:t>
                            </w:r>
                            <w:r>
                              <w:t xml:space="preserve"> </w:t>
                            </w:r>
                            <w:r>
                              <w:rPr>
                                <w:i/>
                                <w:iCs/>
                                <w:color w:val="000000" w:themeColor="text1"/>
                                <w:sz w:val="28"/>
                                <w:szCs w:val="28"/>
                              </w:rPr>
                              <w:t xml:space="preserve">Salmonella, E. coli </w:t>
                            </w:r>
                            <w:r>
                              <w:rPr>
                                <w:color w:val="000000" w:themeColor="text1"/>
                                <w:sz w:val="28"/>
                                <w:szCs w:val="28"/>
                              </w:rPr>
                              <w:t xml:space="preserve">lub </w:t>
                            </w:r>
                            <w:r>
                              <w:rPr>
                                <w:i/>
                                <w:iCs/>
                                <w:color w:val="000000" w:themeColor="text1"/>
                                <w:sz w:val="28"/>
                                <w:szCs w:val="28"/>
                              </w:rPr>
                              <w:t>Campylobacter,</w:t>
                            </w:r>
                            <w:r>
                              <w:t xml:space="preserve"> </w:t>
                            </w:r>
                            <w:r>
                              <w:rPr>
                                <w:color w:val="000000" w:themeColor="text1"/>
                                <w:sz w:val="28"/>
                                <w:szCs w:val="28"/>
                              </w:rPr>
                              <w:t xml:space="preserve">które wszystkie powodują zatrucia pokarmowe u ludzi.  </w:t>
                            </w:r>
                          </w:p>
                        </w:txbxContent>
                      </wps:txbx>
                      <wps:bodyPr wrap="square" rtlCol="0">
                        <a:noAutofit/>
                      </wps:bodyPr>
                    </wps:wsp>
                  </a:graphicData>
                </a:graphic>
              </wp:inline>
            </w:drawing>
          </mc:Choice>
          <mc:Fallback xmlns:oel="http://schemas.microsoft.com/office/2019/extlst">
            <w:pict>
              <v:shape w14:anchorId="642E0398" id="_x0000_s1397" type="#_x0000_t202" alt="Raw Chicken: Raw chicken may contain&#10;Salmonella, E. coli or Campylobacter Bacterium,&#10;all of which can cause food poisoning in humans." style="width:324pt;height:9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" filled="f" stroked="f">
                <v:textbox>
                  <w:txbxContent>
                    <w:p w14:paraId="6321E53B" w14:textId="60B834AA" w:rsidR="00200FBE" w:rsidRDefault="00200FBE" w:rsidP="00582531">
                      <w:r>
                        <w:rPr>
                          <w:color w:val="000000" w:themeColor="text1"/>
                          <w:sz w:val="28"/>
                          <w:szCs w:val="28"/>
                        </w:rPr>
                        <w:t>Surowy kurczak: Surowy kurczak może zawierać bakterie rodzaju:</w:t>
                      </w:r>
                      <w:r>
                        <w:t xml:space="preserve"> </w:t>
                      </w:r>
                      <w:r>
                        <w:rPr>
                          <w:i/>
                          <w:iCs/>
                          <w:color w:val="000000" w:themeColor="text1"/>
                          <w:sz w:val="28"/>
                          <w:szCs w:val="28"/>
                        </w:rPr>
                        <w:t xml:space="preserve">Salmonella, E. coli </w:t>
                      </w:r>
                      <w:r>
                        <w:rPr>
                          <w:color w:val="000000" w:themeColor="text1"/>
                          <w:sz w:val="28"/>
                          <w:szCs w:val="28"/>
                        </w:rPr>
                        <w:t xml:space="preserve">lub </w:t>
                      </w:r>
                      <w:r>
                        <w:rPr>
                          <w:i/>
                          <w:iCs/>
                          <w:color w:val="000000" w:themeColor="text1"/>
                          <w:sz w:val="28"/>
                          <w:szCs w:val="28"/>
                        </w:rPr>
                        <w:t>Campylobacter,</w:t>
                      </w:r>
                      <w:r>
                        <w:t xml:space="preserve"> </w:t>
                      </w:r>
                      <w:r>
                        <w:rPr>
                          <w:color w:val="000000" w:themeColor="text1"/>
                          <w:sz w:val="28"/>
                          <w:szCs w:val="28"/>
                        </w:rPr>
                        <w:t xml:space="preserve">które wszystkie powodują zatrucia pokarmowe u ludzi.  </w:t>
                      </w:r>
                    </w:p>
                  </w:txbxContent>
                </v:textbox>
                <w10:anchorlock/>
              </v:shape>
            </w:pict>
          </mc:Fallback>
        </mc:AlternateContent>
      </w:r>
    </w:p>
    <w:p w14:paraId="03BF6243" w14:textId="22446C7E" w:rsidR="00333E56" w:rsidRPr="00A06411" w:rsidRDefault="00582531" w:rsidP="00B40823">
      <w:pPr>
        <w:ind w:firstLine="426"/>
      </w:pPr>
      <w:r w:rsidRPr="00A06411">
        <w:rPr>
          <w:noProof/>
        </w:rPr>
        <w:drawing>
          <wp:inline distT="0" distB="0" distL="0" distR="0" wp14:anchorId="52F7F3E5" wp14:editId="12474A6F">
            <wp:extent cx="1748475" cy="1143000"/>
            <wp:effectExtent l="0" t="0" r="4445" b="0"/>
            <wp:docPr id="3317" name="Picture 3317"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 name="Picture 3317" descr="Raw sausages">
                      <a:extLst>
                        <a:ext uri="{C183D7F6-B498-43B3-948B-1728B52AA6E4}">
                          <adec:decorative xmlns:adec="http://schemas.microsoft.com/office/drawing/2017/decorative" val="0"/>
                        </a:ext>
                      </a:extLst>
                    </pic:cNvPr>
                    <pic:cNvPicPr>
                      <a:picLocks noChangeAspect="1"/>
                    </pic:cNvPicPr>
                  </pic:nvPicPr>
                  <pic:blipFill>
                    <a:blip r:embed="rId152" cstate="print">
                      <a:extLst>
                        <a:ext uri="{28A0092B-C50C-407E-A947-70E740481C1C}">
                          <a14:useLocalDpi xmlns:a14="http://schemas.microsoft.com/office/drawing/2010/main" val="0"/>
                        </a:ext>
                      </a:extLst>
                    </a:blip>
                    <a:srcRect/>
                    <a:stretch/>
                  </pic:blipFill>
                  <pic:spPr>
                    <a:xfrm>
                      <a:off x="0" y="0"/>
                      <a:ext cx="1750923" cy="1144601"/>
                    </a:xfrm>
                    <a:prstGeom prst="rect">
                      <a:avLst/>
                    </a:prstGeom>
                  </pic:spPr>
                </pic:pic>
              </a:graphicData>
            </a:graphic>
          </wp:inline>
        </w:drawing>
      </w:r>
      <w:r w:rsidRPr="00A06411">
        <w:rPr>
          <w:noProof/>
        </w:rPr>
        <mc:AlternateContent>
          <mc:Choice Requires="wps">
            <w:drawing>
              <wp:inline distT="0" distB="0" distL="0" distR="0" wp14:anchorId="75CE53E8" wp14:editId="53FF3FAB">
                <wp:extent cx="4230744" cy="1057910"/>
                <wp:effectExtent l="0" t="0" r="0" b="0"/>
                <wp:docPr id="3311" name="TextBox 22" descr="Raw Sausages: Raw meat may contain&#10;Salmonella, E. coli Bacterium which can cause&#10;food poisoning in humans.&#10;"/>
                <wp:cNvGraphicFramePr/>
                <a:graphic xmlns:a="http://schemas.openxmlformats.org/drawingml/2006/main">
                  <a:graphicData uri="http://schemas.microsoft.com/office/word/2010/wordprocessingShape">
                    <wps:wsp>
                      <wps:cNvSpPr txBox="1"/>
                      <wps:spPr>
                        <a:xfrm>
                          <a:off x="0" y="0"/>
                          <a:ext cx="4230744" cy="1057910"/>
                        </a:xfrm>
                        <a:prstGeom prst="rect">
                          <a:avLst/>
                        </a:prstGeom>
                        <a:noFill/>
                      </wps:spPr>
                      <wps:txbx>
                        <w:txbxContent>
                          <w:p w14:paraId="33E78936" w14:textId="6185870B" w:rsidR="00200FBE" w:rsidRDefault="00200FBE" w:rsidP="00582531">
                            <w:r>
                              <w:rPr>
                                <w:color w:val="000000" w:themeColor="text1"/>
                                <w:sz w:val="28"/>
                                <w:szCs w:val="28"/>
                              </w:rPr>
                              <w:t>Surowe kiełbaski: Surowe mięso może zawierać bakterie rodzaju:</w:t>
                            </w:r>
                            <w:r>
                              <w:t xml:space="preserve"> </w:t>
                            </w:r>
                            <w:r>
                              <w:rPr>
                                <w:i/>
                                <w:iCs/>
                                <w:color w:val="000000" w:themeColor="text1"/>
                                <w:sz w:val="28"/>
                                <w:szCs w:val="28"/>
                              </w:rPr>
                              <w:t>Salmonella, E. coli,</w:t>
                            </w:r>
                            <w:r>
                              <w:t xml:space="preserve"> </w:t>
                            </w:r>
                            <w:r>
                              <w:rPr>
                                <w:color w:val="000000" w:themeColor="text1"/>
                                <w:sz w:val="28"/>
                                <w:szCs w:val="28"/>
                              </w:rPr>
                              <w:t xml:space="preserve">które powodują zatrucia pokarmowe u ludzi. </w:t>
                            </w:r>
                          </w:p>
                        </w:txbxContent>
                      </wps:txbx>
                      <wps:bodyPr wrap="square" rtlCol="0">
                        <a:noAutofit/>
                      </wps:bodyPr>
                    </wps:wsp>
                  </a:graphicData>
                </a:graphic>
              </wp:inline>
            </w:drawing>
          </mc:Choice>
          <mc:Fallback xmlns:oel="http://schemas.microsoft.com/office/2019/extlst">
            <w:pict>
              <v:shape w14:anchorId="75CE53E8" id="_x0000_s1398" type="#_x0000_t202" alt="Raw Sausages: Raw meat may contain&#10;Salmonella, E. coli Bacterium which can cause&#10;food poisoning in humans.&#10;" style="width:333.15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" filled="f" stroked="f">
                <v:textbox>
                  <w:txbxContent>
                    <w:p w14:paraId="33E78936" w14:textId="6185870B" w:rsidR="00200FBE" w:rsidRDefault="00200FBE" w:rsidP="00582531">
                      <w:r>
                        <w:rPr>
                          <w:color w:val="000000" w:themeColor="text1"/>
                          <w:sz w:val="28"/>
                          <w:szCs w:val="28"/>
                        </w:rPr>
                        <w:t>Surowe kiełbaski: Surowe mięso może zawierać bakterie rodzaju:</w:t>
                      </w:r>
                      <w:r>
                        <w:t xml:space="preserve"> </w:t>
                      </w:r>
                      <w:r>
                        <w:rPr>
                          <w:i/>
                          <w:iCs/>
                          <w:color w:val="000000" w:themeColor="text1"/>
                          <w:sz w:val="28"/>
                          <w:szCs w:val="28"/>
                        </w:rPr>
                        <w:t>Salmonella, E. coli,</w:t>
                      </w:r>
                      <w:r>
                        <w:t xml:space="preserve"> </w:t>
                      </w:r>
                      <w:r>
                        <w:rPr>
                          <w:color w:val="000000" w:themeColor="text1"/>
                          <w:sz w:val="28"/>
                          <w:szCs w:val="28"/>
                        </w:rPr>
                        <w:t xml:space="preserve">które powodują zatrucia pokarmowe u ludzi. </w:t>
                      </w:r>
                    </w:p>
                  </w:txbxContent>
                </v:textbox>
                <w10:anchorlock/>
              </v:shape>
            </w:pict>
          </mc:Fallback>
        </mc:AlternateContent>
      </w:r>
      <w:bookmarkEnd w:id="26"/>
      <w:bookmarkEnd w:id="27"/>
      <w:r w:rsidRPr="00A06411">
        <w:br w:type="page"/>
      </w:r>
    </w:p>
    <w:bookmarkStart w:id="28" w:name="_Hlk112320662"/>
    <w:p w14:paraId="6B0D57A6" w14:textId="320C8716" w:rsidR="00AE7D53" w:rsidRPr="00A06411" w:rsidRDefault="009C0CD3" w:rsidP="00AE7D53">
      <w:pPr>
        <w:pStyle w:val="a3"/>
      </w:pPr>
      <w:r w:rsidRPr="00A06411">
        <w:rPr>
          <w:noProof/>
        </w:rPr>
        <w:lastRenderedPageBreak/>
        <mc:AlternateContent>
          <mc:Choice Requires="wps">
            <w:drawing>
              <wp:anchor distT="0" distB="0" distL="114300" distR="114300" simplePos="0" relativeHeight="251657216" behindDoc="0" locked="0" layoutInCell="1" allowOverlap="1" wp14:anchorId="5A702367" wp14:editId="7269A1C7">
                <wp:simplePos x="0" y="0"/>
                <wp:positionH relativeFrom="column">
                  <wp:posOffset>361949</wp:posOffset>
                </wp:positionH>
                <wp:positionV relativeFrom="paragraph">
                  <wp:posOffset>361950</wp:posOffset>
                </wp:positionV>
                <wp:extent cx="6048375" cy="8848090"/>
                <wp:effectExtent l="38100" t="38100" r="47625" b="29210"/>
                <wp:wrapNone/>
                <wp:docPr id="3330" name="Rectangle: Rounded Corners 3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04837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5D54797F" id="Rectangle: Rounded Corners 3330" o:spid="_x0000_s1026" alt="&quot;&quot;" style="position:absolute;margin-left:28.5pt;margin-top:28.5pt;width:476.25pt;height:696.7pt;flip:x;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" filled="f" strokecolor="#117e62" strokeweight="6pt">
                <v:stroke joinstyle="bevel" endcap="square"/>
              </v:roundrect>
            </w:pict>
          </mc:Fallback>
        </mc:AlternateContent>
      </w:r>
      <w:r w:rsidR="00D370DE" w:rsidRPr="00A06411">
        <w:rPr>
          <w:noProof/>
        </w:rPr>
        <mc:AlternateContent>
          <mc:Choice Requires="wpg">
            <w:drawing>
              <wp:anchor distT="0" distB="0" distL="114300" distR="114300" simplePos="0" relativeHeight="251837440" behindDoc="0" locked="0" layoutInCell="1" allowOverlap="1" wp14:anchorId="18FF9742" wp14:editId="133E245B">
                <wp:simplePos x="0" y="0"/>
                <wp:positionH relativeFrom="column">
                  <wp:posOffset>5968365</wp:posOffset>
                </wp:positionH>
                <wp:positionV relativeFrom="paragraph">
                  <wp:posOffset>73297</wp:posOffset>
                </wp:positionV>
                <wp:extent cx="562610" cy="562610"/>
                <wp:effectExtent l="19050" t="19050" r="27940" b="27940"/>
                <wp:wrapNone/>
                <wp:docPr id="193" name="Group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194" name="Oval 19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635B94D4" id="Group 193" o:spid="_x0000_s1026" alt="&quot;&quot;" style="position:absolute;margin-left:469.95pt;margin-top:5.75pt;width:44.3pt;height:44.3pt;z-index:25183744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">
                <v:oval id="Oval 19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" fillcolor="white [3212]" strokecolor="#1db28f" strokeweight="3pt">
                  <v:stroke joinstyle="miter"/>
                </v:oval>
                <v:shape id="Picture 19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">
                  <v:imagedata r:id="rId53" o:title=""/>
                </v:shape>
              </v:group>
            </w:pict>
          </mc:Fallback>
        </mc:AlternateContent>
      </w:r>
      <w:r w:rsidR="00D370DE" w:rsidRPr="00A06411">
        <w:rPr>
          <w:noProof/>
        </w:rPr>
        <mc:AlternateContent>
          <mc:Choice Requires="wps">
            <w:drawing>
              <wp:inline distT="0" distB="0" distL="0" distR="0" wp14:anchorId="4D1280E0" wp14:editId="52055FE5">
                <wp:extent cx="1631315" cy="382270"/>
                <wp:effectExtent l="0" t="0" r="0" b="0"/>
                <wp:docPr id="3322" name="TextBox 18" descr="TS1 – Fridge Raiders&#10;"/>
                <wp:cNvGraphicFramePr/>
                <a:graphic xmlns:a="http://schemas.openxmlformats.org/drawingml/2006/main">
                  <a:graphicData uri="http://schemas.microsoft.com/office/word/2010/wordprocessingShape">
                    <wps:wsp>
                      <wps:cNvSpPr txBox="1"/>
                      <wps:spPr>
                        <a:xfrm>
                          <a:off x="0" y="0"/>
                          <a:ext cx="1631315" cy="382270"/>
                        </a:xfrm>
                        <a:prstGeom prst="rect">
                          <a:avLst/>
                        </a:prstGeom>
                        <a:noFill/>
                      </wps:spPr>
                      <wps:txbx>
                        <w:txbxContent>
                          <w:p w14:paraId="688B5BA1" w14:textId="77777777" w:rsidR="00200FBE" w:rsidRDefault="00200FBE" w:rsidP="00D4327E">
                            <w:pPr>
                              <w:pStyle w:val="2"/>
                            </w:pPr>
                            <w:r>
                              <w:t>TS1 - Najazd na lodówkę</w:t>
                            </w:r>
                          </w:p>
                        </w:txbxContent>
                      </wps:txbx>
                      <wps:bodyPr wrap="none" rtlCol="0">
                        <a:spAutoFit/>
                      </wps:bodyPr>
                    </wps:wsp>
                  </a:graphicData>
                </a:graphic>
              </wp:inline>
            </w:drawing>
          </mc:Choice>
          <mc:Fallback xmlns:oel="http://schemas.microsoft.com/office/2019/extlst">
            <w:pict>
              <v:shape w14:anchorId="4D1280E0" id="_x0000_s1399" type="#_x0000_t202" alt="TS1 – Fridge Raiders&#10;" style="width:12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" filled="f" stroked="f">
                <v:textbox style="mso-fit-shape-to-text:t">
                  <w:txbxContent>
                    <w:p w14:paraId="688B5BA1" w14:textId="77777777" w:rsidR="00200FBE" w:rsidRDefault="00200FBE" w:rsidP="00D4327E">
                      <w:pPr>
                        <w:pStyle w:val="2"/>
                      </w:pPr>
                      <w:r>
                        <w:t>TS1 - Najazd na lodówkę</w:t>
                      </w:r>
                    </w:p>
                  </w:txbxContent>
                </v:textbox>
                <w10:anchorlock/>
              </v:shape>
            </w:pict>
          </mc:Fallback>
        </mc:AlternateContent>
      </w:r>
    </w:p>
    <w:p w14:paraId="66474270" w14:textId="4DE3AA63" w:rsidR="00AE7D53" w:rsidRPr="00A06411" w:rsidRDefault="00D370DE" w:rsidP="00AE7D53">
      <w:pPr>
        <w:pStyle w:val="a3"/>
      </w:pPr>
      <w:r w:rsidRPr="00A06411">
        <w:rPr>
          <w:noProof/>
        </w:rPr>
        <w:drawing>
          <wp:anchor distT="0" distB="0" distL="114300" distR="114300" simplePos="0" relativeHeight="251421696" behindDoc="1" locked="0" layoutInCell="1" allowOverlap="1" wp14:anchorId="5AE3F830" wp14:editId="1523A226">
            <wp:simplePos x="0" y="0"/>
            <wp:positionH relativeFrom="column">
              <wp:posOffset>494665</wp:posOffset>
            </wp:positionH>
            <wp:positionV relativeFrom="paragraph">
              <wp:posOffset>235857</wp:posOffset>
            </wp:positionV>
            <wp:extent cx="5444650" cy="7966616"/>
            <wp:effectExtent l="0" t="0" r="0" b="0"/>
            <wp:wrapNone/>
            <wp:docPr id="3333" name="Picture 3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 name="Picture 3333">
                      <a:extLst>
                        <a:ext uri="{C183D7F6-B498-43B3-948B-1728B52AA6E4}">
                          <adec:decorative xmlns:adec="http://schemas.microsoft.com/office/drawing/2017/decorative" val="1"/>
                        </a:ext>
                      </a:extLst>
                    </pic:cNvPr>
                    <pic:cNvPicPr>
                      <a:picLocks noChangeAspect="1"/>
                    </pic:cNvPicPr>
                  </pic:nvPicPr>
                  <pic:blipFill rotWithShape="1">
                    <a:blip r:embed="rId153" cstate="print">
                      <a:extLst>
                        <a:ext uri="{28A0092B-C50C-407E-A947-70E740481C1C}">
                          <a14:useLocalDpi xmlns:a14="http://schemas.microsoft.com/office/drawing/2010/main" val="0"/>
                        </a:ext>
                      </a:extLst>
                    </a:blip>
                    <a:srcRect l="6746" t="12531" r="13265" b="7047"/>
                    <a:stretch/>
                  </pic:blipFill>
                  <pic:spPr>
                    <a:xfrm>
                      <a:off x="0" y="0"/>
                      <a:ext cx="5444650" cy="7966616"/>
                    </a:xfrm>
                    <a:prstGeom prst="rect">
                      <a:avLst/>
                    </a:prstGeom>
                  </pic:spPr>
                </pic:pic>
              </a:graphicData>
            </a:graphic>
            <wp14:sizeRelV relativeFrom="margin">
              <wp14:pctHeight>0</wp14:pctHeight>
            </wp14:sizeRelV>
          </wp:anchor>
        </w:drawing>
      </w:r>
      <w:r w:rsidRPr="00A06411">
        <w:rPr>
          <w:noProof/>
        </w:rPr>
        <mc:AlternateContent>
          <mc:Choice Requires="wps">
            <w:drawing>
              <wp:inline distT="0" distB="0" distL="0" distR="0" wp14:anchorId="1C9E61E9" wp14:editId="3D571343">
                <wp:extent cx="5608320" cy="1348966"/>
                <wp:effectExtent l="0" t="0" r="0" b="0"/>
                <wp:docPr id="3323" name="TextBox 13" descr="Fridge Raiders&#10;"/>
                <wp:cNvGraphicFramePr/>
                <a:graphic xmlns:a="http://schemas.openxmlformats.org/drawingml/2006/main">
                  <a:graphicData uri="http://schemas.microsoft.com/office/word/2010/wordprocessingShape">
                    <wps:wsp>
                      <wps:cNvSpPr txBox="1"/>
                      <wps:spPr>
                        <a:xfrm>
                          <a:off x="0" y="0"/>
                          <a:ext cx="5608320" cy="1348966"/>
                        </a:xfrm>
                        <a:prstGeom prst="rect">
                          <a:avLst/>
                        </a:prstGeom>
                        <a:noFill/>
                      </wps:spPr>
                      <wps:txbx>
                        <w:txbxContent>
                          <w:p w14:paraId="56DAEC86" w14:textId="1575FD3F" w:rsidR="00200FBE" w:rsidRPr="00D4327E" w:rsidRDefault="00200FBE" w:rsidP="00D4327E">
                            <w:pPr>
                              <w:pStyle w:val="3"/>
                              <w:rPr>
                                <w:sz w:val="76"/>
                                <w:szCs w:val="76"/>
                              </w:rPr>
                            </w:pPr>
                            <w:r>
                              <w:rPr>
                                <w:sz w:val="76"/>
                                <w:szCs w:val="76"/>
                              </w:rPr>
                              <w:t>Najazd na lodówkę - Arkusz odpowiedzi</w:t>
                            </w:r>
                          </w:p>
                        </w:txbxContent>
                      </wps:txbx>
                      <wps:bodyPr wrap="square" rtlCol="0">
                        <a:noAutofit/>
                      </wps:bodyPr>
                    </wps:wsp>
                  </a:graphicData>
                </a:graphic>
              </wp:inline>
            </w:drawing>
          </mc:Choice>
          <mc:Fallback xmlns:oel="http://schemas.microsoft.com/office/2019/extlst">
            <w:pict>
              <v:shape w14:anchorId="1C9E61E9" id="_x0000_s1400" type="#_x0000_t202" alt="Fridge Raiders&#10;" style="width:441.6pt;height:1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" filled="f" stroked="f">
                <v:textbox>
                  <w:txbxContent>
                    <w:p w14:paraId="56DAEC86" w14:textId="1575FD3F" w:rsidR="00200FBE" w:rsidRPr="00D4327E" w:rsidRDefault="00200FBE" w:rsidP="00D4327E">
                      <w:pPr>
                        <w:pStyle w:val="3"/>
                        <w:rPr>
                          <w:sz w:val="76"/>
                          <w:szCs w:val="76"/>
                        </w:rPr>
                      </w:pPr>
                      <w:r>
                        <w:rPr>
                          <w:sz w:val="76"/>
                          <w:szCs w:val="76"/>
                        </w:rPr>
                        <w:t>Najazd na lodówkę - Arkusz odpowiedzi</w:t>
                      </w:r>
                    </w:p>
                  </w:txbxContent>
                </v:textbox>
                <w10:anchorlock/>
              </v:shape>
            </w:pict>
          </mc:Fallback>
        </mc:AlternateContent>
      </w:r>
    </w:p>
    <w:p w14:paraId="4E99DA9B" w14:textId="6A810CB0" w:rsidR="00AE7D53" w:rsidRPr="00A06411" w:rsidRDefault="00AE7D53" w:rsidP="00AE7D53">
      <w:pPr>
        <w:pStyle w:val="a3"/>
      </w:pPr>
    </w:p>
    <w:p w14:paraId="619BA945" w14:textId="7564BBEC" w:rsidR="00AE7D53" w:rsidRPr="00A06411" w:rsidRDefault="003F4B35" w:rsidP="00D370DE">
      <w:pPr>
        <w:pStyle w:val="a3"/>
        <w:ind w:firstLine="720"/>
      </w:pPr>
      <w:r w:rsidRPr="00A06411">
        <w:rPr>
          <w:noProof/>
        </w:rPr>
        <mc:AlternateContent>
          <mc:Choice Requires="wpg">
            <w:drawing>
              <wp:anchor distT="0" distB="0" distL="114300" distR="114300" simplePos="0" relativeHeight="251659264" behindDoc="0" locked="0" layoutInCell="1" allowOverlap="1" wp14:anchorId="4BEC0CD6" wp14:editId="508AD7EA">
                <wp:simplePos x="0" y="0"/>
                <wp:positionH relativeFrom="column">
                  <wp:posOffset>602055</wp:posOffset>
                </wp:positionH>
                <wp:positionV relativeFrom="paragraph">
                  <wp:posOffset>342039</wp:posOffset>
                </wp:positionV>
                <wp:extent cx="534341" cy="2637517"/>
                <wp:effectExtent l="0" t="0" r="37465" b="29845"/>
                <wp:wrapNone/>
                <wp:docPr id="2958" name="Group 29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4341" cy="2637517"/>
                          <a:chOff x="-9057" y="0"/>
                          <a:chExt cx="534510" cy="2637790"/>
                        </a:xfrm>
                      </wpg:grpSpPr>
                      <wpg:grpSp>
                        <wpg:cNvPr id="2957" name="Group 2957"/>
                        <wpg:cNvGrpSpPr/>
                        <wpg:grpSpPr>
                          <a:xfrm>
                            <a:off x="-9057" y="0"/>
                            <a:ext cx="316230" cy="2637790"/>
                            <a:chOff x="-9065" y="0"/>
                            <a:chExt cx="316534" cy="2638218"/>
                          </a:xfrm>
                        </wpg:grpSpPr>
                        <wps:wsp>
                          <wps:cNvPr id="3334" name="Straight Connector 3334">
                            <a:extLst>
                              <a:ext uri="{C183D7F6-B498-43B3-948B-1728B52AA6E4}">
                                <adec:decorative xmlns:adec="http://schemas.microsoft.com/office/drawing/2017/decorative" val="1"/>
                              </a:ext>
                            </a:extLst>
                          </wps:cNvPr>
                          <wps:cNvCnPr/>
                          <wps:spPr>
                            <a:xfrm flipH="1">
                              <a:off x="-9065" y="0"/>
                              <a:ext cx="316534"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5" name="Straight Connector 3335">
                            <a:extLst>
                              <a:ext uri="{C183D7F6-B498-43B3-948B-1728B52AA6E4}">
                                <adec:decorative xmlns:adec="http://schemas.microsoft.com/office/drawing/2017/decorative" val="1"/>
                              </a:ext>
                            </a:extLst>
                          </wps:cNvPr>
                          <wps:cNvCnPr/>
                          <wps:spPr>
                            <a:xfrm>
                              <a:off x="0" y="0"/>
                              <a:ext cx="12328" cy="2638218"/>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s:wsp>
                        <wps:cNvPr id="3336" name="Straight Connector 3336">
                          <a:extLst>
                            <a:ext uri="{C183D7F6-B498-43B3-948B-1728B52AA6E4}">
                              <adec:decorative xmlns:adec="http://schemas.microsoft.com/office/drawing/2017/decorative" val="1"/>
                            </a:ext>
                          </a:extLst>
                        </wps:cNvPr>
                        <wps:cNvCnPr/>
                        <wps:spPr>
                          <a:xfrm>
                            <a:off x="3483" y="2634171"/>
                            <a:ext cx="52197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4BAE0074" id="Group 2958" o:spid="_x0000_s1026" alt="&quot;&quot;" style="position:absolute;margin-left:47.4pt;margin-top:26.95pt;width:42.05pt;height:207.7pt;z-index:251659264" coordorigin="-90" coordsize="5345,26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">
                <v:group id="Group 2957" o:spid="_x0000_s1027" style="position:absolute;left:-90;width:3161;height:26377" coordorigin="-90" coordsize="3165,2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">
                  <v:line id="Straight Connector 3334" o:spid="_x0000_s1028" alt="&quot;&quot;" style="position:absolute;flip:x;visibility:visible;mso-wrap-style:square" from="-90,0" to="3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" strokecolor="#5b9bd5 [3204]" strokeweight="1.5pt">
                    <v:stroke joinstyle="miter"/>
                  </v:line>
                  <v:line id="Straight Connector 3335" o:spid="_x0000_s1029" alt="&quot;&quot;" style="position:absolute;visibility:visible;mso-wrap-style:square" from="0,0" to="123,2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" strokecolor="#5b9bd5 [3204]" strokeweight="1.5pt">
                    <v:stroke joinstyle="miter"/>
                  </v:line>
                </v:group>
                <v:line id="Straight Connector 3336" o:spid="_x0000_s1030" alt="&quot;&quot;" style="position:absolute;visibility:visible;mso-wrap-style:square" from="34,26341" to="5254,26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" strokecolor="#5b9bd5 [3204]" strokeweight="1.5pt">
                  <v:stroke joinstyle="miter"/>
                </v:line>
              </v:group>
            </w:pict>
          </mc:Fallback>
        </mc:AlternateContent>
      </w:r>
      <w:r w:rsidRPr="00A06411">
        <w:rPr>
          <w:noProof/>
        </w:rPr>
        <mc:AlternateContent>
          <mc:Choice Requires="wpg">
            <w:drawing>
              <wp:anchor distT="0" distB="0" distL="114300" distR="114300" simplePos="0" relativeHeight="251658240" behindDoc="0" locked="0" layoutInCell="1" allowOverlap="1" wp14:anchorId="22AB1225" wp14:editId="798A1F65">
                <wp:simplePos x="0" y="0"/>
                <wp:positionH relativeFrom="column">
                  <wp:posOffset>2453489</wp:posOffset>
                </wp:positionH>
                <wp:positionV relativeFrom="paragraph">
                  <wp:posOffset>609116</wp:posOffset>
                </wp:positionV>
                <wp:extent cx="1041936" cy="828819"/>
                <wp:effectExtent l="0" t="0" r="25400" b="28575"/>
                <wp:wrapNone/>
                <wp:docPr id="2959" name="Group 29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1936" cy="828819"/>
                          <a:chOff x="0" y="31721"/>
                          <a:chExt cx="1042017" cy="829802"/>
                        </a:xfrm>
                      </wpg:grpSpPr>
                      <wps:wsp>
                        <wps:cNvPr id="3337" name="Straight Connector 3337">
                          <a:extLst>
                            <a:ext uri="{C183D7F6-B498-43B3-948B-1728B52AA6E4}">
                              <adec:decorative xmlns:adec="http://schemas.microsoft.com/office/drawing/2017/decorative" val="1"/>
                            </a:ext>
                          </a:extLst>
                        </wps:cNvPr>
                        <wps:cNvCnPr>
                          <a:cxnSpLocks/>
                        </wps:cNvCnPr>
                        <wps:spPr>
                          <a:xfrm>
                            <a:off x="1039421" y="31721"/>
                            <a:ext cx="0" cy="35989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8" name="Straight Connector 3338">
                          <a:extLst>
                            <a:ext uri="{C183D7F6-B498-43B3-948B-1728B52AA6E4}">
                              <adec:decorative xmlns:adec="http://schemas.microsoft.com/office/drawing/2017/decorative" val="1"/>
                            </a:ext>
                          </a:extLst>
                        </wps:cNvPr>
                        <wps:cNvCnPr>
                          <a:cxnSpLocks/>
                        </wps:cNvCnPr>
                        <wps:spPr>
                          <a:xfrm flipH="1">
                            <a:off x="0" y="378823"/>
                            <a:ext cx="1042017"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9" name="Straight Connector 3339">
                          <a:extLst>
                            <a:ext uri="{C183D7F6-B498-43B3-948B-1728B52AA6E4}">
                              <adec:decorative xmlns:adec="http://schemas.microsoft.com/office/drawing/2017/decorative" val="1"/>
                            </a:ext>
                          </a:extLst>
                        </wps:cNvPr>
                        <wps:cNvCnPr/>
                        <wps:spPr>
                          <a:xfrm>
                            <a:off x="9055" y="378823"/>
                            <a:ext cx="0" cy="48270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60CD11EA" id="Group 2959" o:spid="_x0000_s1026" alt="&quot;&quot;" style="position:absolute;margin-left:193.2pt;margin-top:47.95pt;width:82.05pt;height:65.25pt;z-index:251658240;mso-width-relative:margin;mso-height-relative:margin" coordorigin=",317" coordsize="10420,8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">
                <v:line id="Straight Connector 3337" o:spid="_x0000_s1027" alt="&quot;&quot;" style="position:absolute;visibility:visible;mso-wrap-style:square" from="10394,317" to="10394,3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" strokecolor="#5b9bd5 [3204]" strokeweight="1.5pt">
                  <v:stroke joinstyle="miter"/>
                  <o:lock v:ext="edit" shapetype="f"/>
                </v:line>
                <v:line id="Straight Connector 3338" o:spid="_x0000_s1028" alt="&quot;&quot;" style="position:absolute;flip:x;visibility:visible;mso-wrap-style:square" from="0,3788" to="10420,3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" strokecolor="#5b9bd5 [3204]" strokeweight="1.5pt">
                  <v:stroke joinstyle="miter"/>
                  <o:lock v:ext="edit" shapetype="f"/>
                </v:line>
                <v:line id="Straight Connector 3339" o:spid="_x0000_s1029" alt="&quot;&quot;" style="position:absolute;visibility:visible;mso-wrap-style:square" from="90,3788" to="90,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" strokecolor="#5b9bd5 [3204]" strokeweight="1.5pt">
                  <v:stroke joinstyle="miter"/>
                </v:line>
              </v:group>
            </w:pict>
          </mc:Fallback>
        </mc:AlternateContent>
      </w:r>
      <w:r w:rsidRPr="00A06411">
        <w:rPr>
          <w:noProof/>
        </w:rPr>
        <mc:AlternateContent>
          <mc:Choice Requires="wps">
            <w:drawing>
              <wp:inline distT="0" distB="0" distL="0" distR="0" wp14:anchorId="7521B4AA" wp14:editId="42E35B67">
                <wp:extent cx="2169795" cy="334978"/>
                <wp:effectExtent l="0" t="0" r="0" b="0"/>
                <wp:docPr id="3326" name="TextBox 15" descr="Cooked meat should be&#10;covered and stored away&#10;from raw meat&#10;"/>
                <wp:cNvGraphicFramePr/>
                <a:graphic xmlns:a="http://schemas.openxmlformats.org/drawingml/2006/main">
                  <a:graphicData uri="http://schemas.microsoft.com/office/word/2010/wordprocessingShape">
                    <wps:wsp>
                      <wps:cNvSpPr txBox="1"/>
                      <wps:spPr>
                        <a:xfrm>
                          <a:off x="0" y="0"/>
                          <a:ext cx="2169795" cy="334978"/>
                        </a:xfrm>
                        <a:prstGeom prst="rect">
                          <a:avLst/>
                        </a:prstGeom>
                        <a:noFill/>
                      </wps:spPr>
                      <wps:txbx>
                        <w:txbxContent>
                          <w:p w14:paraId="11045049" w14:textId="3DA4A040" w:rsidR="00200FBE" w:rsidRPr="009C0CD3" w:rsidRDefault="00200FBE" w:rsidP="00D370DE">
                            <w:pPr>
                              <w:rPr>
                                <w:color w:val="000000" w:themeColor="text1"/>
                                <w:sz w:val="22"/>
                              </w:rPr>
                            </w:pPr>
                            <w:r w:rsidRPr="009C0CD3">
                              <w:rPr>
                                <w:color w:val="000000" w:themeColor="text1"/>
                                <w:sz w:val="22"/>
                              </w:rPr>
                              <w:t>Mięso gotowane należy przykryć i przechowywać z dala od surowego mięsa.</w:t>
                            </w:r>
                          </w:p>
                          <w:p w14:paraId="6D88C4B4" w14:textId="77777777" w:rsidR="00200FBE" w:rsidRPr="009C0CD3" w:rsidRDefault="00200FBE" w:rsidP="00D370DE">
                            <w:pPr>
                              <w:rPr>
                                <w:sz w:val="22"/>
                              </w:rPr>
                            </w:pPr>
                          </w:p>
                          <w:p w14:paraId="32EF1278" w14:textId="77777777" w:rsidR="00200FBE" w:rsidRPr="009C0CD3" w:rsidRDefault="00200FBE" w:rsidP="00D370DE">
                            <w:pPr>
                              <w:rPr>
                                <w:sz w:val="22"/>
                              </w:rPr>
                            </w:pPr>
                          </w:p>
                        </w:txbxContent>
                      </wps:txbx>
                      <wps:bodyPr wrap="none" rtlCol="0">
                        <a:noAutofit/>
                      </wps:bodyPr>
                    </wps:wsp>
                  </a:graphicData>
                </a:graphic>
              </wp:inline>
            </w:drawing>
          </mc:Choice>
          <mc:Fallback xmlns:oel="http://schemas.microsoft.com/office/2019/extlst">
            <w:pict>
              <v:shape w14:anchorId="7521B4AA" id="_x0000_s1401" type="#_x0000_t202" alt="Cooked meat should be&#10;covered and stored away&#10;from raw meat&#10;" style="width:170.85pt;height:2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" filled="f" stroked="f">
                <v:textbox>
                  <w:txbxContent>
                    <w:p w14:paraId="11045049" w14:textId="3DA4A040" w:rsidR="00200FBE" w:rsidRPr="009C0CD3" w:rsidRDefault="00200FBE" w:rsidP="00D370DE">
                      <w:pPr>
                        <w:rPr>
                          <w:color w:val="000000" w:themeColor="text1"/>
                          <w:sz w:val="22"/>
                        </w:rPr>
                      </w:pPr>
                      <w:r w:rsidRPr="009C0CD3">
                        <w:rPr>
                          <w:color w:val="000000" w:themeColor="text1"/>
                          <w:sz w:val="22"/>
                        </w:rPr>
                        <w:t>Mięso gotowane należy przykryć i przechowywać z dala od surowego mięsa.</w:t>
                      </w:r>
                    </w:p>
                    <w:p w14:paraId="6D88C4B4" w14:textId="77777777" w:rsidR="00200FBE" w:rsidRPr="009C0CD3" w:rsidRDefault="00200FBE" w:rsidP="00D370DE">
                      <w:pPr>
                        <w:rPr>
                          <w:sz w:val="22"/>
                        </w:rPr>
                      </w:pPr>
                    </w:p>
                    <w:p w14:paraId="32EF1278" w14:textId="77777777" w:rsidR="00200FBE" w:rsidRPr="009C0CD3" w:rsidRDefault="00200FBE" w:rsidP="00D370DE">
                      <w:pPr>
                        <w:rPr>
                          <w:sz w:val="22"/>
                        </w:rPr>
                      </w:pPr>
                    </w:p>
                  </w:txbxContent>
                </v:textbox>
                <w10:anchorlock/>
              </v:shape>
            </w:pict>
          </mc:Fallback>
        </mc:AlternateContent>
      </w:r>
      <w:r w:rsidRPr="00A06411">
        <w:tab/>
      </w:r>
      <w:r w:rsidRPr="00A06411">
        <w:tab/>
      </w:r>
      <w:r w:rsidRPr="00A06411">
        <w:rPr>
          <w:noProof/>
        </w:rPr>
        <mc:AlternateContent>
          <mc:Choice Requires="wps">
            <w:drawing>
              <wp:inline distT="0" distB="0" distL="0" distR="0" wp14:anchorId="30C45E34" wp14:editId="5B71D49A">
                <wp:extent cx="2839129" cy="1057910"/>
                <wp:effectExtent l="0" t="0" r="0" b="0"/>
                <wp:docPr id="3325"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39129" cy="1057910"/>
                        </a:xfrm>
                        <a:prstGeom prst="rect">
                          <a:avLst/>
                        </a:prstGeom>
                        <a:noFill/>
                      </wps:spPr>
                      <wps:txbx>
                        <w:txbxContent>
                          <w:p w14:paraId="3DCBF4FE" w14:textId="77777777" w:rsidR="00200FBE" w:rsidRPr="009C0CD3" w:rsidRDefault="00200FBE" w:rsidP="00AE7D53">
                            <w:pPr>
                              <w:rPr>
                                <w:sz w:val="22"/>
                              </w:rPr>
                            </w:pPr>
                            <w:r w:rsidRPr="009C0CD3">
                              <w:rPr>
                                <w:color w:val="000000" w:themeColor="text1"/>
                                <w:sz w:val="22"/>
                              </w:rPr>
                              <w:t>Gotową żywność, jak ta sałatka, należy przykryć i przechowywać w lodówce do czasu spożycia.</w:t>
                            </w:r>
                          </w:p>
                          <w:p w14:paraId="54827EAD" w14:textId="77777777" w:rsidR="00200FBE" w:rsidRDefault="00200FBE" w:rsidP="00AE7D53"/>
                          <w:p w14:paraId="2D429AD9" w14:textId="77777777" w:rsidR="00200FBE" w:rsidRDefault="00200FBE" w:rsidP="00AE7D53"/>
                        </w:txbxContent>
                      </wps:txbx>
                      <wps:bodyPr wrap="square" rtlCol="0">
                        <a:spAutoFit/>
                      </wps:bodyPr>
                    </wps:wsp>
                  </a:graphicData>
                </a:graphic>
              </wp:inline>
            </w:drawing>
          </mc:Choice>
          <mc:Fallback xmlns:oel="http://schemas.microsoft.com/office/2019/extlst">
            <w:pict>
              <v:shape w14:anchorId="30C45E34" id="_x0000_s1402" type="#_x0000_t202" alt="&quot;&quot;" style="width:223.55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" filled="f" stroked="f">
                <v:textbox style="mso-fit-shape-to-text:t">
                  <w:txbxContent>
                    <w:p w14:paraId="3DCBF4FE" w14:textId="77777777" w:rsidR="00200FBE" w:rsidRPr="009C0CD3" w:rsidRDefault="00200FBE" w:rsidP="00AE7D53">
                      <w:pPr>
                        <w:rPr>
                          <w:sz w:val="22"/>
                        </w:rPr>
                      </w:pPr>
                      <w:r w:rsidRPr="009C0CD3">
                        <w:rPr>
                          <w:color w:val="000000" w:themeColor="text1"/>
                          <w:sz w:val="22"/>
                        </w:rPr>
                        <w:t>Gotową żywność, jak ta sałatka, należy przykryć i przechowywać w lodówce do czasu spożycia.</w:t>
                      </w:r>
                    </w:p>
                    <w:p w14:paraId="54827EAD" w14:textId="77777777" w:rsidR="00200FBE" w:rsidRDefault="00200FBE" w:rsidP="00AE7D53"/>
                    <w:p w14:paraId="2D429AD9" w14:textId="77777777" w:rsidR="00200FBE" w:rsidRDefault="00200FBE" w:rsidP="00AE7D53"/>
                  </w:txbxContent>
                </v:textbox>
                <w10:anchorlock/>
              </v:shape>
            </w:pict>
          </mc:Fallback>
        </mc:AlternateContent>
      </w:r>
    </w:p>
    <w:p w14:paraId="0E9B35B4" w14:textId="4DED3D13" w:rsidR="00AE7D53" w:rsidRPr="00A06411" w:rsidRDefault="00AE7D53" w:rsidP="00AE7D53">
      <w:pPr>
        <w:pStyle w:val="a3"/>
      </w:pPr>
    </w:p>
    <w:p w14:paraId="1914F93A" w14:textId="559EAB58" w:rsidR="00AE7D53" w:rsidRPr="00A06411" w:rsidRDefault="00D370DE" w:rsidP="00D370DE">
      <w:pPr>
        <w:pStyle w:val="a3"/>
        <w:ind w:left="6480" w:firstLine="720"/>
      </w:pPr>
      <w:r w:rsidRPr="00A06411">
        <w:rPr>
          <w:noProof/>
        </w:rPr>
        <mc:AlternateContent>
          <mc:Choice Requires="wpg">
            <w:drawing>
              <wp:anchor distT="0" distB="0" distL="114300" distR="114300" simplePos="0" relativeHeight="251660288" behindDoc="0" locked="0" layoutInCell="1" allowOverlap="1" wp14:anchorId="46EE95FD" wp14:editId="6CF595DA">
                <wp:simplePos x="0" y="0"/>
                <wp:positionH relativeFrom="column">
                  <wp:posOffset>3589699</wp:posOffset>
                </wp:positionH>
                <wp:positionV relativeFrom="paragraph">
                  <wp:posOffset>1589374</wp:posOffset>
                </wp:positionV>
                <wp:extent cx="1192136" cy="278329"/>
                <wp:effectExtent l="0" t="0" r="27305" b="26670"/>
                <wp:wrapNone/>
                <wp:docPr id="192" name="Group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92136" cy="278329"/>
                          <a:chOff x="0" y="0"/>
                          <a:chExt cx="1192136" cy="278329"/>
                        </a:xfrm>
                      </wpg:grpSpPr>
                      <wps:wsp>
                        <wps:cNvPr id="3340" name="Straight Connector 3340">
                          <a:extLst>
                            <a:ext uri="{C183D7F6-B498-43B3-948B-1728B52AA6E4}">
                              <adec:decorative xmlns:adec="http://schemas.microsoft.com/office/drawing/2017/decorative" val="1"/>
                            </a:ext>
                          </a:extLst>
                        </wps:cNvPr>
                        <wps:cNvCnPr/>
                        <wps:spPr>
                          <a:xfrm>
                            <a:off x="1179666" y="0"/>
                            <a:ext cx="0" cy="278249"/>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1" name="Straight Connector 3341">
                          <a:extLst>
                            <a:ext uri="{C183D7F6-B498-43B3-948B-1728B52AA6E4}">
                              <adec:decorative xmlns:adec="http://schemas.microsoft.com/office/drawing/2017/decorative" val="1"/>
                            </a:ext>
                          </a:extLst>
                        </wps:cNvPr>
                        <wps:cNvCnPr>
                          <a:cxnSpLocks/>
                        </wps:cNvCnPr>
                        <wps:spPr>
                          <a:xfrm flipH="1">
                            <a:off x="0" y="278329"/>
                            <a:ext cx="11921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63DB26D3" id="Group 192" o:spid="_x0000_s1026" alt="&quot;&quot;" style="position:absolute;margin-left:282.65pt;margin-top:125.15pt;width:93.85pt;height:21.9pt;z-index:251660288" coordsize="1192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">
                <v:line id="Straight Connector 3340" o:spid="_x0000_s1027" alt="&quot;&quot;" style="position:absolute;visibility:visible;mso-wrap-style:square" from="11796,0" to="11796,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" strokecolor="#5b9bd5 [3204]" strokeweight="1.5pt">
                  <v:stroke joinstyle="miter"/>
                </v:line>
                <v:line id="Straight Connector 3341" o:spid="_x0000_s1028" alt="&quot;&quot;" style="position:absolute;flip:x;visibility:visible;mso-wrap-style:square" from="0,2783" to="11921,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" strokecolor="#5b9bd5 [3204]" strokeweight="1.5pt">
                  <v:stroke joinstyle="miter"/>
                  <o:lock v:ext="edit" shapetype="f"/>
                </v:line>
              </v:group>
            </w:pict>
          </mc:Fallback>
        </mc:AlternateContent>
      </w:r>
      <w:r w:rsidRPr="00A06411">
        <w:rPr>
          <w:noProof/>
        </w:rPr>
        <mc:AlternateContent>
          <mc:Choice Requires="wps">
            <w:drawing>
              <wp:inline distT="0" distB="0" distL="0" distR="0" wp14:anchorId="0A09C7EE" wp14:editId="16723A64">
                <wp:extent cx="1687830" cy="1702435"/>
                <wp:effectExtent l="0" t="0" r="0" b="0"/>
                <wp:docPr id="3327" name="TextBox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87830" cy="1702435"/>
                        </a:xfrm>
                        <a:prstGeom prst="rect">
                          <a:avLst/>
                        </a:prstGeom>
                        <a:noFill/>
                      </wps:spPr>
                      <wps:txbx>
                        <w:txbxContent>
                          <w:p w14:paraId="65FC4307" w14:textId="77777777" w:rsidR="00200FBE" w:rsidRPr="009C0CD3" w:rsidRDefault="00200FBE" w:rsidP="00AE7D53">
                            <w:pPr>
                              <w:rPr>
                                <w:sz w:val="22"/>
                              </w:rPr>
                            </w:pPr>
                            <w:r w:rsidRPr="009C0CD3">
                              <w:rPr>
                                <w:color w:val="000000" w:themeColor="text1"/>
                                <w:sz w:val="22"/>
                              </w:rPr>
                              <w:t>Niektóre pojemniki, jak ten z dżemem, muszą być przechowywane w lodówce po ich otwarciu.</w:t>
                            </w:r>
                          </w:p>
                          <w:p w14:paraId="19A4610D" w14:textId="77777777" w:rsidR="00200FBE" w:rsidRDefault="00200FBE" w:rsidP="00AE7D53"/>
                          <w:p w14:paraId="522BECB7" w14:textId="77777777" w:rsidR="00200FBE" w:rsidRDefault="00200FBE" w:rsidP="00AE7D53"/>
                          <w:p w14:paraId="7A24FCC6" w14:textId="77777777" w:rsidR="00200FBE" w:rsidRDefault="00200FBE" w:rsidP="00AE7D53"/>
                          <w:p w14:paraId="78021F07" w14:textId="77777777" w:rsidR="00200FBE" w:rsidRDefault="00200FBE" w:rsidP="00AE7D53"/>
                        </w:txbxContent>
                      </wps:txbx>
                      <wps:bodyPr wrap="square" rtlCol="0">
                        <a:spAutoFit/>
                      </wps:bodyPr>
                    </wps:wsp>
                  </a:graphicData>
                </a:graphic>
              </wp:inline>
            </w:drawing>
          </mc:Choice>
          <mc:Fallback xmlns:oel="http://schemas.microsoft.com/office/2019/extlst">
            <w:pict>
              <v:shape w14:anchorId="0A09C7EE" id="_x0000_s1403" type="#_x0000_t202" alt="&quot;&quot;" style="width:132.9pt;height:1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" filled="f" stroked="f">
                <v:textbox style="mso-fit-shape-to-text:t">
                  <w:txbxContent>
                    <w:p w14:paraId="65FC4307" w14:textId="77777777" w:rsidR="00200FBE" w:rsidRPr="009C0CD3" w:rsidRDefault="00200FBE" w:rsidP="00AE7D53">
                      <w:pPr>
                        <w:rPr>
                          <w:sz w:val="22"/>
                        </w:rPr>
                      </w:pPr>
                      <w:r w:rsidRPr="009C0CD3">
                        <w:rPr>
                          <w:color w:val="000000" w:themeColor="text1"/>
                          <w:sz w:val="22"/>
                        </w:rPr>
                        <w:t>Niektóre pojemniki, jak ten z dżemem, muszą być przechowywane w lodówce po ich otwarciu.</w:t>
                      </w:r>
                    </w:p>
                    <w:p w14:paraId="19A4610D" w14:textId="77777777" w:rsidR="00200FBE" w:rsidRDefault="00200FBE" w:rsidP="00AE7D53"/>
                    <w:p w14:paraId="522BECB7" w14:textId="77777777" w:rsidR="00200FBE" w:rsidRDefault="00200FBE" w:rsidP="00AE7D53"/>
                    <w:p w14:paraId="7A24FCC6" w14:textId="77777777" w:rsidR="00200FBE" w:rsidRDefault="00200FBE" w:rsidP="00AE7D53"/>
                    <w:p w14:paraId="78021F07" w14:textId="77777777" w:rsidR="00200FBE" w:rsidRDefault="00200FBE" w:rsidP="00AE7D53"/>
                  </w:txbxContent>
                </v:textbox>
                <w10:anchorlock/>
              </v:shape>
            </w:pict>
          </mc:Fallback>
        </mc:AlternateContent>
      </w:r>
    </w:p>
    <w:p w14:paraId="54A9F0C6" w14:textId="55CDA5F3" w:rsidR="00AE7D53" w:rsidRPr="00A06411" w:rsidRDefault="00AE7D53" w:rsidP="00AE7D53">
      <w:pPr>
        <w:pStyle w:val="a3"/>
      </w:pPr>
    </w:p>
    <w:p w14:paraId="1686B971" w14:textId="0AB3136F" w:rsidR="00AE7D53" w:rsidRPr="00A06411" w:rsidRDefault="00AE7D53" w:rsidP="00AE7D53">
      <w:pPr>
        <w:pStyle w:val="a3"/>
      </w:pPr>
    </w:p>
    <w:p w14:paraId="4984F1E7" w14:textId="131FE795" w:rsidR="00AE7D53" w:rsidRPr="00A06411" w:rsidRDefault="00AE7D53" w:rsidP="00AE7D53">
      <w:pPr>
        <w:pStyle w:val="a3"/>
      </w:pPr>
    </w:p>
    <w:p w14:paraId="0C40FA32" w14:textId="77777777" w:rsidR="00AE7D53" w:rsidRPr="00A06411" w:rsidRDefault="00AE7D53" w:rsidP="00AE7D53">
      <w:pPr>
        <w:pStyle w:val="a3"/>
      </w:pPr>
    </w:p>
    <w:p w14:paraId="18AC7411" w14:textId="18789AD9" w:rsidR="00CE2568" w:rsidRPr="00A06411" w:rsidRDefault="00FE2246" w:rsidP="00AE7D53">
      <w:pPr>
        <w:pStyle w:val="a3"/>
      </w:pPr>
      <w:r w:rsidRPr="00A06411">
        <w:rPr>
          <w:noProof/>
        </w:rPr>
        <mc:AlternateContent>
          <mc:Choice Requires="wpg">
            <w:drawing>
              <wp:anchor distT="0" distB="0" distL="114300" distR="114300" simplePos="0" relativeHeight="251839488" behindDoc="0" locked="0" layoutInCell="1" allowOverlap="1" wp14:anchorId="65D9407C" wp14:editId="44702A46">
                <wp:simplePos x="0" y="0"/>
                <wp:positionH relativeFrom="column">
                  <wp:posOffset>497941</wp:posOffset>
                </wp:positionH>
                <wp:positionV relativeFrom="paragraph">
                  <wp:posOffset>17503</wp:posOffset>
                </wp:positionV>
                <wp:extent cx="621436" cy="2064190"/>
                <wp:effectExtent l="0" t="0" r="26670" b="12700"/>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436" cy="2064190"/>
                          <a:chOff x="-9054" y="0"/>
                          <a:chExt cx="621436" cy="2064190"/>
                        </a:xfrm>
                      </wpg:grpSpPr>
                      <wps:wsp>
                        <wps:cNvPr id="3344" name="Straight Connector 3344">
                          <a:extLst>
                            <a:ext uri="{C183D7F6-B498-43B3-948B-1728B52AA6E4}">
                              <adec:decorative xmlns:adec="http://schemas.microsoft.com/office/drawing/2017/decorative" val="1"/>
                            </a:ext>
                          </a:extLst>
                        </wps:cNvPr>
                        <wps:cNvCnPr/>
                        <wps:spPr>
                          <a:xfrm flipV="1">
                            <a:off x="0" y="0"/>
                            <a:ext cx="0" cy="206393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5" name="Straight Connector 3345">
                          <a:extLst>
                            <a:ext uri="{C183D7F6-B498-43B3-948B-1728B52AA6E4}">
                              <adec:decorative xmlns:adec="http://schemas.microsoft.com/office/drawing/2017/decorative" val="1"/>
                            </a:ext>
                          </a:extLst>
                        </wps:cNvPr>
                        <wps:cNvCnPr/>
                        <wps:spPr>
                          <a:xfrm>
                            <a:off x="-9054" y="0"/>
                            <a:ext cx="6214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6" name="Straight Connector 196">
                          <a:extLst>
                            <a:ext uri="{C183D7F6-B498-43B3-948B-1728B52AA6E4}">
                              <adec:decorative xmlns:adec="http://schemas.microsoft.com/office/drawing/2017/decorative" val="1"/>
                            </a:ext>
                          </a:extLst>
                        </wps:cNvPr>
                        <wps:cNvCnPr/>
                        <wps:spPr>
                          <a:xfrm flipH="1">
                            <a:off x="-9054" y="2064190"/>
                            <a:ext cx="31559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1BA7476B" id="Group 2961" o:spid="_x0000_s1026" alt="&quot;&quot;" style="position:absolute;margin-left:39.2pt;margin-top:1.4pt;width:48.95pt;height:162.55pt;z-index:251839488" coordorigin="-90" coordsize="6214,20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">
                <v:line id="Straight Connector 3344" o:spid="_x0000_s1027" alt="&quot;&quot;" style="position:absolute;flip:y;visibility:visible;mso-wrap-style:square" from="0,0" to="0,2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" strokecolor="#5b9bd5 [3204]" strokeweight="1.5pt">
                  <v:stroke joinstyle="miter"/>
                </v:line>
                <v:line id="Straight Connector 3345" o:spid="_x0000_s1028" alt="&quot;&quot;" style="position:absolute;visibility:visible;mso-wrap-style:square" from="-90,0" to="61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" strokecolor="#5b9bd5 [3204]" strokeweight="1.5pt">
                  <v:stroke joinstyle="miter"/>
                </v:line>
                <v:line id="Straight Connector 196" o:spid="_x0000_s1029" alt="&quot;&quot;" style="position:absolute;flip:x;visibility:visible;mso-wrap-style:square" from="-90,20641" to="3065,20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" strokecolor="#5b9bd5 [3204]" strokeweight="1.5pt">
                  <v:stroke joinstyle="miter"/>
                </v:line>
              </v:group>
            </w:pict>
          </mc:Fallback>
        </mc:AlternateContent>
      </w:r>
    </w:p>
    <w:p w14:paraId="72FD4DD7" w14:textId="7AA037AC" w:rsidR="00CE2568" w:rsidRPr="00A06411" w:rsidRDefault="00CE2568" w:rsidP="00AE7D53">
      <w:pPr>
        <w:pStyle w:val="a3"/>
      </w:pPr>
    </w:p>
    <w:p w14:paraId="6F84CA60" w14:textId="5454BFAE" w:rsidR="00CE2568" w:rsidRPr="00A06411" w:rsidRDefault="00CE2568" w:rsidP="00AE7D53">
      <w:pPr>
        <w:pStyle w:val="a3"/>
      </w:pPr>
    </w:p>
    <w:p w14:paraId="524A6B53" w14:textId="72B61D93" w:rsidR="00CE2568" w:rsidRPr="00A06411" w:rsidRDefault="003F4B35" w:rsidP="00AE7D53">
      <w:pPr>
        <w:pStyle w:val="a3"/>
      </w:pPr>
      <w:r w:rsidRPr="00A06411">
        <w:rPr>
          <w:noProof/>
        </w:rPr>
        <mc:AlternateContent>
          <mc:Choice Requires="wpg">
            <w:drawing>
              <wp:anchor distT="0" distB="0" distL="114300" distR="114300" simplePos="0" relativeHeight="251841536" behindDoc="0" locked="0" layoutInCell="1" allowOverlap="1" wp14:anchorId="4F99842B" wp14:editId="1E129659">
                <wp:simplePos x="0" y="0"/>
                <wp:positionH relativeFrom="column">
                  <wp:posOffset>2295053</wp:posOffset>
                </wp:positionH>
                <wp:positionV relativeFrom="paragraph">
                  <wp:posOffset>173078</wp:posOffset>
                </wp:positionV>
                <wp:extent cx="2679826" cy="1345474"/>
                <wp:effectExtent l="12700" t="12700" r="12700" b="1270"/>
                <wp:wrapNone/>
                <wp:docPr id="341" name="Group 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679826" cy="1345474"/>
                          <a:chOff x="9054" y="0"/>
                          <a:chExt cx="1357325" cy="1345474"/>
                        </a:xfrm>
                      </wpg:grpSpPr>
                      <wps:wsp>
                        <wps:cNvPr id="3342" name="Straight Connector 3342">
                          <a:extLst>
                            <a:ext uri="{C183D7F6-B498-43B3-948B-1728B52AA6E4}">
                              <adec:decorative xmlns:adec="http://schemas.microsoft.com/office/drawing/2017/decorative" val="1"/>
                            </a:ext>
                          </a:extLst>
                        </wps:cNvPr>
                        <wps:cNvCnPr/>
                        <wps:spPr>
                          <a:xfrm flipV="1">
                            <a:off x="1054729" y="0"/>
                            <a:ext cx="0" cy="1345474"/>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3" name="Straight Connector 3343">
                          <a:extLst>
                            <a:ext uri="{C183D7F6-B498-43B3-948B-1728B52AA6E4}">
                              <adec:decorative xmlns:adec="http://schemas.microsoft.com/office/drawing/2017/decorative" val="1"/>
                            </a:ext>
                          </a:extLst>
                        </wps:cNvPr>
                        <wps:cNvCnPr/>
                        <wps:spPr>
                          <a:xfrm flipH="1">
                            <a:off x="9054" y="9053"/>
                            <a:ext cx="104201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7" name="Straight Connector 197">
                          <a:extLst>
                            <a:ext uri="{C183D7F6-B498-43B3-948B-1728B52AA6E4}">
                              <adec:decorative xmlns:adec="http://schemas.microsoft.com/office/drawing/2017/decorative" val="1"/>
                            </a:ext>
                          </a:extLst>
                        </wps:cNvPr>
                        <wps:cNvCnPr/>
                        <wps:spPr>
                          <a:xfrm flipH="1">
                            <a:off x="1050201" y="1339913"/>
                            <a:ext cx="316178"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xmlns:oel="http://schemas.microsoft.com/office/2019/extlst">
            <w:pict>
              <v:group w14:anchorId="42E27DD2" id="Group 341" o:spid="_x0000_s1026" alt="&quot;&quot;" style="position:absolute;margin-left:180.7pt;margin-top:13.65pt;width:211pt;height:105.95pt;z-index:251841536;mso-width-relative:margin" coordorigin="90" coordsize="13573,1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">
                <v:line id="Straight Connector 3342" o:spid="_x0000_s1027" alt="&quot;&quot;" style="position:absolute;flip:y;visibility:visible;mso-wrap-style:square" from="10547,0" to="10547,13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" strokecolor="#5b9bd5 [3204]" strokeweight="1.5pt">
                  <v:stroke joinstyle="miter"/>
                </v:line>
                <v:line id="Straight Connector 3343" o:spid="_x0000_s1028" alt="&quot;&quot;" style="position:absolute;flip:x;visibility:visible;mso-wrap-style:square" from="90,90" to="105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" strokecolor="#5b9bd5 [3204]" strokeweight="1.5pt">
                  <v:stroke joinstyle="miter"/>
                </v:line>
                <v:line id="Straight Connector 197" o:spid="_x0000_s1029" alt="&quot;&quot;" style="position:absolute;flip:x;visibility:visible;mso-wrap-style:square" from="10502,13399" to="13663,13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" strokecolor="#5b9bd5 [3204]" strokeweight="1.5pt">
                  <v:stroke joinstyle="miter"/>
                </v:line>
              </v:group>
            </w:pict>
          </mc:Fallback>
        </mc:AlternateContent>
      </w:r>
    </w:p>
    <w:p w14:paraId="16189049" w14:textId="4763FDA9" w:rsidR="00CE2568" w:rsidRPr="00A06411" w:rsidRDefault="00CE2568" w:rsidP="00AE7D53">
      <w:pPr>
        <w:pStyle w:val="a3"/>
      </w:pPr>
    </w:p>
    <w:p w14:paraId="62071EA0" w14:textId="462EBEFC" w:rsidR="00CE2568" w:rsidRPr="00A06411" w:rsidRDefault="00CE2568" w:rsidP="00AE7D53">
      <w:pPr>
        <w:pStyle w:val="a3"/>
      </w:pPr>
    </w:p>
    <w:p w14:paraId="0A61A1BE" w14:textId="68787B64" w:rsidR="00CE2568" w:rsidRPr="00A06411" w:rsidRDefault="00CE2568" w:rsidP="00AE7D53">
      <w:pPr>
        <w:pStyle w:val="a3"/>
      </w:pPr>
    </w:p>
    <w:p w14:paraId="6DEDD302" w14:textId="71229B0B" w:rsidR="00CE2568" w:rsidRPr="00A06411" w:rsidRDefault="00B5587C" w:rsidP="00AE7D53">
      <w:pPr>
        <w:pStyle w:val="a3"/>
      </w:pPr>
      <w:r w:rsidRPr="00A06411">
        <w:rPr>
          <w:noProof/>
        </w:rPr>
        <mc:AlternateContent>
          <mc:Choice Requires="wps">
            <w:drawing>
              <wp:anchor distT="0" distB="0" distL="114300" distR="114300" simplePos="0" relativeHeight="251913216" behindDoc="0" locked="0" layoutInCell="1" allowOverlap="1" wp14:anchorId="5C323890" wp14:editId="157273E6">
                <wp:simplePos x="0" y="0"/>
                <wp:positionH relativeFrom="column">
                  <wp:posOffset>4400550</wp:posOffset>
                </wp:positionH>
                <wp:positionV relativeFrom="paragraph">
                  <wp:posOffset>5080</wp:posOffset>
                </wp:positionV>
                <wp:extent cx="1933575" cy="1075690"/>
                <wp:effectExtent l="0" t="0" r="0" b="0"/>
                <wp:wrapNone/>
                <wp:docPr id="3329" name="TextBox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33575" cy="1075690"/>
                        </a:xfrm>
                        <a:prstGeom prst="rect">
                          <a:avLst/>
                        </a:prstGeom>
                        <a:noFill/>
                      </wps:spPr>
                      <wps:txbx>
                        <w:txbxContent>
                          <w:p w14:paraId="7CEBC0A1" w14:textId="77777777" w:rsidR="00200FBE" w:rsidRPr="009C0CD3" w:rsidRDefault="00200FBE" w:rsidP="00B5587C">
                            <w:pPr>
                              <w:rPr>
                                <w:sz w:val="22"/>
                              </w:rPr>
                            </w:pPr>
                            <w:r w:rsidRPr="009C0CD3">
                              <w:rPr>
                                <w:color w:val="000000" w:themeColor="text1"/>
                                <w:sz w:val="22"/>
                              </w:rPr>
                              <w:t>Owoce i warzywa oraz zie</w:t>
                            </w:r>
                            <w:r>
                              <w:rPr>
                                <w:color w:val="000000" w:themeColor="text1"/>
                                <w:sz w:val="22"/>
                              </w:rPr>
                              <w:t>l</w:t>
                            </w:r>
                            <w:r w:rsidRPr="009C0CD3">
                              <w:rPr>
                                <w:color w:val="000000" w:themeColor="text1"/>
                                <w:sz w:val="22"/>
                              </w:rPr>
                              <w:t xml:space="preserve">eninę należy przechowywać w szufladzie na dole lodówki. </w:t>
                            </w:r>
                          </w:p>
                        </w:txbxContent>
                      </wps:txbx>
                      <wps:bodyPr wrap="square" rtlCol="0">
                        <a:spAutoFit/>
                      </wps:bodyPr>
                    </wps:wsp>
                  </a:graphicData>
                </a:graphic>
                <wp14:sizeRelH relativeFrom="margin">
                  <wp14:pctWidth>0</wp14:pctWidth>
                </wp14:sizeRelH>
              </wp:anchor>
            </w:drawing>
          </mc:Choice>
          <mc:Fallback xmlns:oel="http://schemas.microsoft.com/office/2019/extlst">
            <w:pict>
              <v:shape w14:anchorId="5C323890" id="_x0000_s1404" type="#_x0000_t202" alt="&quot;&quot;" style="position:absolute;left:0;text-align:left;margin-left:346.5pt;margin-top:.4pt;width:152.25pt;height:84.7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" filled="f" stroked="f">
                <v:textbox style="mso-fit-shape-to-text:t">
                  <w:txbxContent>
                    <w:p w14:paraId="7CEBC0A1" w14:textId="77777777" w:rsidR="00200FBE" w:rsidRPr="009C0CD3" w:rsidRDefault="00200FBE" w:rsidP="00B5587C">
                      <w:pPr>
                        <w:rPr>
                          <w:sz w:val="22"/>
                        </w:rPr>
                      </w:pPr>
                      <w:r w:rsidRPr="009C0CD3">
                        <w:rPr>
                          <w:color w:val="000000" w:themeColor="text1"/>
                          <w:sz w:val="22"/>
                        </w:rPr>
                        <w:t>Owoce i warzywa oraz zie</w:t>
                      </w:r>
                      <w:r>
                        <w:rPr>
                          <w:color w:val="000000" w:themeColor="text1"/>
                          <w:sz w:val="22"/>
                        </w:rPr>
                        <w:t>l</w:t>
                      </w:r>
                      <w:r w:rsidRPr="009C0CD3">
                        <w:rPr>
                          <w:color w:val="000000" w:themeColor="text1"/>
                          <w:sz w:val="22"/>
                        </w:rPr>
                        <w:t xml:space="preserve">eninę należy przechowywać w szufladzie na dole lodówki. </w:t>
                      </w:r>
                    </w:p>
                  </w:txbxContent>
                </v:textbox>
              </v:shape>
            </w:pict>
          </mc:Fallback>
        </mc:AlternateContent>
      </w:r>
    </w:p>
    <w:p w14:paraId="36D5058E" w14:textId="0943C0F7" w:rsidR="00CE2568" w:rsidRPr="00A06411" w:rsidRDefault="009C0CD3" w:rsidP="00AE7D53">
      <w:pPr>
        <w:pStyle w:val="a3"/>
      </w:pPr>
      <w:r w:rsidRPr="00A06411">
        <w:rPr>
          <w:noProof/>
        </w:rPr>
        <mc:AlternateContent>
          <mc:Choice Requires="wps">
            <w:drawing>
              <wp:inline distT="0" distB="0" distL="0" distR="0" wp14:anchorId="48ABF6A9" wp14:editId="2D9C4113">
                <wp:extent cx="2183765" cy="1075690"/>
                <wp:effectExtent l="0" t="0" r="0" b="0"/>
                <wp:docPr id="3328" name="TextBox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83765" cy="1075690"/>
                        </a:xfrm>
                        <a:prstGeom prst="rect">
                          <a:avLst/>
                        </a:prstGeom>
                        <a:noFill/>
                      </wps:spPr>
                      <wps:txbx>
                        <w:txbxContent>
                          <w:p w14:paraId="7CB20726" w14:textId="77777777" w:rsidR="00200FBE" w:rsidRPr="009C0CD3" w:rsidRDefault="00200FBE" w:rsidP="009C0CD3">
                            <w:pPr>
                              <w:rPr>
                                <w:sz w:val="22"/>
                              </w:rPr>
                            </w:pPr>
                            <w:r w:rsidRPr="009C0CD3">
                              <w:rPr>
                                <w:color w:val="000000" w:themeColor="text1"/>
                                <w:sz w:val="22"/>
                              </w:rPr>
                              <w:t>Surowe mięso i ryby należy przykryć i przechowywać na dolnej półce w lodówce.</w:t>
                            </w:r>
                          </w:p>
                        </w:txbxContent>
                      </wps:txbx>
                      <wps:bodyPr wrap="square" rtlCol="0">
                        <a:spAutoFit/>
                      </wps:bodyPr>
                    </wps:wsp>
                  </a:graphicData>
                </a:graphic>
              </wp:inline>
            </w:drawing>
          </mc:Choice>
          <mc:Fallback xmlns:oel="http://schemas.microsoft.com/office/2019/extlst">
            <w:pict>
              <v:shape w14:anchorId="48ABF6A9" id="_x0000_s1405" type="#_x0000_t202" alt="&quot;&quot;" style="width:171.95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" filled="f" stroked="f">
                <v:textbox style="mso-fit-shape-to-text:t">
                  <w:txbxContent>
                    <w:p w14:paraId="7CB20726" w14:textId="77777777" w:rsidR="00200FBE" w:rsidRPr="009C0CD3" w:rsidRDefault="00200FBE" w:rsidP="009C0CD3">
                      <w:pPr>
                        <w:rPr>
                          <w:sz w:val="22"/>
                        </w:rPr>
                      </w:pPr>
                      <w:r w:rsidRPr="009C0CD3">
                        <w:rPr>
                          <w:color w:val="000000" w:themeColor="text1"/>
                          <w:sz w:val="22"/>
                        </w:rPr>
                        <w:t>Surowe mięso i ryby należy przykryć i przechowywać na dolnej półce w lodówce.</w:t>
                      </w:r>
                    </w:p>
                  </w:txbxContent>
                </v:textbox>
                <w10:anchorlock/>
              </v:shape>
            </w:pict>
          </mc:Fallback>
        </mc:AlternateContent>
      </w:r>
    </w:p>
    <w:p w14:paraId="78664969" w14:textId="76537761" w:rsidR="00333E56" w:rsidRPr="00A06411" w:rsidRDefault="00B2417A" w:rsidP="00333E56">
      <w:pPr>
        <w:pStyle w:val="a3"/>
        <w:ind w:firstLine="720"/>
      </w:pPr>
      <w:r w:rsidRPr="00A06411">
        <w:tab/>
      </w:r>
      <w:r w:rsidRPr="00A06411">
        <w:tab/>
      </w:r>
    </w:p>
    <w:p w14:paraId="6CCD713E" w14:textId="77777777" w:rsidR="00333E56" w:rsidRPr="00A06411" w:rsidRDefault="00333E56">
      <w:r w:rsidRPr="00A06411">
        <w:br w:type="page"/>
      </w:r>
    </w:p>
    <w:bookmarkStart w:id="29" w:name="_Hlk112320692"/>
    <w:bookmarkEnd w:id="28"/>
    <w:p w14:paraId="7300C86E" w14:textId="10046E31" w:rsidR="00AE7D53" w:rsidRPr="00A06411" w:rsidRDefault="00C94EF7" w:rsidP="00AE7D53">
      <w:pPr>
        <w:pStyle w:val="a3"/>
      </w:pPr>
      <w:r w:rsidRPr="00A06411">
        <w:rPr>
          <w:noProof/>
        </w:rPr>
        <w:lastRenderedPageBreak/>
        <mc:AlternateContent>
          <mc:Choice Requires="wpg">
            <w:drawing>
              <wp:anchor distT="0" distB="0" distL="114300" distR="114300" simplePos="0" relativeHeight="251842560" behindDoc="0" locked="0" layoutInCell="1" allowOverlap="1" wp14:anchorId="4454232B" wp14:editId="0386EA0B">
                <wp:simplePos x="0" y="0"/>
                <wp:positionH relativeFrom="column">
                  <wp:posOffset>5990903</wp:posOffset>
                </wp:positionH>
                <wp:positionV relativeFrom="paragraph">
                  <wp:posOffset>397510</wp:posOffset>
                </wp:positionV>
                <wp:extent cx="562610" cy="562610"/>
                <wp:effectExtent l="19050" t="19050" r="27940" b="27940"/>
                <wp:wrapNone/>
                <wp:docPr id="42" name="Group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43" name="Oval 43">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335351F3" id="Group 42" o:spid="_x0000_s1026" alt="&quot;&quot;" style="position:absolute;margin-left:471.7pt;margin-top:31.3pt;width:44.3pt;height:44.3pt;z-index:25184256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">
                <v:oval id="Oval 43"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" fillcolor="white [3212]" strokecolor="#1db28f" strokeweight="3pt">
                  <v:stroke joinstyle="miter"/>
                </v:oval>
                <v:shape id="Picture 5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">
                  <v:imagedata r:id="rId53" o:title=""/>
                </v:shape>
              </v:group>
            </w:pict>
          </mc:Fallback>
        </mc:AlternateContent>
      </w:r>
      <w:r w:rsidRPr="00A06411">
        <w:rPr>
          <w:noProof/>
        </w:rPr>
        <mc:AlternateContent>
          <mc:Choice Requires="wps">
            <w:drawing>
              <wp:inline distT="0" distB="0" distL="0" distR="0" wp14:anchorId="56C56871" wp14:editId="69CD63A3">
                <wp:extent cx="1648460" cy="382270"/>
                <wp:effectExtent l="0" t="0" r="0" b="0"/>
                <wp:docPr id="2124" name="TextBox 18" descr="SH3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46593AD8" w14:textId="77777777" w:rsidR="00200FBE" w:rsidRDefault="00200FBE" w:rsidP="00D4327E">
                            <w:pPr>
                              <w:pStyle w:val="2"/>
                            </w:pPr>
                            <w:r>
                              <w:t>SH3 - Najazd na lodówkę</w:t>
                            </w:r>
                          </w:p>
                        </w:txbxContent>
                      </wps:txbx>
                      <wps:bodyPr wrap="none" rtlCol="0">
                        <a:spAutoFit/>
                      </wps:bodyPr>
                    </wps:wsp>
                  </a:graphicData>
                </a:graphic>
              </wp:inline>
            </w:drawing>
          </mc:Choice>
          <mc:Fallback xmlns:oel="http://schemas.microsoft.com/office/2019/extlst">
            <w:pict>
              <v:shape w14:anchorId="56C56871" id="_x0000_s1406" type="#_x0000_t202" alt="SH3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" filled="f" stroked="f">
                <v:textbox style="mso-fit-shape-to-text:t">
                  <w:txbxContent>
                    <w:p w14:paraId="46593AD8" w14:textId="77777777" w:rsidR="00200FBE" w:rsidRDefault="00200FBE" w:rsidP="00D4327E">
                      <w:pPr>
                        <w:pStyle w:val="2"/>
                      </w:pPr>
                      <w:r>
                        <w:t>SH3 - Najazd na lodówkę</w:t>
                      </w:r>
                    </w:p>
                  </w:txbxContent>
                </v:textbox>
                <w10:anchorlock/>
              </v:shape>
            </w:pict>
          </mc:Fallback>
        </mc:AlternateContent>
      </w:r>
    </w:p>
    <w:p w14:paraId="00160FF0" w14:textId="6B8D87EB" w:rsidR="00AE7D53" w:rsidRPr="00A06411" w:rsidRDefault="00D4327E" w:rsidP="00AE7D53">
      <w:pPr>
        <w:pStyle w:val="a3"/>
      </w:pPr>
      <w:r w:rsidRPr="00A06411">
        <w:rPr>
          <w:noProof/>
        </w:rPr>
        <w:drawing>
          <wp:anchor distT="0" distB="0" distL="114300" distR="114300" simplePos="0" relativeHeight="251418624" behindDoc="0" locked="0" layoutInCell="1" allowOverlap="1" wp14:anchorId="2FA55F07" wp14:editId="07745489">
            <wp:simplePos x="0" y="0"/>
            <wp:positionH relativeFrom="margin">
              <wp:align>center</wp:align>
            </wp:positionH>
            <wp:positionV relativeFrom="paragraph">
              <wp:posOffset>179705</wp:posOffset>
            </wp:positionV>
            <wp:extent cx="5832475" cy="8290560"/>
            <wp:effectExtent l="0" t="0" r="0" b="0"/>
            <wp:wrapNone/>
            <wp:docPr id="2129" name="Picture 2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a:extLst>
                        <a:ext uri="{C183D7F6-B498-43B3-948B-1728B52AA6E4}">
                          <adec:decorative xmlns:adec="http://schemas.microsoft.com/office/drawing/2017/decorative" val="1"/>
                        </a:ext>
                      </a:extLst>
                    </pic:cNvPr>
                    <pic:cNvPicPr>
                      <a:picLocks noChangeAspect="1"/>
                    </pic:cNvPicPr>
                  </pic:nvPicPr>
                  <pic:blipFill rotWithShape="1">
                    <a:blip r:embed="rId154" cstate="print">
                      <a:extLst>
                        <a:ext uri="{28A0092B-C50C-407E-A947-70E740481C1C}">
                          <a14:useLocalDpi xmlns:a14="http://schemas.microsoft.com/office/drawing/2010/main" val="0"/>
                        </a:ext>
                      </a:extLst>
                    </a:blip>
                    <a:srcRect l="3648" t="4571" r="4899" b="6102"/>
                    <a:stretch/>
                  </pic:blipFill>
                  <pic:spPr>
                    <a:xfrm>
                      <a:off x="0" y="0"/>
                      <a:ext cx="5832475" cy="8290560"/>
                    </a:xfrm>
                    <a:prstGeom prst="rect">
                      <a:avLst/>
                    </a:prstGeom>
                  </pic:spPr>
                </pic:pic>
              </a:graphicData>
            </a:graphic>
          </wp:anchor>
        </w:drawing>
      </w:r>
    </w:p>
    <w:p w14:paraId="69832998" w14:textId="162E8EB1" w:rsidR="00CE2568" w:rsidRPr="00A06411" w:rsidRDefault="007073C4" w:rsidP="00333E56">
      <w:pPr>
        <w:pStyle w:val="a3"/>
      </w:pPr>
      <w:r w:rsidRPr="00A06411">
        <w:rPr>
          <w:noProof/>
        </w:rPr>
        <mc:AlternateContent>
          <mc:Choice Requires="wps">
            <w:drawing>
              <wp:inline distT="0" distB="0" distL="0" distR="0" wp14:anchorId="14EB2933" wp14:editId="14DBC9F7">
                <wp:extent cx="5608320" cy="1043940"/>
                <wp:effectExtent l="0" t="0" r="0" b="0"/>
                <wp:docPr id="2125"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12B0CAA2" w14:textId="77777777" w:rsidR="00200FBE" w:rsidRPr="00D4327E" w:rsidRDefault="00200FBE" w:rsidP="00D4327E">
                            <w:pPr>
                              <w:pStyle w:val="3"/>
                              <w:rPr>
                                <w:sz w:val="96"/>
                                <w:szCs w:val="72"/>
                              </w:rPr>
                            </w:pPr>
                            <w:r>
                              <w:rPr>
                                <w:sz w:val="96"/>
                                <w:szCs w:val="72"/>
                              </w:rPr>
                              <w:t>Najazd na lodówkę</w:t>
                            </w:r>
                          </w:p>
                        </w:txbxContent>
                      </wps:txbx>
                      <wps:bodyPr wrap="square" rtlCol="0">
                        <a:spAutoFit/>
                      </wps:bodyPr>
                    </wps:wsp>
                  </a:graphicData>
                </a:graphic>
              </wp:inline>
            </w:drawing>
          </mc:Choice>
          <mc:Fallback xmlns:oel="http://schemas.microsoft.com/office/2019/extlst">
            <w:pict>
              <v:shape w14:anchorId="14EB2933" id="_x0000_s1407"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" filled="f" stroked="f">
                <v:textbox style="mso-fit-shape-to-text:t">
                  <w:txbxContent>
                    <w:p w14:paraId="12B0CAA2" w14:textId="77777777" w:rsidR="00200FBE" w:rsidRPr="00D4327E" w:rsidRDefault="00200FBE" w:rsidP="00D4327E">
                      <w:pPr>
                        <w:pStyle w:val="3"/>
                        <w:rPr>
                          <w:sz w:val="96"/>
                          <w:szCs w:val="72"/>
                        </w:rPr>
                      </w:pPr>
                      <w:r>
                        <w:rPr>
                          <w:sz w:val="96"/>
                          <w:szCs w:val="72"/>
                        </w:rPr>
                        <w:t>Najazd na lodówkę</w:t>
                      </w:r>
                    </w:p>
                  </w:txbxContent>
                </v:textbox>
                <w10:anchorlock/>
              </v:shape>
            </w:pict>
          </mc:Fallback>
        </mc:AlternateContent>
      </w:r>
      <w:r w:rsidRPr="00A06411">
        <w:rPr>
          <w:noProof/>
        </w:rPr>
        <mc:AlternateContent>
          <mc:Choice Requires="wps">
            <w:drawing>
              <wp:anchor distT="0" distB="0" distL="114300" distR="114300" simplePos="0" relativeHeight="251665408" behindDoc="0" locked="0" layoutInCell="1" allowOverlap="1" wp14:anchorId="61B0D8E2" wp14:editId="4EDFB310">
                <wp:simplePos x="0" y="0"/>
                <wp:positionH relativeFrom="column">
                  <wp:posOffset>338546</wp:posOffset>
                </wp:positionH>
                <wp:positionV relativeFrom="paragraph">
                  <wp:posOffset>41255</wp:posOffset>
                </wp:positionV>
                <wp:extent cx="6080452" cy="8848724"/>
                <wp:effectExtent l="38100" t="38100" r="34925" b="29210"/>
                <wp:wrapNone/>
                <wp:docPr id="2126" name="Rectangle: Rounded Corners 2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54E8562E" id="Rectangle: Rounded Corners 2126" o:spid="_x0000_s1026" alt="&quot;&quot;" style="position:absolute;margin-left:26.65pt;margin-top:3.25pt;width:478.8pt;height:696.7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" filled="f" strokecolor="#117e62" strokeweight="6pt">
                <v:stroke joinstyle="bevel" endcap="square"/>
              </v:roundrect>
            </w:pict>
          </mc:Fallback>
        </mc:AlternateContent>
      </w:r>
    </w:p>
    <w:p w14:paraId="5A3D12BD" w14:textId="6F56543D" w:rsidR="00333E56" w:rsidRPr="00A06411" w:rsidRDefault="00333E56">
      <w:r w:rsidRPr="00A06411">
        <w:br w:type="page"/>
      </w:r>
    </w:p>
    <w:p w14:paraId="5BCCD501" w14:textId="203286AB" w:rsidR="00AE7D53" w:rsidRPr="00A06411" w:rsidRDefault="00C94EF7" w:rsidP="00AE7D53">
      <w:pPr>
        <w:pStyle w:val="a3"/>
      </w:pPr>
      <w:r w:rsidRPr="00A06411">
        <w:rPr>
          <w:noProof/>
        </w:rPr>
        <w:lastRenderedPageBreak/>
        <mc:AlternateContent>
          <mc:Choice Requires="wpg">
            <w:drawing>
              <wp:anchor distT="0" distB="0" distL="114300" distR="114300" simplePos="0" relativeHeight="251843584" behindDoc="0" locked="0" layoutInCell="1" allowOverlap="1" wp14:anchorId="4CCCDAED" wp14:editId="76E55EB3">
                <wp:simplePos x="0" y="0"/>
                <wp:positionH relativeFrom="column">
                  <wp:posOffset>5840730</wp:posOffset>
                </wp:positionH>
                <wp:positionV relativeFrom="paragraph">
                  <wp:posOffset>305122</wp:posOffset>
                </wp:positionV>
                <wp:extent cx="562610" cy="562610"/>
                <wp:effectExtent l="19050" t="19050" r="27940" b="27940"/>
                <wp:wrapNone/>
                <wp:docPr id="199" name="Group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00" name="Oval 200">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1" name="Picture 20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14B6696B" id="Group 199" o:spid="_x0000_s1026" alt="&quot;&quot;" style="position:absolute;margin-left:459.9pt;margin-top:24.05pt;width:44.3pt;height:44.3pt;z-index:25184358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">
                <v:oval id="Oval 200"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" fillcolor="white [3212]" strokecolor="#1db28f" strokeweight="3pt">
                  <v:stroke joinstyle="miter"/>
                </v:oval>
                <v:shape id="Picture 201"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">
                  <v:imagedata r:id="rId53" o:title=""/>
                </v:shape>
              </v:group>
            </w:pict>
          </mc:Fallback>
        </mc:AlternateContent>
      </w:r>
      <w:r w:rsidRPr="00A06411">
        <w:rPr>
          <w:noProof/>
        </w:rPr>
        <mc:AlternateContent>
          <mc:Choice Requires="wps">
            <w:drawing>
              <wp:inline distT="0" distB="0" distL="0" distR="0" wp14:anchorId="305D3D65" wp14:editId="586EFCD3">
                <wp:extent cx="1648460" cy="382270"/>
                <wp:effectExtent l="0" t="0" r="0" b="0"/>
                <wp:docPr id="2132" name="TextBox 18" descr="SH4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5DBFC6BC" w14:textId="77777777" w:rsidR="00200FBE" w:rsidRDefault="00200FBE" w:rsidP="00D4327E">
                            <w:pPr>
                              <w:pStyle w:val="2"/>
                            </w:pPr>
                            <w:r>
                              <w:t>SH4 - Najazd na lodówkę</w:t>
                            </w:r>
                          </w:p>
                        </w:txbxContent>
                      </wps:txbx>
                      <wps:bodyPr wrap="none" rtlCol="0">
                        <a:spAutoFit/>
                      </wps:bodyPr>
                    </wps:wsp>
                  </a:graphicData>
                </a:graphic>
              </wp:inline>
            </w:drawing>
          </mc:Choice>
          <mc:Fallback xmlns:oel="http://schemas.microsoft.com/office/2019/extlst">
            <w:pict>
              <v:shape w14:anchorId="305D3D65" id="_x0000_s1408" type="#_x0000_t202" alt="SH4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" filled="f" stroked="f">
                <v:textbox style="mso-fit-shape-to-text:t">
                  <w:txbxContent>
                    <w:p w14:paraId="5DBFC6BC" w14:textId="77777777" w:rsidR="00200FBE" w:rsidRDefault="00200FBE" w:rsidP="00D4327E">
                      <w:pPr>
                        <w:pStyle w:val="2"/>
                      </w:pPr>
                      <w:r>
                        <w:t>SH4 - Najazd na lodówkę</w:t>
                      </w:r>
                    </w:p>
                  </w:txbxContent>
                </v:textbox>
                <w10:anchorlock/>
              </v:shape>
            </w:pict>
          </mc:Fallback>
        </mc:AlternateContent>
      </w:r>
    </w:p>
    <w:p w14:paraId="5C147BE0" w14:textId="3505BED9" w:rsidR="00AE7D53" w:rsidRPr="00A06411" w:rsidRDefault="00F060D8" w:rsidP="00AE7D53">
      <w:pPr>
        <w:pStyle w:val="a3"/>
      </w:pPr>
      <w:r w:rsidRPr="00A06411">
        <w:rPr>
          <w:noProof/>
        </w:rPr>
        <mc:AlternateContent>
          <mc:Choice Requires="wps">
            <w:drawing>
              <wp:anchor distT="0" distB="0" distL="114300" distR="114300" simplePos="0" relativeHeight="251615232" behindDoc="0" locked="0" layoutInCell="1" allowOverlap="1" wp14:anchorId="0182FEB3" wp14:editId="34E617F9">
                <wp:simplePos x="0" y="0"/>
                <wp:positionH relativeFrom="column">
                  <wp:posOffset>303291</wp:posOffset>
                </wp:positionH>
                <wp:positionV relativeFrom="paragraph">
                  <wp:posOffset>124026</wp:posOffset>
                </wp:positionV>
                <wp:extent cx="6125311" cy="8698494"/>
                <wp:effectExtent l="38100" t="38100" r="34290" b="39370"/>
                <wp:wrapNone/>
                <wp:docPr id="3352" name="Rectangle: Rounded Corners 3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5311" cy="869849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00091ED" id="Rectangle: Rounded Corners 3352" o:spid="_x0000_s1026" alt="&quot;&quot;" style="position:absolute;margin-left:23.9pt;margin-top:9.75pt;width:482.3pt;height:684.9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" filled="f" strokecolor="#117e62" strokeweight="6pt">
                <v:stroke joinstyle="bevel" endcap="square"/>
              </v:roundrect>
            </w:pict>
          </mc:Fallback>
        </mc:AlternateContent>
      </w:r>
    </w:p>
    <w:p w14:paraId="18E12B86" w14:textId="7BECCB52" w:rsidR="00AE7D53" w:rsidRPr="00A06411" w:rsidRDefault="00582531" w:rsidP="00AE7D53">
      <w:pPr>
        <w:pStyle w:val="a3"/>
      </w:pPr>
      <w:r w:rsidRPr="00A06411">
        <w:rPr>
          <w:noProof/>
        </w:rPr>
        <mc:AlternateContent>
          <mc:Choice Requires="wps">
            <w:drawing>
              <wp:inline distT="0" distB="0" distL="0" distR="0" wp14:anchorId="4641132E" wp14:editId="7A3285D1">
                <wp:extent cx="5911349" cy="1043940"/>
                <wp:effectExtent l="0" t="0" r="0" b="0"/>
                <wp:docPr id="2133" name="TextBox 13" descr="Fridge Raiders&#10;"/>
                <wp:cNvGraphicFramePr/>
                <a:graphic xmlns:a="http://schemas.openxmlformats.org/drawingml/2006/main">
                  <a:graphicData uri="http://schemas.microsoft.com/office/word/2010/wordprocessingShape">
                    <wps:wsp>
                      <wps:cNvSpPr txBox="1"/>
                      <wps:spPr>
                        <a:xfrm>
                          <a:off x="0" y="0"/>
                          <a:ext cx="5911349" cy="1043940"/>
                        </a:xfrm>
                        <a:prstGeom prst="rect">
                          <a:avLst/>
                        </a:prstGeom>
                        <a:noFill/>
                      </wps:spPr>
                      <wps:txbx>
                        <w:txbxContent>
                          <w:p w14:paraId="22E9BC62" w14:textId="458C7777" w:rsidR="00200FBE" w:rsidRPr="00D4327E" w:rsidRDefault="00200FBE" w:rsidP="00582531">
                            <w:pPr>
                              <w:pStyle w:val="3"/>
                              <w:rPr>
                                <w:sz w:val="96"/>
                                <w:szCs w:val="72"/>
                              </w:rPr>
                            </w:pPr>
                            <w:r>
                              <w:rPr>
                                <w:sz w:val="96"/>
                                <w:szCs w:val="72"/>
                              </w:rPr>
                              <w:t>Najazd na lodówkę</w:t>
                            </w:r>
                          </w:p>
                        </w:txbxContent>
                      </wps:txbx>
                      <wps:bodyPr wrap="square" rtlCol="0">
                        <a:spAutoFit/>
                      </wps:bodyPr>
                    </wps:wsp>
                  </a:graphicData>
                </a:graphic>
              </wp:inline>
            </w:drawing>
          </mc:Choice>
          <mc:Fallback xmlns:oel="http://schemas.microsoft.com/office/2019/extlst">
            <w:pict>
              <v:shape w14:anchorId="4641132E" id="_x0000_s1409" type="#_x0000_t202" alt="Fridge Raiders&#10;" style="width:465.45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" filled="f" stroked="f">
                <v:textbox style="mso-fit-shape-to-text:t">
                  <w:txbxContent>
                    <w:p w14:paraId="22E9BC62" w14:textId="458C7777" w:rsidR="00200FBE" w:rsidRPr="00D4327E" w:rsidRDefault="00200FBE" w:rsidP="00582531">
                      <w:pPr>
                        <w:pStyle w:val="3"/>
                        <w:rPr>
                          <w:sz w:val="96"/>
                          <w:szCs w:val="72"/>
                        </w:rPr>
                      </w:pPr>
                      <w:r>
                        <w:rPr>
                          <w:sz w:val="96"/>
                          <w:szCs w:val="72"/>
                        </w:rPr>
                        <w:t>Najazd na lodówkę</w:t>
                      </w:r>
                    </w:p>
                  </w:txbxContent>
                </v:textbox>
                <w10:anchorlock/>
              </v:shape>
            </w:pict>
          </mc:Fallback>
        </mc:AlternateContent>
      </w:r>
      <w:r w:rsidRPr="00A06411">
        <w:rPr>
          <w:noProof/>
        </w:rPr>
        <w:drawing>
          <wp:inline distT="0" distB="0" distL="0" distR="0" wp14:anchorId="363CF6D0" wp14:editId="7F44A55F">
            <wp:extent cx="5327650" cy="7867650"/>
            <wp:effectExtent l="0" t="0" r="0" b="0"/>
            <wp:docPr id="2137" name="Picture 2137" descr="Raw chicken, raw fish, cheese, raw red meat, jam jar, two yoghurt pots, eggs, three carrots, three tomatoes, a bowl of sal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 name="Picture 2137" descr="Raw chicken, raw fish, cheese, raw red meat, jam jar, two yoghurt pots, eggs, three carrots, three tomatoes, a bowl of salad">
                      <a:extLst>
                        <a:ext uri="{C183D7F6-B498-43B3-948B-1728B52AA6E4}">
                          <adec:decorative xmlns:adec="http://schemas.microsoft.com/office/drawing/2017/decorative" val="0"/>
                        </a:ext>
                      </a:extLst>
                    </pic:cNvPr>
                    <pic:cNvPicPr>
                      <a:picLocks noChangeAspect="1"/>
                    </pic:cNvPicPr>
                  </pic:nvPicPr>
                  <pic:blipFill rotWithShape="1">
                    <a:blip r:embed="rId155" cstate="print">
                      <a:extLst>
                        <a:ext uri="{28A0092B-C50C-407E-A947-70E740481C1C}">
                          <a14:useLocalDpi xmlns:a14="http://schemas.microsoft.com/office/drawing/2010/main" val="0"/>
                        </a:ext>
                      </a:extLst>
                    </a:blip>
                    <a:srcRect l="8995" t="7357" r="8995" b="4721"/>
                    <a:stretch/>
                  </pic:blipFill>
                  <pic:spPr>
                    <a:xfrm>
                      <a:off x="0" y="0"/>
                      <a:ext cx="5328088" cy="7868297"/>
                    </a:xfrm>
                    <a:prstGeom prst="rect">
                      <a:avLst/>
                    </a:prstGeom>
                  </pic:spPr>
                </pic:pic>
              </a:graphicData>
            </a:graphic>
          </wp:inline>
        </w:drawing>
      </w:r>
    </w:p>
    <w:bookmarkEnd w:id="29"/>
    <w:p w14:paraId="5F48B70F" w14:textId="67283D8F" w:rsidR="00333E56" w:rsidRPr="00A06411" w:rsidRDefault="00333E56">
      <w:r w:rsidRPr="00A06411">
        <w:br w:type="page"/>
      </w:r>
    </w:p>
    <w:bookmarkStart w:id="30" w:name="_Hlk112320729"/>
    <w:p w14:paraId="4512F125" w14:textId="32FDF200" w:rsidR="00AE7D53" w:rsidRPr="00A06411" w:rsidRDefault="00B5587C" w:rsidP="00AE7D53">
      <w:pPr>
        <w:pStyle w:val="a3"/>
      </w:pPr>
      <w:r w:rsidRPr="00A06411">
        <w:rPr>
          <w:noProof/>
        </w:rPr>
        <w:lastRenderedPageBreak/>
        <mc:AlternateContent>
          <mc:Choice Requires="wps">
            <w:drawing>
              <wp:anchor distT="0" distB="0" distL="114300" distR="114300" simplePos="0" relativeHeight="251666432" behindDoc="0" locked="0" layoutInCell="1" allowOverlap="1" wp14:anchorId="06E7BE65" wp14:editId="078936DC">
                <wp:simplePos x="0" y="0"/>
                <wp:positionH relativeFrom="margin">
                  <wp:align>left</wp:align>
                </wp:positionH>
                <wp:positionV relativeFrom="paragraph">
                  <wp:posOffset>479397</wp:posOffset>
                </wp:positionV>
                <wp:extent cx="6283187" cy="9554099"/>
                <wp:effectExtent l="38100" t="38100" r="41910" b="47625"/>
                <wp:wrapNone/>
                <wp:docPr id="2134" name="Rectangle: Rounded Corners 2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283187" cy="9554099"/>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49E4D310" id="Rectangle: Rounded Corners 2134" o:spid="_x0000_s1026" alt="&quot;&quot;" style="position:absolute;margin-left:0;margin-top:37.75pt;width:494.75pt;height:752.3pt;flip:x;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" filled="f" strokecolor="#117e62" strokeweight="6pt">
                <v:stroke joinstyle="bevel" endcap="square"/>
                <w10:wrap anchorx="margin"/>
              </v:roundrect>
            </w:pict>
          </mc:Fallback>
        </mc:AlternateContent>
      </w:r>
      <w:r w:rsidR="00333E56" w:rsidRPr="00A06411">
        <w:rPr>
          <w:noProof/>
        </w:rPr>
        <mc:AlternateContent>
          <mc:Choice Requires="wpg">
            <w:drawing>
              <wp:anchor distT="0" distB="0" distL="114300" distR="114300" simplePos="0" relativeHeight="251844608" behindDoc="0" locked="0" layoutInCell="1" allowOverlap="1" wp14:anchorId="23585A31" wp14:editId="360A4773">
                <wp:simplePos x="0" y="0"/>
                <wp:positionH relativeFrom="column">
                  <wp:posOffset>5917094</wp:posOffset>
                </wp:positionH>
                <wp:positionV relativeFrom="paragraph">
                  <wp:posOffset>159542</wp:posOffset>
                </wp:positionV>
                <wp:extent cx="563212" cy="563212"/>
                <wp:effectExtent l="19050" t="19050" r="27940" b="27940"/>
                <wp:wrapNone/>
                <wp:docPr id="202" name="Group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53" name="Oval 335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54" name="Picture 335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xmlns:oel="http://schemas.microsoft.com/office/2019/extlst">
            <w:pict>
              <v:group w14:anchorId="38078EAC" id="Group 202" o:spid="_x0000_s1026" alt="&quot;&quot;" style="position:absolute;margin-left:465.9pt;margin-top:12.55pt;width:44.35pt;height:44.35pt;z-index:25184460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">
                <v:oval id="Oval 335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" fillcolor="white [3212]" strokecolor="#1db28f" strokeweight="3pt">
                  <v:stroke joinstyle="miter"/>
                </v:oval>
                <v:shape id="Picture 3354"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">
                  <v:imagedata r:id="rId53" o:title=""/>
                </v:shape>
              </v:group>
            </w:pict>
          </mc:Fallback>
        </mc:AlternateContent>
      </w:r>
      <w:r w:rsidR="00333E56" w:rsidRPr="00A06411">
        <w:rPr>
          <w:noProof/>
        </w:rPr>
        <mc:AlternateContent>
          <mc:Choice Requires="wps">
            <w:drawing>
              <wp:inline distT="0" distB="0" distL="0" distR="0" wp14:anchorId="2B1E75E0" wp14:editId="4363E317">
                <wp:extent cx="1953260" cy="382270"/>
                <wp:effectExtent l="0" t="0" r="0" b="0"/>
                <wp:docPr id="3351" name="TextBox 46" descr="SW2 - Respiratory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790E5A2C" w14:textId="77777777" w:rsidR="00200FBE" w:rsidRDefault="00200FBE" w:rsidP="00D4327E">
                            <w:pPr>
                              <w:pStyle w:val="2"/>
                            </w:pPr>
                            <w:r>
                              <w:t>SW1 - Higiena żywności - Quiz</w:t>
                            </w:r>
                          </w:p>
                        </w:txbxContent>
                      </wps:txbx>
                      <wps:bodyPr wrap="none" rtlCol="0">
                        <a:spAutoFit/>
                      </wps:bodyPr>
                    </wps:wsp>
                  </a:graphicData>
                </a:graphic>
              </wp:inline>
            </w:drawing>
          </mc:Choice>
          <mc:Fallback xmlns:oel="http://schemas.microsoft.com/office/2019/extlst">
            <w:pict>
              <v:shape w14:anchorId="2B1E75E0" id="_x0000_s1410" type="#_x0000_t202" alt="SW2 - Respiratory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" filled="f" stroked="f">
                <v:textbox style="mso-fit-shape-to-text:t">
                  <w:txbxContent>
                    <w:p w14:paraId="790E5A2C" w14:textId="77777777" w:rsidR="00200FBE" w:rsidRDefault="00200FBE" w:rsidP="00D4327E">
                      <w:pPr>
                        <w:pStyle w:val="2"/>
                      </w:pPr>
                      <w:r>
                        <w:t>SW1 - Higiena żywności - Quiz</w:t>
                      </w:r>
                    </w:p>
                  </w:txbxContent>
                </v:textbox>
                <w10:anchorlock/>
              </v:shape>
            </w:pict>
          </mc:Fallback>
        </mc:AlternateContent>
      </w:r>
    </w:p>
    <w:p w14:paraId="3D469EF8" w14:textId="33432C0E" w:rsidR="00AE7D53" w:rsidRPr="00A06411" w:rsidRDefault="00333E56" w:rsidP="00C50F67">
      <w:r w:rsidRPr="00A06411">
        <w:rPr>
          <w:noProof/>
        </w:rPr>
        <mc:AlternateContent>
          <mc:Choice Requires="wps">
            <w:drawing>
              <wp:inline distT="0" distB="0" distL="0" distR="0" wp14:anchorId="34C1C2AA" wp14:editId="6A0BBACD">
                <wp:extent cx="5608320" cy="682388"/>
                <wp:effectExtent l="0" t="0" r="0" b="0"/>
                <wp:docPr id="3347" name="TextBox 9" descr="Quiz: Food Hygiene&#10;"/>
                <wp:cNvGraphicFramePr/>
                <a:graphic xmlns:a="http://schemas.openxmlformats.org/drawingml/2006/main">
                  <a:graphicData uri="http://schemas.microsoft.com/office/word/2010/wordprocessingShape">
                    <wps:wsp>
                      <wps:cNvSpPr txBox="1"/>
                      <wps:spPr>
                        <a:xfrm>
                          <a:off x="0" y="0"/>
                          <a:ext cx="5608320" cy="682388"/>
                        </a:xfrm>
                        <a:prstGeom prst="rect">
                          <a:avLst/>
                        </a:prstGeom>
                        <a:noFill/>
                      </wps:spPr>
                      <wps:txbx>
                        <w:txbxContent>
                          <w:p w14:paraId="72744D1D" w14:textId="3779D00A" w:rsidR="00200FBE" w:rsidRPr="00D4327E" w:rsidRDefault="00200FBE" w:rsidP="00D4327E">
                            <w:pPr>
                              <w:pStyle w:val="3"/>
                              <w:rPr>
                                <w:sz w:val="56"/>
                                <w:szCs w:val="52"/>
                              </w:rPr>
                            </w:pPr>
                            <w:r>
                              <w:rPr>
                                <w:sz w:val="56"/>
                                <w:szCs w:val="52"/>
                              </w:rPr>
                              <w:t xml:space="preserve">     </w:t>
                            </w:r>
                            <w:r>
                              <w:rPr>
                                <w:sz w:val="56"/>
                                <w:szCs w:val="52"/>
                              </w:rPr>
                              <w:t>Quiz: Higiena żywności</w:t>
                            </w:r>
                          </w:p>
                        </w:txbxContent>
                      </wps:txbx>
                      <wps:bodyPr wrap="square" rtlCol="0">
                        <a:noAutofit/>
                      </wps:bodyPr>
                    </wps:wsp>
                  </a:graphicData>
                </a:graphic>
              </wp:inline>
            </w:drawing>
          </mc:Choice>
          <mc:Fallback xmlns:oel="http://schemas.microsoft.com/office/2019/extlst">
            <w:pict>
              <v:shape w14:anchorId="34C1C2AA" id="_x0000_s1411" type="#_x0000_t202" alt="Quiz: Food Hygiene&#10;" style="width:441.6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" filled="f" stroked="f">
                <v:textbox>
                  <w:txbxContent>
                    <w:p w14:paraId="72744D1D" w14:textId="3779D00A" w:rsidR="00200FBE" w:rsidRPr="00D4327E" w:rsidRDefault="00200FBE" w:rsidP="00D4327E">
                      <w:pPr>
                        <w:pStyle w:val="3"/>
                        <w:rPr>
                          <w:sz w:val="56"/>
                          <w:szCs w:val="52"/>
                        </w:rPr>
                      </w:pPr>
                      <w:r>
                        <w:rPr>
                          <w:sz w:val="56"/>
                          <w:szCs w:val="52"/>
                        </w:rPr>
                        <w:t xml:space="preserve">     Quiz: Higiena żywności</w:t>
                      </w:r>
                    </w:p>
                  </w:txbxContent>
                </v:textbox>
                <w10:anchorlock/>
              </v:shape>
            </w:pict>
          </mc:Fallback>
        </mc:AlternateContent>
      </w:r>
    </w:p>
    <w:p w14:paraId="2ECA133D" w14:textId="2048751B" w:rsidR="00333E56" w:rsidRPr="00A06411" w:rsidRDefault="00C94EF7" w:rsidP="00C50F67">
      <w:pPr>
        <w:pStyle w:val="a3"/>
      </w:pPr>
      <w:r w:rsidRPr="00A06411">
        <w:rPr>
          <w:noProof/>
        </w:rPr>
        <mc:AlternateContent>
          <mc:Choice Requires="wps">
            <w:drawing>
              <wp:inline distT="0" distB="0" distL="0" distR="0" wp14:anchorId="0142926A" wp14:editId="5F0A3552">
                <wp:extent cx="4698749" cy="341194"/>
                <wp:effectExtent l="0" t="0" r="0" b="0"/>
                <wp:docPr id="3349" name="TextBox 2" descr="Please tick as many answers as appropriate&#10;"/>
                <wp:cNvGraphicFramePr/>
                <a:graphic xmlns:a="http://schemas.openxmlformats.org/drawingml/2006/main">
                  <a:graphicData uri="http://schemas.microsoft.com/office/word/2010/wordprocessingShape">
                    <wps:wsp>
                      <wps:cNvSpPr txBox="1"/>
                      <wps:spPr>
                        <a:xfrm>
                          <a:off x="0" y="0"/>
                          <a:ext cx="4698749" cy="341194"/>
                        </a:xfrm>
                        <a:prstGeom prst="rect">
                          <a:avLst/>
                        </a:prstGeom>
                        <a:noFill/>
                      </wps:spPr>
                      <wps:txbx>
                        <w:txbxContent>
                          <w:p w14:paraId="5906CBDC" w14:textId="77777777" w:rsidR="00200FBE" w:rsidRPr="00B5587C" w:rsidRDefault="00200FBE" w:rsidP="00AE7D53">
                            <w:pPr>
                              <w:rPr>
                                <w:sz w:val="22"/>
                                <w:szCs w:val="20"/>
                              </w:rPr>
                            </w:pPr>
                            <w:r w:rsidRPr="00B5587C">
                              <w:rPr>
                                <w:color w:val="000000" w:themeColor="text1"/>
                                <w:szCs w:val="24"/>
                              </w:rPr>
                              <w:t>Należy zaznaczyć wszystkie poprawne odpowiedzi</w:t>
                            </w:r>
                          </w:p>
                        </w:txbxContent>
                      </wps:txbx>
                      <wps:bodyPr wrap="square" rtlCol="0">
                        <a:noAutofit/>
                      </wps:bodyPr>
                    </wps:wsp>
                  </a:graphicData>
                </a:graphic>
              </wp:inline>
            </w:drawing>
          </mc:Choice>
          <mc:Fallback xmlns:oel="http://schemas.microsoft.com/office/2019/extlst">
            <w:pict>
              <v:shape w14:anchorId="0142926A" id="_x0000_s1412" type="#_x0000_t202" alt="Please tick as many answers as appropriate&#10;" style="width:370pt;height: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" filled="f" stroked="f">
                <v:textbox>
                  <w:txbxContent>
                    <w:p w14:paraId="5906CBDC" w14:textId="77777777" w:rsidR="00200FBE" w:rsidRPr="00B5587C" w:rsidRDefault="00200FBE" w:rsidP="00AE7D53">
                      <w:pPr>
                        <w:rPr>
                          <w:sz w:val="22"/>
                          <w:szCs w:val="20"/>
                        </w:rPr>
                      </w:pPr>
                      <w:r w:rsidRPr="00B5587C">
                        <w:rPr>
                          <w:color w:val="000000" w:themeColor="text1"/>
                          <w:szCs w:val="24"/>
                        </w:rPr>
                        <w:t>Należy zaznaczyć wszystkie poprawne odpowiedzi</w:t>
                      </w:r>
                    </w:p>
                  </w:txbxContent>
                </v:textbox>
                <w10:anchorlock/>
              </v:shape>
            </w:pict>
          </mc:Fallback>
        </mc:AlternateContent>
      </w:r>
      <w:r w:rsidRPr="00A06411">
        <w:rPr>
          <w:noProof/>
        </w:rPr>
        <mc:AlternateContent>
          <mc:Choice Requires="wps">
            <w:drawing>
              <wp:inline distT="0" distB="0" distL="0" distR="0" wp14:anchorId="01E1D2A5" wp14:editId="25AC6561">
                <wp:extent cx="2799715" cy="6932957"/>
                <wp:effectExtent l="0" t="0" r="0" b="0"/>
                <wp:docPr id="3348" name="TextBox 1" descr="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wp:cNvGraphicFramePr/>
                <a:graphic xmlns:a="http://schemas.openxmlformats.org/drawingml/2006/main">
                  <a:graphicData uri="http://schemas.microsoft.com/office/word/2010/wordprocessingShape">
                    <wps:wsp>
                      <wps:cNvSpPr txBox="1"/>
                      <wps:spPr>
                        <a:xfrm>
                          <a:off x="0" y="0"/>
                          <a:ext cx="2799715" cy="6932957"/>
                        </a:xfrm>
                        <a:prstGeom prst="rect">
                          <a:avLst/>
                        </a:prstGeom>
                        <a:noFill/>
                      </wps:spPr>
                      <wps:txbx>
                        <w:txbxContent>
                          <w:p w14:paraId="2D7C5657" w14:textId="77777777" w:rsidR="00200FBE" w:rsidRPr="00B5587C" w:rsidRDefault="00200FBE" w:rsidP="00AE7D53">
                            <w:pPr>
                              <w:rPr>
                                <w:sz w:val="20"/>
                                <w:szCs w:val="18"/>
                              </w:rPr>
                            </w:pPr>
                            <w:r w:rsidRPr="00B5587C">
                              <w:rPr>
                                <w:color w:val="000000" w:themeColor="text1"/>
                                <w:szCs w:val="24"/>
                              </w:rPr>
                              <w:t xml:space="preserve">Szkodliwe drobnoustroje znaleźć można na/w: </w:t>
                            </w:r>
                          </w:p>
                          <w:p w14:paraId="16092040" w14:textId="77777777" w:rsidR="00200FBE" w:rsidRPr="00B5587C" w:rsidRDefault="00200FBE" w:rsidP="00AE7D53">
                            <w:pPr>
                              <w:rPr>
                                <w:sz w:val="20"/>
                                <w:szCs w:val="18"/>
                              </w:rPr>
                            </w:pPr>
                            <w:r w:rsidRPr="00B5587C">
                              <w:rPr>
                                <w:color w:val="000000" w:themeColor="text1"/>
                                <w:szCs w:val="24"/>
                              </w:rPr>
                              <w:t>(3 punkty)</w:t>
                            </w:r>
                          </w:p>
                          <w:p w14:paraId="7726E627" w14:textId="77777777" w:rsidR="00200FBE" w:rsidRPr="00B5587C" w:rsidRDefault="00200FBE" w:rsidP="00AE7D53">
                            <w:pPr>
                              <w:pStyle w:val="a3"/>
                              <w:numPr>
                                <w:ilvl w:val="0"/>
                                <w:numId w:val="97"/>
                              </w:numPr>
                              <w:spacing w:after="0" w:line="240" w:lineRule="auto"/>
                              <w:rPr>
                                <w:rFonts w:eastAsia="Times New Roman"/>
                                <w:color w:val="1DB28F"/>
                                <w:sz w:val="28"/>
                                <w:szCs w:val="18"/>
                              </w:rPr>
                            </w:pPr>
                            <w:r w:rsidRPr="00B5587C">
                              <w:rPr>
                                <w:color w:val="000000" w:themeColor="text1"/>
                                <w:sz w:val="22"/>
                              </w:rPr>
                              <w:t>Surowym mięsie</w:t>
                            </w:r>
                          </w:p>
                          <w:p w14:paraId="2A585B22" w14:textId="77777777" w:rsidR="00200FBE" w:rsidRPr="00B5587C" w:rsidRDefault="00200FBE" w:rsidP="00AE7D53">
                            <w:pPr>
                              <w:pStyle w:val="a3"/>
                              <w:numPr>
                                <w:ilvl w:val="0"/>
                                <w:numId w:val="97"/>
                              </w:numPr>
                              <w:spacing w:after="0" w:line="240" w:lineRule="auto"/>
                              <w:rPr>
                                <w:rFonts w:eastAsia="Times New Roman"/>
                                <w:color w:val="1DB28F"/>
                                <w:sz w:val="28"/>
                                <w:szCs w:val="18"/>
                              </w:rPr>
                            </w:pPr>
                            <w:r w:rsidRPr="00B5587C">
                              <w:rPr>
                                <w:color w:val="000000" w:themeColor="text1"/>
                                <w:sz w:val="22"/>
                              </w:rPr>
                              <w:t>Surowych rybach</w:t>
                            </w:r>
                          </w:p>
                          <w:p w14:paraId="1AACEFA9" w14:textId="77777777" w:rsidR="00200FBE" w:rsidRPr="00B5587C" w:rsidRDefault="00200FBE" w:rsidP="00AE7D53">
                            <w:pPr>
                              <w:pStyle w:val="a3"/>
                              <w:numPr>
                                <w:ilvl w:val="0"/>
                                <w:numId w:val="97"/>
                              </w:numPr>
                              <w:spacing w:after="0" w:line="240" w:lineRule="auto"/>
                              <w:rPr>
                                <w:rFonts w:eastAsia="Times New Roman"/>
                                <w:color w:val="1DB28F"/>
                                <w:sz w:val="28"/>
                                <w:szCs w:val="18"/>
                              </w:rPr>
                            </w:pPr>
                            <w:r w:rsidRPr="00B5587C">
                              <w:rPr>
                                <w:color w:val="000000" w:themeColor="text1"/>
                                <w:sz w:val="22"/>
                              </w:rPr>
                              <w:t>Owocach i warzywach</w:t>
                            </w:r>
                          </w:p>
                          <w:p w14:paraId="7772E4BB" w14:textId="77777777" w:rsidR="00200FBE" w:rsidRPr="00B5587C" w:rsidRDefault="00200FBE" w:rsidP="00AE7D53">
                            <w:pPr>
                              <w:pStyle w:val="a3"/>
                              <w:numPr>
                                <w:ilvl w:val="0"/>
                                <w:numId w:val="97"/>
                              </w:numPr>
                              <w:spacing w:after="0" w:line="240" w:lineRule="auto"/>
                              <w:rPr>
                                <w:rFonts w:eastAsia="Times New Roman"/>
                                <w:color w:val="1DB28F"/>
                                <w:sz w:val="28"/>
                                <w:szCs w:val="18"/>
                              </w:rPr>
                            </w:pPr>
                            <w:r w:rsidRPr="00B5587C">
                              <w:rPr>
                                <w:color w:val="000000" w:themeColor="text1"/>
                                <w:sz w:val="22"/>
                              </w:rPr>
                              <w:t>Jogurcie</w:t>
                            </w:r>
                            <w:r w:rsidRPr="00B5587C">
                              <w:rPr>
                                <w:color w:val="000000" w:themeColor="text1"/>
                                <w:sz w:val="22"/>
                              </w:rPr>
                              <w:br/>
                            </w:r>
                          </w:p>
                          <w:p w14:paraId="0DBDDEEF" w14:textId="77777777" w:rsidR="00200FBE" w:rsidRPr="00B5587C" w:rsidRDefault="00200FBE" w:rsidP="00AE7D53">
                            <w:pPr>
                              <w:rPr>
                                <w:rFonts w:eastAsiaTheme="minorEastAsia"/>
                                <w:sz w:val="20"/>
                                <w:szCs w:val="18"/>
                              </w:rPr>
                            </w:pPr>
                            <w:r w:rsidRPr="00B5587C">
                              <w:rPr>
                                <w:color w:val="000000" w:themeColor="text1"/>
                                <w:szCs w:val="24"/>
                              </w:rPr>
                              <w:t>Mięso i warzywa należy:</w:t>
                            </w:r>
                          </w:p>
                          <w:p w14:paraId="481E3A2F" w14:textId="77777777" w:rsidR="00200FBE" w:rsidRPr="00B5587C" w:rsidRDefault="00200FBE" w:rsidP="00AE7D53">
                            <w:pPr>
                              <w:rPr>
                                <w:sz w:val="20"/>
                                <w:szCs w:val="18"/>
                              </w:rPr>
                            </w:pPr>
                            <w:r w:rsidRPr="00B5587C">
                              <w:rPr>
                                <w:color w:val="000000" w:themeColor="text1"/>
                                <w:szCs w:val="24"/>
                              </w:rPr>
                              <w:t>(1 punkt)</w:t>
                            </w:r>
                            <w:r w:rsidRPr="00B5587C">
                              <w:rPr>
                                <w:color w:val="000000" w:themeColor="text1"/>
                                <w:sz w:val="22"/>
                              </w:rPr>
                              <w:t xml:space="preserve"> </w:t>
                            </w:r>
                          </w:p>
                          <w:p w14:paraId="4AAB023A" w14:textId="77777777" w:rsidR="00200FBE" w:rsidRPr="00B5587C" w:rsidRDefault="00200FBE" w:rsidP="00AE7D53">
                            <w:pPr>
                              <w:pStyle w:val="a3"/>
                              <w:numPr>
                                <w:ilvl w:val="0"/>
                                <w:numId w:val="98"/>
                              </w:numPr>
                              <w:spacing w:after="0" w:line="240" w:lineRule="auto"/>
                              <w:rPr>
                                <w:rFonts w:eastAsia="Times New Roman"/>
                                <w:color w:val="1DB28F"/>
                                <w:sz w:val="28"/>
                                <w:szCs w:val="18"/>
                              </w:rPr>
                            </w:pPr>
                            <w:r w:rsidRPr="00B5587C">
                              <w:rPr>
                                <w:color w:val="000000" w:themeColor="text1"/>
                                <w:sz w:val="22"/>
                              </w:rPr>
                              <w:t>Przechowywać na tej samej półce w lodówce</w:t>
                            </w:r>
                          </w:p>
                          <w:p w14:paraId="1D814D27" w14:textId="77777777" w:rsidR="00200FBE" w:rsidRPr="00B5587C" w:rsidRDefault="00200FBE" w:rsidP="00AE7D53">
                            <w:pPr>
                              <w:pStyle w:val="a3"/>
                              <w:numPr>
                                <w:ilvl w:val="0"/>
                                <w:numId w:val="98"/>
                              </w:numPr>
                              <w:spacing w:after="0" w:line="240" w:lineRule="auto"/>
                              <w:rPr>
                                <w:rFonts w:eastAsia="Times New Roman"/>
                                <w:color w:val="1DB28F"/>
                                <w:sz w:val="28"/>
                                <w:szCs w:val="18"/>
                              </w:rPr>
                            </w:pPr>
                            <w:r w:rsidRPr="00B5587C">
                              <w:rPr>
                                <w:color w:val="000000" w:themeColor="text1"/>
                                <w:sz w:val="22"/>
                              </w:rPr>
                              <w:t>Kroić na innych deskach do krojenia</w:t>
                            </w:r>
                          </w:p>
                          <w:p w14:paraId="0479A218" w14:textId="77777777" w:rsidR="00200FBE" w:rsidRPr="00B5587C" w:rsidRDefault="00200FBE" w:rsidP="00AE7D53">
                            <w:pPr>
                              <w:pStyle w:val="a3"/>
                              <w:numPr>
                                <w:ilvl w:val="0"/>
                                <w:numId w:val="98"/>
                              </w:numPr>
                              <w:spacing w:after="0" w:line="240" w:lineRule="auto"/>
                              <w:rPr>
                                <w:rFonts w:eastAsia="Times New Roman"/>
                                <w:color w:val="1DB28F"/>
                                <w:sz w:val="28"/>
                                <w:szCs w:val="18"/>
                              </w:rPr>
                            </w:pPr>
                            <w:r w:rsidRPr="00B5587C">
                              <w:rPr>
                                <w:color w:val="000000" w:themeColor="text1"/>
                                <w:sz w:val="22"/>
                              </w:rPr>
                              <w:t>Kroić tym samym nożem</w:t>
                            </w:r>
                          </w:p>
                          <w:p w14:paraId="494C2CCA" w14:textId="77777777" w:rsidR="00200FBE" w:rsidRPr="00B5587C" w:rsidRDefault="00200FBE" w:rsidP="00AE7D53">
                            <w:pPr>
                              <w:pStyle w:val="a3"/>
                              <w:numPr>
                                <w:ilvl w:val="0"/>
                                <w:numId w:val="98"/>
                              </w:numPr>
                              <w:spacing w:after="0" w:line="240" w:lineRule="auto"/>
                              <w:rPr>
                                <w:rFonts w:eastAsia="Times New Roman"/>
                                <w:color w:val="1DB28F"/>
                                <w:sz w:val="28"/>
                                <w:szCs w:val="18"/>
                              </w:rPr>
                            </w:pPr>
                            <w:r w:rsidRPr="00B5587C">
                              <w:rPr>
                                <w:color w:val="000000" w:themeColor="text1"/>
                                <w:sz w:val="22"/>
                              </w:rPr>
                              <w:t>Przechowywać w ciepłej szafce</w:t>
                            </w:r>
                            <w:r w:rsidRPr="00B5587C">
                              <w:rPr>
                                <w:color w:val="000000" w:themeColor="text1"/>
                                <w:sz w:val="22"/>
                              </w:rPr>
                              <w:br/>
                            </w:r>
                          </w:p>
                          <w:p w14:paraId="0A5F1275" w14:textId="77777777" w:rsidR="00200FBE" w:rsidRPr="00B5587C" w:rsidRDefault="00200FBE" w:rsidP="00AE7D53">
                            <w:pPr>
                              <w:rPr>
                                <w:rFonts w:eastAsiaTheme="minorEastAsia"/>
                                <w:sz w:val="20"/>
                                <w:szCs w:val="18"/>
                              </w:rPr>
                            </w:pPr>
                            <w:r w:rsidRPr="00B5587C">
                              <w:rPr>
                                <w:color w:val="000000" w:themeColor="text1"/>
                                <w:szCs w:val="24"/>
                              </w:rPr>
                              <w:t xml:space="preserve">Który produkt spożywczy zawiera pożyteczne drobnoustroje? </w:t>
                            </w:r>
                          </w:p>
                          <w:p w14:paraId="7C53DA82" w14:textId="77777777" w:rsidR="00200FBE" w:rsidRPr="00B5587C" w:rsidRDefault="00200FBE" w:rsidP="00AE7D53">
                            <w:pPr>
                              <w:rPr>
                                <w:sz w:val="20"/>
                                <w:szCs w:val="18"/>
                              </w:rPr>
                            </w:pPr>
                            <w:r w:rsidRPr="00B5587C">
                              <w:rPr>
                                <w:color w:val="000000" w:themeColor="text1"/>
                                <w:szCs w:val="24"/>
                              </w:rPr>
                              <w:t>(3 punkty)</w:t>
                            </w:r>
                          </w:p>
                          <w:p w14:paraId="37F29C6C" w14:textId="77777777" w:rsidR="00200FBE" w:rsidRPr="00B5587C" w:rsidRDefault="00200FBE" w:rsidP="00AE7D53">
                            <w:pPr>
                              <w:pStyle w:val="a3"/>
                              <w:numPr>
                                <w:ilvl w:val="0"/>
                                <w:numId w:val="99"/>
                              </w:numPr>
                              <w:spacing w:after="0" w:line="240" w:lineRule="auto"/>
                              <w:rPr>
                                <w:rFonts w:eastAsia="Times New Roman"/>
                                <w:color w:val="1DB28F"/>
                                <w:sz w:val="28"/>
                                <w:szCs w:val="18"/>
                              </w:rPr>
                            </w:pPr>
                            <w:r w:rsidRPr="00B5587C">
                              <w:rPr>
                                <w:color w:val="000000" w:themeColor="text1"/>
                                <w:sz w:val="22"/>
                              </w:rPr>
                              <w:t>Ser</w:t>
                            </w:r>
                          </w:p>
                          <w:p w14:paraId="7167A3FD" w14:textId="77777777" w:rsidR="00200FBE" w:rsidRPr="00B5587C" w:rsidRDefault="00200FBE" w:rsidP="00AE7D53">
                            <w:pPr>
                              <w:pStyle w:val="a3"/>
                              <w:numPr>
                                <w:ilvl w:val="0"/>
                                <w:numId w:val="99"/>
                              </w:numPr>
                              <w:spacing w:after="0" w:line="240" w:lineRule="auto"/>
                              <w:rPr>
                                <w:rFonts w:eastAsia="Times New Roman"/>
                                <w:color w:val="1DB28F"/>
                                <w:sz w:val="28"/>
                                <w:szCs w:val="18"/>
                              </w:rPr>
                            </w:pPr>
                            <w:r w:rsidRPr="00B5587C">
                              <w:rPr>
                                <w:color w:val="000000" w:themeColor="text1"/>
                                <w:sz w:val="22"/>
                              </w:rPr>
                              <w:t>Jogurt</w:t>
                            </w:r>
                          </w:p>
                          <w:p w14:paraId="300B0910" w14:textId="77777777" w:rsidR="00200FBE" w:rsidRPr="00B5587C" w:rsidRDefault="00200FBE" w:rsidP="00AE7D53">
                            <w:pPr>
                              <w:pStyle w:val="a3"/>
                              <w:numPr>
                                <w:ilvl w:val="0"/>
                                <w:numId w:val="99"/>
                              </w:numPr>
                              <w:spacing w:after="0" w:line="240" w:lineRule="auto"/>
                              <w:rPr>
                                <w:rFonts w:eastAsia="Times New Roman"/>
                                <w:color w:val="1DB28F"/>
                                <w:sz w:val="28"/>
                                <w:szCs w:val="18"/>
                              </w:rPr>
                            </w:pPr>
                            <w:r w:rsidRPr="00B5587C">
                              <w:rPr>
                                <w:color w:val="000000" w:themeColor="text1"/>
                                <w:sz w:val="22"/>
                              </w:rPr>
                              <w:t>Chleb</w:t>
                            </w:r>
                          </w:p>
                          <w:p w14:paraId="326770DF" w14:textId="77777777" w:rsidR="00200FBE" w:rsidRPr="00B5587C" w:rsidRDefault="00200FBE" w:rsidP="00AE7D53">
                            <w:pPr>
                              <w:pStyle w:val="a3"/>
                              <w:numPr>
                                <w:ilvl w:val="0"/>
                                <w:numId w:val="99"/>
                              </w:numPr>
                              <w:spacing w:after="0" w:line="240" w:lineRule="auto"/>
                              <w:rPr>
                                <w:rFonts w:eastAsia="Times New Roman"/>
                                <w:color w:val="1DB28F"/>
                                <w:sz w:val="28"/>
                                <w:szCs w:val="18"/>
                              </w:rPr>
                            </w:pPr>
                            <w:r w:rsidRPr="00B5587C">
                              <w:rPr>
                                <w:color w:val="000000" w:themeColor="text1"/>
                                <w:sz w:val="22"/>
                              </w:rPr>
                              <w:t>Surowy kurczak</w:t>
                            </w:r>
                          </w:p>
                        </w:txbxContent>
                      </wps:txbx>
                      <wps:bodyPr wrap="square" rtlCol="0">
                        <a:noAutofit/>
                      </wps:bodyPr>
                    </wps:wsp>
                  </a:graphicData>
                </a:graphic>
              </wp:inline>
            </w:drawing>
          </mc:Choice>
          <mc:Fallback xmlns:oel="http://schemas.microsoft.com/office/2019/extlst">
            <w:pict>
              <v:shape w14:anchorId="01E1D2A5" id="_x0000_s1413" type="#_x0000_t202" alt="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style="width:220.45pt;height:5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" filled="f" stroked="f">
                <v:textbox>
                  <w:txbxContent>
                    <w:p w14:paraId="2D7C5657" w14:textId="77777777" w:rsidR="00200FBE" w:rsidRPr="00B5587C" w:rsidRDefault="00200FBE" w:rsidP="00AE7D53">
                      <w:pPr>
                        <w:rPr>
                          <w:sz w:val="20"/>
                          <w:szCs w:val="18"/>
                        </w:rPr>
                      </w:pPr>
                      <w:r w:rsidRPr="00B5587C">
                        <w:rPr>
                          <w:color w:val="000000" w:themeColor="text1"/>
                          <w:szCs w:val="24"/>
                        </w:rPr>
                        <w:t xml:space="preserve">Szkodliwe drobnoustroje znaleźć można na/w: </w:t>
                      </w:r>
                    </w:p>
                    <w:p w14:paraId="16092040" w14:textId="77777777" w:rsidR="00200FBE" w:rsidRPr="00B5587C" w:rsidRDefault="00200FBE" w:rsidP="00AE7D53">
                      <w:pPr>
                        <w:rPr>
                          <w:sz w:val="20"/>
                          <w:szCs w:val="18"/>
                        </w:rPr>
                      </w:pPr>
                      <w:r w:rsidRPr="00B5587C">
                        <w:rPr>
                          <w:color w:val="000000" w:themeColor="text1"/>
                          <w:szCs w:val="24"/>
                        </w:rPr>
                        <w:t>(3 punkty)</w:t>
                      </w:r>
                    </w:p>
                    <w:p w14:paraId="7726E627" w14:textId="77777777" w:rsidR="00200FBE" w:rsidRPr="00B5587C" w:rsidRDefault="00200FBE" w:rsidP="00AE7D53">
                      <w:pPr>
                        <w:pStyle w:val="a3"/>
                        <w:numPr>
                          <w:ilvl w:val="0"/>
                          <w:numId w:val="97"/>
                        </w:numPr>
                        <w:spacing w:after="0" w:line="240" w:lineRule="auto"/>
                        <w:rPr>
                          <w:rFonts w:eastAsia="Times New Roman"/>
                          <w:color w:val="1DB28F"/>
                          <w:sz w:val="28"/>
                          <w:szCs w:val="18"/>
                        </w:rPr>
                      </w:pPr>
                      <w:r w:rsidRPr="00B5587C">
                        <w:rPr>
                          <w:color w:val="000000" w:themeColor="text1"/>
                          <w:sz w:val="22"/>
                        </w:rPr>
                        <w:t>Surowym mięsie</w:t>
                      </w:r>
                    </w:p>
                    <w:p w14:paraId="2A585B22" w14:textId="77777777" w:rsidR="00200FBE" w:rsidRPr="00B5587C" w:rsidRDefault="00200FBE" w:rsidP="00AE7D53">
                      <w:pPr>
                        <w:pStyle w:val="a3"/>
                        <w:numPr>
                          <w:ilvl w:val="0"/>
                          <w:numId w:val="97"/>
                        </w:numPr>
                        <w:spacing w:after="0" w:line="240" w:lineRule="auto"/>
                        <w:rPr>
                          <w:rFonts w:eastAsia="Times New Roman"/>
                          <w:color w:val="1DB28F"/>
                          <w:sz w:val="28"/>
                          <w:szCs w:val="18"/>
                        </w:rPr>
                      </w:pPr>
                      <w:r w:rsidRPr="00B5587C">
                        <w:rPr>
                          <w:color w:val="000000" w:themeColor="text1"/>
                          <w:sz w:val="22"/>
                        </w:rPr>
                        <w:t>Surowych rybach</w:t>
                      </w:r>
                    </w:p>
                    <w:p w14:paraId="1AACEFA9" w14:textId="77777777" w:rsidR="00200FBE" w:rsidRPr="00B5587C" w:rsidRDefault="00200FBE" w:rsidP="00AE7D53">
                      <w:pPr>
                        <w:pStyle w:val="a3"/>
                        <w:numPr>
                          <w:ilvl w:val="0"/>
                          <w:numId w:val="97"/>
                        </w:numPr>
                        <w:spacing w:after="0" w:line="240" w:lineRule="auto"/>
                        <w:rPr>
                          <w:rFonts w:eastAsia="Times New Roman"/>
                          <w:color w:val="1DB28F"/>
                          <w:sz w:val="28"/>
                          <w:szCs w:val="18"/>
                        </w:rPr>
                      </w:pPr>
                      <w:r w:rsidRPr="00B5587C">
                        <w:rPr>
                          <w:color w:val="000000" w:themeColor="text1"/>
                          <w:sz w:val="22"/>
                        </w:rPr>
                        <w:t>Owocach i warzywach</w:t>
                      </w:r>
                    </w:p>
                    <w:p w14:paraId="7772E4BB" w14:textId="77777777" w:rsidR="00200FBE" w:rsidRPr="00B5587C" w:rsidRDefault="00200FBE" w:rsidP="00AE7D53">
                      <w:pPr>
                        <w:pStyle w:val="a3"/>
                        <w:numPr>
                          <w:ilvl w:val="0"/>
                          <w:numId w:val="97"/>
                        </w:numPr>
                        <w:spacing w:after="0" w:line="240" w:lineRule="auto"/>
                        <w:rPr>
                          <w:rFonts w:eastAsia="Times New Roman"/>
                          <w:color w:val="1DB28F"/>
                          <w:sz w:val="28"/>
                          <w:szCs w:val="18"/>
                        </w:rPr>
                      </w:pPr>
                      <w:r w:rsidRPr="00B5587C">
                        <w:rPr>
                          <w:color w:val="000000" w:themeColor="text1"/>
                          <w:sz w:val="22"/>
                        </w:rPr>
                        <w:t>Jogurcie</w:t>
                      </w:r>
                      <w:r w:rsidRPr="00B5587C">
                        <w:rPr>
                          <w:color w:val="000000" w:themeColor="text1"/>
                          <w:sz w:val="22"/>
                        </w:rPr>
                        <w:br/>
                      </w:r>
                    </w:p>
                    <w:p w14:paraId="0DBDDEEF" w14:textId="77777777" w:rsidR="00200FBE" w:rsidRPr="00B5587C" w:rsidRDefault="00200FBE" w:rsidP="00AE7D53">
                      <w:pPr>
                        <w:rPr>
                          <w:rFonts w:eastAsiaTheme="minorEastAsia"/>
                          <w:sz w:val="20"/>
                          <w:szCs w:val="18"/>
                        </w:rPr>
                      </w:pPr>
                      <w:r w:rsidRPr="00B5587C">
                        <w:rPr>
                          <w:color w:val="000000" w:themeColor="text1"/>
                          <w:szCs w:val="24"/>
                        </w:rPr>
                        <w:t>Mięso i warzywa należy:</w:t>
                      </w:r>
                    </w:p>
                    <w:p w14:paraId="481E3A2F" w14:textId="77777777" w:rsidR="00200FBE" w:rsidRPr="00B5587C" w:rsidRDefault="00200FBE" w:rsidP="00AE7D53">
                      <w:pPr>
                        <w:rPr>
                          <w:sz w:val="20"/>
                          <w:szCs w:val="18"/>
                        </w:rPr>
                      </w:pPr>
                      <w:r w:rsidRPr="00B5587C">
                        <w:rPr>
                          <w:color w:val="000000" w:themeColor="text1"/>
                          <w:szCs w:val="24"/>
                        </w:rPr>
                        <w:t>(1 punkt)</w:t>
                      </w:r>
                      <w:r w:rsidRPr="00B5587C">
                        <w:rPr>
                          <w:color w:val="000000" w:themeColor="text1"/>
                          <w:sz w:val="22"/>
                        </w:rPr>
                        <w:t xml:space="preserve"> </w:t>
                      </w:r>
                    </w:p>
                    <w:p w14:paraId="4AAB023A" w14:textId="77777777" w:rsidR="00200FBE" w:rsidRPr="00B5587C" w:rsidRDefault="00200FBE" w:rsidP="00AE7D53">
                      <w:pPr>
                        <w:pStyle w:val="a3"/>
                        <w:numPr>
                          <w:ilvl w:val="0"/>
                          <w:numId w:val="98"/>
                        </w:numPr>
                        <w:spacing w:after="0" w:line="240" w:lineRule="auto"/>
                        <w:rPr>
                          <w:rFonts w:eastAsia="Times New Roman"/>
                          <w:color w:val="1DB28F"/>
                          <w:sz w:val="28"/>
                          <w:szCs w:val="18"/>
                        </w:rPr>
                      </w:pPr>
                      <w:r w:rsidRPr="00B5587C">
                        <w:rPr>
                          <w:color w:val="000000" w:themeColor="text1"/>
                          <w:sz w:val="22"/>
                        </w:rPr>
                        <w:t>Przechowywać na tej samej półce w lodówce</w:t>
                      </w:r>
                    </w:p>
                    <w:p w14:paraId="1D814D27" w14:textId="77777777" w:rsidR="00200FBE" w:rsidRPr="00B5587C" w:rsidRDefault="00200FBE" w:rsidP="00AE7D53">
                      <w:pPr>
                        <w:pStyle w:val="a3"/>
                        <w:numPr>
                          <w:ilvl w:val="0"/>
                          <w:numId w:val="98"/>
                        </w:numPr>
                        <w:spacing w:after="0" w:line="240" w:lineRule="auto"/>
                        <w:rPr>
                          <w:rFonts w:eastAsia="Times New Roman"/>
                          <w:color w:val="1DB28F"/>
                          <w:sz w:val="28"/>
                          <w:szCs w:val="18"/>
                        </w:rPr>
                      </w:pPr>
                      <w:r w:rsidRPr="00B5587C">
                        <w:rPr>
                          <w:color w:val="000000" w:themeColor="text1"/>
                          <w:sz w:val="22"/>
                        </w:rPr>
                        <w:t>Kroić na innych deskach do krojenia</w:t>
                      </w:r>
                    </w:p>
                    <w:p w14:paraId="0479A218" w14:textId="77777777" w:rsidR="00200FBE" w:rsidRPr="00B5587C" w:rsidRDefault="00200FBE" w:rsidP="00AE7D53">
                      <w:pPr>
                        <w:pStyle w:val="a3"/>
                        <w:numPr>
                          <w:ilvl w:val="0"/>
                          <w:numId w:val="98"/>
                        </w:numPr>
                        <w:spacing w:after="0" w:line="240" w:lineRule="auto"/>
                        <w:rPr>
                          <w:rFonts w:eastAsia="Times New Roman"/>
                          <w:color w:val="1DB28F"/>
                          <w:sz w:val="28"/>
                          <w:szCs w:val="18"/>
                        </w:rPr>
                      </w:pPr>
                      <w:r w:rsidRPr="00B5587C">
                        <w:rPr>
                          <w:color w:val="000000" w:themeColor="text1"/>
                          <w:sz w:val="22"/>
                        </w:rPr>
                        <w:t>Kroić tym samym nożem</w:t>
                      </w:r>
                    </w:p>
                    <w:p w14:paraId="494C2CCA" w14:textId="77777777" w:rsidR="00200FBE" w:rsidRPr="00B5587C" w:rsidRDefault="00200FBE" w:rsidP="00AE7D53">
                      <w:pPr>
                        <w:pStyle w:val="a3"/>
                        <w:numPr>
                          <w:ilvl w:val="0"/>
                          <w:numId w:val="98"/>
                        </w:numPr>
                        <w:spacing w:after="0" w:line="240" w:lineRule="auto"/>
                        <w:rPr>
                          <w:rFonts w:eastAsia="Times New Roman"/>
                          <w:color w:val="1DB28F"/>
                          <w:sz w:val="28"/>
                          <w:szCs w:val="18"/>
                        </w:rPr>
                      </w:pPr>
                      <w:r w:rsidRPr="00B5587C">
                        <w:rPr>
                          <w:color w:val="000000" w:themeColor="text1"/>
                          <w:sz w:val="22"/>
                        </w:rPr>
                        <w:t>Przechowywać w ciepłej szafce</w:t>
                      </w:r>
                      <w:r w:rsidRPr="00B5587C">
                        <w:rPr>
                          <w:color w:val="000000" w:themeColor="text1"/>
                          <w:sz w:val="22"/>
                        </w:rPr>
                        <w:br/>
                      </w:r>
                    </w:p>
                    <w:p w14:paraId="0A5F1275" w14:textId="77777777" w:rsidR="00200FBE" w:rsidRPr="00B5587C" w:rsidRDefault="00200FBE" w:rsidP="00AE7D53">
                      <w:pPr>
                        <w:rPr>
                          <w:rFonts w:eastAsiaTheme="minorEastAsia"/>
                          <w:sz w:val="20"/>
                          <w:szCs w:val="18"/>
                        </w:rPr>
                      </w:pPr>
                      <w:r w:rsidRPr="00B5587C">
                        <w:rPr>
                          <w:color w:val="000000" w:themeColor="text1"/>
                          <w:szCs w:val="24"/>
                        </w:rPr>
                        <w:t xml:space="preserve">Który produkt spożywczy zawiera pożyteczne drobnoustroje? </w:t>
                      </w:r>
                    </w:p>
                    <w:p w14:paraId="7C53DA82" w14:textId="77777777" w:rsidR="00200FBE" w:rsidRPr="00B5587C" w:rsidRDefault="00200FBE" w:rsidP="00AE7D53">
                      <w:pPr>
                        <w:rPr>
                          <w:sz w:val="20"/>
                          <w:szCs w:val="18"/>
                        </w:rPr>
                      </w:pPr>
                      <w:r w:rsidRPr="00B5587C">
                        <w:rPr>
                          <w:color w:val="000000" w:themeColor="text1"/>
                          <w:szCs w:val="24"/>
                        </w:rPr>
                        <w:t>(3 punkty)</w:t>
                      </w:r>
                    </w:p>
                    <w:p w14:paraId="37F29C6C" w14:textId="77777777" w:rsidR="00200FBE" w:rsidRPr="00B5587C" w:rsidRDefault="00200FBE" w:rsidP="00AE7D53">
                      <w:pPr>
                        <w:pStyle w:val="a3"/>
                        <w:numPr>
                          <w:ilvl w:val="0"/>
                          <w:numId w:val="99"/>
                        </w:numPr>
                        <w:spacing w:after="0" w:line="240" w:lineRule="auto"/>
                        <w:rPr>
                          <w:rFonts w:eastAsia="Times New Roman"/>
                          <w:color w:val="1DB28F"/>
                          <w:sz w:val="28"/>
                          <w:szCs w:val="18"/>
                        </w:rPr>
                      </w:pPr>
                      <w:r w:rsidRPr="00B5587C">
                        <w:rPr>
                          <w:color w:val="000000" w:themeColor="text1"/>
                          <w:sz w:val="22"/>
                        </w:rPr>
                        <w:t>Ser</w:t>
                      </w:r>
                    </w:p>
                    <w:p w14:paraId="7167A3FD" w14:textId="77777777" w:rsidR="00200FBE" w:rsidRPr="00B5587C" w:rsidRDefault="00200FBE" w:rsidP="00AE7D53">
                      <w:pPr>
                        <w:pStyle w:val="a3"/>
                        <w:numPr>
                          <w:ilvl w:val="0"/>
                          <w:numId w:val="99"/>
                        </w:numPr>
                        <w:spacing w:after="0" w:line="240" w:lineRule="auto"/>
                        <w:rPr>
                          <w:rFonts w:eastAsia="Times New Roman"/>
                          <w:color w:val="1DB28F"/>
                          <w:sz w:val="28"/>
                          <w:szCs w:val="18"/>
                        </w:rPr>
                      </w:pPr>
                      <w:r w:rsidRPr="00B5587C">
                        <w:rPr>
                          <w:color w:val="000000" w:themeColor="text1"/>
                          <w:sz w:val="22"/>
                        </w:rPr>
                        <w:t>Jogurt</w:t>
                      </w:r>
                    </w:p>
                    <w:p w14:paraId="300B0910" w14:textId="77777777" w:rsidR="00200FBE" w:rsidRPr="00B5587C" w:rsidRDefault="00200FBE" w:rsidP="00AE7D53">
                      <w:pPr>
                        <w:pStyle w:val="a3"/>
                        <w:numPr>
                          <w:ilvl w:val="0"/>
                          <w:numId w:val="99"/>
                        </w:numPr>
                        <w:spacing w:after="0" w:line="240" w:lineRule="auto"/>
                        <w:rPr>
                          <w:rFonts w:eastAsia="Times New Roman"/>
                          <w:color w:val="1DB28F"/>
                          <w:sz w:val="28"/>
                          <w:szCs w:val="18"/>
                        </w:rPr>
                      </w:pPr>
                      <w:r w:rsidRPr="00B5587C">
                        <w:rPr>
                          <w:color w:val="000000" w:themeColor="text1"/>
                          <w:sz w:val="22"/>
                        </w:rPr>
                        <w:t>Chleb</w:t>
                      </w:r>
                    </w:p>
                    <w:p w14:paraId="326770DF" w14:textId="77777777" w:rsidR="00200FBE" w:rsidRPr="00B5587C" w:rsidRDefault="00200FBE" w:rsidP="00AE7D53">
                      <w:pPr>
                        <w:pStyle w:val="a3"/>
                        <w:numPr>
                          <w:ilvl w:val="0"/>
                          <w:numId w:val="99"/>
                        </w:numPr>
                        <w:spacing w:after="0" w:line="240" w:lineRule="auto"/>
                        <w:rPr>
                          <w:rFonts w:eastAsia="Times New Roman"/>
                          <w:color w:val="1DB28F"/>
                          <w:sz w:val="28"/>
                          <w:szCs w:val="18"/>
                        </w:rPr>
                      </w:pPr>
                      <w:r w:rsidRPr="00B5587C">
                        <w:rPr>
                          <w:color w:val="000000" w:themeColor="text1"/>
                          <w:sz w:val="22"/>
                        </w:rPr>
                        <w:t>Surowy kurczak</w:t>
                      </w:r>
                    </w:p>
                  </w:txbxContent>
                </v:textbox>
                <w10:anchorlock/>
              </v:shape>
            </w:pict>
          </mc:Fallback>
        </mc:AlternateContent>
      </w:r>
      <w:r w:rsidRPr="00A06411">
        <w:rPr>
          <w:noProof/>
        </w:rPr>
        <mc:AlternateContent>
          <mc:Choice Requires="wps">
            <w:drawing>
              <wp:inline distT="0" distB="0" distL="0" distR="0" wp14:anchorId="013B7000" wp14:editId="61BA04DD">
                <wp:extent cx="2799080" cy="6997148"/>
                <wp:effectExtent l="0" t="0" r="0" b="0"/>
                <wp:docPr id="3350" name="TextBox 10" descr="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wp:cNvGraphicFramePr/>
                <a:graphic xmlns:a="http://schemas.openxmlformats.org/drawingml/2006/main">
                  <a:graphicData uri="http://schemas.microsoft.com/office/word/2010/wordprocessingShape">
                    <wps:wsp>
                      <wps:cNvSpPr txBox="1"/>
                      <wps:spPr>
                        <a:xfrm>
                          <a:off x="0" y="0"/>
                          <a:ext cx="2799080" cy="6997148"/>
                        </a:xfrm>
                        <a:prstGeom prst="rect">
                          <a:avLst/>
                        </a:prstGeom>
                        <a:noFill/>
                      </wps:spPr>
                      <wps:txbx>
                        <w:txbxContent>
                          <w:p w14:paraId="4C28B965" w14:textId="77777777" w:rsidR="00200FBE" w:rsidRDefault="00200FBE" w:rsidP="00AE7D53">
                            <w:pPr>
                              <w:rPr>
                                <w:color w:val="000000" w:themeColor="text1"/>
                                <w:szCs w:val="24"/>
                              </w:rPr>
                            </w:pPr>
                            <w:r w:rsidRPr="00B5587C">
                              <w:rPr>
                                <w:color w:val="000000" w:themeColor="text1"/>
                                <w:szCs w:val="24"/>
                              </w:rPr>
                              <w:t xml:space="preserve">Najlepszym sposobem eliminowania szkodliwych drobnoustrojów z żywności jest: </w:t>
                            </w:r>
                          </w:p>
                          <w:p w14:paraId="27B8B2A0" w14:textId="0E3CC39B" w:rsidR="00200FBE" w:rsidRPr="00B5587C" w:rsidRDefault="00200FBE" w:rsidP="00AE7D53">
                            <w:pPr>
                              <w:rPr>
                                <w:sz w:val="20"/>
                                <w:szCs w:val="18"/>
                              </w:rPr>
                            </w:pPr>
                            <w:r w:rsidRPr="00B5587C">
                              <w:rPr>
                                <w:color w:val="000000" w:themeColor="text1"/>
                                <w:szCs w:val="24"/>
                              </w:rPr>
                              <w:t>(1 punkt)</w:t>
                            </w:r>
                          </w:p>
                          <w:p w14:paraId="73A96862" w14:textId="77777777" w:rsidR="00200FBE" w:rsidRPr="00B5587C" w:rsidRDefault="00200FBE" w:rsidP="00AE7D53">
                            <w:pPr>
                              <w:pStyle w:val="a3"/>
                              <w:numPr>
                                <w:ilvl w:val="0"/>
                                <w:numId w:val="100"/>
                              </w:numPr>
                              <w:spacing w:after="0" w:line="240" w:lineRule="auto"/>
                              <w:rPr>
                                <w:rFonts w:eastAsia="Times New Roman"/>
                                <w:color w:val="1DB28F"/>
                                <w:sz w:val="28"/>
                                <w:szCs w:val="18"/>
                              </w:rPr>
                            </w:pPr>
                            <w:r w:rsidRPr="00B5587C">
                              <w:rPr>
                                <w:color w:val="000000" w:themeColor="text1"/>
                                <w:sz w:val="22"/>
                              </w:rPr>
                              <w:t>Dopilnowanie, aby żywność była ugotowana na zewnątrz</w:t>
                            </w:r>
                          </w:p>
                          <w:p w14:paraId="451663A6" w14:textId="77777777" w:rsidR="00200FBE" w:rsidRPr="00B5587C" w:rsidRDefault="00200FBE" w:rsidP="00AE7D53">
                            <w:pPr>
                              <w:pStyle w:val="a3"/>
                              <w:numPr>
                                <w:ilvl w:val="0"/>
                                <w:numId w:val="100"/>
                              </w:numPr>
                              <w:spacing w:after="0" w:line="240" w:lineRule="auto"/>
                              <w:rPr>
                                <w:rFonts w:eastAsia="Times New Roman"/>
                                <w:color w:val="1DB28F"/>
                                <w:sz w:val="28"/>
                                <w:szCs w:val="18"/>
                              </w:rPr>
                            </w:pPr>
                            <w:r w:rsidRPr="00B5587C">
                              <w:rPr>
                                <w:color w:val="000000" w:themeColor="text1"/>
                                <w:sz w:val="22"/>
                              </w:rPr>
                              <w:t>Jak najszybsze gotowanie żywności</w:t>
                            </w:r>
                          </w:p>
                          <w:p w14:paraId="06F9AE73" w14:textId="77777777" w:rsidR="00200FBE" w:rsidRPr="00B5587C" w:rsidRDefault="00200FBE" w:rsidP="00AE7D53">
                            <w:pPr>
                              <w:pStyle w:val="a3"/>
                              <w:numPr>
                                <w:ilvl w:val="0"/>
                                <w:numId w:val="100"/>
                              </w:numPr>
                              <w:spacing w:after="0" w:line="240" w:lineRule="auto"/>
                              <w:rPr>
                                <w:rFonts w:eastAsia="Times New Roman"/>
                                <w:color w:val="1DB28F"/>
                                <w:sz w:val="28"/>
                                <w:szCs w:val="18"/>
                              </w:rPr>
                            </w:pPr>
                            <w:r w:rsidRPr="00B5587C">
                              <w:rPr>
                                <w:color w:val="000000" w:themeColor="text1"/>
                                <w:sz w:val="22"/>
                              </w:rPr>
                              <w:t>Dokładne gotowanie żywności w wysokiej temperaturze</w:t>
                            </w:r>
                          </w:p>
                          <w:p w14:paraId="33A62EC5" w14:textId="2151E05F" w:rsidR="00200FBE" w:rsidRPr="00B5587C" w:rsidRDefault="00200FBE" w:rsidP="00AE7D53">
                            <w:pPr>
                              <w:pStyle w:val="a3"/>
                              <w:numPr>
                                <w:ilvl w:val="0"/>
                                <w:numId w:val="100"/>
                              </w:numPr>
                              <w:spacing w:after="0" w:line="240" w:lineRule="auto"/>
                              <w:rPr>
                                <w:rFonts w:eastAsia="Times New Roman"/>
                                <w:color w:val="1DB28F"/>
                                <w:sz w:val="28"/>
                                <w:szCs w:val="18"/>
                              </w:rPr>
                            </w:pPr>
                            <w:r w:rsidRPr="00B5587C">
                              <w:rPr>
                                <w:color w:val="000000" w:themeColor="text1"/>
                                <w:sz w:val="22"/>
                              </w:rPr>
                              <w:t>Dopilnowanie, aby żywność była ciepła przed spożyciem</w:t>
                            </w:r>
                          </w:p>
                          <w:p w14:paraId="5D195D66" w14:textId="77777777" w:rsidR="00200FBE" w:rsidRPr="00B5587C" w:rsidRDefault="00200FBE" w:rsidP="00B5587C">
                            <w:pPr>
                              <w:pStyle w:val="a3"/>
                              <w:spacing w:after="0" w:line="240" w:lineRule="auto"/>
                              <w:rPr>
                                <w:rFonts w:eastAsia="Times New Roman"/>
                                <w:color w:val="1DB28F"/>
                                <w:sz w:val="28"/>
                                <w:szCs w:val="18"/>
                              </w:rPr>
                            </w:pPr>
                          </w:p>
                          <w:p w14:paraId="5EFF967B" w14:textId="77777777" w:rsidR="00200FBE" w:rsidRDefault="00200FBE" w:rsidP="00AE7D53">
                            <w:pPr>
                              <w:rPr>
                                <w:rFonts w:eastAsiaTheme="minorEastAsia"/>
                                <w:sz w:val="20"/>
                                <w:szCs w:val="18"/>
                              </w:rPr>
                            </w:pPr>
                            <w:r w:rsidRPr="00B5587C">
                              <w:rPr>
                                <w:color w:val="000000" w:themeColor="text1"/>
                                <w:szCs w:val="24"/>
                              </w:rPr>
                              <w:t>Chłodzenie:</w:t>
                            </w:r>
                            <w:r w:rsidRPr="00B5587C">
                              <w:rPr>
                                <w:rFonts w:eastAsiaTheme="minorEastAsia"/>
                                <w:sz w:val="20"/>
                                <w:szCs w:val="18"/>
                              </w:rPr>
                              <w:t xml:space="preserve"> </w:t>
                            </w:r>
                          </w:p>
                          <w:p w14:paraId="52365206" w14:textId="29C3FE4D" w:rsidR="00200FBE" w:rsidRPr="00B5587C" w:rsidRDefault="00200FBE" w:rsidP="00AE7D53">
                            <w:pPr>
                              <w:rPr>
                                <w:rFonts w:eastAsiaTheme="minorEastAsia"/>
                                <w:sz w:val="20"/>
                                <w:szCs w:val="18"/>
                              </w:rPr>
                            </w:pPr>
                            <w:r w:rsidRPr="00B5587C">
                              <w:rPr>
                                <w:color w:val="000000" w:themeColor="text1"/>
                                <w:szCs w:val="24"/>
                              </w:rPr>
                              <w:t>(2 punkty)</w:t>
                            </w:r>
                          </w:p>
                          <w:p w14:paraId="08F587A0" w14:textId="77777777" w:rsidR="00200FBE" w:rsidRPr="00B5587C" w:rsidRDefault="00200FBE" w:rsidP="00AE7D53">
                            <w:pPr>
                              <w:pStyle w:val="a3"/>
                              <w:numPr>
                                <w:ilvl w:val="0"/>
                                <w:numId w:val="101"/>
                              </w:numPr>
                              <w:spacing w:after="0" w:line="240" w:lineRule="auto"/>
                              <w:rPr>
                                <w:rFonts w:eastAsia="Times New Roman"/>
                                <w:color w:val="1DB28F"/>
                                <w:sz w:val="28"/>
                                <w:szCs w:val="18"/>
                              </w:rPr>
                            </w:pPr>
                            <w:r w:rsidRPr="00B5587C">
                              <w:rPr>
                                <w:color w:val="000000" w:themeColor="text1"/>
                                <w:sz w:val="22"/>
                              </w:rPr>
                              <w:t>Eliminuje drobnoustroje</w:t>
                            </w:r>
                          </w:p>
                          <w:p w14:paraId="4E60B7A0" w14:textId="77777777" w:rsidR="00200FBE" w:rsidRPr="00B5587C" w:rsidRDefault="00200FBE" w:rsidP="00AE7D53">
                            <w:pPr>
                              <w:pStyle w:val="a3"/>
                              <w:numPr>
                                <w:ilvl w:val="0"/>
                                <w:numId w:val="101"/>
                              </w:numPr>
                              <w:spacing w:after="0" w:line="240" w:lineRule="auto"/>
                              <w:rPr>
                                <w:rFonts w:eastAsia="Times New Roman"/>
                                <w:color w:val="1DB28F"/>
                                <w:sz w:val="28"/>
                                <w:szCs w:val="18"/>
                              </w:rPr>
                            </w:pPr>
                            <w:r w:rsidRPr="00B5587C">
                              <w:rPr>
                                <w:color w:val="000000" w:themeColor="text1"/>
                                <w:sz w:val="22"/>
                              </w:rPr>
                              <w:t>Przyśpiesza rozwój drobnoustrojów</w:t>
                            </w:r>
                          </w:p>
                          <w:p w14:paraId="6F715F4C" w14:textId="77777777" w:rsidR="00200FBE" w:rsidRPr="00B5587C" w:rsidRDefault="00200FBE" w:rsidP="00AE7D53">
                            <w:pPr>
                              <w:pStyle w:val="a3"/>
                              <w:numPr>
                                <w:ilvl w:val="0"/>
                                <w:numId w:val="101"/>
                              </w:numPr>
                              <w:spacing w:after="0" w:line="240" w:lineRule="auto"/>
                              <w:rPr>
                                <w:rFonts w:eastAsia="Times New Roman"/>
                                <w:color w:val="1DB28F"/>
                                <w:sz w:val="28"/>
                                <w:szCs w:val="18"/>
                              </w:rPr>
                            </w:pPr>
                            <w:r w:rsidRPr="00B5587C">
                              <w:rPr>
                                <w:color w:val="000000" w:themeColor="text1"/>
                                <w:sz w:val="22"/>
                              </w:rPr>
                              <w:t>Sprawia jedynie, że drobnoustroje się nie rozwijają, ale ich nie eliminuje</w:t>
                            </w:r>
                          </w:p>
                          <w:p w14:paraId="6B61CF35" w14:textId="5303DDFA" w:rsidR="00200FBE" w:rsidRPr="00B5587C" w:rsidRDefault="00200FBE" w:rsidP="00AE7D53">
                            <w:pPr>
                              <w:pStyle w:val="a3"/>
                              <w:numPr>
                                <w:ilvl w:val="0"/>
                                <w:numId w:val="101"/>
                              </w:numPr>
                              <w:spacing w:after="0" w:line="240" w:lineRule="auto"/>
                              <w:rPr>
                                <w:rFonts w:eastAsia="Times New Roman"/>
                                <w:color w:val="1DB28F"/>
                                <w:sz w:val="28"/>
                                <w:szCs w:val="18"/>
                              </w:rPr>
                            </w:pPr>
                            <w:r w:rsidRPr="00B5587C">
                              <w:rPr>
                                <w:color w:val="000000" w:themeColor="text1"/>
                                <w:sz w:val="22"/>
                              </w:rPr>
                              <w:t>Powinno odbywać się w temperaturze 4°C lub niższej</w:t>
                            </w:r>
                            <w:r w:rsidRPr="00B5587C">
                              <w:rPr>
                                <w:color w:val="000000" w:themeColor="text1"/>
                                <w:sz w:val="22"/>
                              </w:rPr>
                              <w:br/>
                            </w:r>
                          </w:p>
                          <w:p w14:paraId="225713F9" w14:textId="04ABEF31" w:rsidR="00200FBE" w:rsidRPr="00B5587C" w:rsidRDefault="00200FBE" w:rsidP="00AE7D53">
                            <w:pPr>
                              <w:rPr>
                                <w:rFonts w:eastAsiaTheme="minorEastAsia"/>
                                <w:sz w:val="20"/>
                                <w:szCs w:val="18"/>
                              </w:rPr>
                            </w:pPr>
                            <w:r w:rsidRPr="00B5587C">
                              <w:rPr>
                                <w:color w:val="000000" w:themeColor="text1"/>
                                <w:szCs w:val="24"/>
                              </w:rPr>
                              <w:t xml:space="preserve">Jak możemy zapobiegać zatruciom pokarmowym? </w:t>
                            </w:r>
                          </w:p>
                          <w:p w14:paraId="01A60AB5" w14:textId="77777777" w:rsidR="00200FBE" w:rsidRPr="00B5587C" w:rsidRDefault="00200FBE" w:rsidP="00AE7D53">
                            <w:pPr>
                              <w:rPr>
                                <w:sz w:val="20"/>
                                <w:szCs w:val="18"/>
                              </w:rPr>
                            </w:pPr>
                            <w:r w:rsidRPr="00B5587C">
                              <w:rPr>
                                <w:color w:val="000000" w:themeColor="text1"/>
                                <w:szCs w:val="24"/>
                              </w:rPr>
                              <w:t>(2 punkty)</w:t>
                            </w:r>
                          </w:p>
                          <w:p w14:paraId="59F56DA9" w14:textId="77777777" w:rsidR="00200FBE" w:rsidRPr="00B5587C" w:rsidRDefault="00200FBE" w:rsidP="00AE7D53">
                            <w:pPr>
                              <w:pStyle w:val="a3"/>
                              <w:numPr>
                                <w:ilvl w:val="0"/>
                                <w:numId w:val="102"/>
                              </w:numPr>
                              <w:spacing w:after="0" w:line="240" w:lineRule="auto"/>
                              <w:rPr>
                                <w:rFonts w:eastAsia="Times New Roman"/>
                                <w:color w:val="1DB28F"/>
                                <w:sz w:val="28"/>
                                <w:szCs w:val="18"/>
                              </w:rPr>
                            </w:pPr>
                            <w:r w:rsidRPr="00B5587C">
                              <w:rPr>
                                <w:color w:val="000000" w:themeColor="text1"/>
                                <w:sz w:val="22"/>
                              </w:rPr>
                              <w:t>Należy przechowywać mięso/kurczaka w lodówce.</w:t>
                            </w:r>
                          </w:p>
                          <w:p w14:paraId="377CD72B" w14:textId="77777777" w:rsidR="00200FBE" w:rsidRPr="00B5587C" w:rsidRDefault="00200FBE" w:rsidP="00AE7D53">
                            <w:pPr>
                              <w:pStyle w:val="a3"/>
                              <w:numPr>
                                <w:ilvl w:val="0"/>
                                <w:numId w:val="102"/>
                              </w:numPr>
                              <w:spacing w:after="0" w:line="240" w:lineRule="auto"/>
                              <w:rPr>
                                <w:rFonts w:eastAsia="Times New Roman"/>
                                <w:color w:val="1DB28F"/>
                                <w:sz w:val="28"/>
                                <w:szCs w:val="18"/>
                              </w:rPr>
                            </w:pPr>
                            <w:r w:rsidRPr="00B5587C">
                              <w:rPr>
                                <w:color w:val="000000" w:themeColor="text1"/>
                                <w:sz w:val="22"/>
                              </w:rPr>
                              <w:t>Należy gotować mięso/kurczaka dokładnie przed jedzeniem.</w:t>
                            </w:r>
                          </w:p>
                          <w:p w14:paraId="4B576BB4" w14:textId="77777777" w:rsidR="00200FBE" w:rsidRPr="00B5587C" w:rsidRDefault="00200FBE" w:rsidP="00AE7D53">
                            <w:pPr>
                              <w:pStyle w:val="a3"/>
                              <w:numPr>
                                <w:ilvl w:val="0"/>
                                <w:numId w:val="102"/>
                              </w:numPr>
                              <w:spacing w:after="0" w:line="240" w:lineRule="auto"/>
                              <w:rPr>
                                <w:rFonts w:eastAsia="Times New Roman"/>
                                <w:color w:val="1DB28F"/>
                                <w:sz w:val="28"/>
                                <w:szCs w:val="18"/>
                              </w:rPr>
                            </w:pPr>
                            <w:r w:rsidRPr="00B5587C">
                              <w:rPr>
                                <w:color w:val="000000" w:themeColor="text1"/>
                                <w:sz w:val="22"/>
                              </w:rPr>
                              <w:t>Myć surowego kurczaka.</w:t>
                            </w:r>
                          </w:p>
                          <w:p w14:paraId="73CBC57C" w14:textId="77777777" w:rsidR="00200FBE" w:rsidRPr="00B5587C" w:rsidRDefault="00200FBE" w:rsidP="00AE7D53">
                            <w:pPr>
                              <w:pStyle w:val="a3"/>
                              <w:numPr>
                                <w:ilvl w:val="0"/>
                                <w:numId w:val="102"/>
                              </w:numPr>
                              <w:spacing w:after="0" w:line="240" w:lineRule="auto"/>
                              <w:rPr>
                                <w:rFonts w:eastAsia="Times New Roman"/>
                                <w:color w:val="1DB28F"/>
                                <w:sz w:val="28"/>
                                <w:szCs w:val="18"/>
                              </w:rPr>
                            </w:pPr>
                            <w:r w:rsidRPr="00B5587C">
                              <w:rPr>
                                <w:color w:val="000000" w:themeColor="text1"/>
                                <w:sz w:val="22"/>
                              </w:rPr>
                              <w:t>Jeść jogurt.</w:t>
                            </w:r>
                          </w:p>
                        </w:txbxContent>
                      </wps:txbx>
                      <wps:bodyPr wrap="square" rtlCol="0">
                        <a:noAutofit/>
                      </wps:bodyPr>
                    </wps:wsp>
                  </a:graphicData>
                </a:graphic>
              </wp:inline>
            </w:drawing>
          </mc:Choice>
          <mc:Fallback xmlns:oel="http://schemas.microsoft.com/office/2019/extlst">
            <w:pict>
              <v:shape w14:anchorId="013B7000" id="_x0000_s1414" type="#_x0000_t202" alt="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style="width:220.4pt;height:55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" filled="f" stroked="f">
                <v:textbox>
                  <w:txbxContent>
                    <w:p w14:paraId="4C28B965" w14:textId="77777777" w:rsidR="00200FBE" w:rsidRDefault="00200FBE" w:rsidP="00AE7D53">
                      <w:pPr>
                        <w:rPr>
                          <w:color w:val="000000" w:themeColor="text1"/>
                          <w:szCs w:val="24"/>
                        </w:rPr>
                      </w:pPr>
                      <w:r w:rsidRPr="00B5587C">
                        <w:rPr>
                          <w:color w:val="000000" w:themeColor="text1"/>
                          <w:szCs w:val="24"/>
                        </w:rPr>
                        <w:t xml:space="preserve">Najlepszym sposobem eliminowania szkodliwych drobnoustrojów z żywności jest: </w:t>
                      </w:r>
                    </w:p>
                    <w:p w14:paraId="27B8B2A0" w14:textId="0E3CC39B" w:rsidR="00200FBE" w:rsidRPr="00B5587C" w:rsidRDefault="00200FBE" w:rsidP="00AE7D53">
                      <w:pPr>
                        <w:rPr>
                          <w:sz w:val="20"/>
                          <w:szCs w:val="18"/>
                        </w:rPr>
                      </w:pPr>
                      <w:r w:rsidRPr="00B5587C">
                        <w:rPr>
                          <w:color w:val="000000" w:themeColor="text1"/>
                          <w:szCs w:val="24"/>
                        </w:rPr>
                        <w:t>(1 punkt)</w:t>
                      </w:r>
                    </w:p>
                    <w:p w14:paraId="73A96862" w14:textId="77777777" w:rsidR="00200FBE" w:rsidRPr="00B5587C" w:rsidRDefault="00200FBE" w:rsidP="00AE7D53">
                      <w:pPr>
                        <w:pStyle w:val="a3"/>
                        <w:numPr>
                          <w:ilvl w:val="0"/>
                          <w:numId w:val="100"/>
                        </w:numPr>
                        <w:spacing w:after="0" w:line="240" w:lineRule="auto"/>
                        <w:rPr>
                          <w:rFonts w:eastAsia="Times New Roman"/>
                          <w:color w:val="1DB28F"/>
                          <w:sz w:val="28"/>
                          <w:szCs w:val="18"/>
                        </w:rPr>
                      </w:pPr>
                      <w:r w:rsidRPr="00B5587C">
                        <w:rPr>
                          <w:color w:val="000000" w:themeColor="text1"/>
                          <w:sz w:val="22"/>
                        </w:rPr>
                        <w:t>Dopilnowanie, aby żywność była ugotowana na zewnątrz</w:t>
                      </w:r>
                    </w:p>
                    <w:p w14:paraId="451663A6" w14:textId="77777777" w:rsidR="00200FBE" w:rsidRPr="00B5587C" w:rsidRDefault="00200FBE" w:rsidP="00AE7D53">
                      <w:pPr>
                        <w:pStyle w:val="a3"/>
                        <w:numPr>
                          <w:ilvl w:val="0"/>
                          <w:numId w:val="100"/>
                        </w:numPr>
                        <w:spacing w:after="0" w:line="240" w:lineRule="auto"/>
                        <w:rPr>
                          <w:rFonts w:eastAsia="Times New Roman"/>
                          <w:color w:val="1DB28F"/>
                          <w:sz w:val="28"/>
                          <w:szCs w:val="18"/>
                        </w:rPr>
                      </w:pPr>
                      <w:r w:rsidRPr="00B5587C">
                        <w:rPr>
                          <w:color w:val="000000" w:themeColor="text1"/>
                          <w:sz w:val="22"/>
                        </w:rPr>
                        <w:t>Jak najszybsze gotowanie żywności</w:t>
                      </w:r>
                    </w:p>
                    <w:p w14:paraId="06F9AE73" w14:textId="77777777" w:rsidR="00200FBE" w:rsidRPr="00B5587C" w:rsidRDefault="00200FBE" w:rsidP="00AE7D53">
                      <w:pPr>
                        <w:pStyle w:val="a3"/>
                        <w:numPr>
                          <w:ilvl w:val="0"/>
                          <w:numId w:val="100"/>
                        </w:numPr>
                        <w:spacing w:after="0" w:line="240" w:lineRule="auto"/>
                        <w:rPr>
                          <w:rFonts w:eastAsia="Times New Roman"/>
                          <w:color w:val="1DB28F"/>
                          <w:sz w:val="28"/>
                          <w:szCs w:val="18"/>
                        </w:rPr>
                      </w:pPr>
                      <w:r w:rsidRPr="00B5587C">
                        <w:rPr>
                          <w:color w:val="000000" w:themeColor="text1"/>
                          <w:sz w:val="22"/>
                        </w:rPr>
                        <w:t>Dokładne gotowanie żywności w wysokiej temperaturze</w:t>
                      </w:r>
                    </w:p>
                    <w:p w14:paraId="33A62EC5" w14:textId="2151E05F" w:rsidR="00200FBE" w:rsidRPr="00B5587C" w:rsidRDefault="00200FBE" w:rsidP="00AE7D53">
                      <w:pPr>
                        <w:pStyle w:val="a3"/>
                        <w:numPr>
                          <w:ilvl w:val="0"/>
                          <w:numId w:val="100"/>
                        </w:numPr>
                        <w:spacing w:after="0" w:line="240" w:lineRule="auto"/>
                        <w:rPr>
                          <w:rFonts w:eastAsia="Times New Roman"/>
                          <w:color w:val="1DB28F"/>
                          <w:sz w:val="28"/>
                          <w:szCs w:val="18"/>
                        </w:rPr>
                      </w:pPr>
                      <w:r w:rsidRPr="00B5587C">
                        <w:rPr>
                          <w:color w:val="000000" w:themeColor="text1"/>
                          <w:sz w:val="22"/>
                        </w:rPr>
                        <w:t>Dopilnowanie, aby żywność była ciepła przed spożyciem</w:t>
                      </w:r>
                    </w:p>
                    <w:p w14:paraId="5D195D66" w14:textId="77777777" w:rsidR="00200FBE" w:rsidRPr="00B5587C" w:rsidRDefault="00200FBE" w:rsidP="00B5587C">
                      <w:pPr>
                        <w:pStyle w:val="a3"/>
                        <w:spacing w:after="0" w:line="240" w:lineRule="auto"/>
                        <w:rPr>
                          <w:rFonts w:eastAsia="Times New Roman"/>
                          <w:color w:val="1DB28F"/>
                          <w:sz w:val="28"/>
                          <w:szCs w:val="18"/>
                        </w:rPr>
                      </w:pPr>
                    </w:p>
                    <w:p w14:paraId="5EFF967B" w14:textId="77777777" w:rsidR="00200FBE" w:rsidRDefault="00200FBE" w:rsidP="00AE7D53">
                      <w:pPr>
                        <w:rPr>
                          <w:rFonts w:eastAsiaTheme="minorEastAsia"/>
                          <w:sz w:val="20"/>
                          <w:szCs w:val="18"/>
                        </w:rPr>
                      </w:pPr>
                      <w:r w:rsidRPr="00B5587C">
                        <w:rPr>
                          <w:color w:val="000000" w:themeColor="text1"/>
                          <w:szCs w:val="24"/>
                        </w:rPr>
                        <w:t>Chłodzenie:</w:t>
                      </w:r>
                      <w:r w:rsidRPr="00B5587C">
                        <w:rPr>
                          <w:rFonts w:eastAsiaTheme="minorEastAsia"/>
                          <w:sz w:val="20"/>
                          <w:szCs w:val="18"/>
                        </w:rPr>
                        <w:t xml:space="preserve"> </w:t>
                      </w:r>
                    </w:p>
                    <w:p w14:paraId="52365206" w14:textId="29C3FE4D" w:rsidR="00200FBE" w:rsidRPr="00B5587C" w:rsidRDefault="00200FBE" w:rsidP="00AE7D53">
                      <w:pPr>
                        <w:rPr>
                          <w:rFonts w:eastAsiaTheme="minorEastAsia"/>
                          <w:sz w:val="20"/>
                          <w:szCs w:val="18"/>
                        </w:rPr>
                      </w:pPr>
                      <w:r w:rsidRPr="00B5587C">
                        <w:rPr>
                          <w:color w:val="000000" w:themeColor="text1"/>
                          <w:szCs w:val="24"/>
                        </w:rPr>
                        <w:t>(2 punkty)</w:t>
                      </w:r>
                    </w:p>
                    <w:p w14:paraId="08F587A0" w14:textId="77777777" w:rsidR="00200FBE" w:rsidRPr="00B5587C" w:rsidRDefault="00200FBE" w:rsidP="00AE7D53">
                      <w:pPr>
                        <w:pStyle w:val="a3"/>
                        <w:numPr>
                          <w:ilvl w:val="0"/>
                          <w:numId w:val="101"/>
                        </w:numPr>
                        <w:spacing w:after="0" w:line="240" w:lineRule="auto"/>
                        <w:rPr>
                          <w:rFonts w:eastAsia="Times New Roman"/>
                          <w:color w:val="1DB28F"/>
                          <w:sz w:val="28"/>
                          <w:szCs w:val="18"/>
                        </w:rPr>
                      </w:pPr>
                      <w:r w:rsidRPr="00B5587C">
                        <w:rPr>
                          <w:color w:val="000000" w:themeColor="text1"/>
                          <w:sz w:val="22"/>
                        </w:rPr>
                        <w:t>Eliminuje drobnoustroje</w:t>
                      </w:r>
                    </w:p>
                    <w:p w14:paraId="4E60B7A0" w14:textId="77777777" w:rsidR="00200FBE" w:rsidRPr="00B5587C" w:rsidRDefault="00200FBE" w:rsidP="00AE7D53">
                      <w:pPr>
                        <w:pStyle w:val="a3"/>
                        <w:numPr>
                          <w:ilvl w:val="0"/>
                          <w:numId w:val="101"/>
                        </w:numPr>
                        <w:spacing w:after="0" w:line="240" w:lineRule="auto"/>
                        <w:rPr>
                          <w:rFonts w:eastAsia="Times New Roman"/>
                          <w:color w:val="1DB28F"/>
                          <w:sz w:val="28"/>
                          <w:szCs w:val="18"/>
                        </w:rPr>
                      </w:pPr>
                      <w:r w:rsidRPr="00B5587C">
                        <w:rPr>
                          <w:color w:val="000000" w:themeColor="text1"/>
                          <w:sz w:val="22"/>
                        </w:rPr>
                        <w:t>Przyśpiesza rozwój drobnoustrojów</w:t>
                      </w:r>
                    </w:p>
                    <w:p w14:paraId="6F715F4C" w14:textId="77777777" w:rsidR="00200FBE" w:rsidRPr="00B5587C" w:rsidRDefault="00200FBE" w:rsidP="00AE7D53">
                      <w:pPr>
                        <w:pStyle w:val="a3"/>
                        <w:numPr>
                          <w:ilvl w:val="0"/>
                          <w:numId w:val="101"/>
                        </w:numPr>
                        <w:spacing w:after="0" w:line="240" w:lineRule="auto"/>
                        <w:rPr>
                          <w:rFonts w:eastAsia="Times New Roman"/>
                          <w:color w:val="1DB28F"/>
                          <w:sz w:val="28"/>
                          <w:szCs w:val="18"/>
                        </w:rPr>
                      </w:pPr>
                      <w:r w:rsidRPr="00B5587C">
                        <w:rPr>
                          <w:color w:val="000000" w:themeColor="text1"/>
                          <w:sz w:val="22"/>
                        </w:rPr>
                        <w:t>Sprawia jedynie, że drobnoustroje się nie rozwijają, ale ich nie eliminuje</w:t>
                      </w:r>
                    </w:p>
                    <w:p w14:paraId="6B61CF35" w14:textId="5303DDFA" w:rsidR="00200FBE" w:rsidRPr="00B5587C" w:rsidRDefault="00200FBE" w:rsidP="00AE7D53">
                      <w:pPr>
                        <w:pStyle w:val="a3"/>
                        <w:numPr>
                          <w:ilvl w:val="0"/>
                          <w:numId w:val="101"/>
                        </w:numPr>
                        <w:spacing w:after="0" w:line="240" w:lineRule="auto"/>
                        <w:rPr>
                          <w:rFonts w:eastAsia="Times New Roman"/>
                          <w:color w:val="1DB28F"/>
                          <w:sz w:val="28"/>
                          <w:szCs w:val="18"/>
                        </w:rPr>
                      </w:pPr>
                      <w:r w:rsidRPr="00B5587C">
                        <w:rPr>
                          <w:color w:val="000000" w:themeColor="text1"/>
                          <w:sz w:val="22"/>
                        </w:rPr>
                        <w:t>Powinno odbywać się w temperaturze 4°C lub niższej</w:t>
                      </w:r>
                      <w:r w:rsidRPr="00B5587C">
                        <w:rPr>
                          <w:color w:val="000000" w:themeColor="text1"/>
                          <w:sz w:val="22"/>
                        </w:rPr>
                        <w:br/>
                      </w:r>
                    </w:p>
                    <w:p w14:paraId="225713F9" w14:textId="04ABEF31" w:rsidR="00200FBE" w:rsidRPr="00B5587C" w:rsidRDefault="00200FBE" w:rsidP="00AE7D53">
                      <w:pPr>
                        <w:rPr>
                          <w:rFonts w:eastAsiaTheme="minorEastAsia"/>
                          <w:sz w:val="20"/>
                          <w:szCs w:val="18"/>
                        </w:rPr>
                      </w:pPr>
                      <w:r w:rsidRPr="00B5587C">
                        <w:rPr>
                          <w:color w:val="000000" w:themeColor="text1"/>
                          <w:szCs w:val="24"/>
                        </w:rPr>
                        <w:t xml:space="preserve">Jak możemy zapobiegać zatruciom pokarmowym? </w:t>
                      </w:r>
                    </w:p>
                    <w:p w14:paraId="01A60AB5" w14:textId="77777777" w:rsidR="00200FBE" w:rsidRPr="00B5587C" w:rsidRDefault="00200FBE" w:rsidP="00AE7D53">
                      <w:pPr>
                        <w:rPr>
                          <w:sz w:val="20"/>
                          <w:szCs w:val="18"/>
                        </w:rPr>
                      </w:pPr>
                      <w:r w:rsidRPr="00B5587C">
                        <w:rPr>
                          <w:color w:val="000000" w:themeColor="text1"/>
                          <w:szCs w:val="24"/>
                        </w:rPr>
                        <w:t>(2 punkty)</w:t>
                      </w:r>
                    </w:p>
                    <w:p w14:paraId="59F56DA9" w14:textId="77777777" w:rsidR="00200FBE" w:rsidRPr="00B5587C" w:rsidRDefault="00200FBE" w:rsidP="00AE7D53">
                      <w:pPr>
                        <w:pStyle w:val="a3"/>
                        <w:numPr>
                          <w:ilvl w:val="0"/>
                          <w:numId w:val="102"/>
                        </w:numPr>
                        <w:spacing w:after="0" w:line="240" w:lineRule="auto"/>
                        <w:rPr>
                          <w:rFonts w:eastAsia="Times New Roman"/>
                          <w:color w:val="1DB28F"/>
                          <w:sz w:val="28"/>
                          <w:szCs w:val="18"/>
                        </w:rPr>
                      </w:pPr>
                      <w:r w:rsidRPr="00B5587C">
                        <w:rPr>
                          <w:color w:val="000000" w:themeColor="text1"/>
                          <w:sz w:val="22"/>
                        </w:rPr>
                        <w:t>Należy przechowywać mięso/kurczaka w lodówce.</w:t>
                      </w:r>
                    </w:p>
                    <w:p w14:paraId="377CD72B" w14:textId="77777777" w:rsidR="00200FBE" w:rsidRPr="00B5587C" w:rsidRDefault="00200FBE" w:rsidP="00AE7D53">
                      <w:pPr>
                        <w:pStyle w:val="a3"/>
                        <w:numPr>
                          <w:ilvl w:val="0"/>
                          <w:numId w:val="102"/>
                        </w:numPr>
                        <w:spacing w:after="0" w:line="240" w:lineRule="auto"/>
                        <w:rPr>
                          <w:rFonts w:eastAsia="Times New Roman"/>
                          <w:color w:val="1DB28F"/>
                          <w:sz w:val="28"/>
                          <w:szCs w:val="18"/>
                        </w:rPr>
                      </w:pPr>
                      <w:r w:rsidRPr="00B5587C">
                        <w:rPr>
                          <w:color w:val="000000" w:themeColor="text1"/>
                          <w:sz w:val="22"/>
                        </w:rPr>
                        <w:t>Należy gotować mięso/kurczaka dokładnie przed jedzeniem.</w:t>
                      </w:r>
                    </w:p>
                    <w:p w14:paraId="4B576BB4" w14:textId="77777777" w:rsidR="00200FBE" w:rsidRPr="00B5587C" w:rsidRDefault="00200FBE" w:rsidP="00AE7D53">
                      <w:pPr>
                        <w:pStyle w:val="a3"/>
                        <w:numPr>
                          <w:ilvl w:val="0"/>
                          <w:numId w:val="102"/>
                        </w:numPr>
                        <w:spacing w:after="0" w:line="240" w:lineRule="auto"/>
                        <w:rPr>
                          <w:rFonts w:eastAsia="Times New Roman"/>
                          <w:color w:val="1DB28F"/>
                          <w:sz w:val="28"/>
                          <w:szCs w:val="18"/>
                        </w:rPr>
                      </w:pPr>
                      <w:r w:rsidRPr="00B5587C">
                        <w:rPr>
                          <w:color w:val="000000" w:themeColor="text1"/>
                          <w:sz w:val="22"/>
                        </w:rPr>
                        <w:t>Myć surowego kurczaka.</w:t>
                      </w:r>
                    </w:p>
                    <w:p w14:paraId="73CBC57C" w14:textId="77777777" w:rsidR="00200FBE" w:rsidRPr="00B5587C" w:rsidRDefault="00200FBE" w:rsidP="00AE7D53">
                      <w:pPr>
                        <w:pStyle w:val="a3"/>
                        <w:numPr>
                          <w:ilvl w:val="0"/>
                          <w:numId w:val="102"/>
                        </w:numPr>
                        <w:spacing w:after="0" w:line="240" w:lineRule="auto"/>
                        <w:rPr>
                          <w:rFonts w:eastAsia="Times New Roman"/>
                          <w:color w:val="1DB28F"/>
                          <w:sz w:val="28"/>
                          <w:szCs w:val="18"/>
                        </w:rPr>
                      </w:pPr>
                      <w:r w:rsidRPr="00B5587C">
                        <w:rPr>
                          <w:color w:val="000000" w:themeColor="text1"/>
                          <w:sz w:val="22"/>
                        </w:rPr>
                        <w:t>Jeść jogurt.</w:t>
                      </w:r>
                    </w:p>
                  </w:txbxContent>
                </v:textbox>
                <w10:anchorlock/>
              </v:shape>
            </w:pict>
          </mc:Fallback>
        </mc:AlternateContent>
      </w:r>
    </w:p>
    <w:p w14:paraId="69CD0141" w14:textId="4AEC496C" w:rsidR="00AE7D53" w:rsidRPr="00A06411" w:rsidRDefault="00AE7D53" w:rsidP="00C545B9"/>
    <w:p w14:paraId="78B614F8" w14:textId="60610791" w:rsidR="00AE7D53" w:rsidRPr="00A06411" w:rsidRDefault="00AE7D53" w:rsidP="00AE7D53">
      <w:pPr>
        <w:pStyle w:val="a3"/>
      </w:pPr>
    </w:p>
    <w:p w14:paraId="476B8B6A" w14:textId="65C9A23A" w:rsidR="00AE7D53" w:rsidRPr="00A06411" w:rsidRDefault="00753E98" w:rsidP="00AE7D53">
      <w:pPr>
        <w:pStyle w:val="a3"/>
      </w:pPr>
      <w:r w:rsidRPr="00A06411">
        <w:rPr>
          <w:noProof/>
        </w:rPr>
        <w:lastRenderedPageBreak/>
        <mc:AlternateContent>
          <mc:Choice Requires="wpg">
            <w:drawing>
              <wp:anchor distT="0" distB="0" distL="114300" distR="114300" simplePos="0" relativeHeight="251872256" behindDoc="0" locked="0" layoutInCell="1" allowOverlap="1" wp14:anchorId="45FDAB42" wp14:editId="1AA399DD">
                <wp:simplePos x="0" y="0"/>
                <wp:positionH relativeFrom="column">
                  <wp:posOffset>5798185</wp:posOffset>
                </wp:positionH>
                <wp:positionV relativeFrom="paragraph">
                  <wp:posOffset>23495</wp:posOffset>
                </wp:positionV>
                <wp:extent cx="563212" cy="563212"/>
                <wp:effectExtent l="19050" t="19050" r="27940" b="27940"/>
                <wp:wrapNone/>
                <wp:docPr id="2909" name="Group 29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67" name="Oval 336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68" name="Picture 336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0217" y="14817"/>
                            <a:ext cx="478790" cy="522605"/>
                          </a:xfrm>
                          <a:prstGeom prst="rect">
                            <a:avLst/>
                          </a:prstGeom>
                        </pic:spPr>
                      </pic:pic>
                    </wpg:wgp>
                  </a:graphicData>
                </a:graphic>
              </wp:anchor>
            </w:drawing>
          </mc:Choice>
          <mc:Fallback xmlns:oel="http://schemas.microsoft.com/office/2019/extlst">
            <w:pict>
              <v:group w14:anchorId="4F6BAAD9" id="Group 2909" o:spid="_x0000_s1026" alt="&quot;&quot;" style="position:absolute;margin-left:456.55pt;margin-top:1.85pt;width:44.35pt;height:44.35pt;z-index:2518722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">
                <v:oval id="Oval 336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" fillcolor="white [3212]" strokecolor="#1db28f" strokeweight="3pt">
                  <v:stroke joinstyle="miter"/>
                </v:oval>
                <v:shape id="Picture 3368" o:spid="_x0000_s1028" type="#_x0000_t75" alt="&quot;&quot;" style="position:absolute;left:402;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">
                  <v:imagedata r:id="rId53" o:title=""/>
                </v:shape>
              </v:group>
            </w:pict>
          </mc:Fallback>
        </mc:AlternateContent>
      </w:r>
      <w:r w:rsidR="007D146B" w:rsidRPr="00A06411">
        <w:rPr>
          <w:noProof/>
        </w:rPr>
        <mc:AlternateContent>
          <mc:Choice Requires="wps">
            <w:drawing>
              <wp:anchor distT="0" distB="0" distL="114300" distR="114300" simplePos="0" relativeHeight="251622400" behindDoc="0" locked="0" layoutInCell="1" allowOverlap="1" wp14:anchorId="4ABE8E41" wp14:editId="5ED71CC5">
                <wp:simplePos x="0" y="0"/>
                <wp:positionH relativeFrom="margin">
                  <wp:align>left</wp:align>
                </wp:positionH>
                <wp:positionV relativeFrom="paragraph">
                  <wp:posOffset>281884</wp:posOffset>
                </wp:positionV>
                <wp:extent cx="6088380" cy="8599943"/>
                <wp:effectExtent l="38100" t="38100" r="45720" b="29845"/>
                <wp:wrapNone/>
                <wp:docPr id="3366" name="Rectangle: Rounded Corners 3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8380" cy="859994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0341192F" id="Rectangle: Rounded Corners 3366" o:spid="_x0000_s1026" alt="&quot;&quot;" style="position:absolute;margin-left:0;margin-top:22.2pt;width:479.4pt;height:677.15pt;z-index:251622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" filled="f" strokecolor="#117e62" strokeweight="6pt">
                <v:stroke joinstyle="bevel" endcap="square"/>
                <w10:wrap anchorx="margin"/>
              </v:roundrect>
            </w:pict>
          </mc:Fallback>
        </mc:AlternateContent>
      </w:r>
      <w:r w:rsidR="00B5587C" w:rsidRPr="00A06411">
        <w:rPr>
          <w:noProof/>
        </w:rPr>
        <mc:AlternateContent>
          <mc:Choice Requires="wps">
            <w:drawing>
              <wp:anchor distT="0" distB="0" distL="114300" distR="114300" simplePos="0" relativeHeight="251915264" behindDoc="0" locked="0" layoutInCell="1" allowOverlap="1" wp14:anchorId="2AEC49AF" wp14:editId="230B2E33">
                <wp:simplePos x="0" y="0"/>
                <wp:positionH relativeFrom="column">
                  <wp:posOffset>433014</wp:posOffset>
                </wp:positionH>
                <wp:positionV relativeFrom="paragraph">
                  <wp:posOffset>385390</wp:posOffset>
                </wp:positionV>
                <wp:extent cx="5608955" cy="614149"/>
                <wp:effectExtent l="0" t="0" r="0" b="0"/>
                <wp:wrapNone/>
                <wp:docPr id="3357"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08955" cy="614149"/>
                        </a:xfrm>
                        <a:prstGeom prst="rect">
                          <a:avLst/>
                        </a:prstGeom>
                        <a:noFill/>
                      </wps:spPr>
                      <wps:txbx>
                        <w:txbxContent>
                          <w:p w14:paraId="2036D92B" w14:textId="77777777" w:rsidR="00200FBE" w:rsidRPr="00D4327E" w:rsidRDefault="00200FBE" w:rsidP="00D4327E">
                            <w:pPr>
                              <w:pStyle w:val="3"/>
                              <w:rPr>
                                <w:sz w:val="56"/>
                                <w:szCs w:val="52"/>
                              </w:rPr>
                            </w:pPr>
                            <w:r>
                              <w:rPr>
                                <w:sz w:val="56"/>
                                <w:szCs w:val="52"/>
                              </w:rPr>
                              <w:t>Quiz: Higiena żywności</w:t>
                            </w:r>
                          </w:p>
                        </w:txbxContent>
                      </wps:txbx>
                      <wps:bodyPr wrap="square" rtlCol="0">
                        <a:noAutofit/>
                      </wps:bodyPr>
                    </wps:wsp>
                  </a:graphicData>
                </a:graphic>
              </wp:anchor>
            </w:drawing>
          </mc:Choice>
          <mc:Fallback xmlns:oel="http://schemas.microsoft.com/office/2019/extlst">
            <w:pict>
              <v:shape w14:anchorId="2AEC49AF" id="_x0000_s1415" type="#_x0000_t202" alt="&quot;&quot;" style="position:absolute;left:0;text-align:left;margin-left:34.1pt;margin-top:30.35pt;width:441.65pt;height:48.35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" filled="f" stroked="f">
                <v:textbox>
                  <w:txbxContent>
                    <w:p w14:paraId="2036D92B" w14:textId="77777777" w:rsidR="00200FBE" w:rsidRPr="00D4327E" w:rsidRDefault="00200FBE" w:rsidP="00D4327E">
                      <w:pPr>
                        <w:pStyle w:val="Heading3"/>
                        <w:rPr>
                          <w:sz w:val="56"/>
                          <w:szCs w:val="52"/>
                        </w:rPr>
                      </w:pPr>
                      <w:r>
                        <w:rPr>
                          <w:sz w:val="56"/>
                          <w:szCs w:val="52"/>
                        </w:rPr>
                        <w:t>Quiz: Higiena żywności</w:t>
                      </w:r>
                    </w:p>
                  </w:txbxContent>
                </v:textbox>
              </v:shape>
            </w:pict>
          </mc:Fallback>
        </mc:AlternateContent>
      </w:r>
      <w:r w:rsidR="00B5587C" w:rsidRPr="00A06411">
        <w:rPr>
          <w:noProof/>
        </w:rPr>
        <mc:AlternateContent>
          <mc:Choice Requires="wps">
            <w:drawing>
              <wp:anchor distT="0" distB="0" distL="114300" distR="114300" simplePos="0" relativeHeight="251914240" behindDoc="0" locked="0" layoutInCell="1" allowOverlap="1" wp14:anchorId="4A7D7903" wp14:editId="12CB6DBB">
                <wp:simplePos x="0" y="0"/>
                <wp:positionH relativeFrom="column">
                  <wp:posOffset>99226</wp:posOffset>
                </wp:positionH>
                <wp:positionV relativeFrom="paragraph">
                  <wp:posOffset>-353998</wp:posOffset>
                </wp:positionV>
                <wp:extent cx="1953260" cy="382270"/>
                <wp:effectExtent l="0" t="0" r="0" b="0"/>
                <wp:wrapNone/>
                <wp:docPr id="3356" name="TextBox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20F80D89" w14:textId="77777777" w:rsidR="00200FBE" w:rsidRDefault="00200FBE" w:rsidP="00D4327E">
                            <w:pPr>
                              <w:pStyle w:val="2"/>
                            </w:pPr>
                            <w:r>
                              <w:t>SW1 - Higiena żywności - Quiz</w:t>
                            </w:r>
                          </w:p>
                        </w:txbxContent>
                      </wps:txbx>
                      <wps:bodyPr wrap="none" rtlCol="0">
                        <a:spAutoFit/>
                      </wps:bodyPr>
                    </wps:wsp>
                  </a:graphicData>
                </a:graphic>
              </wp:anchor>
            </w:drawing>
          </mc:Choice>
          <mc:Fallback xmlns:oel="http://schemas.microsoft.com/office/2019/extlst">
            <w:pict>
              <v:shape w14:anchorId="4A7D7903" id="_x0000_s1416" type="#_x0000_t202" alt="&quot;&quot;" style="position:absolute;left:0;text-align:left;margin-left:7.8pt;margin-top:-27.85pt;width:153.8pt;height:30.1pt;z-index:251914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" filled="f" stroked="f">
                <v:textbox style="mso-fit-shape-to-text:t">
                  <w:txbxContent>
                    <w:p w14:paraId="20F80D89" w14:textId="77777777" w:rsidR="00200FBE" w:rsidRDefault="00200FBE" w:rsidP="00D4327E">
                      <w:pPr>
                        <w:pStyle w:val="Heading2"/>
                      </w:pPr>
                      <w:r>
                        <w:t>SW1 - Higiena żywności - Quiz</w:t>
                      </w:r>
                    </w:p>
                  </w:txbxContent>
                </v:textbox>
              </v:shape>
            </w:pict>
          </mc:Fallback>
        </mc:AlternateContent>
      </w:r>
      <w:r w:rsidR="00C94EF7" w:rsidRPr="00A06411">
        <w:rPr>
          <w:noProof/>
        </w:rPr>
        <mc:AlternateContent>
          <mc:Choice Requires="wps">
            <w:drawing>
              <wp:inline distT="0" distB="0" distL="0" distR="0" wp14:anchorId="32AF5067" wp14:editId="4DE02D83">
                <wp:extent cx="5608320" cy="476885"/>
                <wp:effectExtent l="0" t="0" r="0" b="0"/>
                <wp:docPr id="3358" name="TextBox 12" descr="Continued...&#10;"/>
                <wp:cNvGraphicFramePr/>
                <a:graphic xmlns:a="http://schemas.openxmlformats.org/drawingml/2006/main">
                  <a:graphicData uri="http://schemas.microsoft.com/office/word/2010/wordprocessingShape">
                    <wps:wsp>
                      <wps:cNvSpPr txBox="1"/>
                      <wps:spPr>
                        <a:xfrm>
                          <a:off x="0" y="0"/>
                          <a:ext cx="5608320" cy="476885"/>
                        </a:xfrm>
                        <a:prstGeom prst="rect">
                          <a:avLst/>
                        </a:prstGeom>
                        <a:noFill/>
                      </wps:spPr>
                      <wps:txbx>
                        <w:txbxContent>
                          <w:p w14:paraId="4E7FE9FA" w14:textId="77777777" w:rsidR="00200FBE" w:rsidRDefault="00200FBE" w:rsidP="00AE7D53">
                            <w:pPr>
                              <w:rPr>
                                <w:color w:val="000000" w:themeColor="text1"/>
                                <w:sz w:val="36"/>
                                <w:szCs w:val="36"/>
                              </w:rPr>
                            </w:pPr>
                          </w:p>
                          <w:p w14:paraId="5E8371C3" w14:textId="77777777" w:rsidR="00200FBE" w:rsidRDefault="00200FBE" w:rsidP="00AE7D53">
                            <w:pPr>
                              <w:rPr>
                                <w:color w:val="000000" w:themeColor="text1"/>
                                <w:sz w:val="36"/>
                                <w:szCs w:val="36"/>
                              </w:rPr>
                            </w:pPr>
                          </w:p>
                          <w:p w14:paraId="66459800" w14:textId="77777777" w:rsidR="00200FBE" w:rsidRDefault="00200FBE" w:rsidP="00AE7D53">
                            <w:pPr>
                              <w:rPr>
                                <w:color w:val="000000" w:themeColor="text1"/>
                                <w:sz w:val="36"/>
                                <w:szCs w:val="36"/>
                              </w:rPr>
                            </w:pPr>
                          </w:p>
                          <w:p w14:paraId="7A693000" w14:textId="145399F2" w:rsidR="00200FBE" w:rsidRDefault="00200FBE" w:rsidP="00AE7D53">
                            <w:r>
                              <w:rPr>
                                <w:color w:val="000000" w:themeColor="text1"/>
                                <w:sz w:val="36"/>
                                <w:szCs w:val="36"/>
                              </w:rPr>
                              <w:t>Ciąg dalszy...</w:t>
                            </w:r>
                          </w:p>
                        </w:txbxContent>
                      </wps:txbx>
                      <wps:bodyPr wrap="square" rtlCol="0">
                        <a:spAutoFit/>
                      </wps:bodyPr>
                    </wps:wsp>
                  </a:graphicData>
                </a:graphic>
              </wp:inline>
            </w:drawing>
          </mc:Choice>
          <mc:Fallback xmlns:oel="http://schemas.microsoft.com/office/2019/extlst">
            <w:pict>
              <v:shape w14:anchorId="32AF5067" id="_x0000_s1417" type="#_x0000_t202" alt="Continued...&#10;" style="width:441.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" filled="f" stroked="f">
                <v:textbox style="mso-fit-shape-to-text:t">
                  <w:txbxContent>
                    <w:p w14:paraId="4E7FE9FA" w14:textId="77777777" w:rsidR="00200FBE" w:rsidRDefault="00200FBE" w:rsidP="00AE7D53">
                      <w:pPr>
                        <w:rPr>
                          <w:color w:val="000000" w:themeColor="text1"/>
                          <w:sz w:val="36"/>
                          <w:szCs w:val="36"/>
                        </w:rPr>
                      </w:pPr>
                    </w:p>
                    <w:p w14:paraId="5E8371C3" w14:textId="77777777" w:rsidR="00200FBE" w:rsidRDefault="00200FBE" w:rsidP="00AE7D53">
                      <w:pPr>
                        <w:rPr>
                          <w:color w:val="000000" w:themeColor="text1"/>
                          <w:sz w:val="36"/>
                          <w:szCs w:val="36"/>
                        </w:rPr>
                      </w:pPr>
                    </w:p>
                    <w:p w14:paraId="66459800" w14:textId="77777777" w:rsidR="00200FBE" w:rsidRDefault="00200FBE" w:rsidP="00AE7D53">
                      <w:pPr>
                        <w:rPr>
                          <w:color w:val="000000" w:themeColor="text1"/>
                          <w:sz w:val="36"/>
                          <w:szCs w:val="36"/>
                        </w:rPr>
                      </w:pPr>
                    </w:p>
                    <w:p w14:paraId="7A693000" w14:textId="145399F2" w:rsidR="00200FBE" w:rsidRDefault="00200FBE" w:rsidP="00AE7D53">
                      <w:r>
                        <w:rPr>
                          <w:color w:val="000000" w:themeColor="text1"/>
                          <w:sz w:val="36"/>
                          <w:szCs w:val="36"/>
                        </w:rPr>
                        <w:t>Ciąg dalszy...</w:t>
                      </w:r>
                    </w:p>
                  </w:txbxContent>
                </v:textbox>
                <w10:anchorlock/>
              </v:shape>
            </w:pict>
          </mc:Fallback>
        </mc:AlternateContent>
      </w:r>
    </w:p>
    <w:p w14:paraId="19CCF7F4" w14:textId="38152E17" w:rsidR="00AE7D53" w:rsidRPr="00A06411" w:rsidRDefault="00C94EF7" w:rsidP="00C545B9">
      <w:pPr>
        <w:pStyle w:val="a3"/>
      </w:pPr>
      <w:r w:rsidRPr="00A06411">
        <w:rPr>
          <w:noProof/>
        </w:rPr>
        <mc:AlternateContent>
          <mc:Choice Requires="wps">
            <w:drawing>
              <wp:inline distT="0" distB="0" distL="0" distR="0" wp14:anchorId="3DAADE45" wp14:editId="2C3EDEEC">
                <wp:extent cx="5608320" cy="767715"/>
                <wp:effectExtent l="0" t="0" r="0" b="0"/>
                <wp:docPr id="3359" name="TextBox 13" descr="Match the terms with their definitions:&#10;(3 points)&#10;"/>
                <wp:cNvGraphicFramePr/>
                <a:graphic xmlns:a="http://schemas.openxmlformats.org/drawingml/2006/main">
                  <a:graphicData uri="http://schemas.microsoft.com/office/word/2010/wordprocessingShape">
                    <wps:wsp>
                      <wps:cNvSpPr txBox="1"/>
                      <wps:spPr>
                        <a:xfrm>
                          <a:off x="0" y="0"/>
                          <a:ext cx="5608320" cy="767715"/>
                        </a:xfrm>
                        <a:prstGeom prst="rect">
                          <a:avLst/>
                        </a:prstGeom>
                        <a:noFill/>
                      </wps:spPr>
                      <wps:txbx>
                        <w:txbxContent>
                          <w:p w14:paraId="3E08D260" w14:textId="0EF52E7C" w:rsidR="00200FBE" w:rsidRDefault="00200FBE" w:rsidP="00AE7D53">
                            <w:r>
                              <w:rPr>
                                <w:color w:val="000000" w:themeColor="text1"/>
                                <w:sz w:val="30"/>
                                <w:szCs w:val="30"/>
                              </w:rPr>
                              <w:t>Należy dopasować definicje i terminy:</w:t>
                            </w:r>
                            <w:r>
                              <w:t xml:space="preserve"> </w:t>
                            </w:r>
                            <w:r>
                              <w:rPr>
                                <w:color w:val="000000" w:themeColor="text1"/>
                                <w:sz w:val="30"/>
                                <w:szCs w:val="30"/>
                              </w:rPr>
                              <w:t>(3 punkty)</w:t>
                            </w:r>
                          </w:p>
                        </w:txbxContent>
                      </wps:txbx>
                      <wps:bodyPr wrap="square" rtlCol="0">
                        <a:spAutoFit/>
                      </wps:bodyPr>
                    </wps:wsp>
                  </a:graphicData>
                </a:graphic>
              </wp:inline>
            </w:drawing>
          </mc:Choice>
          <mc:Fallback xmlns:oel="http://schemas.microsoft.com/office/2019/extlst">
            <w:pict>
              <v:shape w14:anchorId="3DAADE45" id="_x0000_s1418" type="#_x0000_t202" alt="Match the terms with their definitions:&#10;(3 points)&#10;" style="width:441.6pt;height:6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" filled="f" stroked="f">
                <v:textbox style="mso-fit-shape-to-text:t">
                  <w:txbxContent>
                    <w:p w14:paraId="3E08D260" w14:textId="0EF52E7C" w:rsidR="00200FBE" w:rsidRDefault="00200FBE" w:rsidP="00AE7D53">
                      <w:r>
                        <w:rPr>
                          <w:color w:val="000000" w:themeColor="text1"/>
                          <w:sz w:val="30"/>
                          <w:szCs w:val="30"/>
                        </w:rPr>
                        <w:t>Należy dopasować definicje i terminy:</w:t>
                      </w:r>
                      <w:r>
                        <w:t xml:space="preserve"> </w:t>
                      </w:r>
                      <w:r>
                        <w:rPr>
                          <w:color w:val="000000" w:themeColor="text1"/>
                          <w:sz w:val="30"/>
                          <w:szCs w:val="30"/>
                        </w:rPr>
                        <w:t>(3 punkty)</w:t>
                      </w:r>
                    </w:p>
                  </w:txbxContent>
                </v:textbox>
                <w10:anchorlock/>
              </v:shape>
            </w:pict>
          </mc:Fallback>
        </mc:AlternateContent>
      </w:r>
    </w:p>
    <w:p w14:paraId="71398459" w14:textId="472F2F3F" w:rsidR="00582531" w:rsidRPr="00A06411" w:rsidRDefault="00C94EF7" w:rsidP="00C545B9">
      <w:pPr>
        <w:pStyle w:val="a3"/>
        <w:ind w:left="851"/>
      </w:pPr>
      <w:r w:rsidRPr="00A06411">
        <w:rPr>
          <w:noProof/>
        </w:rPr>
        <mc:AlternateContent>
          <mc:Choice Requires="wps">
            <w:drawing>
              <wp:inline distT="0" distB="0" distL="0" distR="0" wp14:anchorId="432242FF" wp14:editId="02FABF88">
                <wp:extent cx="1394460" cy="481330"/>
                <wp:effectExtent l="0" t="0" r="15240" b="13970"/>
                <wp:docPr id="3363" name="Rectangle: Rounded Corners 3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4813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E735A" w14:textId="77777777" w:rsidR="00200FBE" w:rsidRPr="00C545B9" w:rsidRDefault="00200FBE" w:rsidP="00AE7D53">
                            <w:pPr>
                              <w:jc w:val="center"/>
                              <w:rPr>
                                <w:szCs w:val="24"/>
                              </w:rPr>
                            </w:pPr>
                            <w:r w:rsidRPr="00C545B9">
                              <w:rPr>
                                <w:color w:val="000000" w:themeColor="text1"/>
                                <w:szCs w:val="24"/>
                              </w:rPr>
                              <w:t>Psucie się żywności</w:t>
                            </w:r>
                          </w:p>
                        </w:txbxContent>
                      </wps:txbx>
                      <wps:bodyPr rtlCol="0" anchor="ctr"/>
                    </wps:wsp>
                  </a:graphicData>
                </a:graphic>
              </wp:inline>
            </w:drawing>
          </mc:Choice>
          <mc:Fallback xmlns:oel="http://schemas.microsoft.com/office/2019/extlst">
            <w:pict>
              <v:roundrect w14:anchorId="432242FF" id="Rectangle: Rounded Corners 3363" o:spid="_x0000_s1419" alt="&quot;&quot;" style="width:109.8pt;height:37.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" fillcolor="#99d5c7" strokecolor="black [3213]" strokeweight="1pt">
                <v:stroke joinstyle="miter"/>
                <v:textbox>
                  <w:txbxContent>
                    <w:p w14:paraId="009E735A" w14:textId="77777777" w:rsidR="00200FBE" w:rsidRPr="00C545B9" w:rsidRDefault="00200FBE" w:rsidP="00AE7D53">
                      <w:pPr>
                        <w:jc w:val="center"/>
                        <w:rPr>
                          <w:szCs w:val="24"/>
                        </w:rPr>
                      </w:pPr>
                      <w:r w:rsidRPr="00C545B9">
                        <w:rPr>
                          <w:color w:val="000000" w:themeColor="text1"/>
                          <w:szCs w:val="24"/>
                        </w:rPr>
                        <w:t>Psucie się żywności</w:t>
                      </w:r>
                    </w:p>
                  </w:txbxContent>
                </v:textbox>
                <w10:anchorlock/>
              </v:roundrect>
            </w:pict>
          </mc:Fallback>
        </mc:AlternateContent>
      </w:r>
      <w:r w:rsidRPr="00A06411">
        <w:rPr>
          <w:noProof/>
        </w:rPr>
        <mc:AlternateContent>
          <mc:Choice Requires="wps">
            <w:drawing>
              <wp:inline distT="0" distB="0" distL="0" distR="0" wp14:anchorId="212F7581" wp14:editId="689275EF">
                <wp:extent cx="3494405" cy="1720215"/>
                <wp:effectExtent l="0" t="0" r="0" b="0"/>
                <wp:docPr id="33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691C476B" w14:textId="77777777" w:rsidR="00200FBE" w:rsidRDefault="00200FBE" w:rsidP="00582531">
                            <w:r>
                              <w:rPr>
                                <w:color w:val="000000" w:themeColor="text1"/>
                                <w:sz w:val="28"/>
                                <w:szCs w:val="28"/>
                              </w:rPr>
                              <w:t>Degradacja koloru, tekstury i smaku żywności.</w:t>
                            </w:r>
                          </w:p>
                        </w:txbxContent>
                      </wps:txbx>
                      <wps:bodyPr wrap="square" rtlCol="0">
                        <a:spAutoFit/>
                      </wps:bodyPr>
                    </wps:wsp>
                  </a:graphicData>
                </a:graphic>
              </wp:inline>
            </w:drawing>
          </mc:Choice>
          <mc:Fallback xmlns:oel="http://schemas.microsoft.com/office/2019/extlst">
            <w:pict>
              <v:shape w14:anchorId="212F7581" id="_x0000_s1420"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" filled="f" stroked="f">
                <v:textbox style="mso-fit-shape-to-text:t">
                  <w:txbxContent>
                    <w:p w14:paraId="691C476B" w14:textId="77777777" w:rsidR="00200FBE" w:rsidRDefault="00200FBE" w:rsidP="00582531">
                      <w:r>
                        <w:rPr>
                          <w:color w:val="000000" w:themeColor="text1"/>
                          <w:sz w:val="28"/>
                          <w:szCs w:val="28"/>
                        </w:rPr>
                        <w:t>Degradacja koloru, tekstury i smaku żywności.</w:t>
                      </w:r>
                    </w:p>
                  </w:txbxContent>
                </v:textbox>
                <w10:anchorlock/>
              </v:shape>
            </w:pict>
          </mc:Fallback>
        </mc:AlternateContent>
      </w:r>
      <w:r w:rsidRPr="00A06411">
        <w:rPr>
          <w:noProof/>
        </w:rPr>
        <mc:AlternateContent>
          <mc:Choice Requires="wps">
            <w:drawing>
              <wp:inline distT="0" distB="0" distL="0" distR="0" wp14:anchorId="0C2A14E7" wp14:editId="55C32E23">
                <wp:extent cx="1394460" cy="509905"/>
                <wp:effectExtent l="0" t="0" r="15240" b="23495"/>
                <wp:docPr id="3362" name="Rectangle: Rounded Corners 33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50990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F7459" w14:textId="77777777" w:rsidR="00200FBE" w:rsidRPr="00C545B9" w:rsidRDefault="00200FBE" w:rsidP="00AE7D53">
                            <w:pPr>
                              <w:jc w:val="center"/>
                              <w:rPr>
                                <w:szCs w:val="24"/>
                              </w:rPr>
                            </w:pPr>
                            <w:r w:rsidRPr="00C545B9">
                              <w:rPr>
                                <w:color w:val="000000" w:themeColor="text1"/>
                                <w:szCs w:val="24"/>
                              </w:rPr>
                              <w:t>Należy spożyć do</w:t>
                            </w:r>
                          </w:p>
                        </w:txbxContent>
                      </wps:txbx>
                      <wps:bodyPr rtlCol="0" anchor="ctr"/>
                    </wps:wsp>
                  </a:graphicData>
                </a:graphic>
              </wp:inline>
            </w:drawing>
          </mc:Choice>
          <mc:Fallback xmlns:oel="http://schemas.microsoft.com/office/2019/extlst">
            <w:pict>
              <v:roundrect w14:anchorId="0C2A14E7" id="Rectangle: Rounded Corners 3362" o:spid="_x0000_s1421" alt="&quot;&quot;" style="width:109.8pt;height:4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" fillcolor="#99d5c7" strokecolor="black [3213]" strokeweight="1pt">
                <v:stroke joinstyle="miter"/>
                <v:textbox>
                  <w:txbxContent>
                    <w:p w14:paraId="2CAF7459" w14:textId="77777777" w:rsidR="00200FBE" w:rsidRPr="00C545B9" w:rsidRDefault="00200FBE" w:rsidP="00AE7D53">
                      <w:pPr>
                        <w:jc w:val="center"/>
                        <w:rPr>
                          <w:szCs w:val="24"/>
                        </w:rPr>
                      </w:pPr>
                      <w:r w:rsidRPr="00C545B9">
                        <w:rPr>
                          <w:color w:val="000000" w:themeColor="text1"/>
                          <w:szCs w:val="24"/>
                        </w:rPr>
                        <w:t>Należy spożyć do</w:t>
                      </w:r>
                    </w:p>
                  </w:txbxContent>
                </v:textbox>
                <w10:anchorlock/>
              </v:roundrect>
            </w:pict>
          </mc:Fallback>
        </mc:AlternateContent>
      </w:r>
      <w:r w:rsidRPr="00A06411">
        <w:rPr>
          <w:noProof/>
        </w:rPr>
        <mc:AlternateContent>
          <mc:Choice Requires="wps">
            <w:drawing>
              <wp:inline distT="0" distB="0" distL="0" distR="0" wp14:anchorId="71B29BA3" wp14:editId="3BCDDD2A">
                <wp:extent cx="3494405" cy="1720215"/>
                <wp:effectExtent l="0" t="0" r="0" b="0"/>
                <wp:docPr id="29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3DF97ABD" w14:textId="77777777" w:rsidR="00200FBE" w:rsidRDefault="00200FBE" w:rsidP="00582531">
                            <w:r>
                              <w:rPr>
                                <w:color w:val="000000" w:themeColor="text1"/>
                                <w:sz w:val="28"/>
                                <w:szCs w:val="28"/>
                              </w:rPr>
                              <w:t>Produkt można spożyć po tym terminie, ale może nie być on już najlepszej jakości.</w:t>
                            </w:r>
                          </w:p>
                        </w:txbxContent>
                      </wps:txbx>
                      <wps:bodyPr wrap="square" rtlCol="0">
                        <a:spAutoFit/>
                      </wps:bodyPr>
                    </wps:wsp>
                  </a:graphicData>
                </a:graphic>
              </wp:inline>
            </w:drawing>
          </mc:Choice>
          <mc:Fallback xmlns:oel="http://schemas.microsoft.com/office/2019/extlst">
            <w:pict>
              <v:shape w14:anchorId="71B29BA3" id="_x0000_s1422"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" filled="f" stroked="f">
                <v:textbox style="mso-fit-shape-to-text:t">
                  <w:txbxContent>
                    <w:p w14:paraId="3DF97ABD" w14:textId="77777777" w:rsidR="00200FBE" w:rsidRDefault="00200FBE" w:rsidP="00582531">
                      <w:r>
                        <w:rPr>
                          <w:color w:val="000000" w:themeColor="text1"/>
                          <w:sz w:val="28"/>
                          <w:szCs w:val="28"/>
                        </w:rPr>
                        <w:t>Produkt można spożyć po tym terminie, ale może nie być on już najlepszej jakości.</w:t>
                      </w:r>
                    </w:p>
                  </w:txbxContent>
                </v:textbox>
                <w10:anchorlock/>
              </v:shape>
            </w:pict>
          </mc:Fallback>
        </mc:AlternateContent>
      </w:r>
      <w:r w:rsidRPr="00A06411">
        <w:rPr>
          <w:noProof/>
        </w:rPr>
        <mc:AlternateContent>
          <mc:Choice Requires="wps">
            <w:drawing>
              <wp:inline distT="0" distB="0" distL="0" distR="0" wp14:anchorId="337DC4AA" wp14:editId="63AA760A">
                <wp:extent cx="1394470" cy="519430"/>
                <wp:effectExtent l="0" t="0" r="15240" b="13970"/>
                <wp:docPr id="3361" name="Rectangle: Rounded Corners 3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70" cy="5194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BBCFE" w14:textId="77777777" w:rsidR="00200FBE" w:rsidRPr="00C545B9" w:rsidRDefault="00200FBE" w:rsidP="00AE7D53">
                            <w:pPr>
                              <w:jc w:val="center"/>
                              <w:rPr>
                                <w:szCs w:val="24"/>
                              </w:rPr>
                            </w:pPr>
                            <w:r w:rsidRPr="00C545B9">
                              <w:rPr>
                                <w:color w:val="000000" w:themeColor="text1"/>
                                <w:szCs w:val="24"/>
                              </w:rPr>
                              <w:t>Najlepiej spożyć przed</w:t>
                            </w:r>
                          </w:p>
                        </w:txbxContent>
                      </wps:txbx>
                      <wps:bodyPr rtlCol="0" anchor="ctr"/>
                    </wps:wsp>
                  </a:graphicData>
                </a:graphic>
              </wp:inline>
            </w:drawing>
          </mc:Choice>
          <mc:Fallback xmlns:oel="http://schemas.microsoft.com/office/2019/extlst">
            <w:pict>
              <v:roundrect w14:anchorId="337DC4AA" id="Rectangle: Rounded Corners 3361" o:spid="_x0000_s1423" alt="&quot;&quot;" style="width:109.8pt;height:40.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" fillcolor="#99d5c7" strokecolor="black [3213]" strokeweight="1pt">
                <v:stroke joinstyle="miter"/>
                <v:textbox>
                  <w:txbxContent>
                    <w:p w14:paraId="66EBBCFE" w14:textId="77777777" w:rsidR="00200FBE" w:rsidRPr="00C545B9" w:rsidRDefault="00200FBE" w:rsidP="00AE7D53">
                      <w:pPr>
                        <w:jc w:val="center"/>
                        <w:rPr>
                          <w:szCs w:val="24"/>
                        </w:rPr>
                      </w:pPr>
                      <w:r w:rsidRPr="00C545B9">
                        <w:rPr>
                          <w:color w:val="000000" w:themeColor="text1"/>
                          <w:szCs w:val="24"/>
                        </w:rPr>
                        <w:t>Najlepiej spożyć przed</w:t>
                      </w:r>
                    </w:p>
                  </w:txbxContent>
                </v:textbox>
                <w10:anchorlock/>
              </v:roundrect>
            </w:pict>
          </mc:Fallback>
        </mc:AlternateContent>
      </w:r>
      <w:r w:rsidRPr="00A06411">
        <w:rPr>
          <w:noProof/>
        </w:rPr>
        <mc:AlternateContent>
          <mc:Choice Requires="wps">
            <w:drawing>
              <wp:inline distT="0" distB="0" distL="0" distR="0" wp14:anchorId="29ABBF86" wp14:editId="1D7F390C">
                <wp:extent cx="3494405" cy="1720215"/>
                <wp:effectExtent l="0" t="0" r="0" b="0"/>
                <wp:docPr id="245"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09521799" w14:textId="606650EF" w:rsidR="00200FBE" w:rsidRDefault="00200FBE" w:rsidP="00582531">
                            <w:r>
                              <w:rPr>
                                <w:color w:val="000000" w:themeColor="text1"/>
                                <w:sz w:val="28"/>
                                <w:szCs w:val="28"/>
                              </w:rPr>
                              <w:t xml:space="preserve">Produkt bezpieczny do spożycia do tej daty, ale nie należy spożywać go po tym terminie. </w:t>
                            </w:r>
                          </w:p>
                        </w:txbxContent>
                      </wps:txbx>
                      <wps:bodyPr wrap="square" rtlCol="0">
                        <a:spAutoFit/>
                      </wps:bodyPr>
                    </wps:wsp>
                  </a:graphicData>
                </a:graphic>
              </wp:inline>
            </w:drawing>
          </mc:Choice>
          <mc:Fallback xmlns:oel="http://schemas.microsoft.com/office/2019/extlst">
            <w:pict>
              <v:shape w14:anchorId="29ABBF86" id="_x0000_s1424"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" filled="f" stroked="f">
                <v:textbox style="mso-fit-shape-to-text:t">
                  <w:txbxContent>
                    <w:p w14:paraId="09521799" w14:textId="606650EF" w:rsidR="00200FBE" w:rsidRDefault="00200FBE" w:rsidP="00582531">
                      <w:r>
                        <w:rPr>
                          <w:color w:val="000000" w:themeColor="text1"/>
                          <w:sz w:val="28"/>
                          <w:szCs w:val="28"/>
                        </w:rPr>
                        <w:t xml:space="preserve">Produkt bezpieczny do spożycia do tej daty, ale nie należy spożywać go po tym terminie. </w:t>
                      </w:r>
                    </w:p>
                  </w:txbxContent>
                </v:textbox>
                <w10:anchorlock/>
              </v:shape>
            </w:pict>
          </mc:Fallback>
        </mc:AlternateContent>
      </w:r>
    </w:p>
    <w:p w14:paraId="4B7F45CF" w14:textId="6BE98172" w:rsidR="00333E56" w:rsidRPr="00A06411" w:rsidRDefault="00B5587C" w:rsidP="00582531">
      <w:pPr>
        <w:pStyle w:val="a3"/>
        <w:ind w:left="851"/>
      </w:pPr>
      <w:r w:rsidRPr="00A06411">
        <w:rPr>
          <w:noProof/>
        </w:rPr>
        <mc:AlternateContent>
          <mc:Choice Requires="wps">
            <w:drawing>
              <wp:anchor distT="0" distB="0" distL="114300" distR="114300" simplePos="0" relativeHeight="251916288" behindDoc="0" locked="0" layoutInCell="1" allowOverlap="1" wp14:anchorId="7558C766" wp14:editId="52E56569">
                <wp:simplePos x="0" y="0"/>
                <wp:positionH relativeFrom="column">
                  <wp:posOffset>3438773</wp:posOffset>
                </wp:positionH>
                <wp:positionV relativeFrom="paragraph">
                  <wp:posOffset>61236</wp:posOffset>
                </wp:positionV>
                <wp:extent cx="2534285" cy="3286760"/>
                <wp:effectExtent l="0" t="0" r="0" b="0"/>
                <wp:wrapNone/>
                <wp:docPr id="3365" name="Rectangle 33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34285" cy="3286760"/>
                        </a:xfrm>
                        <a:prstGeom prst="rect">
                          <a:avLst/>
                        </a:prstGeom>
                      </wps:spPr>
                      <wps:txbx>
                        <w:txbxContent>
                          <w:p w14:paraId="16F623E5" w14:textId="77777777" w:rsidR="00200FBE" w:rsidRPr="00B5587C" w:rsidRDefault="00200FBE" w:rsidP="00AE7D53">
                            <w:pPr>
                              <w:rPr>
                                <w:sz w:val="22"/>
                                <w:szCs w:val="20"/>
                              </w:rPr>
                            </w:pPr>
                            <w:r w:rsidRPr="00B5587C">
                              <w:rPr>
                                <w:color w:val="000000" w:themeColor="text1"/>
                                <w:sz w:val="28"/>
                                <w:szCs w:val="28"/>
                              </w:rPr>
                              <w:t>Jakie infekcje mogą być konsekwencją złej higieny rąk? (1 punkt)</w:t>
                            </w:r>
                          </w:p>
                          <w:p w14:paraId="7BCBC435" w14:textId="77777777" w:rsidR="00200FBE" w:rsidRPr="00B5587C" w:rsidRDefault="00200FBE" w:rsidP="00AE7D53">
                            <w:pPr>
                              <w:pStyle w:val="a3"/>
                              <w:numPr>
                                <w:ilvl w:val="0"/>
                                <w:numId w:val="104"/>
                              </w:numPr>
                              <w:spacing w:after="0" w:line="240" w:lineRule="auto"/>
                              <w:rPr>
                                <w:rFonts w:eastAsia="Times New Roman"/>
                                <w:color w:val="1DB28F"/>
                                <w:sz w:val="32"/>
                                <w:szCs w:val="20"/>
                              </w:rPr>
                            </w:pPr>
                            <w:r w:rsidRPr="00B5587C">
                              <w:rPr>
                                <w:color w:val="000000" w:themeColor="text1"/>
                                <w:szCs w:val="24"/>
                              </w:rPr>
                              <w:t>Salmonella</w:t>
                            </w:r>
                          </w:p>
                          <w:p w14:paraId="5333120D" w14:textId="77777777" w:rsidR="00200FBE" w:rsidRPr="00B5587C" w:rsidRDefault="00200FBE" w:rsidP="00AE7D53">
                            <w:pPr>
                              <w:pStyle w:val="a3"/>
                              <w:numPr>
                                <w:ilvl w:val="0"/>
                                <w:numId w:val="104"/>
                              </w:numPr>
                              <w:spacing w:after="0" w:line="240" w:lineRule="auto"/>
                              <w:rPr>
                                <w:rFonts w:eastAsia="Times New Roman"/>
                                <w:color w:val="1DB28F"/>
                                <w:sz w:val="32"/>
                                <w:szCs w:val="20"/>
                              </w:rPr>
                            </w:pPr>
                            <w:r w:rsidRPr="00B5587C">
                              <w:rPr>
                                <w:color w:val="000000" w:themeColor="text1"/>
                                <w:szCs w:val="24"/>
                              </w:rPr>
                              <w:t>Przeziębienie i grypa</w:t>
                            </w:r>
                          </w:p>
                          <w:p w14:paraId="69484CAB" w14:textId="77777777" w:rsidR="00200FBE" w:rsidRPr="00B5587C" w:rsidRDefault="00200FBE" w:rsidP="00AE7D53">
                            <w:pPr>
                              <w:pStyle w:val="a3"/>
                              <w:numPr>
                                <w:ilvl w:val="0"/>
                                <w:numId w:val="104"/>
                              </w:numPr>
                              <w:spacing w:after="0" w:line="240" w:lineRule="auto"/>
                              <w:rPr>
                                <w:rFonts w:eastAsia="Times New Roman"/>
                                <w:color w:val="1DB28F"/>
                                <w:sz w:val="32"/>
                                <w:szCs w:val="20"/>
                              </w:rPr>
                            </w:pPr>
                            <w:r w:rsidRPr="00B5587C">
                              <w:rPr>
                                <w:color w:val="000000" w:themeColor="text1"/>
                                <w:szCs w:val="24"/>
                              </w:rPr>
                              <w:t>Biegunka</w:t>
                            </w:r>
                          </w:p>
                          <w:p w14:paraId="15B2350F" w14:textId="77777777" w:rsidR="00200FBE" w:rsidRPr="00B5587C" w:rsidRDefault="00200FBE" w:rsidP="00AE7D53">
                            <w:pPr>
                              <w:pStyle w:val="a3"/>
                              <w:numPr>
                                <w:ilvl w:val="0"/>
                                <w:numId w:val="104"/>
                              </w:numPr>
                              <w:spacing w:after="0" w:line="240" w:lineRule="auto"/>
                              <w:rPr>
                                <w:rFonts w:eastAsia="Times New Roman"/>
                                <w:color w:val="1DB28F"/>
                                <w:sz w:val="32"/>
                                <w:szCs w:val="20"/>
                              </w:rPr>
                            </w:pPr>
                            <w:r w:rsidRPr="00B5587C">
                              <w:rPr>
                                <w:color w:val="000000" w:themeColor="text1"/>
                                <w:szCs w:val="24"/>
                              </w:rPr>
                              <w:t>Wszystkie powyżej</w:t>
                            </w:r>
                          </w:p>
                        </w:txbxContent>
                      </wps:txbx>
                      <wps:bodyPr wrap="square">
                        <a:noAutofit/>
                      </wps:bodyPr>
                    </wps:wsp>
                  </a:graphicData>
                </a:graphic>
              </wp:anchor>
            </w:drawing>
          </mc:Choice>
          <mc:Fallback xmlns:oel="http://schemas.microsoft.com/office/2019/extlst">
            <w:pict>
              <v:rect w14:anchorId="7558C766" id="Rectangle 3365" o:spid="_x0000_s1425" alt="&quot;&quot;" style="position:absolute;left:0;text-align:left;margin-left:270.75pt;margin-top:4.8pt;width:199.55pt;height:258.8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" filled="f" stroked="f">
                <v:textbox>
                  <w:txbxContent>
                    <w:p w14:paraId="16F623E5" w14:textId="77777777" w:rsidR="00200FBE" w:rsidRPr="00B5587C" w:rsidRDefault="00200FBE" w:rsidP="00AE7D53">
                      <w:pPr>
                        <w:rPr>
                          <w:sz w:val="22"/>
                          <w:szCs w:val="20"/>
                        </w:rPr>
                      </w:pPr>
                      <w:r w:rsidRPr="00B5587C">
                        <w:rPr>
                          <w:color w:val="000000" w:themeColor="text1"/>
                          <w:sz w:val="28"/>
                          <w:szCs w:val="28"/>
                        </w:rPr>
                        <w:t>Jakie infekcje mogą być konsekwencją złej higieny rąk? (1 punkt)</w:t>
                      </w:r>
                    </w:p>
                    <w:p w14:paraId="7BCBC435" w14:textId="77777777" w:rsidR="00200FBE" w:rsidRPr="00B5587C" w:rsidRDefault="00200FBE" w:rsidP="00AE7D53">
                      <w:pPr>
                        <w:pStyle w:val="ListParagraph"/>
                        <w:numPr>
                          <w:ilvl w:val="0"/>
                          <w:numId w:val="104"/>
                        </w:numPr>
                        <w:spacing w:after="0" w:line="240" w:lineRule="auto"/>
                        <w:rPr>
                          <w:rFonts w:eastAsia="Times New Roman"/>
                          <w:color w:val="1DB28F"/>
                          <w:sz w:val="32"/>
                          <w:szCs w:val="20"/>
                        </w:rPr>
                      </w:pPr>
                      <w:r w:rsidRPr="00B5587C">
                        <w:rPr>
                          <w:color w:val="000000" w:themeColor="text1"/>
                          <w:szCs w:val="24"/>
                        </w:rPr>
                        <w:t>Salmonella</w:t>
                      </w:r>
                    </w:p>
                    <w:p w14:paraId="5333120D" w14:textId="77777777" w:rsidR="00200FBE" w:rsidRPr="00B5587C" w:rsidRDefault="00200FBE" w:rsidP="00AE7D53">
                      <w:pPr>
                        <w:pStyle w:val="ListParagraph"/>
                        <w:numPr>
                          <w:ilvl w:val="0"/>
                          <w:numId w:val="104"/>
                        </w:numPr>
                        <w:spacing w:after="0" w:line="240" w:lineRule="auto"/>
                        <w:rPr>
                          <w:rFonts w:eastAsia="Times New Roman"/>
                          <w:color w:val="1DB28F"/>
                          <w:sz w:val="32"/>
                          <w:szCs w:val="20"/>
                        </w:rPr>
                      </w:pPr>
                      <w:r w:rsidRPr="00B5587C">
                        <w:rPr>
                          <w:color w:val="000000" w:themeColor="text1"/>
                          <w:szCs w:val="24"/>
                        </w:rPr>
                        <w:t>Przeziębienie i grypa</w:t>
                      </w:r>
                    </w:p>
                    <w:p w14:paraId="69484CAB" w14:textId="77777777" w:rsidR="00200FBE" w:rsidRPr="00B5587C" w:rsidRDefault="00200FBE" w:rsidP="00AE7D53">
                      <w:pPr>
                        <w:pStyle w:val="ListParagraph"/>
                        <w:numPr>
                          <w:ilvl w:val="0"/>
                          <w:numId w:val="104"/>
                        </w:numPr>
                        <w:spacing w:after="0" w:line="240" w:lineRule="auto"/>
                        <w:rPr>
                          <w:rFonts w:eastAsia="Times New Roman"/>
                          <w:color w:val="1DB28F"/>
                          <w:sz w:val="32"/>
                          <w:szCs w:val="20"/>
                        </w:rPr>
                      </w:pPr>
                      <w:r w:rsidRPr="00B5587C">
                        <w:rPr>
                          <w:color w:val="000000" w:themeColor="text1"/>
                          <w:szCs w:val="24"/>
                        </w:rPr>
                        <w:t>Biegunka</w:t>
                      </w:r>
                    </w:p>
                    <w:p w14:paraId="15B2350F" w14:textId="77777777" w:rsidR="00200FBE" w:rsidRPr="00B5587C" w:rsidRDefault="00200FBE" w:rsidP="00AE7D53">
                      <w:pPr>
                        <w:pStyle w:val="ListParagraph"/>
                        <w:numPr>
                          <w:ilvl w:val="0"/>
                          <w:numId w:val="104"/>
                        </w:numPr>
                        <w:spacing w:after="0" w:line="240" w:lineRule="auto"/>
                        <w:rPr>
                          <w:rFonts w:eastAsia="Times New Roman"/>
                          <w:color w:val="1DB28F"/>
                          <w:sz w:val="32"/>
                          <w:szCs w:val="20"/>
                        </w:rPr>
                      </w:pPr>
                      <w:r w:rsidRPr="00B5587C">
                        <w:rPr>
                          <w:color w:val="000000" w:themeColor="text1"/>
                          <w:szCs w:val="24"/>
                        </w:rPr>
                        <w:t>Wszystkie powyżej</w:t>
                      </w:r>
                    </w:p>
                  </w:txbxContent>
                </v:textbox>
              </v:rect>
            </w:pict>
          </mc:Fallback>
        </mc:AlternateContent>
      </w:r>
      <w:r w:rsidR="00C94EF7" w:rsidRPr="00A06411">
        <w:rPr>
          <w:noProof/>
        </w:rPr>
        <mc:AlternateContent>
          <mc:Choice Requires="wps">
            <w:drawing>
              <wp:inline distT="0" distB="0" distL="0" distR="0" wp14:anchorId="7A41B955" wp14:editId="36B91F95">
                <wp:extent cx="2534285" cy="3657600"/>
                <wp:effectExtent l="0" t="0" r="0" b="0"/>
                <wp:docPr id="3364" name="Rectangle 3364" descr="Which of the following is not one of the four key ways you can prevent&#10;food poisoning? (1 point)&#10;Cleaning during food preparation&#10;Cooking food thoroughly&#10;Using the same chopping board&#10;and utensils during food preparation&#10;Storing food correctly in refrigerators at ≤4°C&#10;"/>
                <wp:cNvGraphicFramePr/>
                <a:graphic xmlns:a="http://schemas.openxmlformats.org/drawingml/2006/main">
                  <a:graphicData uri="http://schemas.microsoft.com/office/word/2010/wordprocessingShape">
                    <wps:wsp>
                      <wps:cNvSpPr/>
                      <wps:spPr>
                        <a:xfrm>
                          <a:off x="0" y="0"/>
                          <a:ext cx="2534285" cy="3657600"/>
                        </a:xfrm>
                        <a:prstGeom prst="rect">
                          <a:avLst/>
                        </a:prstGeom>
                      </wps:spPr>
                      <wps:txbx>
                        <w:txbxContent>
                          <w:p w14:paraId="1962778B" w14:textId="77777777" w:rsidR="00200FBE" w:rsidRPr="00B5587C" w:rsidRDefault="00200FBE" w:rsidP="00AE7D53">
                            <w:pPr>
                              <w:rPr>
                                <w:sz w:val="22"/>
                                <w:szCs w:val="20"/>
                              </w:rPr>
                            </w:pPr>
                            <w:r w:rsidRPr="00B5587C">
                              <w:rPr>
                                <w:color w:val="000000" w:themeColor="text1"/>
                                <w:sz w:val="28"/>
                                <w:szCs w:val="28"/>
                              </w:rPr>
                              <w:t xml:space="preserve">Które z następujących działań nie jest jednym z czterech kluczowych sposobów na zapobieganie zatruciom pokarmowym? </w:t>
                            </w:r>
                          </w:p>
                          <w:p w14:paraId="7190C1D8" w14:textId="77777777" w:rsidR="00200FBE" w:rsidRPr="00B5587C" w:rsidRDefault="00200FBE" w:rsidP="00AE7D53">
                            <w:pPr>
                              <w:rPr>
                                <w:sz w:val="22"/>
                                <w:szCs w:val="20"/>
                              </w:rPr>
                            </w:pPr>
                            <w:r w:rsidRPr="00B5587C">
                              <w:rPr>
                                <w:color w:val="000000" w:themeColor="text1"/>
                                <w:sz w:val="28"/>
                                <w:szCs w:val="28"/>
                              </w:rPr>
                              <w:t>(1 punkt)</w:t>
                            </w:r>
                          </w:p>
                          <w:p w14:paraId="59697E11" w14:textId="1622BD7B" w:rsidR="00200FBE" w:rsidRPr="00B5587C" w:rsidRDefault="00200FBE" w:rsidP="00AE7D53">
                            <w:pPr>
                              <w:pStyle w:val="a3"/>
                              <w:numPr>
                                <w:ilvl w:val="0"/>
                                <w:numId w:val="103"/>
                              </w:numPr>
                              <w:spacing w:after="0" w:line="240" w:lineRule="auto"/>
                              <w:rPr>
                                <w:rFonts w:eastAsia="Times New Roman"/>
                                <w:color w:val="1DB28F"/>
                                <w:sz w:val="32"/>
                                <w:szCs w:val="20"/>
                              </w:rPr>
                            </w:pPr>
                            <w:r w:rsidRPr="00B5587C">
                              <w:rPr>
                                <w:color w:val="000000" w:themeColor="text1"/>
                                <w:szCs w:val="24"/>
                              </w:rPr>
                              <w:t>Mycie/sprzątanie podczas przygotowywania jedzenia.</w:t>
                            </w:r>
                          </w:p>
                          <w:p w14:paraId="3F164318" w14:textId="77777777" w:rsidR="00200FBE" w:rsidRPr="00B5587C" w:rsidRDefault="00200FBE" w:rsidP="00AE7D53">
                            <w:pPr>
                              <w:pStyle w:val="a3"/>
                              <w:numPr>
                                <w:ilvl w:val="0"/>
                                <w:numId w:val="103"/>
                              </w:numPr>
                              <w:spacing w:after="0" w:line="240" w:lineRule="auto"/>
                              <w:rPr>
                                <w:rFonts w:eastAsia="Times New Roman"/>
                                <w:color w:val="1DB28F"/>
                                <w:sz w:val="32"/>
                                <w:szCs w:val="20"/>
                              </w:rPr>
                            </w:pPr>
                            <w:r w:rsidRPr="00B5587C">
                              <w:rPr>
                                <w:color w:val="000000" w:themeColor="text1"/>
                                <w:szCs w:val="24"/>
                              </w:rPr>
                              <w:t>Dokładne gotowanie jedzenia.</w:t>
                            </w:r>
                          </w:p>
                          <w:p w14:paraId="5418BF4B" w14:textId="2018003B" w:rsidR="00200FBE" w:rsidRPr="00B5587C" w:rsidRDefault="00200FBE" w:rsidP="00AE7D53">
                            <w:pPr>
                              <w:pStyle w:val="a3"/>
                              <w:numPr>
                                <w:ilvl w:val="0"/>
                                <w:numId w:val="103"/>
                              </w:numPr>
                              <w:spacing w:after="0" w:line="240" w:lineRule="auto"/>
                              <w:rPr>
                                <w:rFonts w:eastAsia="Times New Roman"/>
                                <w:color w:val="1DB28F"/>
                                <w:sz w:val="32"/>
                                <w:szCs w:val="20"/>
                              </w:rPr>
                            </w:pPr>
                            <w:r w:rsidRPr="00B5587C">
                              <w:rPr>
                                <w:color w:val="000000" w:themeColor="text1"/>
                                <w:szCs w:val="24"/>
                              </w:rPr>
                              <w:t>Używanie tej samej deski do krojenia</w:t>
                            </w:r>
                          </w:p>
                          <w:p w14:paraId="546F7656" w14:textId="77777777" w:rsidR="00200FBE" w:rsidRPr="00B5587C" w:rsidRDefault="00200FBE" w:rsidP="00AE7D53">
                            <w:pPr>
                              <w:pStyle w:val="a3"/>
                              <w:numPr>
                                <w:ilvl w:val="0"/>
                                <w:numId w:val="103"/>
                              </w:numPr>
                              <w:spacing w:after="0" w:line="240" w:lineRule="auto"/>
                              <w:rPr>
                                <w:rFonts w:eastAsia="Times New Roman"/>
                                <w:color w:val="1DB28F"/>
                                <w:sz w:val="32"/>
                                <w:szCs w:val="20"/>
                              </w:rPr>
                            </w:pPr>
                            <w:r w:rsidRPr="00B5587C">
                              <w:rPr>
                                <w:color w:val="000000" w:themeColor="text1"/>
                                <w:szCs w:val="24"/>
                              </w:rPr>
                              <w:t>oraz tych samych przyrządów podczas przygotowywania jedzenia.</w:t>
                            </w:r>
                          </w:p>
                          <w:p w14:paraId="531BB621" w14:textId="77777777" w:rsidR="00200FBE" w:rsidRPr="00B5587C" w:rsidRDefault="00200FBE" w:rsidP="00AE7D53">
                            <w:pPr>
                              <w:pStyle w:val="a3"/>
                              <w:numPr>
                                <w:ilvl w:val="0"/>
                                <w:numId w:val="103"/>
                              </w:numPr>
                              <w:spacing w:after="0" w:line="240" w:lineRule="auto"/>
                              <w:rPr>
                                <w:rFonts w:eastAsia="Times New Roman"/>
                                <w:color w:val="1DB28F"/>
                                <w:sz w:val="32"/>
                                <w:szCs w:val="20"/>
                              </w:rPr>
                            </w:pPr>
                            <w:r w:rsidRPr="00B5587C">
                              <w:rPr>
                                <w:color w:val="000000" w:themeColor="text1"/>
                                <w:szCs w:val="24"/>
                              </w:rPr>
                              <w:t>Odpowiednie przechowywanie żywności w temp. ≤4°C.</w:t>
                            </w:r>
                          </w:p>
                        </w:txbxContent>
                      </wps:txbx>
                      <wps:bodyPr wrap="square">
                        <a:spAutoFit/>
                      </wps:bodyPr>
                    </wps:wsp>
                  </a:graphicData>
                </a:graphic>
              </wp:inline>
            </w:drawing>
          </mc:Choice>
          <mc:Fallback xmlns:oel="http://schemas.microsoft.com/office/2019/extlst">
            <w:pict>
              <v:rect w14:anchorId="7A41B955" id="Rectangle 3364" o:spid="_x0000_s1426" alt="Which of the following is not one of the four key ways you can prevent&#10;food poisoning? (1 point)&#10;Cleaning during food preparation&#10;Cooking food thoroughly&#10;Using the same chopping board&#10;and utensils during food preparation&#10;Storing food correctly in refrigerators at ≤4°C&#10;" style="width:199.55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" filled="f" stroked="f">
                <v:textbox style="mso-fit-shape-to-text:t">
                  <w:txbxContent>
                    <w:p w14:paraId="1962778B" w14:textId="77777777" w:rsidR="00200FBE" w:rsidRPr="00B5587C" w:rsidRDefault="00200FBE" w:rsidP="00AE7D53">
                      <w:pPr>
                        <w:rPr>
                          <w:sz w:val="22"/>
                          <w:szCs w:val="20"/>
                        </w:rPr>
                      </w:pPr>
                      <w:r w:rsidRPr="00B5587C">
                        <w:rPr>
                          <w:color w:val="000000" w:themeColor="text1"/>
                          <w:sz w:val="28"/>
                          <w:szCs w:val="28"/>
                        </w:rPr>
                        <w:t xml:space="preserve">Które z następujących działań nie jest jednym z czterech kluczowych sposobów na zapobieganie zatruciom pokarmowym? </w:t>
                      </w:r>
                    </w:p>
                    <w:p w14:paraId="7190C1D8" w14:textId="77777777" w:rsidR="00200FBE" w:rsidRPr="00B5587C" w:rsidRDefault="00200FBE" w:rsidP="00AE7D53">
                      <w:pPr>
                        <w:rPr>
                          <w:sz w:val="22"/>
                          <w:szCs w:val="20"/>
                        </w:rPr>
                      </w:pPr>
                      <w:r w:rsidRPr="00B5587C">
                        <w:rPr>
                          <w:color w:val="000000" w:themeColor="text1"/>
                          <w:sz w:val="28"/>
                          <w:szCs w:val="28"/>
                        </w:rPr>
                        <w:t>(1 punkt)</w:t>
                      </w:r>
                    </w:p>
                    <w:p w14:paraId="59697E11" w14:textId="1622BD7B" w:rsidR="00200FBE" w:rsidRPr="00B5587C" w:rsidRDefault="00200FBE" w:rsidP="00AE7D53">
                      <w:pPr>
                        <w:pStyle w:val="a3"/>
                        <w:numPr>
                          <w:ilvl w:val="0"/>
                          <w:numId w:val="103"/>
                        </w:numPr>
                        <w:spacing w:after="0" w:line="240" w:lineRule="auto"/>
                        <w:rPr>
                          <w:rFonts w:eastAsia="Times New Roman"/>
                          <w:color w:val="1DB28F"/>
                          <w:sz w:val="32"/>
                          <w:szCs w:val="20"/>
                        </w:rPr>
                      </w:pPr>
                      <w:r w:rsidRPr="00B5587C">
                        <w:rPr>
                          <w:color w:val="000000" w:themeColor="text1"/>
                          <w:szCs w:val="24"/>
                        </w:rPr>
                        <w:t>Mycie/sprzątanie podczas przygotowywania jedzenia.</w:t>
                      </w:r>
                    </w:p>
                    <w:p w14:paraId="3F164318" w14:textId="77777777" w:rsidR="00200FBE" w:rsidRPr="00B5587C" w:rsidRDefault="00200FBE" w:rsidP="00AE7D53">
                      <w:pPr>
                        <w:pStyle w:val="a3"/>
                        <w:numPr>
                          <w:ilvl w:val="0"/>
                          <w:numId w:val="103"/>
                        </w:numPr>
                        <w:spacing w:after="0" w:line="240" w:lineRule="auto"/>
                        <w:rPr>
                          <w:rFonts w:eastAsia="Times New Roman"/>
                          <w:color w:val="1DB28F"/>
                          <w:sz w:val="32"/>
                          <w:szCs w:val="20"/>
                        </w:rPr>
                      </w:pPr>
                      <w:r w:rsidRPr="00B5587C">
                        <w:rPr>
                          <w:color w:val="000000" w:themeColor="text1"/>
                          <w:szCs w:val="24"/>
                        </w:rPr>
                        <w:t>Dokładne gotowanie jedzenia.</w:t>
                      </w:r>
                    </w:p>
                    <w:p w14:paraId="5418BF4B" w14:textId="2018003B" w:rsidR="00200FBE" w:rsidRPr="00B5587C" w:rsidRDefault="00200FBE" w:rsidP="00AE7D53">
                      <w:pPr>
                        <w:pStyle w:val="a3"/>
                        <w:numPr>
                          <w:ilvl w:val="0"/>
                          <w:numId w:val="103"/>
                        </w:numPr>
                        <w:spacing w:after="0" w:line="240" w:lineRule="auto"/>
                        <w:rPr>
                          <w:rFonts w:eastAsia="Times New Roman"/>
                          <w:color w:val="1DB28F"/>
                          <w:sz w:val="32"/>
                          <w:szCs w:val="20"/>
                        </w:rPr>
                      </w:pPr>
                      <w:r w:rsidRPr="00B5587C">
                        <w:rPr>
                          <w:color w:val="000000" w:themeColor="text1"/>
                          <w:szCs w:val="24"/>
                        </w:rPr>
                        <w:t>Używanie tej samej deski do krojenia</w:t>
                      </w:r>
                    </w:p>
                    <w:p w14:paraId="546F7656" w14:textId="77777777" w:rsidR="00200FBE" w:rsidRPr="00B5587C" w:rsidRDefault="00200FBE" w:rsidP="00AE7D53">
                      <w:pPr>
                        <w:pStyle w:val="a3"/>
                        <w:numPr>
                          <w:ilvl w:val="0"/>
                          <w:numId w:val="103"/>
                        </w:numPr>
                        <w:spacing w:after="0" w:line="240" w:lineRule="auto"/>
                        <w:rPr>
                          <w:rFonts w:eastAsia="Times New Roman"/>
                          <w:color w:val="1DB28F"/>
                          <w:sz w:val="32"/>
                          <w:szCs w:val="20"/>
                        </w:rPr>
                      </w:pPr>
                      <w:r w:rsidRPr="00B5587C">
                        <w:rPr>
                          <w:color w:val="000000" w:themeColor="text1"/>
                          <w:szCs w:val="24"/>
                        </w:rPr>
                        <w:t>oraz tych samych przyrządów podczas przygotowywania jedzenia.</w:t>
                      </w:r>
                    </w:p>
                    <w:p w14:paraId="531BB621" w14:textId="77777777" w:rsidR="00200FBE" w:rsidRPr="00B5587C" w:rsidRDefault="00200FBE" w:rsidP="00AE7D53">
                      <w:pPr>
                        <w:pStyle w:val="a3"/>
                        <w:numPr>
                          <w:ilvl w:val="0"/>
                          <w:numId w:val="103"/>
                        </w:numPr>
                        <w:spacing w:after="0" w:line="240" w:lineRule="auto"/>
                        <w:rPr>
                          <w:rFonts w:eastAsia="Times New Roman"/>
                          <w:color w:val="1DB28F"/>
                          <w:sz w:val="32"/>
                          <w:szCs w:val="20"/>
                        </w:rPr>
                      </w:pPr>
                      <w:r w:rsidRPr="00B5587C">
                        <w:rPr>
                          <w:color w:val="000000" w:themeColor="text1"/>
                          <w:szCs w:val="24"/>
                        </w:rPr>
                        <w:t>Odpowiednie przechowywanie żywności w temp. ≤4°C.</w:t>
                      </w:r>
                    </w:p>
                  </w:txbxContent>
                </v:textbox>
                <w10:anchorlock/>
              </v:rect>
            </w:pict>
          </mc:Fallback>
        </mc:AlternateContent>
      </w:r>
      <w:r w:rsidR="00C94EF7" w:rsidRPr="00A06411">
        <w:tab/>
      </w:r>
      <w:r w:rsidR="00C94EF7" w:rsidRPr="00A06411">
        <w:tab/>
      </w:r>
    </w:p>
    <w:p w14:paraId="089EC90E" w14:textId="17410F0F" w:rsidR="00333E56" w:rsidRPr="00A06411" w:rsidRDefault="00333E56">
      <w:r w:rsidRPr="00A06411">
        <w:br w:type="page"/>
      </w:r>
    </w:p>
    <w:bookmarkStart w:id="31" w:name="_Hlk112320773"/>
    <w:bookmarkEnd w:id="30"/>
    <w:p w14:paraId="118E62B8" w14:textId="1DB404BE" w:rsidR="00AE7D53" w:rsidRPr="00A06411" w:rsidRDefault="00754F9E" w:rsidP="003E07AE">
      <w:pPr>
        <w:pStyle w:val="a3"/>
      </w:pPr>
      <w:r w:rsidRPr="00A06411">
        <w:rPr>
          <w:noProof/>
        </w:rPr>
        <w:lastRenderedPageBreak/>
        <mc:AlternateContent>
          <mc:Choice Requires="wpg">
            <w:drawing>
              <wp:anchor distT="0" distB="0" distL="114300" distR="114300" simplePos="0" relativeHeight="251873280" behindDoc="1" locked="0" layoutInCell="1" allowOverlap="1" wp14:anchorId="44C66BA2" wp14:editId="76FD6D38">
                <wp:simplePos x="0" y="0"/>
                <wp:positionH relativeFrom="column">
                  <wp:posOffset>6240835</wp:posOffset>
                </wp:positionH>
                <wp:positionV relativeFrom="paragraph">
                  <wp:posOffset>-303144</wp:posOffset>
                </wp:positionV>
                <wp:extent cx="562610" cy="562610"/>
                <wp:effectExtent l="19050" t="19050" r="27940" b="27940"/>
                <wp:wrapNone/>
                <wp:docPr id="2917" name="Group 29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374" name="Oval 337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5" name="Picture 337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684" y="14817"/>
                            <a:ext cx="478790" cy="522605"/>
                          </a:xfrm>
                          <a:prstGeom prst="rect">
                            <a:avLst/>
                          </a:prstGeom>
                        </pic:spPr>
                      </pic:pic>
                    </wpg:wgp>
                  </a:graphicData>
                </a:graphic>
              </wp:anchor>
            </w:drawing>
          </mc:Choice>
          <mc:Fallback xmlns:oel="http://schemas.microsoft.com/office/2019/extlst">
            <w:pict>
              <v:group w14:anchorId="3D7BAFE6" id="Group 2917" o:spid="_x0000_s1026" alt="&quot;&quot;" style="position:absolute;margin-left:491.4pt;margin-top:-23.85pt;width:44.3pt;height:44.3pt;z-index:-25144320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">
                <v:oval id="Oval 337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" fillcolor="white [3212]" strokecolor="#1db28f" strokeweight="3pt">
                  <v:stroke joinstyle="miter"/>
                </v:oval>
                <v:shape id="Picture 3375" o:spid="_x0000_s1028" type="#_x0000_t75" alt="&quot;&quot;" style="position:absolute;left:486;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">
                  <v:imagedata r:id="rId53" o:title=""/>
                </v:shape>
              </v:group>
            </w:pict>
          </mc:Fallback>
        </mc:AlternateContent>
      </w:r>
      <w:r w:rsidR="003E07AE" w:rsidRPr="00A06411">
        <w:rPr>
          <w:noProof/>
        </w:rPr>
        <mc:AlternateContent>
          <mc:Choice Requires="wps">
            <w:drawing>
              <wp:anchor distT="0" distB="0" distL="114300" distR="114300" simplePos="0" relativeHeight="251905024" behindDoc="0" locked="0" layoutInCell="1" allowOverlap="1" wp14:anchorId="27E6F9B3" wp14:editId="7353F23B">
                <wp:simplePos x="0" y="0"/>
                <wp:positionH relativeFrom="column">
                  <wp:posOffset>276131</wp:posOffset>
                </wp:positionH>
                <wp:positionV relativeFrom="paragraph">
                  <wp:posOffset>-67901</wp:posOffset>
                </wp:positionV>
                <wp:extent cx="6355074" cy="8763754"/>
                <wp:effectExtent l="38100" t="38100" r="33655" b="37465"/>
                <wp:wrapNone/>
                <wp:docPr id="3742" name="Rectangle: Rounded Corners 3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55074" cy="876375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B811E16" id="Rectangle: Rounded Corners 3380" o:spid="_x0000_s1026" alt="&quot;&quot;" style="position:absolute;margin-left:21.75pt;margin-top:-5.35pt;width:500.4pt;height:690.0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" filled="f" strokecolor="#117e62" strokeweight="6pt">
                <v:stroke joinstyle="bevel" endcap="square"/>
              </v:roundrect>
            </w:pict>
          </mc:Fallback>
        </mc:AlternateContent>
      </w:r>
      <w:r w:rsidR="005854BF" w:rsidRPr="00A06411">
        <w:rPr>
          <w:noProof/>
        </w:rPr>
        <mc:AlternateContent>
          <mc:Choice Requires="wps">
            <w:drawing>
              <wp:inline distT="0" distB="0" distL="0" distR="0" wp14:anchorId="580D5221" wp14:editId="7680A90E">
                <wp:extent cx="2495550" cy="382270"/>
                <wp:effectExtent l="0" t="0" r="0" b="0"/>
                <wp:docPr id="3370" name="TextBox 18" descr="SW2 - Spot the Mistakes – low ink&#10;"/>
                <wp:cNvGraphicFramePr/>
                <a:graphic xmlns:a="http://schemas.openxmlformats.org/drawingml/2006/main">
                  <a:graphicData uri="http://schemas.microsoft.com/office/word/2010/wordprocessingShape">
                    <wps:wsp>
                      <wps:cNvSpPr txBox="1"/>
                      <wps:spPr>
                        <a:xfrm>
                          <a:off x="0" y="0"/>
                          <a:ext cx="2495550" cy="382270"/>
                        </a:xfrm>
                        <a:prstGeom prst="rect">
                          <a:avLst/>
                        </a:prstGeom>
                        <a:noFill/>
                      </wps:spPr>
                      <wps:txbx>
                        <w:txbxContent>
                          <w:p w14:paraId="4D8E11A6" w14:textId="77777777" w:rsidR="00200FBE" w:rsidRDefault="00200FBE" w:rsidP="00D4327E">
                            <w:pPr>
                              <w:pStyle w:val="2"/>
                            </w:pPr>
                            <w:r>
                              <w:t>SW2 - Szukanie błędów - szybki druk (biało-czarny)</w:t>
                            </w:r>
                          </w:p>
                        </w:txbxContent>
                      </wps:txbx>
                      <wps:bodyPr wrap="none" rtlCol="0">
                        <a:spAutoFit/>
                      </wps:bodyPr>
                    </wps:wsp>
                  </a:graphicData>
                </a:graphic>
              </wp:inline>
            </w:drawing>
          </mc:Choice>
          <mc:Fallback xmlns:oel="http://schemas.microsoft.com/office/2019/extlst">
            <w:pict>
              <v:shape w14:anchorId="580D5221" id="_x0000_s1427" type="#_x0000_t202" alt="SW2 - Spot the Mistakes – low ink&#10;" style="width:196.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" filled="f" stroked="f">
                <v:textbox style="mso-fit-shape-to-text:t">
                  <w:txbxContent>
                    <w:p w14:paraId="4D8E11A6" w14:textId="77777777" w:rsidR="00200FBE" w:rsidRDefault="00200FBE" w:rsidP="00D4327E">
                      <w:pPr>
                        <w:pStyle w:val="2"/>
                      </w:pPr>
                      <w:r>
                        <w:t>SW2 - Szukanie błędów - szybki druk (biało-czarny)</w:t>
                      </w:r>
                    </w:p>
                  </w:txbxContent>
                </v:textbox>
                <w10:anchorlock/>
              </v:shape>
            </w:pict>
          </mc:Fallback>
        </mc:AlternateContent>
      </w:r>
    </w:p>
    <w:p w14:paraId="12DA3B64" w14:textId="40CA5CD5" w:rsidR="00C94EF7" w:rsidRPr="00A06411" w:rsidRDefault="00C94EF7" w:rsidP="00C94EF7">
      <w:pPr>
        <w:ind w:firstLine="720"/>
      </w:pPr>
      <w:r w:rsidRPr="00A06411">
        <w:rPr>
          <w:noProof/>
        </w:rPr>
        <mc:AlternateContent>
          <mc:Choice Requires="wps">
            <w:drawing>
              <wp:inline distT="0" distB="0" distL="0" distR="0" wp14:anchorId="1BB593B2" wp14:editId="40E28661">
                <wp:extent cx="7887335" cy="413385"/>
                <wp:effectExtent l="0" t="0" r="0" b="0"/>
                <wp:docPr id="3371"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887335" cy="413385"/>
                        </a:xfrm>
                        <a:prstGeom prst="rect">
                          <a:avLst/>
                        </a:prstGeom>
                        <a:noFill/>
                      </wps:spPr>
                      <wps:txbx>
                        <w:txbxContent>
                          <w:p w14:paraId="060B58AC" w14:textId="77777777" w:rsidR="00200FBE" w:rsidRDefault="00200FBE" w:rsidP="00AE7D53">
                            <w:r>
                              <w:rPr>
                                <w:color w:val="000000" w:themeColor="text1"/>
                                <w:sz w:val="28"/>
                                <w:szCs w:val="28"/>
                              </w:rPr>
                              <w:t>Należy zaznaczyć 9 rzeczy, których osoby uczniowskie na tej lekcji gotowania nie powinny robić, i wyjaśnić dlaczego.</w:t>
                            </w:r>
                          </w:p>
                        </w:txbxContent>
                      </wps:txbx>
                      <wps:bodyPr wrap="square" rtlCol="0">
                        <a:spAutoFit/>
                      </wps:bodyPr>
                    </wps:wsp>
                  </a:graphicData>
                </a:graphic>
              </wp:inline>
            </w:drawing>
          </mc:Choice>
          <mc:Fallback xmlns:oel="http://schemas.microsoft.com/office/2019/extlst">
            <w:pict>
              <v:shape w14:anchorId="1BB593B2" id="_x0000_s1428" type="#_x0000_t202" alt="Can you circle 9 things that the students in this cookery class should not be doing and why?&#10;" style="width:621.0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" filled="f" stroked="f">
                <v:textbox style="mso-fit-shape-to-text:t">
                  <w:txbxContent>
                    <w:p w14:paraId="060B58AC" w14:textId="77777777" w:rsidR="00200FBE" w:rsidRDefault="00200FBE" w:rsidP="00AE7D53">
                      <w:r>
                        <w:rPr>
                          <w:color w:val="000000" w:themeColor="text1"/>
                          <w:sz w:val="28"/>
                          <w:szCs w:val="28"/>
                        </w:rPr>
                        <w:t>Należy zaznaczyć 9 rzeczy, których osoby uczniowskie na tej lekcji gotowania nie powinny robić, i wyjaśnić dlaczego.</w:t>
                      </w:r>
                    </w:p>
                  </w:txbxContent>
                </v:textbox>
                <w10:anchorlock/>
              </v:shape>
            </w:pict>
          </mc:Fallback>
        </mc:AlternateContent>
      </w:r>
      <w:r w:rsidRPr="00A06411">
        <w:rPr>
          <w:noProof/>
        </w:rPr>
        <w:drawing>
          <wp:inline distT="0" distB="0" distL="0" distR="0" wp14:anchorId="5AEE6DCA" wp14:editId="4D4A20A9">
            <wp:extent cx="7596341" cy="5370275"/>
            <wp:effectExtent l="7937" t="0" r="0" b="0"/>
            <wp:docPr id="3372" name="Picture 3372" descr="Scene depicting children cooking in a school kitchen with multiple incidences of poor hygiene behaviour - black and whi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Picture 3372" descr="Scene depicting children cooking in a school kitchen with multiple incidences of poor hygiene behaviour - black and white">
                      <a:extLst>
                        <a:ext uri="{C183D7F6-B498-43B3-948B-1728B52AA6E4}">
                          <adec:decorative xmlns:adec="http://schemas.microsoft.com/office/drawing/2017/decorative" val="0"/>
                        </a:ext>
                      </a:extLst>
                    </pic:cNvPr>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rot="16200000">
                      <a:off x="0" y="0"/>
                      <a:ext cx="7596341" cy="5370275"/>
                    </a:xfrm>
                    <a:prstGeom prst="rect">
                      <a:avLst/>
                    </a:prstGeom>
                  </pic:spPr>
                </pic:pic>
              </a:graphicData>
            </a:graphic>
          </wp:inline>
        </w:drawing>
      </w:r>
      <w:r w:rsidRPr="00A06411">
        <w:br w:type="page"/>
      </w:r>
    </w:p>
    <w:p w14:paraId="61BC4BBC" w14:textId="254705DF" w:rsidR="00AE7D53" w:rsidRPr="00A06411" w:rsidRDefault="005854BF" w:rsidP="00C94EF7">
      <w:r w:rsidRPr="00A06411">
        <w:rPr>
          <w:noProof/>
        </w:rPr>
        <w:lastRenderedPageBreak/>
        <mc:AlternateContent>
          <mc:Choice Requires="wpg">
            <w:drawing>
              <wp:anchor distT="0" distB="0" distL="114300" distR="114300" simplePos="0" relativeHeight="251874304" behindDoc="0" locked="0" layoutInCell="1" allowOverlap="1" wp14:anchorId="132ACD6A" wp14:editId="2FD3E30A">
                <wp:simplePos x="0" y="0"/>
                <wp:positionH relativeFrom="column">
                  <wp:posOffset>5902960</wp:posOffset>
                </wp:positionH>
                <wp:positionV relativeFrom="paragraph">
                  <wp:posOffset>219922</wp:posOffset>
                </wp:positionV>
                <wp:extent cx="563167" cy="563185"/>
                <wp:effectExtent l="19050" t="19050" r="27940" b="27940"/>
                <wp:wrapNone/>
                <wp:docPr id="2918" name="Group 29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7" cy="563185"/>
                          <a:chOff x="0" y="0"/>
                          <a:chExt cx="563167" cy="563185"/>
                        </a:xfrm>
                      </wpg:grpSpPr>
                      <wps:wsp>
                        <wps:cNvPr id="3381" name="Oval 3381">
                          <a:extLst>
                            <a:ext uri="{C183D7F6-B498-43B3-948B-1728B52AA6E4}">
                              <adec:decorative xmlns:adec="http://schemas.microsoft.com/office/drawing/2017/decorative" val="1"/>
                            </a:ext>
                          </a:extLst>
                        </wps:cNvPr>
                        <wps:cNvSpPr/>
                        <wps:spPr>
                          <a:xfrm>
                            <a:off x="0" y="0"/>
                            <a:ext cx="563167"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82" name="Picture 3382">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684" y="23283"/>
                            <a:ext cx="478790" cy="522605"/>
                          </a:xfrm>
                          <a:prstGeom prst="rect">
                            <a:avLst/>
                          </a:prstGeom>
                        </pic:spPr>
                      </pic:pic>
                    </wpg:wgp>
                  </a:graphicData>
                </a:graphic>
              </wp:anchor>
            </w:drawing>
          </mc:Choice>
          <mc:Fallback xmlns:oel="http://schemas.microsoft.com/office/2019/extlst">
            <w:pict>
              <v:group w14:anchorId="016A8567" id="Group 2918" o:spid="_x0000_s1026" alt="&quot;&quot;" style="position:absolute;margin-left:464.8pt;margin-top:17.3pt;width:44.35pt;height:44.35pt;z-index:25187430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">
                <v:oval id="Oval 3381"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" fillcolor="white [3212]" strokecolor="#1db28f" strokeweight="3pt">
                  <v:stroke joinstyle="miter"/>
                </v:oval>
                <v:shape id="Picture 3382" o:spid="_x0000_s1028" type="#_x0000_t75" alt="&quot;&quot;" style="position:absolute;left:486;top:2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">
                  <v:imagedata r:id="rId53" o:title=""/>
                </v:shape>
              </v:group>
            </w:pict>
          </mc:Fallback>
        </mc:AlternateContent>
      </w:r>
      <w:r w:rsidRPr="00A06411">
        <w:rPr>
          <w:noProof/>
        </w:rPr>
        <mc:AlternateContent>
          <mc:Choice Requires="wps">
            <w:drawing>
              <wp:inline distT="0" distB="0" distL="0" distR="0" wp14:anchorId="5E217EC2" wp14:editId="6EB9C2D5">
                <wp:extent cx="2555240" cy="382270"/>
                <wp:effectExtent l="0" t="0" r="0" b="0"/>
                <wp:docPr id="3377" name="TextBox 18" descr="SW2 - Spot the Mistakes – high ink&#10;"/>
                <wp:cNvGraphicFramePr/>
                <a:graphic xmlns:a="http://schemas.openxmlformats.org/drawingml/2006/main">
                  <a:graphicData uri="http://schemas.microsoft.com/office/word/2010/wordprocessingShape">
                    <wps:wsp>
                      <wps:cNvSpPr txBox="1"/>
                      <wps:spPr>
                        <a:xfrm>
                          <a:off x="0" y="0"/>
                          <a:ext cx="2555240" cy="382270"/>
                        </a:xfrm>
                        <a:prstGeom prst="rect">
                          <a:avLst/>
                        </a:prstGeom>
                        <a:noFill/>
                      </wps:spPr>
                      <wps:txbx>
                        <w:txbxContent>
                          <w:p w14:paraId="73808D5E" w14:textId="77777777" w:rsidR="00200FBE" w:rsidRDefault="00200FBE" w:rsidP="00D4327E">
                            <w:pPr>
                              <w:pStyle w:val="2"/>
                            </w:pPr>
                            <w:r>
                              <w:t>SW2 - Szukanie błędów - pełny druk (kolor)</w:t>
                            </w:r>
                          </w:p>
                        </w:txbxContent>
                      </wps:txbx>
                      <wps:bodyPr wrap="none" rtlCol="0">
                        <a:spAutoFit/>
                      </wps:bodyPr>
                    </wps:wsp>
                  </a:graphicData>
                </a:graphic>
              </wp:inline>
            </w:drawing>
          </mc:Choice>
          <mc:Fallback xmlns:oel="http://schemas.microsoft.com/office/2019/extlst">
            <w:pict>
              <v:shape w14:anchorId="5E217EC2" id="_x0000_s1429" type="#_x0000_t202" alt="SW2 - Spot the Mistakes – high ink&#10;" style="width:201.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" filled="f" stroked="f">
                <v:textbox style="mso-fit-shape-to-text:t">
                  <w:txbxContent>
                    <w:p w14:paraId="73808D5E" w14:textId="77777777" w:rsidR="00200FBE" w:rsidRDefault="00200FBE" w:rsidP="00D4327E">
                      <w:pPr>
                        <w:pStyle w:val="2"/>
                      </w:pPr>
                      <w:r>
                        <w:t>SW2 - Szukanie błędów - pełny druk (kolor)</w:t>
                      </w:r>
                    </w:p>
                  </w:txbxContent>
                </v:textbox>
                <w10:anchorlock/>
              </v:shape>
            </w:pict>
          </mc:Fallback>
        </mc:AlternateContent>
      </w:r>
    </w:p>
    <w:p w14:paraId="0FB25ADE" w14:textId="30B8F841" w:rsidR="00AE7D53" w:rsidRPr="00A06411" w:rsidRDefault="003E07AE" w:rsidP="00AE7D53">
      <w:pPr>
        <w:pStyle w:val="a3"/>
      </w:pPr>
      <w:r w:rsidRPr="00A06411">
        <w:rPr>
          <w:noProof/>
        </w:rPr>
        <mc:AlternateContent>
          <mc:Choice Requires="wps">
            <w:drawing>
              <wp:anchor distT="0" distB="0" distL="114300" distR="114300" simplePos="0" relativeHeight="251631616" behindDoc="0" locked="0" layoutInCell="1" allowOverlap="1" wp14:anchorId="1758BECE" wp14:editId="67745B2A">
                <wp:simplePos x="0" y="0"/>
                <wp:positionH relativeFrom="column">
                  <wp:posOffset>176543</wp:posOffset>
                </wp:positionH>
                <wp:positionV relativeFrom="paragraph">
                  <wp:posOffset>31480</wp:posOffset>
                </wp:positionV>
                <wp:extent cx="6160575" cy="8848090"/>
                <wp:effectExtent l="38100" t="38100" r="37465" b="41910"/>
                <wp:wrapNone/>
                <wp:docPr id="3380" name="Rectangle: Rounded Corners 3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6057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4666E8B0" id="Rectangle: Rounded Corners 3380" o:spid="_x0000_s1026" alt="&quot;&quot;" style="position:absolute;margin-left:13.9pt;margin-top:2.5pt;width:485.1pt;height:696.7pt;z-index:25163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" filled="f" strokecolor="#117e62" strokeweight="6pt">
                <v:stroke joinstyle="bevel" endcap="square"/>
              </v:roundrect>
            </w:pict>
          </mc:Fallback>
        </mc:AlternateContent>
      </w:r>
    </w:p>
    <w:p w14:paraId="2D6B7C20" w14:textId="77777777" w:rsidR="00C94EF7" w:rsidRPr="00A06411" w:rsidRDefault="00C94EF7" w:rsidP="00C94EF7">
      <w:pPr>
        <w:pStyle w:val="a3"/>
      </w:pPr>
    </w:p>
    <w:p w14:paraId="2E759BE8" w14:textId="7FAFEEA5" w:rsidR="00333E56" w:rsidRPr="00A06411" w:rsidRDefault="00C94EF7" w:rsidP="00C94EF7">
      <w:pPr>
        <w:pStyle w:val="a3"/>
      </w:pPr>
      <w:r w:rsidRPr="00A06411">
        <w:rPr>
          <w:noProof/>
        </w:rPr>
        <mc:AlternateContent>
          <mc:Choice Requires="wps">
            <w:drawing>
              <wp:inline distT="0" distB="0" distL="0" distR="0" wp14:anchorId="5A41E527" wp14:editId="75DA48C6">
                <wp:extent cx="7597775" cy="413385"/>
                <wp:effectExtent l="0" t="0" r="0" b="0"/>
                <wp:docPr id="3378"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597775" cy="413385"/>
                        </a:xfrm>
                        <a:prstGeom prst="rect">
                          <a:avLst/>
                        </a:prstGeom>
                        <a:noFill/>
                      </wps:spPr>
                      <wps:txbx>
                        <w:txbxContent>
                          <w:p w14:paraId="40B0AA4F" w14:textId="77777777" w:rsidR="00200FBE" w:rsidRDefault="00200FBE" w:rsidP="00AE7D53">
                            <w:r>
                              <w:rPr>
                                <w:color w:val="000000" w:themeColor="text1"/>
                                <w:sz w:val="28"/>
                                <w:szCs w:val="28"/>
                              </w:rPr>
                              <w:t>Należy zaznaczyć 9 rzeczy, których osoby uczniowskie na tej lekcji gotowania nie powinny robić, i wyjaśnić dlaczego.</w:t>
                            </w:r>
                          </w:p>
                        </w:txbxContent>
                      </wps:txbx>
                      <wps:bodyPr wrap="square" rtlCol="0">
                        <a:spAutoFit/>
                      </wps:bodyPr>
                    </wps:wsp>
                  </a:graphicData>
                </a:graphic>
              </wp:inline>
            </w:drawing>
          </mc:Choice>
          <mc:Fallback xmlns:oel="http://schemas.microsoft.com/office/2019/extlst">
            <w:pict>
              <v:shape w14:anchorId="5A41E527" id="_x0000_s1430" type="#_x0000_t202" alt="Can you circle 9 things that the students in this cookery class should not be doing and why?&#10;" style="width:598.2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" filled="f" stroked="f">
                <v:textbox style="mso-fit-shape-to-text:t">
                  <w:txbxContent>
                    <w:p w14:paraId="40B0AA4F" w14:textId="77777777" w:rsidR="00200FBE" w:rsidRDefault="00200FBE" w:rsidP="00AE7D53">
                      <w:r>
                        <w:rPr>
                          <w:color w:val="000000" w:themeColor="text1"/>
                          <w:sz w:val="28"/>
                          <w:szCs w:val="28"/>
                        </w:rPr>
                        <w:t>Należy zaznaczyć 9 rzeczy, których osoby uczniowskie na tej lekcji gotowania nie powinny robić, i wyjaśnić dlaczego.</w:t>
                      </w:r>
                    </w:p>
                  </w:txbxContent>
                </v:textbox>
                <w10:anchorlock/>
              </v:shape>
            </w:pict>
          </mc:Fallback>
        </mc:AlternateContent>
      </w:r>
      <w:r w:rsidRPr="00A06411">
        <w:rPr>
          <w:noProof/>
        </w:rPr>
        <w:drawing>
          <wp:inline distT="0" distB="0" distL="0" distR="0" wp14:anchorId="1B6324E8" wp14:editId="5226D10F">
            <wp:extent cx="7366304" cy="5207671"/>
            <wp:effectExtent l="0" t="6668" r="0" b="0"/>
            <wp:docPr id="3379" name="Picture 3379" descr="Scene depicting children cooking in a school kitchen with multiple incidences of poor hygiene behaviour - colou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Picture 3379" descr="Scene depicting children cooking in a school kitchen with multiple incidences of poor hygiene behaviour - colour">
                      <a:extLst>
                        <a:ext uri="{C183D7F6-B498-43B3-948B-1728B52AA6E4}">
                          <adec:decorative xmlns:adec="http://schemas.microsoft.com/office/drawing/2017/decorative" val="0"/>
                        </a:ext>
                      </a:extLst>
                    </pic:cNvPr>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rot="16200000">
                      <a:off x="0" y="0"/>
                      <a:ext cx="7371856" cy="5211596"/>
                    </a:xfrm>
                    <a:prstGeom prst="rect">
                      <a:avLst/>
                    </a:prstGeom>
                  </pic:spPr>
                </pic:pic>
              </a:graphicData>
            </a:graphic>
          </wp:inline>
        </w:drawing>
      </w:r>
    </w:p>
    <w:p w14:paraId="638B3FFB" w14:textId="77777777" w:rsidR="00333E56" w:rsidRPr="00A06411" w:rsidRDefault="00333E56">
      <w:r w:rsidRPr="00A06411">
        <w:br w:type="page"/>
      </w:r>
    </w:p>
    <w:bookmarkStart w:id="32" w:name="_Hlk112320830"/>
    <w:bookmarkEnd w:id="31"/>
    <w:p w14:paraId="264AA9C5" w14:textId="5299F8EB" w:rsidR="00AE7D53" w:rsidRPr="00A06411" w:rsidRDefault="00C94EF7" w:rsidP="00AE7D53">
      <w:pPr>
        <w:pStyle w:val="a3"/>
        <w:ind w:firstLine="720"/>
      </w:pPr>
      <w:r w:rsidRPr="00A06411">
        <w:rPr>
          <w:noProof/>
        </w:rPr>
        <w:lastRenderedPageBreak/>
        <mc:AlternateContent>
          <mc:Choice Requires="wps">
            <w:drawing>
              <wp:inline distT="0" distB="0" distL="0" distR="0" wp14:anchorId="134BB473" wp14:editId="362F137A">
                <wp:extent cx="2554605" cy="382270"/>
                <wp:effectExtent l="0" t="0" r="0" b="0"/>
                <wp:docPr id="3384" name="TextBox 18" descr="SH5 - Spot the Mistakes – Answers &#10;"/>
                <wp:cNvGraphicFramePr/>
                <a:graphic xmlns:a="http://schemas.openxmlformats.org/drawingml/2006/main">
                  <a:graphicData uri="http://schemas.microsoft.com/office/word/2010/wordprocessingShape">
                    <wps:wsp>
                      <wps:cNvSpPr txBox="1"/>
                      <wps:spPr>
                        <a:xfrm>
                          <a:off x="0" y="0"/>
                          <a:ext cx="2554605" cy="382270"/>
                        </a:xfrm>
                        <a:prstGeom prst="rect">
                          <a:avLst/>
                        </a:prstGeom>
                        <a:noFill/>
                      </wps:spPr>
                      <wps:txbx>
                        <w:txbxContent>
                          <w:p w14:paraId="2C1A822D" w14:textId="77777777" w:rsidR="00200FBE" w:rsidRDefault="00200FBE" w:rsidP="00D4327E">
                            <w:pPr>
                              <w:pStyle w:val="2"/>
                            </w:pPr>
                            <w:r>
                              <w:t xml:space="preserve">TS2 - Szukanie błędów - Odpowiedzi </w:t>
                            </w:r>
                          </w:p>
                        </w:txbxContent>
                      </wps:txbx>
                      <wps:bodyPr wrap="none" rtlCol="0">
                        <a:spAutoFit/>
                      </wps:bodyPr>
                    </wps:wsp>
                  </a:graphicData>
                </a:graphic>
              </wp:inline>
            </w:drawing>
          </mc:Choice>
          <mc:Fallback xmlns:oel="http://schemas.microsoft.com/office/2019/extlst">
            <w:pict>
              <v:shape w14:anchorId="134BB473" id="_x0000_s1431" type="#_x0000_t202" alt="SH5 - Spot the Mistakes – Answers &#10;" style="width:20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" filled="f" stroked="f">
                <v:textbox style="mso-fit-shape-to-text:t">
                  <w:txbxContent>
                    <w:p w14:paraId="2C1A822D" w14:textId="77777777" w:rsidR="00200FBE" w:rsidRDefault="00200FBE" w:rsidP="00D4327E">
                      <w:pPr>
                        <w:pStyle w:val="2"/>
                      </w:pPr>
                      <w:r>
                        <w:t xml:space="preserve">TS2 - Szukanie błędów - Odpowiedzi </w:t>
                      </w:r>
                    </w:p>
                  </w:txbxContent>
                </v:textbox>
                <w10:anchorlock/>
              </v:shape>
            </w:pict>
          </mc:Fallback>
        </mc:AlternateContent>
      </w:r>
    </w:p>
    <w:p w14:paraId="195FBA85" w14:textId="2520FE7D" w:rsidR="00AE7D53" w:rsidRPr="00A06411" w:rsidRDefault="00C94EF7" w:rsidP="00AE7D53">
      <w:pPr>
        <w:pStyle w:val="a3"/>
      </w:pPr>
      <w:r w:rsidRPr="00A06411">
        <w:rPr>
          <w:noProof/>
        </w:rPr>
        <mc:AlternateContent>
          <mc:Choice Requires="wpg">
            <w:drawing>
              <wp:anchor distT="0" distB="0" distL="114300" distR="114300" simplePos="0" relativeHeight="251845632" behindDoc="0" locked="0" layoutInCell="1" allowOverlap="1" wp14:anchorId="51615C23" wp14:editId="470AFFCB">
                <wp:simplePos x="0" y="0"/>
                <wp:positionH relativeFrom="column">
                  <wp:posOffset>5949002</wp:posOffset>
                </wp:positionH>
                <wp:positionV relativeFrom="paragraph">
                  <wp:posOffset>39067</wp:posOffset>
                </wp:positionV>
                <wp:extent cx="563164" cy="563185"/>
                <wp:effectExtent l="19050" t="19050" r="27940" b="27940"/>
                <wp:wrapNone/>
                <wp:docPr id="203" name="Group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396" name="Oval 3396">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97" name="Picture 339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541" y="21893"/>
                            <a:ext cx="478790" cy="522605"/>
                          </a:xfrm>
                          <a:prstGeom prst="rect">
                            <a:avLst/>
                          </a:prstGeom>
                        </pic:spPr>
                      </pic:pic>
                    </wpg:wgp>
                  </a:graphicData>
                </a:graphic>
              </wp:anchor>
            </w:drawing>
          </mc:Choice>
          <mc:Fallback xmlns:oel="http://schemas.microsoft.com/office/2019/extlst">
            <w:pict>
              <v:group w14:anchorId="1C992852" id="Group 203" o:spid="_x0000_s1026" alt="&quot;&quot;" style="position:absolute;margin-left:468.45pt;margin-top:3.1pt;width:44.35pt;height:44.35pt;z-index:25184563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">
                <v:oval id="Oval 3396"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" fillcolor="white [3212]" strokecolor="#1db28f" strokeweight="3pt">
                  <v:stroke joinstyle="miter"/>
                </v:oval>
                <v:shape id="Picture 3397"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">
                  <v:imagedata r:id="rId53" o:title=""/>
                </v:shape>
              </v:group>
            </w:pict>
          </mc:Fallback>
        </mc:AlternateContent>
      </w:r>
    </w:p>
    <w:p w14:paraId="08832C87" w14:textId="77EF43F5" w:rsidR="00AE7D53" w:rsidRPr="00A06411" w:rsidRDefault="007D146B" w:rsidP="00AE7D53">
      <w:pPr>
        <w:pStyle w:val="a3"/>
      </w:pPr>
      <w:r w:rsidRPr="00A06411">
        <w:rPr>
          <w:noProof/>
        </w:rPr>
        <mc:AlternateContent>
          <mc:Choice Requires="wps">
            <w:drawing>
              <wp:anchor distT="0" distB="0" distL="114300" distR="114300" simplePos="0" relativeHeight="251918336" behindDoc="0" locked="0" layoutInCell="1" allowOverlap="1" wp14:anchorId="5BDC3B3E" wp14:editId="0C03EBBC">
                <wp:simplePos x="0" y="0"/>
                <wp:positionH relativeFrom="column">
                  <wp:posOffset>-71562</wp:posOffset>
                </wp:positionH>
                <wp:positionV relativeFrom="paragraph">
                  <wp:posOffset>46465</wp:posOffset>
                </wp:positionV>
                <wp:extent cx="6355074" cy="8763754"/>
                <wp:effectExtent l="38100" t="38100" r="33655" b="37465"/>
                <wp:wrapNone/>
                <wp:docPr id="3753" name="Rectangle: Rounded Corners 3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55074" cy="8763754"/>
                        </a:xfrm>
                        <a:prstGeom prst="roundRect">
                          <a:avLst>
                            <a:gd name="adj" fmla="val 2575"/>
                          </a:avLst>
                        </a:prstGeom>
                        <a:noFill/>
                        <a:ln w="76200" cap="sq" cmpd="sng" algn="ctr">
                          <a:solidFill>
                            <a:srgbClr val="117E62"/>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6171707E" id="Rectangle: Rounded Corners 3380" o:spid="_x0000_s1026" alt="&quot;&quot;" style="position:absolute;margin-left:-5.65pt;margin-top:3.65pt;width:500.4pt;height:690.0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" filled="f" strokecolor="#117e62" strokeweight="6pt">
                <v:stroke joinstyle="bevel" endcap="square"/>
              </v:roundrect>
            </w:pict>
          </mc:Fallback>
        </mc:AlternateContent>
      </w:r>
    </w:p>
    <w:p w14:paraId="34DBF6DE" w14:textId="77777777" w:rsidR="00AE7D53" w:rsidRPr="00A06411" w:rsidRDefault="00AE7D53" w:rsidP="00AE7D53">
      <w:pPr>
        <w:pStyle w:val="a3"/>
      </w:pPr>
    </w:p>
    <w:p w14:paraId="0E319C7D" w14:textId="4FCE5F56" w:rsidR="00333E56" w:rsidRPr="00A06411" w:rsidRDefault="00582531" w:rsidP="00582531">
      <w:pPr>
        <w:pStyle w:val="a3"/>
      </w:pPr>
      <w:r w:rsidRPr="00A06411">
        <w:rPr>
          <w:noProof/>
        </w:rPr>
        <mc:AlternateContent>
          <mc:Choice Requires="wpg">
            <w:drawing>
              <wp:inline distT="0" distB="0" distL="0" distR="0" wp14:anchorId="30D3C9D2" wp14:editId="0D774EBC">
                <wp:extent cx="5318125" cy="7580775"/>
                <wp:effectExtent l="0" t="0" r="0" b="39370"/>
                <wp:docPr id="3061" name="Group 3061" descr="Scene depicting children cooking in a school kitchen with the incidences of poor hygiene behaviour circled - black and white"/>
                <wp:cNvGraphicFramePr/>
                <a:graphic xmlns:a="http://schemas.openxmlformats.org/drawingml/2006/main">
                  <a:graphicData uri="http://schemas.microsoft.com/office/word/2010/wordprocessingGroup">
                    <wpg:wgp>
                      <wpg:cNvGrpSpPr/>
                      <wpg:grpSpPr>
                        <a:xfrm>
                          <a:off x="0" y="0"/>
                          <a:ext cx="5318125" cy="7580775"/>
                          <a:chOff x="0" y="0"/>
                          <a:chExt cx="5318125" cy="7580775"/>
                        </a:xfrm>
                      </wpg:grpSpPr>
                      <pic:pic xmlns:pic="http://schemas.openxmlformats.org/drawingml/2006/picture">
                        <pic:nvPicPr>
                          <pic:cNvPr id="3385" name="Picture 3385">
                            <a:extLst>
                              <a:ext uri="{C183D7F6-B498-43B3-948B-1728B52AA6E4}">
                                <adec:decorative xmlns:adec="http://schemas.microsoft.com/office/drawing/2017/decorative" val="1"/>
                              </a:ext>
                            </a:extLst>
                          </pic:cNvPr>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rot="16200000">
                            <a:off x="-1102360" y="1102360"/>
                            <a:ext cx="7522845" cy="5318125"/>
                          </a:xfrm>
                          <a:prstGeom prst="rect">
                            <a:avLst/>
                          </a:prstGeom>
                        </pic:spPr>
                      </pic:pic>
                      <wps:wsp>
                        <wps:cNvPr id="3386" name="Oval 3386">
                          <a:extLst>
                            <a:ext uri="{C183D7F6-B498-43B3-948B-1728B52AA6E4}">
                              <adec:decorative xmlns:adec="http://schemas.microsoft.com/office/drawing/2017/decorative" val="1"/>
                            </a:ext>
                          </a:extLst>
                        </wps:cNvPr>
                        <wps:cNvSpPr/>
                        <wps:spPr>
                          <a:xfrm>
                            <a:off x="239395" y="116776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7" name="Oval 3387">
                          <a:extLst>
                            <a:ext uri="{C183D7F6-B498-43B3-948B-1728B52AA6E4}">
                              <adec:decorative xmlns:adec="http://schemas.microsoft.com/office/drawing/2017/decorative" val="1"/>
                            </a:ext>
                          </a:extLst>
                        </wps:cNvPr>
                        <wps:cNvSpPr/>
                        <wps:spPr>
                          <a:xfrm>
                            <a:off x="591820" y="30251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9" name="Oval 3389">
                          <a:extLst>
                            <a:ext uri="{C183D7F6-B498-43B3-948B-1728B52AA6E4}">
                              <adec:decorative xmlns:adec="http://schemas.microsoft.com/office/drawing/2017/decorative" val="1"/>
                            </a:ext>
                          </a:extLst>
                        </wps:cNvPr>
                        <wps:cNvSpPr/>
                        <wps:spPr>
                          <a:xfrm>
                            <a:off x="1277620" y="43110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0" name="Oval 3390">
                          <a:extLst>
                            <a:ext uri="{C183D7F6-B498-43B3-948B-1728B52AA6E4}">
                              <adec:decorative xmlns:adec="http://schemas.microsoft.com/office/drawing/2017/decorative" val="1"/>
                            </a:ext>
                          </a:extLst>
                        </wps:cNvPr>
                        <wps:cNvSpPr/>
                        <wps:spPr>
                          <a:xfrm>
                            <a:off x="3163570" y="58635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4" name="Oval 3394">
                          <a:extLst>
                            <a:ext uri="{C183D7F6-B498-43B3-948B-1728B52AA6E4}">
                              <adec:decorative xmlns:adec="http://schemas.microsoft.com/office/drawing/2017/decorative" val="1"/>
                            </a:ext>
                          </a:extLst>
                        </wps:cNvPr>
                        <wps:cNvSpPr/>
                        <wps:spPr>
                          <a:xfrm>
                            <a:off x="896620" y="24536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3" name="Oval 3393">
                          <a:extLst>
                            <a:ext uri="{C183D7F6-B498-43B3-948B-1728B52AA6E4}">
                              <adec:decorative xmlns:adec="http://schemas.microsoft.com/office/drawing/2017/decorative" val="1"/>
                            </a:ext>
                          </a:extLst>
                        </wps:cNvPr>
                        <wps:cNvSpPr/>
                        <wps:spPr>
                          <a:xfrm>
                            <a:off x="144145" y="48825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2" name="Oval 3392">
                          <a:extLst>
                            <a:ext uri="{C183D7F6-B498-43B3-948B-1728B52AA6E4}">
                              <adec:decorative xmlns:adec="http://schemas.microsoft.com/office/drawing/2017/decorative" val="1"/>
                            </a:ext>
                          </a:extLst>
                        </wps:cNvPr>
                        <wps:cNvSpPr/>
                        <wps:spPr>
                          <a:xfrm>
                            <a:off x="1058545" y="54063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1" name="Oval 3391">
                          <a:extLst>
                            <a:ext uri="{C183D7F6-B498-43B3-948B-1728B52AA6E4}">
                              <adec:decorative xmlns:adec="http://schemas.microsoft.com/office/drawing/2017/decorative" val="1"/>
                            </a:ext>
                          </a:extLst>
                        </wps:cNvPr>
                        <wps:cNvSpPr/>
                        <wps:spPr>
                          <a:xfrm>
                            <a:off x="2039620" y="62064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8" name="Oval 3388">
                          <a:extLst>
                            <a:ext uri="{C183D7F6-B498-43B3-948B-1728B52AA6E4}">
                              <adec:decorative xmlns:adec="http://schemas.microsoft.com/office/drawing/2017/decorative" val="1"/>
                            </a:ext>
                          </a:extLst>
                        </wps:cNvPr>
                        <wps:cNvSpPr/>
                        <wps:spPr>
                          <a:xfrm>
                            <a:off x="991870" y="67970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xmlns:oel="http://schemas.microsoft.com/office/2019/extlst">
            <w:pict>
              <v:group w14:anchorId="6DB2A9B1" id="Group 3061" o:spid="_x0000_s1026" alt="Scene depicting children cooking in a school kitchen with the incidences of poor hygiene behaviour circled - black and white" style="width:418.75pt;height:596.9pt;mso-position-horizontal-relative:char;mso-position-vertical-relative:line" coordsize="53181,7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">
                <v:shape id="Picture 3385" o:spid="_x0000_s1027" type="#_x0000_t75" alt="&quot;&quot;" style="position:absolute;left:-11023;top:11023;width:75228;height:531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">
                  <v:imagedata r:id="rId159" o:title=""/>
                </v:shape>
                <v:oval id="Oval 3386" o:spid="_x0000_s1028" alt="&quot;&quot;" style="position:absolute;left:2393;top:11677;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" filled="f" strokecolor="#117e62" strokeweight="4.5pt">
                  <v:stroke joinstyle="miter"/>
                </v:oval>
                <v:oval id="Oval 3387" o:spid="_x0000_s1029" alt="&quot;&quot;" style="position:absolute;left:5918;top:30251;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" filled="f" strokecolor="#117e62" strokeweight="4.5pt">
                  <v:stroke joinstyle="miter"/>
                </v:oval>
                <v:oval id="Oval 3389" o:spid="_x0000_s1030" alt="&quot;&quot;" style="position:absolute;left:12776;top:43110;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" filled="f" strokecolor="#117e62" strokeweight="4.5pt">
                  <v:stroke joinstyle="miter"/>
                </v:oval>
                <v:oval id="Oval 3390" o:spid="_x0000_s1031" alt="&quot;&quot;" style="position:absolute;left:31635;top:58635;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" filled="f" strokecolor="#117e62" strokeweight="4.5pt">
                  <v:stroke joinstyle="miter"/>
                </v:oval>
                <v:oval id="Oval 3394" o:spid="_x0000_s1032" alt="&quot;&quot;" style="position:absolute;left:8966;top:24536;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" filled="f" strokecolor="#117e62" strokeweight="4.5pt">
                  <v:stroke joinstyle="miter"/>
                </v:oval>
                <v:oval id="Oval 3393" o:spid="_x0000_s1033" alt="&quot;&quot;" style="position:absolute;left:1441;top:48825;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" filled="f" strokecolor="#117e62" strokeweight="4.5pt">
                  <v:stroke joinstyle="miter"/>
                </v:oval>
                <v:oval id="Oval 3392" o:spid="_x0000_s1034" alt="&quot;&quot;" style="position:absolute;left:10585;top:54063;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" filled="f" strokecolor="#117e62" strokeweight="4.5pt">
                  <v:stroke joinstyle="miter"/>
                </v:oval>
                <v:oval id="Oval 3391" o:spid="_x0000_s1035" alt="&quot;&quot;" style="position:absolute;left:20396;top:62064;width:7955;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" filled="f" strokecolor="#117e62" strokeweight="4.5pt">
                  <v:stroke joinstyle="miter"/>
                </v:oval>
                <v:oval id="Oval 3388" o:spid="_x0000_s1036" alt="&quot;&quot;" style="position:absolute;left:9918;top:67970;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" filled="f" strokecolor="#117e62" strokeweight="4.5pt">
                  <v:stroke joinstyle="miter"/>
                </v:oval>
                <w10:anchorlock/>
              </v:group>
            </w:pict>
          </mc:Fallback>
        </mc:AlternateContent>
      </w:r>
      <w:r w:rsidRPr="00A06411">
        <w:br w:type="page"/>
      </w:r>
      <w:bookmarkEnd w:id="32"/>
    </w:p>
    <w:bookmarkStart w:id="33" w:name="_Hlk112320799"/>
    <w:p w14:paraId="10E2C778" w14:textId="758297CD" w:rsidR="00AE7D53" w:rsidRPr="00A06411" w:rsidRDefault="00E11156" w:rsidP="00AE7D53">
      <w:pPr>
        <w:pStyle w:val="a3"/>
      </w:pPr>
      <w:r w:rsidRPr="00A06411">
        <w:rPr>
          <w:noProof/>
        </w:rPr>
        <w:lastRenderedPageBreak/>
        <mc:AlternateContent>
          <mc:Choice Requires="wpg">
            <w:drawing>
              <wp:anchor distT="0" distB="0" distL="114300" distR="114300" simplePos="0" relativeHeight="251846656" behindDoc="0" locked="0" layoutInCell="1" allowOverlap="1" wp14:anchorId="0F1EF424" wp14:editId="13B31336">
                <wp:simplePos x="0" y="0"/>
                <wp:positionH relativeFrom="page">
                  <wp:align>right</wp:align>
                </wp:positionH>
                <wp:positionV relativeFrom="paragraph">
                  <wp:posOffset>198754</wp:posOffset>
                </wp:positionV>
                <wp:extent cx="563212" cy="563212"/>
                <wp:effectExtent l="19050" t="19050" r="27940" b="27940"/>
                <wp:wrapNone/>
                <wp:docPr id="204" name="Group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104" name="Oval 210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5" name="Picture 210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xmlns:oel="http://schemas.microsoft.com/office/2019/extlst">
            <w:pict>
              <v:group w14:anchorId="3B2827DE" id="Group 204" o:spid="_x0000_s1026" alt="&quot;&quot;" style="position:absolute;margin-left:-6.85pt;margin-top:15.65pt;width:44.35pt;height:44.35pt;z-index:251846656;mso-position-horizontal:right;mso-position-horizontal-relative:page"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">
                <v:oval id="Oval 210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" fillcolor="white [3212]" strokecolor="#1db28f" strokeweight="3pt">
                  <v:stroke joinstyle="miter"/>
                </v:oval>
                <v:shape id="Picture 2105"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">
                  <v:imagedata r:id="rId53" o:title=""/>
                </v:shape>
                <w10:wrap anchorx="page"/>
              </v:group>
            </w:pict>
          </mc:Fallback>
        </mc:AlternateContent>
      </w:r>
      <w:r w:rsidRPr="00A06411">
        <w:rPr>
          <w:noProof/>
        </w:rPr>
        <mc:AlternateContent>
          <mc:Choice Requires="wps">
            <w:drawing>
              <wp:inline distT="0" distB="0" distL="0" distR="0" wp14:anchorId="6321CAE4" wp14:editId="661D1F0B">
                <wp:extent cx="2111375" cy="382270"/>
                <wp:effectExtent l="0" t="0" r="0" b="0"/>
                <wp:docPr id="2090" name="TextBox 18" descr="SW3 - Label Sort Worksheet&#10;"/>
                <wp:cNvGraphicFramePr/>
                <a:graphic xmlns:a="http://schemas.openxmlformats.org/drawingml/2006/main">
                  <a:graphicData uri="http://schemas.microsoft.com/office/word/2010/wordprocessingShape">
                    <wps:wsp>
                      <wps:cNvSpPr txBox="1"/>
                      <wps:spPr>
                        <a:xfrm>
                          <a:off x="0" y="0"/>
                          <a:ext cx="2111375" cy="382270"/>
                        </a:xfrm>
                        <a:prstGeom prst="rect">
                          <a:avLst/>
                        </a:prstGeom>
                        <a:noFill/>
                      </wps:spPr>
                      <wps:txbx>
                        <w:txbxContent>
                          <w:p w14:paraId="0889C443" w14:textId="77777777" w:rsidR="00200FBE" w:rsidRDefault="00200FBE" w:rsidP="00D4327E">
                            <w:pPr>
                              <w:pStyle w:val="2"/>
                            </w:pPr>
                            <w:r>
                              <w:t>SW3 - Sortowanie etykiet - arkusz ćwiczeń</w:t>
                            </w:r>
                          </w:p>
                        </w:txbxContent>
                      </wps:txbx>
                      <wps:bodyPr wrap="none" rtlCol="0">
                        <a:spAutoFit/>
                      </wps:bodyPr>
                    </wps:wsp>
                  </a:graphicData>
                </a:graphic>
              </wp:inline>
            </w:drawing>
          </mc:Choice>
          <mc:Fallback xmlns:oel="http://schemas.microsoft.com/office/2019/extlst">
            <w:pict>
              <v:shape w14:anchorId="6321CAE4" id="_x0000_s1432" type="#_x0000_t202" alt="SW3 - Label Sort Worksheet&#10;" style="width:166.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" filled="f" stroked="f">
                <v:textbox style="mso-fit-shape-to-text:t">
                  <w:txbxContent>
                    <w:p w14:paraId="0889C443" w14:textId="77777777" w:rsidR="00200FBE" w:rsidRDefault="00200FBE" w:rsidP="00D4327E">
                      <w:pPr>
                        <w:pStyle w:val="2"/>
                      </w:pPr>
                      <w:r>
                        <w:t>SW3 - Sortowanie etykiet - arkusz ćwiczeń</w:t>
                      </w:r>
                    </w:p>
                  </w:txbxContent>
                </v:textbox>
                <w10:anchorlock/>
              </v:shape>
            </w:pict>
          </mc:Fallback>
        </mc:AlternateContent>
      </w:r>
    </w:p>
    <w:p w14:paraId="670B12F2" w14:textId="2E0684B1" w:rsidR="00AE7D53" w:rsidRPr="00A06411" w:rsidRDefault="007251F2" w:rsidP="00AE7D53">
      <w:pPr>
        <w:pStyle w:val="a3"/>
      </w:pPr>
      <w:r w:rsidRPr="00A06411">
        <w:rPr>
          <w:noProof/>
        </w:rPr>
        <mc:AlternateContent>
          <mc:Choice Requires="wps">
            <w:drawing>
              <wp:anchor distT="0" distB="0" distL="114300" distR="114300" simplePos="0" relativeHeight="251649024" behindDoc="0" locked="0" layoutInCell="1" allowOverlap="1" wp14:anchorId="6A6F1EA9" wp14:editId="2EE25D4C">
                <wp:simplePos x="0" y="0"/>
                <wp:positionH relativeFrom="margin">
                  <wp:align>left</wp:align>
                </wp:positionH>
                <wp:positionV relativeFrom="paragraph">
                  <wp:posOffset>106680</wp:posOffset>
                </wp:positionV>
                <wp:extent cx="6810375" cy="9206651"/>
                <wp:effectExtent l="38100" t="38100" r="47625" b="33020"/>
                <wp:wrapNone/>
                <wp:docPr id="2103" name="Rectangle: Rounded Corners 2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810375" cy="920665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3D0C0ACD" id="Rectangle: Rounded Corners 2103" o:spid="_x0000_s1026" alt="&quot;&quot;" style="position:absolute;margin-left:0;margin-top:8.4pt;width:536.25pt;height:724.95pt;flip:x;z-index:251649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" filled="f" strokecolor="#117e62" strokeweight="6pt">
                <v:stroke joinstyle="bevel" endcap="square"/>
                <w10:wrap anchorx="margin"/>
              </v:roundrect>
            </w:pict>
          </mc:Fallback>
        </mc:AlternateContent>
      </w:r>
    </w:p>
    <w:p w14:paraId="2EE2AB47" w14:textId="349D8474" w:rsidR="00AE7D53" w:rsidRPr="00A06411" w:rsidRDefault="00AE7D53" w:rsidP="00AE7D53">
      <w:pPr>
        <w:pStyle w:val="a3"/>
      </w:pPr>
    </w:p>
    <w:p w14:paraId="48D182B5" w14:textId="6150DB49" w:rsidR="00AE7D53" w:rsidRPr="00A06411" w:rsidRDefault="00AE7D53" w:rsidP="00AE7D53">
      <w:pPr>
        <w:pStyle w:val="a3"/>
      </w:pPr>
    </w:p>
    <w:p w14:paraId="28903146" w14:textId="569BBD46" w:rsidR="00AE7D53" w:rsidRPr="00A06411" w:rsidRDefault="007251F2" w:rsidP="00AE7D53">
      <w:pPr>
        <w:pStyle w:val="a3"/>
      </w:pPr>
      <w:r w:rsidRPr="00A06411">
        <w:rPr>
          <w:noProof/>
        </w:rPr>
        <mc:AlternateContent>
          <mc:Choice Requires="wps">
            <w:drawing>
              <wp:anchor distT="0" distB="0" distL="114300" distR="114300" simplePos="0" relativeHeight="251650048" behindDoc="0" locked="0" layoutInCell="1" allowOverlap="1" wp14:anchorId="2AC86241" wp14:editId="688369F1">
                <wp:simplePos x="0" y="0"/>
                <wp:positionH relativeFrom="margin">
                  <wp:posOffset>4389462</wp:posOffset>
                </wp:positionH>
                <wp:positionV relativeFrom="paragraph">
                  <wp:posOffset>56929</wp:posOffset>
                </wp:positionV>
                <wp:extent cx="2687320" cy="1988821"/>
                <wp:effectExtent l="6350" t="0" r="24130" b="24130"/>
                <wp:wrapNone/>
                <wp:docPr id="2102" name="Rectangle: Rounded Corners 2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988821"/>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ACB7B" w14:textId="25810822" w:rsidR="00200FBE" w:rsidRPr="007251F2" w:rsidRDefault="00200FBE" w:rsidP="00E11156">
                            <w:pPr>
                              <w:spacing w:line="240" w:lineRule="auto"/>
                              <w:rPr>
                                <w:sz w:val="26"/>
                                <w:szCs w:val="26"/>
                              </w:rPr>
                            </w:pPr>
                            <w:r w:rsidRPr="007251F2">
                              <w:rPr>
                                <w:color w:val="000000" w:themeColor="text1"/>
                                <w:sz w:val="26"/>
                                <w:szCs w:val="26"/>
                              </w:rPr>
                              <w:t>Ta etykieta oznacza, że produkt należy spożyć do daty wskazanej na opakowaniu.</w:t>
                            </w:r>
                          </w:p>
                          <w:p w14:paraId="784CF696" w14:textId="6221B626" w:rsidR="00200FBE" w:rsidRPr="007251F2" w:rsidRDefault="00200FBE" w:rsidP="00E11156">
                            <w:pPr>
                              <w:spacing w:line="240" w:lineRule="auto"/>
                              <w:rPr>
                                <w:sz w:val="26"/>
                                <w:szCs w:val="26"/>
                              </w:rPr>
                            </w:pPr>
                            <w:r w:rsidRPr="007251F2">
                              <w:rPr>
                                <w:color w:val="000000" w:themeColor="text1"/>
                                <w:sz w:val="26"/>
                                <w:szCs w:val="26"/>
                              </w:rPr>
                              <w:t>Po tym terminie produkt może nie być bezpieczny do spożycia.</w:t>
                            </w:r>
                          </w:p>
                          <w:p w14:paraId="3B9CCE94" w14:textId="77777777" w:rsidR="00200FBE" w:rsidRPr="007251F2" w:rsidRDefault="00200FBE" w:rsidP="00E11156">
                            <w:pPr>
                              <w:spacing w:line="240" w:lineRule="auto"/>
                              <w:rPr>
                                <w:sz w:val="26"/>
                                <w:szCs w:val="26"/>
                              </w:rPr>
                            </w:pPr>
                          </w:p>
                          <w:p w14:paraId="09ADE7CC" w14:textId="77777777" w:rsidR="00200FBE" w:rsidRPr="007251F2" w:rsidRDefault="00200FBE" w:rsidP="00E11156">
                            <w:pPr>
                              <w:spacing w:line="240" w:lineRule="auto"/>
                              <w:rPr>
                                <w:sz w:val="26"/>
                                <w:szCs w:val="26"/>
                              </w:rPr>
                            </w:pP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2AC86241" id="Rectangle: Rounded Corners 2102" o:spid="_x0000_s1433" alt="&quot;&quot;" style="position:absolute;left:0;text-align:left;margin-left:345.65pt;margin-top:4.5pt;width:211.6pt;height:156.6pt;rotation:-90;z-index:2516500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" fillcolor="#99d5c7" strokecolor="black [3213]" strokeweight="1pt">
                <v:stroke joinstyle="miter"/>
                <v:textbox>
                  <w:txbxContent>
                    <w:p w14:paraId="09AACB7B" w14:textId="25810822" w:rsidR="00200FBE" w:rsidRPr="007251F2" w:rsidRDefault="00200FBE" w:rsidP="00E11156">
                      <w:pPr>
                        <w:spacing w:line="240" w:lineRule="auto"/>
                        <w:rPr>
                          <w:sz w:val="26"/>
                          <w:szCs w:val="26"/>
                        </w:rPr>
                      </w:pPr>
                      <w:r w:rsidRPr="007251F2">
                        <w:rPr>
                          <w:color w:val="000000" w:themeColor="text1"/>
                          <w:sz w:val="26"/>
                          <w:szCs w:val="26"/>
                        </w:rPr>
                        <w:t>Ta etykieta oznacza, że produkt należy spożyć do daty wskazanej na opakowaniu.</w:t>
                      </w:r>
                    </w:p>
                    <w:p w14:paraId="784CF696" w14:textId="6221B626" w:rsidR="00200FBE" w:rsidRPr="007251F2" w:rsidRDefault="00200FBE" w:rsidP="00E11156">
                      <w:pPr>
                        <w:spacing w:line="240" w:lineRule="auto"/>
                        <w:rPr>
                          <w:sz w:val="26"/>
                          <w:szCs w:val="26"/>
                        </w:rPr>
                      </w:pPr>
                      <w:r w:rsidRPr="007251F2">
                        <w:rPr>
                          <w:color w:val="000000" w:themeColor="text1"/>
                          <w:sz w:val="26"/>
                          <w:szCs w:val="26"/>
                        </w:rPr>
                        <w:t>Po tym terminie produkt może nie być bezpieczny do spożycia.</w:t>
                      </w:r>
                    </w:p>
                    <w:p w14:paraId="3B9CCE94" w14:textId="77777777" w:rsidR="00200FBE" w:rsidRPr="007251F2" w:rsidRDefault="00200FBE" w:rsidP="00E11156">
                      <w:pPr>
                        <w:spacing w:line="240" w:lineRule="auto"/>
                        <w:rPr>
                          <w:sz w:val="26"/>
                          <w:szCs w:val="26"/>
                        </w:rPr>
                      </w:pPr>
                    </w:p>
                    <w:p w14:paraId="09ADE7CC" w14:textId="77777777" w:rsidR="00200FBE" w:rsidRPr="007251F2" w:rsidRDefault="00200FBE" w:rsidP="00E11156">
                      <w:pPr>
                        <w:spacing w:line="240" w:lineRule="auto"/>
                        <w:rPr>
                          <w:sz w:val="26"/>
                          <w:szCs w:val="26"/>
                        </w:rPr>
                      </w:pPr>
                    </w:p>
                  </w:txbxContent>
                </v:textbox>
                <w10:wrap anchorx="margin"/>
              </v:roundrect>
            </w:pict>
          </mc:Fallback>
        </mc:AlternateContent>
      </w:r>
    </w:p>
    <w:p w14:paraId="3EBF03E6" w14:textId="3E421BB3" w:rsidR="00AE7D53" w:rsidRPr="00A06411" w:rsidRDefault="007251F2" w:rsidP="00AE7D53">
      <w:pPr>
        <w:pStyle w:val="a3"/>
      </w:pPr>
      <w:r w:rsidRPr="00A06411">
        <w:rPr>
          <w:noProof/>
        </w:rPr>
        <mc:AlternateContent>
          <mc:Choice Requires="wps">
            <w:drawing>
              <wp:anchor distT="0" distB="0" distL="114300" distR="114300" simplePos="0" relativeHeight="251645952" behindDoc="0" locked="0" layoutInCell="1" allowOverlap="1" wp14:anchorId="245F1B7E" wp14:editId="14842562">
                <wp:simplePos x="0" y="0"/>
                <wp:positionH relativeFrom="column">
                  <wp:posOffset>1381024</wp:posOffset>
                </wp:positionH>
                <wp:positionV relativeFrom="paragraph">
                  <wp:posOffset>127935</wp:posOffset>
                </wp:positionV>
                <wp:extent cx="1899920" cy="680720"/>
                <wp:effectExtent l="0" t="0" r="24130" b="24130"/>
                <wp:wrapNone/>
                <wp:docPr id="2097" name="Rectangle: Rounded Corners 2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89992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88943" w14:textId="77777777" w:rsidR="00200FBE" w:rsidRPr="007D146B" w:rsidRDefault="00200FBE" w:rsidP="00AE7D53">
                            <w:pPr>
                              <w:jc w:val="center"/>
                              <w:rPr>
                                <w:sz w:val="22"/>
                              </w:rPr>
                            </w:pPr>
                            <w:r w:rsidRPr="007D146B">
                              <w:rPr>
                                <w:color w:val="000000" w:themeColor="text1"/>
                                <w:sz w:val="22"/>
                              </w:rPr>
                              <w:t>Po otwarciu należy przechowywać w lodówce.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45F1B7E" id="Rectangle: Rounded Corners 2097" o:spid="_x0000_s1434" alt="&quot;&quot;" style="position:absolute;left:0;text-align:left;margin-left:108.75pt;margin-top:10.05pt;width:149.6pt;height:53.6pt;rotation:-9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" fillcolor="#99d5c7" strokecolor="black [3213]" strokeweight="1pt">
                <v:stroke joinstyle="miter"/>
                <v:textbox>
                  <w:txbxContent>
                    <w:p w14:paraId="5B688943" w14:textId="77777777" w:rsidR="00200FBE" w:rsidRPr="007D146B" w:rsidRDefault="00200FBE" w:rsidP="00AE7D53">
                      <w:pPr>
                        <w:jc w:val="center"/>
                        <w:rPr>
                          <w:sz w:val="22"/>
                        </w:rPr>
                      </w:pPr>
                      <w:r w:rsidRPr="007D146B">
                        <w:rPr>
                          <w:color w:val="000000" w:themeColor="text1"/>
                          <w:sz w:val="22"/>
                        </w:rPr>
                        <w:t>Po otwarciu należy przechowywać w lodówce.</w:t>
                      </w:r>
                    </w:p>
                  </w:txbxContent>
                </v:textbox>
              </v:roundrect>
            </w:pict>
          </mc:Fallback>
        </mc:AlternateContent>
      </w:r>
    </w:p>
    <w:p w14:paraId="4105749B" w14:textId="7870E4D2" w:rsidR="00AE7D53" w:rsidRPr="00A06411" w:rsidRDefault="00AE7D53" w:rsidP="00AE7D53">
      <w:pPr>
        <w:pStyle w:val="a3"/>
      </w:pPr>
    </w:p>
    <w:p w14:paraId="0E71F1F0" w14:textId="480F80D1" w:rsidR="00C94EF7" w:rsidRPr="00A06411" w:rsidRDefault="00C94EF7" w:rsidP="00AE7D53">
      <w:pPr>
        <w:pStyle w:val="a3"/>
      </w:pPr>
    </w:p>
    <w:p w14:paraId="6BFEE99C" w14:textId="15C7481F" w:rsidR="00AE7D53" w:rsidRPr="00A06411" w:rsidRDefault="00E11156" w:rsidP="00AE7D53">
      <w:pPr>
        <w:pStyle w:val="a3"/>
      </w:pPr>
      <w:r w:rsidRPr="00A06411">
        <w:rPr>
          <w:noProof/>
        </w:rPr>
        <mc:AlternateContent>
          <mc:Choice Requires="wps">
            <w:drawing>
              <wp:anchor distT="0" distB="0" distL="114300" distR="114300" simplePos="0" relativeHeight="251646976" behindDoc="0" locked="0" layoutInCell="1" allowOverlap="1" wp14:anchorId="4E394927" wp14:editId="2C9AEA7B">
                <wp:simplePos x="0" y="0"/>
                <wp:positionH relativeFrom="column">
                  <wp:posOffset>1660242</wp:posOffset>
                </wp:positionH>
                <wp:positionV relativeFrom="paragraph">
                  <wp:posOffset>119424</wp:posOffset>
                </wp:positionV>
                <wp:extent cx="4088780" cy="1911109"/>
                <wp:effectExtent l="0" t="3175" r="10160" b="10160"/>
                <wp:wrapNone/>
                <wp:docPr id="2099" name="Rectangle: Rounded Corners 20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80" cy="1911109"/>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1464BF" w14:textId="1C969B1F" w:rsidR="00200FBE" w:rsidRPr="007251F2" w:rsidRDefault="00200FBE" w:rsidP="00AE7D53">
                            <w:pPr>
                              <w:rPr>
                                <w:sz w:val="26"/>
                                <w:szCs w:val="26"/>
                              </w:rPr>
                            </w:pPr>
                            <w:r w:rsidRPr="007251F2">
                              <w:rPr>
                                <w:color w:val="000000" w:themeColor="text1"/>
                                <w:sz w:val="26"/>
                                <w:szCs w:val="26"/>
                              </w:rPr>
                              <w:t>Te daty znajdują się na opakowaniach żywności, która szybko się psuje, jak produkty mięsne czy gotowe sałatki.</w:t>
                            </w:r>
                          </w:p>
                          <w:p w14:paraId="4221252F" w14:textId="351FF183" w:rsidR="00200FBE" w:rsidRPr="007251F2" w:rsidRDefault="00200FBE" w:rsidP="00AE7D53">
                            <w:pPr>
                              <w:rPr>
                                <w:sz w:val="26"/>
                                <w:szCs w:val="26"/>
                              </w:rPr>
                            </w:pPr>
                            <w:r w:rsidRPr="007251F2">
                              <w:rPr>
                                <w:color w:val="000000" w:themeColor="text1"/>
                                <w:sz w:val="26"/>
                                <w:szCs w:val="26"/>
                              </w:rPr>
                              <w:t>Nie należy spożywać żywności i napojów po terminie wskazanym na etykiecie, nawet jeśli normalnie wyglądają i pachną.</w:t>
                            </w:r>
                          </w:p>
                          <w:p w14:paraId="0C9C4F66" w14:textId="6E14F5A0" w:rsidR="00200FBE" w:rsidRPr="007251F2" w:rsidRDefault="00200FBE" w:rsidP="00AE7D53">
                            <w:pPr>
                              <w:rPr>
                                <w:sz w:val="26"/>
                                <w:szCs w:val="26"/>
                              </w:rPr>
                            </w:pPr>
                            <w:r w:rsidRPr="007251F2">
                              <w:rPr>
                                <w:color w:val="000000" w:themeColor="text1"/>
                                <w:sz w:val="26"/>
                                <w:szCs w:val="26"/>
                              </w:rPr>
                              <w:t>Spożywanie żywności po tym terminie naraża zdrowie.</w:t>
                            </w:r>
                          </w:p>
                          <w:p w14:paraId="639EAEEE" w14:textId="77777777" w:rsidR="00200FBE" w:rsidRPr="007251F2" w:rsidRDefault="00200FBE" w:rsidP="00AE7D53">
                            <w:pPr>
                              <w:rPr>
                                <w:sz w:val="26"/>
                                <w:szCs w:val="26"/>
                              </w:rPr>
                            </w:pPr>
                          </w:p>
                        </w:txbxContent>
                      </wps:txbx>
                      <wps:bodyPr rtlCol="0" anchor="ctr"/>
                    </wps:wsp>
                  </a:graphicData>
                </a:graphic>
              </wp:anchor>
            </w:drawing>
          </mc:Choice>
          <mc:Fallback xmlns:oel="http://schemas.microsoft.com/office/2019/extlst">
            <w:pict>
              <v:roundrect w14:anchorId="4E394927" id="Rectangle: Rounded Corners 2099" o:spid="_x0000_s1435" alt="&quot;&quot;" style="position:absolute;left:0;text-align:left;margin-left:130.75pt;margin-top:9.4pt;width:321.95pt;height:150.5pt;rotation:-90;z-index:251646976;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" fillcolor="#99d5c7" strokecolor="black [3213]" strokeweight="1pt">
                <v:stroke joinstyle="miter"/>
                <v:textbox>
                  <w:txbxContent>
                    <w:p w14:paraId="281464BF" w14:textId="1C969B1F" w:rsidR="00200FBE" w:rsidRPr="007251F2" w:rsidRDefault="00200FBE" w:rsidP="00AE7D53">
                      <w:pPr>
                        <w:rPr>
                          <w:sz w:val="26"/>
                          <w:szCs w:val="26"/>
                        </w:rPr>
                      </w:pPr>
                      <w:r w:rsidRPr="007251F2">
                        <w:rPr>
                          <w:color w:val="000000" w:themeColor="text1"/>
                          <w:sz w:val="26"/>
                          <w:szCs w:val="26"/>
                        </w:rPr>
                        <w:t>Te daty znajdują się na opakowaniach żywności, która szybko się psuje, jak produkty mięsne czy gotowe sałatki.</w:t>
                      </w:r>
                    </w:p>
                    <w:p w14:paraId="4221252F" w14:textId="351FF183" w:rsidR="00200FBE" w:rsidRPr="007251F2" w:rsidRDefault="00200FBE" w:rsidP="00AE7D53">
                      <w:pPr>
                        <w:rPr>
                          <w:sz w:val="26"/>
                          <w:szCs w:val="26"/>
                        </w:rPr>
                      </w:pPr>
                      <w:r w:rsidRPr="007251F2">
                        <w:rPr>
                          <w:color w:val="000000" w:themeColor="text1"/>
                          <w:sz w:val="26"/>
                          <w:szCs w:val="26"/>
                        </w:rPr>
                        <w:t>Nie należy spożywać żywności i napojów po terminie wskazanym na etykiecie, nawet jeśli normalnie wyglądają i pachną.</w:t>
                      </w:r>
                    </w:p>
                    <w:p w14:paraId="0C9C4F66" w14:textId="6E14F5A0" w:rsidR="00200FBE" w:rsidRPr="007251F2" w:rsidRDefault="00200FBE" w:rsidP="00AE7D53">
                      <w:pPr>
                        <w:rPr>
                          <w:sz w:val="26"/>
                          <w:szCs w:val="26"/>
                        </w:rPr>
                      </w:pPr>
                      <w:r w:rsidRPr="007251F2">
                        <w:rPr>
                          <w:color w:val="000000" w:themeColor="text1"/>
                          <w:sz w:val="26"/>
                          <w:szCs w:val="26"/>
                        </w:rPr>
                        <w:t>Spożywanie żywności po tym terminie naraża zdrowie.</w:t>
                      </w:r>
                    </w:p>
                    <w:p w14:paraId="639EAEEE" w14:textId="77777777" w:rsidR="00200FBE" w:rsidRPr="007251F2" w:rsidRDefault="00200FBE" w:rsidP="00AE7D53">
                      <w:pPr>
                        <w:rPr>
                          <w:sz w:val="26"/>
                          <w:szCs w:val="26"/>
                        </w:rPr>
                      </w:pPr>
                    </w:p>
                  </w:txbxContent>
                </v:textbox>
              </v:roundrect>
            </w:pict>
          </mc:Fallback>
        </mc:AlternateContent>
      </w:r>
    </w:p>
    <w:p w14:paraId="5D0D4AE7" w14:textId="6A9FE2FE" w:rsidR="00AE7D53" w:rsidRPr="00A06411" w:rsidRDefault="00AE7D53" w:rsidP="00AE7D53">
      <w:pPr>
        <w:pStyle w:val="a3"/>
      </w:pPr>
    </w:p>
    <w:p w14:paraId="7B7E9A66" w14:textId="0263B1F2" w:rsidR="00C94EF7" w:rsidRPr="00A06411" w:rsidRDefault="00C94EF7" w:rsidP="00AE7D53">
      <w:pPr>
        <w:pStyle w:val="a3"/>
      </w:pPr>
    </w:p>
    <w:p w14:paraId="7B4944ED" w14:textId="431B5AA5" w:rsidR="00C94EF7" w:rsidRPr="00A06411" w:rsidRDefault="00C94EF7" w:rsidP="00AE7D53">
      <w:pPr>
        <w:pStyle w:val="a3"/>
      </w:pPr>
    </w:p>
    <w:p w14:paraId="4BEE779E" w14:textId="39BE8FB1" w:rsidR="00C94EF7" w:rsidRPr="00A06411" w:rsidRDefault="00C94EF7" w:rsidP="00AE7D53">
      <w:pPr>
        <w:pStyle w:val="a3"/>
      </w:pPr>
    </w:p>
    <w:p w14:paraId="591988B8" w14:textId="3A98755A" w:rsidR="00C94EF7" w:rsidRPr="00A06411" w:rsidRDefault="00C94EF7" w:rsidP="00AE7D53">
      <w:pPr>
        <w:pStyle w:val="a3"/>
      </w:pPr>
    </w:p>
    <w:p w14:paraId="3FC7E9F2" w14:textId="2EBFDC18" w:rsidR="00C94EF7" w:rsidRPr="00A06411" w:rsidRDefault="00C94EF7" w:rsidP="00AE7D53">
      <w:pPr>
        <w:pStyle w:val="a3"/>
      </w:pPr>
    </w:p>
    <w:p w14:paraId="45E5F355" w14:textId="44984C1C" w:rsidR="00C94EF7" w:rsidRPr="00A06411" w:rsidRDefault="00C94EF7" w:rsidP="00AE7D53">
      <w:pPr>
        <w:pStyle w:val="a3"/>
      </w:pPr>
    </w:p>
    <w:p w14:paraId="31ECF60D" w14:textId="1E286C96" w:rsidR="00C94EF7" w:rsidRPr="00A06411" w:rsidRDefault="007251F2" w:rsidP="00AE7D53">
      <w:pPr>
        <w:pStyle w:val="a3"/>
      </w:pPr>
      <w:r w:rsidRPr="00A06411">
        <w:rPr>
          <w:noProof/>
        </w:rPr>
        <mc:AlternateContent>
          <mc:Choice Requires="wps">
            <w:drawing>
              <wp:anchor distT="0" distB="0" distL="114300" distR="114300" simplePos="0" relativeHeight="251648000" behindDoc="0" locked="0" layoutInCell="1" allowOverlap="1" wp14:anchorId="3DD8EFDB" wp14:editId="4E224E45">
                <wp:simplePos x="0" y="0"/>
                <wp:positionH relativeFrom="column">
                  <wp:posOffset>1278131</wp:posOffset>
                </wp:positionH>
                <wp:positionV relativeFrom="paragraph">
                  <wp:posOffset>131859</wp:posOffset>
                </wp:positionV>
                <wp:extent cx="2110991" cy="680720"/>
                <wp:effectExtent l="3810" t="0" r="13970" b="13970"/>
                <wp:wrapNone/>
                <wp:docPr id="2096" name="Rectangle: Rounded Corners 2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110991"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93BC7" w14:textId="77777777" w:rsidR="00200FBE" w:rsidRDefault="00200FBE" w:rsidP="00AE7D53">
                            <w:pPr>
                              <w:jc w:val="center"/>
                            </w:pPr>
                            <w:r w:rsidRPr="007251F2">
                              <w:rPr>
                                <w:color w:val="000000" w:themeColor="text1"/>
                                <w:sz w:val="26"/>
                                <w:szCs w:val="26"/>
                              </w:rPr>
                              <w:t>Po otwarciu należy spożyć w ciągu 3 dni.</w:t>
                            </w:r>
                          </w:p>
                        </w:txbxContent>
                      </wps:txbx>
                      <wps:bodyPr wrap="square" rtlCol="0" anchor="ctr"/>
                    </wps:wsp>
                  </a:graphicData>
                </a:graphic>
                <wp14:sizeRelH relativeFrom="margin">
                  <wp14:pctWidth>0</wp14:pctWidth>
                </wp14:sizeRelH>
              </wp:anchor>
            </w:drawing>
          </mc:Choice>
          <mc:Fallback xmlns:oel="http://schemas.microsoft.com/office/2019/extlst">
            <w:pict>
              <v:roundrect w14:anchorId="3DD8EFDB" id="Rectangle: Rounded Corners 2096" o:spid="_x0000_s1436" alt="&quot;&quot;" style="position:absolute;left:0;text-align:left;margin-left:100.65pt;margin-top:10.4pt;width:166.2pt;height:53.6pt;rotation:-90;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" fillcolor="#99d5c7" strokecolor="black [3213]" strokeweight="1pt">
                <v:stroke joinstyle="miter"/>
                <v:textbox>
                  <w:txbxContent>
                    <w:p w14:paraId="2E393BC7" w14:textId="77777777" w:rsidR="00200FBE" w:rsidRDefault="00200FBE" w:rsidP="00AE7D53">
                      <w:pPr>
                        <w:jc w:val="center"/>
                      </w:pPr>
                      <w:r w:rsidRPr="007251F2">
                        <w:rPr>
                          <w:color w:val="000000" w:themeColor="text1"/>
                          <w:sz w:val="26"/>
                          <w:szCs w:val="26"/>
                        </w:rPr>
                        <w:t>Po otwarciu należy spożyć w ciągu 3 dni.</w:t>
                      </w:r>
                    </w:p>
                  </w:txbxContent>
                </v:textbox>
              </v:roundrect>
            </w:pict>
          </mc:Fallback>
        </mc:AlternateContent>
      </w:r>
    </w:p>
    <w:p w14:paraId="50E8A2D0" w14:textId="462BECCE" w:rsidR="00C94EF7" w:rsidRPr="00A06411" w:rsidRDefault="00C94EF7" w:rsidP="00AE7D53">
      <w:pPr>
        <w:pStyle w:val="a3"/>
      </w:pPr>
    </w:p>
    <w:p w14:paraId="25531886" w14:textId="13F30BB1" w:rsidR="00C94EF7" w:rsidRPr="00A06411" w:rsidRDefault="00C94EF7" w:rsidP="00AE7D53">
      <w:pPr>
        <w:pStyle w:val="a3"/>
      </w:pPr>
    </w:p>
    <w:p w14:paraId="01AC744F" w14:textId="570466F3" w:rsidR="00CE2568" w:rsidRPr="00A06411" w:rsidRDefault="00E11156" w:rsidP="00AE7D53">
      <w:pPr>
        <w:pStyle w:val="a3"/>
      </w:pPr>
      <w:r w:rsidRPr="00A06411">
        <w:rPr>
          <w:noProof/>
        </w:rPr>
        <mc:AlternateContent>
          <mc:Choice Requires="wps">
            <w:drawing>
              <wp:anchor distT="0" distB="0" distL="114300" distR="114300" simplePos="0" relativeHeight="251651072" behindDoc="0" locked="0" layoutInCell="1" allowOverlap="1" wp14:anchorId="453B0F54" wp14:editId="152181E3">
                <wp:simplePos x="0" y="0"/>
                <wp:positionH relativeFrom="column">
                  <wp:posOffset>4392254</wp:posOffset>
                </wp:positionH>
                <wp:positionV relativeFrom="paragraph">
                  <wp:posOffset>58883</wp:posOffset>
                </wp:positionV>
                <wp:extent cx="2687320" cy="1881017"/>
                <wp:effectExtent l="3175" t="0" r="20955" b="20955"/>
                <wp:wrapNone/>
                <wp:docPr id="2101" name="Rectangle: Rounded Corners 2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81017"/>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C6647" w14:textId="77777777" w:rsidR="00200FBE" w:rsidRPr="007251F2" w:rsidRDefault="00200FBE" w:rsidP="00AE7D53">
                            <w:pPr>
                              <w:rPr>
                                <w:sz w:val="26"/>
                                <w:szCs w:val="26"/>
                              </w:rPr>
                            </w:pPr>
                            <w:r w:rsidRPr="007251F2">
                              <w:rPr>
                                <w:color w:val="000000" w:themeColor="text1"/>
                                <w:sz w:val="26"/>
                                <w:szCs w:val="26"/>
                              </w:rPr>
                              <w:t>Sklepy korzystają często z tych dat na półkach, głównie w związku z kwestiami zaopatrzenia. Nie są one wymagane prawnie i stanowią informacje dla personelu sklepu, NIE dla osób kupujących.</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453B0F54" id="Rectangle: Rounded Corners 2101" o:spid="_x0000_s1437" alt="&quot;&quot;" style="position:absolute;left:0;text-align:left;margin-left:345.85pt;margin-top:4.65pt;width:211.6pt;height:148.1pt;rotation:-90;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" fillcolor="#99d5c7" strokecolor="black [3213]" strokeweight="1pt">
                <v:stroke joinstyle="miter"/>
                <v:textbox>
                  <w:txbxContent>
                    <w:p w14:paraId="64CC6647" w14:textId="77777777" w:rsidR="00200FBE" w:rsidRPr="007251F2" w:rsidRDefault="00200FBE" w:rsidP="00AE7D53">
                      <w:pPr>
                        <w:rPr>
                          <w:sz w:val="26"/>
                          <w:szCs w:val="26"/>
                        </w:rPr>
                      </w:pPr>
                      <w:r w:rsidRPr="007251F2">
                        <w:rPr>
                          <w:color w:val="000000" w:themeColor="text1"/>
                          <w:sz w:val="26"/>
                          <w:szCs w:val="26"/>
                        </w:rPr>
                        <w:t>Sklepy korzystają często z tych dat na półkach, głównie w związku z kwestiami zaopatrzenia. Nie są one wymagane prawnie i stanowią informacje dla personelu sklepu, NIE dla osób kupujących.</w:t>
                      </w:r>
                    </w:p>
                  </w:txbxContent>
                </v:textbox>
              </v:roundrect>
            </w:pict>
          </mc:Fallback>
        </mc:AlternateContent>
      </w:r>
    </w:p>
    <w:p w14:paraId="461BAF3B" w14:textId="3F6AC70C" w:rsidR="00CE2568" w:rsidRPr="00A06411" w:rsidRDefault="00CE2568" w:rsidP="00AE7D53">
      <w:pPr>
        <w:pStyle w:val="a3"/>
      </w:pPr>
    </w:p>
    <w:p w14:paraId="39C0457D" w14:textId="412577DB" w:rsidR="00CE2568" w:rsidRPr="00A06411" w:rsidRDefault="00CE2568" w:rsidP="00AE7D53">
      <w:pPr>
        <w:pStyle w:val="a3"/>
      </w:pPr>
    </w:p>
    <w:p w14:paraId="4D297681" w14:textId="3C185E72" w:rsidR="00333E56" w:rsidRPr="00A06411" w:rsidRDefault="007251F2" w:rsidP="007251F2">
      <w:pPr>
        <w:pStyle w:val="a3"/>
      </w:pPr>
      <w:r w:rsidRPr="00A06411">
        <w:rPr>
          <w:noProof/>
        </w:rPr>
        <mc:AlternateContent>
          <mc:Choice Requires="wps">
            <w:drawing>
              <wp:inline distT="0" distB="0" distL="0" distR="0" wp14:anchorId="00E9054F" wp14:editId="4180AC9E">
                <wp:extent cx="5348759" cy="634365"/>
                <wp:effectExtent l="0" t="0" r="0" b="0"/>
                <wp:docPr id="2092" name="TextBox 9" descr="Label Sort&#10;"/>
                <wp:cNvGraphicFramePr/>
                <a:graphic xmlns:a="http://schemas.openxmlformats.org/drawingml/2006/main">
                  <a:graphicData uri="http://schemas.microsoft.com/office/word/2010/wordprocessingShape">
                    <wps:wsp>
                      <wps:cNvSpPr txBox="1"/>
                      <wps:spPr>
                        <a:xfrm rot="16200000">
                          <a:off x="0" y="0"/>
                          <a:ext cx="5348759" cy="634365"/>
                        </a:xfrm>
                        <a:prstGeom prst="rect">
                          <a:avLst/>
                        </a:prstGeom>
                        <a:noFill/>
                      </wps:spPr>
                      <wps:txbx>
                        <w:txbxContent>
                          <w:p w14:paraId="27847151" w14:textId="77777777" w:rsidR="00200FBE" w:rsidRDefault="00200FBE" w:rsidP="007251F2">
                            <w:pPr>
                              <w:pStyle w:val="3"/>
                              <w:rPr>
                                <w:sz w:val="36"/>
                                <w:szCs w:val="36"/>
                              </w:rPr>
                            </w:pPr>
                            <w:r w:rsidRPr="007251F2">
                              <w:rPr>
                                <w:sz w:val="36"/>
                                <w:szCs w:val="36"/>
                              </w:rPr>
                              <w:t>Sortowanie</w:t>
                            </w:r>
                            <w:r w:rsidRPr="007D146B">
                              <w:rPr>
                                <w:sz w:val="40"/>
                                <w:szCs w:val="40"/>
                              </w:rPr>
                              <w:t xml:space="preserve"> etykiet </w:t>
                            </w:r>
                          </w:p>
                          <w:p w14:paraId="3E249AC6" w14:textId="310F001F" w:rsidR="00200FBE" w:rsidRPr="007251F2" w:rsidRDefault="00200FBE" w:rsidP="007251F2">
                            <w:pPr>
                              <w:pStyle w:val="3"/>
                              <w:rPr>
                                <w:b w:val="0"/>
                                <w:sz w:val="24"/>
                              </w:rPr>
                            </w:pPr>
                            <w:r w:rsidRPr="007251F2">
                              <w:rPr>
                                <w:b w:val="0"/>
                                <w:sz w:val="36"/>
                                <w:szCs w:val="36"/>
                              </w:rPr>
                              <w:t>Dopasuj etykietę do definicji</w:t>
                            </w:r>
                          </w:p>
                        </w:txbxContent>
                      </wps:txbx>
                      <wps:bodyPr wrap="square" rtlCol="0">
                        <a:spAutoFit/>
                      </wps:bodyPr>
                    </wps:wsp>
                  </a:graphicData>
                </a:graphic>
              </wp:inline>
            </w:drawing>
          </mc:Choice>
          <mc:Fallback xmlns:oel="http://schemas.microsoft.com/office/2019/extlst">
            <w:pict>
              <v:shape w14:anchorId="00E9054F" id="_x0000_s1438" type="#_x0000_t202" alt="Label Sort&#10;" style="width:421.15pt;height:49.9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" filled="f" stroked="f">
                <v:textbox style="mso-fit-shape-to-text:t">
                  <w:txbxContent>
                    <w:p w14:paraId="27847151" w14:textId="77777777" w:rsidR="00200FBE" w:rsidRDefault="00200FBE" w:rsidP="007251F2">
                      <w:pPr>
                        <w:pStyle w:val="3"/>
                        <w:rPr>
                          <w:sz w:val="36"/>
                          <w:szCs w:val="36"/>
                        </w:rPr>
                      </w:pPr>
                      <w:r w:rsidRPr="007251F2">
                        <w:rPr>
                          <w:sz w:val="36"/>
                          <w:szCs w:val="36"/>
                        </w:rPr>
                        <w:t>Sortowanie</w:t>
                      </w:r>
                      <w:r w:rsidRPr="007D146B">
                        <w:rPr>
                          <w:sz w:val="40"/>
                          <w:szCs w:val="40"/>
                        </w:rPr>
                        <w:t xml:space="preserve"> etykiet </w:t>
                      </w:r>
                    </w:p>
                    <w:p w14:paraId="3E249AC6" w14:textId="310F001F" w:rsidR="00200FBE" w:rsidRPr="007251F2" w:rsidRDefault="00200FBE" w:rsidP="007251F2">
                      <w:pPr>
                        <w:pStyle w:val="3"/>
                        <w:rPr>
                          <w:b w:val="0"/>
                          <w:sz w:val="24"/>
                        </w:rPr>
                      </w:pPr>
                      <w:r w:rsidRPr="007251F2">
                        <w:rPr>
                          <w:b w:val="0"/>
                          <w:sz w:val="36"/>
                          <w:szCs w:val="36"/>
                        </w:rPr>
                        <w:t>Dopasuj etykietę do definicji</w:t>
                      </w:r>
                    </w:p>
                  </w:txbxContent>
                </v:textbox>
                <w10:anchorlock/>
              </v:shape>
            </w:pict>
          </mc:Fallback>
        </mc:AlternateContent>
      </w:r>
      <w:r w:rsidRPr="00A06411">
        <w:rPr>
          <w:noProof/>
        </w:rPr>
        <mc:AlternateContent>
          <mc:Choice Requires="wps">
            <w:drawing>
              <wp:anchor distT="0" distB="0" distL="114300" distR="114300" simplePos="0" relativeHeight="251654144" behindDoc="0" locked="0" layoutInCell="1" allowOverlap="1" wp14:anchorId="44DF402A" wp14:editId="006B0A5C">
                <wp:simplePos x="0" y="0"/>
                <wp:positionH relativeFrom="column">
                  <wp:posOffset>1728967</wp:posOffset>
                </wp:positionH>
                <wp:positionV relativeFrom="paragraph">
                  <wp:posOffset>3905847</wp:posOffset>
                </wp:positionV>
                <wp:extent cx="1346200" cy="680720"/>
                <wp:effectExtent l="8890" t="0" r="15240" b="15240"/>
                <wp:wrapNone/>
                <wp:docPr id="2093" name="Rectangle: Rounded Corners 2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E8521C" w14:textId="77777777" w:rsidR="00200FBE" w:rsidRPr="007251F2" w:rsidRDefault="00200FBE" w:rsidP="00AE7D53">
                            <w:pPr>
                              <w:jc w:val="center"/>
                              <w:rPr>
                                <w:sz w:val="26"/>
                                <w:szCs w:val="26"/>
                              </w:rPr>
                            </w:pPr>
                            <w:r w:rsidRPr="007251F2">
                              <w:rPr>
                                <w:color w:val="000000" w:themeColor="text1"/>
                                <w:sz w:val="26"/>
                                <w:szCs w:val="26"/>
                              </w:rPr>
                              <w:t>Należy spożyć do</w:t>
                            </w:r>
                          </w:p>
                        </w:txbxContent>
                      </wps:txbx>
                      <wps:bodyPr rtlCol="0" anchor="ctr"/>
                    </wps:wsp>
                  </a:graphicData>
                </a:graphic>
              </wp:anchor>
            </w:drawing>
          </mc:Choice>
          <mc:Fallback xmlns:oel="http://schemas.microsoft.com/office/2019/extlst">
            <w:pict>
              <v:roundrect w14:anchorId="44DF402A" id="Rectangle: Rounded Corners 2093" o:spid="_x0000_s1439" alt="&quot;&quot;" style="position:absolute;left:0;text-align:left;margin-left:136.15pt;margin-top:307.55pt;width:106pt;height:53.6pt;rotation:-90;z-index:2516541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" fillcolor="#99d5c7" strokecolor="black [3213]" strokeweight="1pt">
                <v:stroke joinstyle="miter"/>
                <v:textbox>
                  <w:txbxContent>
                    <w:p w14:paraId="36E8521C" w14:textId="77777777" w:rsidR="00200FBE" w:rsidRPr="007251F2" w:rsidRDefault="00200FBE" w:rsidP="00AE7D53">
                      <w:pPr>
                        <w:jc w:val="center"/>
                        <w:rPr>
                          <w:sz w:val="26"/>
                          <w:szCs w:val="26"/>
                        </w:rPr>
                      </w:pPr>
                      <w:r w:rsidRPr="007251F2">
                        <w:rPr>
                          <w:color w:val="000000" w:themeColor="text1"/>
                          <w:sz w:val="26"/>
                          <w:szCs w:val="26"/>
                        </w:rPr>
                        <w:t>Należy spożyć do</w:t>
                      </w:r>
                    </w:p>
                  </w:txbxContent>
                </v:textbox>
              </v:roundrect>
            </w:pict>
          </mc:Fallback>
        </mc:AlternateContent>
      </w:r>
      <w:r w:rsidRPr="00A06411">
        <w:rPr>
          <w:noProof/>
        </w:rPr>
        <mc:AlternateContent>
          <mc:Choice Requires="wps">
            <w:drawing>
              <wp:anchor distT="0" distB="0" distL="114300" distR="114300" simplePos="0" relativeHeight="251653120" behindDoc="0" locked="0" layoutInCell="1" allowOverlap="1" wp14:anchorId="559972FA" wp14:editId="2579208C">
                <wp:simplePos x="0" y="0"/>
                <wp:positionH relativeFrom="column">
                  <wp:posOffset>1649532</wp:posOffset>
                </wp:positionH>
                <wp:positionV relativeFrom="paragraph">
                  <wp:posOffset>2389920</wp:posOffset>
                </wp:positionV>
                <wp:extent cx="1502875" cy="680720"/>
                <wp:effectExtent l="4445" t="0" r="13335" b="13335"/>
                <wp:wrapNone/>
                <wp:docPr id="2094" name="Rectangle: Rounded Corners 2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502875"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17D04" w14:textId="77777777" w:rsidR="00200FBE" w:rsidRPr="007251F2" w:rsidRDefault="00200FBE" w:rsidP="00AE7D53">
                            <w:pPr>
                              <w:jc w:val="center"/>
                              <w:rPr>
                                <w:sz w:val="26"/>
                                <w:szCs w:val="26"/>
                              </w:rPr>
                            </w:pPr>
                            <w:r w:rsidRPr="007251F2">
                              <w:rPr>
                                <w:color w:val="000000" w:themeColor="text1"/>
                                <w:sz w:val="26"/>
                                <w:szCs w:val="26"/>
                              </w:rPr>
                              <w:t>Najlepiej spożyć przed</w:t>
                            </w:r>
                          </w:p>
                        </w:txbxContent>
                      </wps:txbx>
                      <wps:bodyPr wrap="square" rtlCol="0" anchor="ctr"/>
                    </wps:wsp>
                  </a:graphicData>
                </a:graphic>
                <wp14:sizeRelH relativeFrom="margin">
                  <wp14:pctWidth>0</wp14:pctWidth>
                </wp14:sizeRelH>
              </wp:anchor>
            </w:drawing>
          </mc:Choice>
          <mc:Fallback xmlns:oel="http://schemas.microsoft.com/office/2019/extlst">
            <w:pict>
              <v:roundrect w14:anchorId="559972FA" id="Rectangle: Rounded Corners 2094" o:spid="_x0000_s1440" alt="&quot;&quot;" style="position:absolute;left:0;text-align:left;margin-left:129.9pt;margin-top:188.2pt;width:118.35pt;height:53.6pt;rotation:-90;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" fillcolor="#99d5c7" strokecolor="black [3213]" strokeweight="1pt">
                <v:stroke joinstyle="miter"/>
                <v:textbox>
                  <w:txbxContent>
                    <w:p w14:paraId="44B17D04" w14:textId="77777777" w:rsidR="00200FBE" w:rsidRPr="007251F2" w:rsidRDefault="00200FBE" w:rsidP="00AE7D53">
                      <w:pPr>
                        <w:jc w:val="center"/>
                        <w:rPr>
                          <w:sz w:val="26"/>
                          <w:szCs w:val="26"/>
                        </w:rPr>
                      </w:pPr>
                      <w:r w:rsidRPr="007251F2">
                        <w:rPr>
                          <w:color w:val="000000" w:themeColor="text1"/>
                          <w:sz w:val="26"/>
                          <w:szCs w:val="26"/>
                        </w:rPr>
                        <w:t>Najlepiej spożyć przed</w:t>
                      </w:r>
                    </w:p>
                  </w:txbxContent>
                </v:textbox>
              </v:roundrect>
            </w:pict>
          </mc:Fallback>
        </mc:AlternateContent>
      </w:r>
      <w:r w:rsidRPr="00A06411">
        <w:rPr>
          <w:noProof/>
        </w:rPr>
        <mc:AlternateContent>
          <mc:Choice Requires="wps">
            <w:drawing>
              <wp:anchor distT="0" distB="0" distL="114300" distR="114300" simplePos="0" relativeHeight="251652096" behindDoc="0" locked="0" layoutInCell="1" allowOverlap="1" wp14:anchorId="3DFF2842" wp14:editId="32E26C62">
                <wp:simplePos x="0" y="0"/>
                <wp:positionH relativeFrom="column">
                  <wp:posOffset>1726465</wp:posOffset>
                </wp:positionH>
                <wp:positionV relativeFrom="paragraph">
                  <wp:posOffset>895224</wp:posOffset>
                </wp:positionV>
                <wp:extent cx="1346200" cy="680720"/>
                <wp:effectExtent l="8890" t="0" r="15240" b="15240"/>
                <wp:wrapNone/>
                <wp:docPr id="2095" name="Rectangle: Rounded Corners 20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32880" w14:textId="77777777" w:rsidR="00200FBE" w:rsidRPr="007251F2" w:rsidRDefault="00200FBE" w:rsidP="00AE7D53">
                            <w:pPr>
                              <w:jc w:val="center"/>
                              <w:rPr>
                                <w:sz w:val="26"/>
                                <w:szCs w:val="26"/>
                              </w:rPr>
                            </w:pPr>
                            <w:r w:rsidRPr="007251F2">
                              <w:rPr>
                                <w:color w:val="000000" w:themeColor="text1"/>
                                <w:sz w:val="26"/>
                                <w:szCs w:val="26"/>
                              </w:rPr>
                              <w:t>Wystawić do</w:t>
                            </w:r>
                          </w:p>
                        </w:txbxContent>
                      </wps:txbx>
                      <wps:bodyPr rtlCol="0" anchor="ctr"/>
                    </wps:wsp>
                  </a:graphicData>
                </a:graphic>
              </wp:anchor>
            </w:drawing>
          </mc:Choice>
          <mc:Fallback xmlns:oel="http://schemas.microsoft.com/office/2019/extlst">
            <w:pict>
              <v:roundrect w14:anchorId="3DFF2842" id="Rectangle: Rounded Corners 2095" o:spid="_x0000_s1441" alt="&quot;&quot;" style="position:absolute;left:0;text-align:left;margin-left:135.95pt;margin-top:70.5pt;width:106pt;height:53.6pt;rotation:-90;z-index:251652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" fillcolor="#99d5c7" strokecolor="black [3213]" strokeweight="1pt">
                <v:stroke joinstyle="miter"/>
                <v:textbox>
                  <w:txbxContent>
                    <w:p w14:paraId="28832880" w14:textId="77777777" w:rsidR="00200FBE" w:rsidRPr="007251F2" w:rsidRDefault="00200FBE" w:rsidP="00AE7D53">
                      <w:pPr>
                        <w:jc w:val="center"/>
                        <w:rPr>
                          <w:sz w:val="26"/>
                          <w:szCs w:val="26"/>
                        </w:rPr>
                      </w:pPr>
                      <w:r w:rsidRPr="007251F2">
                        <w:rPr>
                          <w:color w:val="000000" w:themeColor="text1"/>
                          <w:sz w:val="26"/>
                          <w:szCs w:val="26"/>
                        </w:rPr>
                        <w:t>Wystawić do</w:t>
                      </w:r>
                    </w:p>
                  </w:txbxContent>
                </v:textbox>
              </v:roundrect>
            </w:pict>
          </mc:Fallback>
        </mc:AlternateContent>
      </w:r>
      <w:r w:rsidRPr="00A06411">
        <w:rPr>
          <w:noProof/>
        </w:rPr>
        <mc:AlternateContent>
          <mc:Choice Requires="wps">
            <w:drawing>
              <wp:anchor distT="0" distB="0" distL="114300" distR="114300" simplePos="0" relativeHeight="251655168" behindDoc="0" locked="0" layoutInCell="1" allowOverlap="1" wp14:anchorId="49E2F71A" wp14:editId="3364C28F">
                <wp:simplePos x="0" y="0"/>
                <wp:positionH relativeFrom="column">
                  <wp:posOffset>2048042</wp:posOffset>
                </wp:positionH>
                <wp:positionV relativeFrom="paragraph">
                  <wp:posOffset>1690688</wp:posOffset>
                </wp:positionV>
                <wp:extent cx="3710894" cy="1685862"/>
                <wp:effectExtent l="0" t="3492" r="7302" b="7303"/>
                <wp:wrapNone/>
                <wp:docPr id="2098" name="Rectangle: Rounded Corners 20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3710894" cy="1685862"/>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877A3" w14:textId="77777777" w:rsidR="00200FBE" w:rsidRPr="007D146B" w:rsidRDefault="00200FBE" w:rsidP="00AE7D53">
                            <w:pPr>
                              <w:rPr>
                                <w:szCs w:val="24"/>
                              </w:rPr>
                            </w:pPr>
                            <w:r w:rsidRPr="007D146B">
                              <w:rPr>
                                <w:color w:val="000000" w:themeColor="text1"/>
                                <w:szCs w:val="24"/>
                              </w:rPr>
                              <w:t>Te daty dotyczą jakości żywności, nie jej bezpieczeństwa.</w:t>
                            </w:r>
                          </w:p>
                          <w:p w14:paraId="02A256D3" w14:textId="77777777" w:rsidR="00200FBE" w:rsidRPr="007D146B" w:rsidRDefault="00200FBE" w:rsidP="00AE7D53">
                            <w:pPr>
                              <w:rPr>
                                <w:szCs w:val="24"/>
                              </w:rPr>
                            </w:pPr>
                            <w:r w:rsidRPr="007D146B">
                              <w:rPr>
                                <w:color w:val="000000" w:themeColor="text1"/>
                                <w:szCs w:val="24"/>
                              </w:rPr>
                              <w:t>Będzie ona smakowała najlepiej przez datą wskazaną na opakowaniu.</w:t>
                            </w:r>
                          </w:p>
                          <w:p w14:paraId="28E98F62" w14:textId="77777777" w:rsidR="00200FBE" w:rsidRPr="007D146B" w:rsidRDefault="00200FBE" w:rsidP="00AE7D53">
                            <w:pPr>
                              <w:rPr>
                                <w:szCs w:val="24"/>
                              </w:rPr>
                            </w:pPr>
                            <w:r w:rsidRPr="007D146B">
                              <w:rPr>
                                <w:color w:val="000000" w:themeColor="text1"/>
                                <w:szCs w:val="24"/>
                              </w:rPr>
                              <w:t xml:space="preserve"> Spożycie żywności po tym terminie nie spowoduje choroby, ale smak może nie być taki sam.</w:t>
                            </w:r>
                          </w:p>
                          <w:p w14:paraId="232E6BF4" w14:textId="77777777" w:rsidR="00200FBE" w:rsidRPr="007251F2" w:rsidRDefault="00200FBE" w:rsidP="00AE7D53">
                            <w:pPr>
                              <w:rPr>
                                <w:sz w:val="26"/>
                                <w:szCs w:val="26"/>
                              </w:rPr>
                            </w:pPr>
                          </w:p>
                          <w:p w14:paraId="46F03B2B" w14:textId="77777777" w:rsidR="00200FBE" w:rsidRPr="007251F2" w:rsidRDefault="00200FBE" w:rsidP="00AE7D53">
                            <w:pPr>
                              <w:rPr>
                                <w:sz w:val="26"/>
                                <w:szCs w:val="26"/>
                              </w:rPr>
                            </w:pPr>
                            <w:r w:rsidRPr="007251F2">
                              <w:rPr>
                                <w:color w:val="000000" w:themeColor="text1"/>
                                <w:sz w:val="26"/>
                                <w:szCs w:val="26"/>
                              </w:rPr>
                              <w:t xml:space="preserve"> Te daty znajdują się na różnych produktach mrożonych, suszonych, puszkowanych i innych.</w:t>
                            </w:r>
                          </w:p>
                          <w:p w14:paraId="091ABE0F" w14:textId="77777777" w:rsidR="00200FBE" w:rsidRPr="007251F2" w:rsidRDefault="00200FBE" w:rsidP="00AE7D53">
                            <w:pPr>
                              <w:rPr>
                                <w:sz w:val="26"/>
                                <w:szCs w:val="26"/>
                              </w:rPr>
                            </w:pPr>
                          </w:p>
                          <w:p w14:paraId="61FA0C54" w14:textId="77777777" w:rsidR="00200FBE" w:rsidRPr="007251F2" w:rsidRDefault="00200FBE" w:rsidP="00AE7D53">
                            <w:pPr>
                              <w:rPr>
                                <w:sz w:val="26"/>
                                <w:szCs w:val="26"/>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49E2F71A" id="Rectangle: Rounded Corners 2098" o:spid="_x0000_s1442" alt="&quot;&quot;" style="position:absolute;left:0;text-align:left;margin-left:161.25pt;margin-top:133.15pt;width:292.2pt;height:132.75pt;rotation:-9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" fillcolor="#99d5c7" strokecolor="black [3213]" strokeweight="1pt">
                <v:stroke joinstyle="miter"/>
                <v:textbox>
                  <w:txbxContent>
                    <w:p w14:paraId="01C877A3" w14:textId="77777777" w:rsidR="00200FBE" w:rsidRPr="007D146B" w:rsidRDefault="00200FBE" w:rsidP="00AE7D53">
                      <w:pPr>
                        <w:rPr>
                          <w:szCs w:val="24"/>
                        </w:rPr>
                      </w:pPr>
                      <w:r w:rsidRPr="007D146B">
                        <w:rPr>
                          <w:color w:val="000000" w:themeColor="text1"/>
                          <w:szCs w:val="24"/>
                        </w:rPr>
                        <w:t>Te daty dotyczą jakości żywności, nie jej bezpieczeństwa.</w:t>
                      </w:r>
                    </w:p>
                    <w:p w14:paraId="02A256D3" w14:textId="77777777" w:rsidR="00200FBE" w:rsidRPr="007D146B" w:rsidRDefault="00200FBE" w:rsidP="00AE7D53">
                      <w:pPr>
                        <w:rPr>
                          <w:szCs w:val="24"/>
                        </w:rPr>
                      </w:pPr>
                      <w:r w:rsidRPr="007D146B">
                        <w:rPr>
                          <w:color w:val="000000" w:themeColor="text1"/>
                          <w:szCs w:val="24"/>
                        </w:rPr>
                        <w:t>Będzie ona smakowała najlepiej przez datą wskazaną na opakowaniu.</w:t>
                      </w:r>
                    </w:p>
                    <w:p w14:paraId="28E98F62" w14:textId="77777777" w:rsidR="00200FBE" w:rsidRPr="007D146B" w:rsidRDefault="00200FBE" w:rsidP="00AE7D53">
                      <w:pPr>
                        <w:rPr>
                          <w:szCs w:val="24"/>
                        </w:rPr>
                      </w:pPr>
                      <w:r w:rsidRPr="007D146B">
                        <w:rPr>
                          <w:color w:val="000000" w:themeColor="text1"/>
                          <w:szCs w:val="24"/>
                        </w:rPr>
                        <w:t xml:space="preserve"> Spożycie żywności po tym terminie nie spowoduje choroby, ale smak może nie być taki sam.</w:t>
                      </w:r>
                    </w:p>
                    <w:p w14:paraId="232E6BF4" w14:textId="77777777" w:rsidR="00200FBE" w:rsidRPr="007251F2" w:rsidRDefault="00200FBE" w:rsidP="00AE7D53">
                      <w:pPr>
                        <w:rPr>
                          <w:sz w:val="26"/>
                          <w:szCs w:val="26"/>
                        </w:rPr>
                      </w:pPr>
                    </w:p>
                    <w:p w14:paraId="46F03B2B" w14:textId="77777777" w:rsidR="00200FBE" w:rsidRPr="007251F2" w:rsidRDefault="00200FBE" w:rsidP="00AE7D53">
                      <w:pPr>
                        <w:rPr>
                          <w:sz w:val="26"/>
                          <w:szCs w:val="26"/>
                        </w:rPr>
                      </w:pPr>
                      <w:r w:rsidRPr="007251F2">
                        <w:rPr>
                          <w:color w:val="000000" w:themeColor="text1"/>
                          <w:sz w:val="26"/>
                          <w:szCs w:val="26"/>
                        </w:rPr>
                        <w:t xml:space="preserve"> Te daty znajdują się na różnych produktach mrożonych, suszonych, puszkowanych i innych.</w:t>
                      </w:r>
                    </w:p>
                    <w:p w14:paraId="091ABE0F" w14:textId="77777777" w:rsidR="00200FBE" w:rsidRPr="007251F2" w:rsidRDefault="00200FBE" w:rsidP="00AE7D53">
                      <w:pPr>
                        <w:rPr>
                          <w:sz w:val="26"/>
                          <w:szCs w:val="26"/>
                        </w:rPr>
                      </w:pPr>
                    </w:p>
                    <w:p w14:paraId="61FA0C54" w14:textId="77777777" w:rsidR="00200FBE" w:rsidRPr="007251F2" w:rsidRDefault="00200FBE" w:rsidP="00AE7D53">
                      <w:pPr>
                        <w:rPr>
                          <w:sz w:val="26"/>
                          <w:szCs w:val="26"/>
                        </w:rPr>
                      </w:pPr>
                    </w:p>
                  </w:txbxContent>
                </v:textbox>
              </v:roundrect>
            </w:pict>
          </mc:Fallback>
        </mc:AlternateContent>
      </w:r>
      <w:r w:rsidRPr="00A06411">
        <w:rPr>
          <w:noProof/>
        </w:rPr>
        <mc:AlternateContent>
          <mc:Choice Requires="wps">
            <w:drawing>
              <wp:anchor distT="0" distB="0" distL="114300" distR="114300" simplePos="0" relativeHeight="251656192" behindDoc="0" locked="0" layoutInCell="1" allowOverlap="1" wp14:anchorId="573D5646" wp14:editId="3B88A6B4">
                <wp:simplePos x="0" y="0"/>
                <wp:positionH relativeFrom="column">
                  <wp:posOffset>4607596</wp:posOffset>
                </wp:positionH>
                <wp:positionV relativeFrom="paragraph">
                  <wp:posOffset>2406112</wp:posOffset>
                </wp:positionV>
                <wp:extent cx="2687320" cy="1575756"/>
                <wp:effectExtent l="0" t="2858" r="14923" b="14922"/>
                <wp:wrapNone/>
                <wp:docPr id="2100" name="Rectangle: Rounded Corners 2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575756"/>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87787" w14:textId="77777777" w:rsidR="00200FBE" w:rsidRPr="007251F2" w:rsidRDefault="00200FBE" w:rsidP="00AE7D53">
                            <w:pPr>
                              <w:rPr>
                                <w:sz w:val="26"/>
                                <w:szCs w:val="26"/>
                              </w:rPr>
                            </w:pPr>
                            <w:r w:rsidRPr="007251F2">
                              <w:rPr>
                                <w:color w:val="000000" w:themeColor="text1"/>
                                <w:sz w:val="26"/>
                                <w:szCs w:val="26"/>
                              </w:rPr>
                              <w:t>Ta etykieta oznacza, że po usunięciu opakowania i narażeniu produktu na kontakt z powietrzem, należy przechowywać go w lodówce, aby wstrzymać rozwój drobnoustrojów.</w:t>
                            </w:r>
                          </w:p>
                          <w:p w14:paraId="341E67A3" w14:textId="77777777" w:rsidR="00200FBE" w:rsidRPr="007251F2" w:rsidRDefault="00200FBE" w:rsidP="00AE7D53">
                            <w:pPr>
                              <w:rPr>
                                <w:sz w:val="26"/>
                                <w:szCs w:val="26"/>
                              </w:rPr>
                            </w:pPr>
                          </w:p>
                          <w:p w14:paraId="0D7A99C8" w14:textId="77777777" w:rsidR="00200FBE" w:rsidRPr="007251F2" w:rsidRDefault="00200FBE" w:rsidP="00AE7D53">
                            <w:pPr>
                              <w:rPr>
                                <w:sz w:val="26"/>
                                <w:szCs w:val="26"/>
                              </w:rPr>
                            </w:pPr>
                          </w:p>
                          <w:p w14:paraId="336A3EA9" w14:textId="77777777" w:rsidR="00200FBE" w:rsidRPr="007251F2" w:rsidRDefault="00200FBE" w:rsidP="00AE7D53">
                            <w:pPr>
                              <w:rPr>
                                <w:sz w:val="26"/>
                                <w:szCs w:val="26"/>
                              </w:rPr>
                            </w:pPr>
                          </w:p>
                          <w:p w14:paraId="0DF2AB4B" w14:textId="77777777" w:rsidR="00200FBE" w:rsidRPr="007251F2" w:rsidRDefault="00200FBE" w:rsidP="00AE7D53">
                            <w:pPr>
                              <w:rPr>
                                <w:sz w:val="26"/>
                                <w:szCs w:val="26"/>
                              </w:rPr>
                            </w:pPr>
                          </w:p>
                          <w:p w14:paraId="31A2242E" w14:textId="77777777" w:rsidR="00200FBE" w:rsidRPr="007251F2" w:rsidRDefault="00200FBE" w:rsidP="00AE7D53">
                            <w:pPr>
                              <w:rPr>
                                <w:sz w:val="26"/>
                                <w:szCs w:val="26"/>
                              </w:rPr>
                            </w:pPr>
                          </w:p>
                        </w:txbxContent>
                      </wps:txbx>
                      <wps:bodyPr rtlCol="0" anchor="ctr">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73D5646" id="Rectangle: Rounded Corners 2100" o:spid="_x0000_s1443" alt="&quot;&quot;" style="position:absolute;left:0;text-align:left;margin-left:362.8pt;margin-top:189.45pt;width:211.6pt;height:124.1pt;rotation:-9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" fillcolor="#99d5c7" strokecolor="black [3213]" strokeweight="1pt">
                <v:stroke joinstyle="miter"/>
                <v:textbox>
                  <w:txbxContent>
                    <w:p w14:paraId="61487787" w14:textId="77777777" w:rsidR="00200FBE" w:rsidRPr="007251F2" w:rsidRDefault="00200FBE" w:rsidP="00AE7D53">
                      <w:pPr>
                        <w:rPr>
                          <w:sz w:val="26"/>
                          <w:szCs w:val="26"/>
                        </w:rPr>
                      </w:pPr>
                      <w:r w:rsidRPr="007251F2">
                        <w:rPr>
                          <w:color w:val="000000" w:themeColor="text1"/>
                          <w:sz w:val="26"/>
                          <w:szCs w:val="26"/>
                        </w:rPr>
                        <w:t>Ta etykieta oznacza, że po usunięciu opakowania i narażeniu produktu na kontakt z powietrzem, należy przechowywać go w lodówce, aby wstrzymać rozwój drobnoustrojów.</w:t>
                      </w:r>
                    </w:p>
                    <w:p w14:paraId="341E67A3" w14:textId="77777777" w:rsidR="00200FBE" w:rsidRPr="007251F2" w:rsidRDefault="00200FBE" w:rsidP="00AE7D53">
                      <w:pPr>
                        <w:rPr>
                          <w:sz w:val="26"/>
                          <w:szCs w:val="26"/>
                        </w:rPr>
                      </w:pPr>
                    </w:p>
                    <w:p w14:paraId="0D7A99C8" w14:textId="77777777" w:rsidR="00200FBE" w:rsidRPr="007251F2" w:rsidRDefault="00200FBE" w:rsidP="00AE7D53">
                      <w:pPr>
                        <w:rPr>
                          <w:sz w:val="26"/>
                          <w:szCs w:val="26"/>
                        </w:rPr>
                      </w:pPr>
                    </w:p>
                    <w:p w14:paraId="336A3EA9" w14:textId="77777777" w:rsidR="00200FBE" w:rsidRPr="007251F2" w:rsidRDefault="00200FBE" w:rsidP="00AE7D53">
                      <w:pPr>
                        <w:rPr>
                          <w:sz w:val="26"/>
                          <w:szCs w:val="26"/>
                        </w:rPr>
                      </w:pPr>
                    </w:p>
                    <w:p w14:paraId="0DF2AB4B" w14:textId="77777777" w:rsidR="00200FBE" w:rsidRPr="007251F2" w:rsidRDefault="00200FBE" w:rsidP="00AE7D53">
                      <w:pPr>
                        <w:rPr>
                          <w:sz w:val="26"/>
                          <w:szCs w:val="26"/>
                        </w:rPr>
                      </w:pPr>
                    </w:p>
                    <w:p w14:paraId="31A2242E" w14:textId="77777777" w:rsidR="00200FBE" w:rsidRPr="007251F2" w:rsidRDefault="00200FBE" w:rsidP="00AE7D53">
                      <w:pPr>
                        <w:rPr>
                          <w:sz w:val="26"/>
                          <w:szCs w:val="26"/>
                        </w:rPr>
                      </w:pPr>
                    </w:p>
                  </w:txbxContent>
                </v:textbox>
              </v:roundrect>
            </w:pict>
          </mc:Fallback>
        </mc:AlternateContent>
      </w:r>
    </w:p>
    <w:bookmarkStart w:id="34" w:name="_Hlk112322410"/>
    <w:bookmarkEnd w:id="24"/>
    <w:bookmarkEnd w:id="33"/>
    <w:p w14:paraId="640D2CE9" w14:textId="17830CE0" w:rsidR="00CE2568" w:rsidRPr="00A06411" w:rsidRDefault="00CE2568" w:rsidP="00D4327E">
      <w:pPr>
        <w:pStyle w:val="1"/>
      </w:pPr>
      <w:r w:rsidRPr="00A06411">
        <w:rPr>
          <w:noProof/>
        </w:rPr>
        <w:lastRenderedPageBreak/>
        <mc:AlternateContent>
          <mc:Choice Requires="wpg">
            <w:drawing>
              <wp:inline distT="0" distB="0" distL="0" distR="0" wp14:anchorId="7F1D1A0F" wp14:editId="047012CF">
                <wp:extent cx="1631315" cy="1029336"/>
                <wp:effectExtent l="0" t="0" r="0" b="0"/>
                <wp:docPr id="378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31315" cy="1029336"/>
                          <a:chOff x="0" y="0"/>
                          <a:chExt cx="1631315" cy="1029336"/>
                        </a:xfrm>
                      </wpg:grpSpPr>
                      <pic:pic xmlns:pic="http://schemas.openxmlformats.org/drawingml/2006/picture">
                        <pic:nvPicPr>
                          <pic:cNvPr id="3790" name="Picture 379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791" name="Rectangle 3791"/>
                        <wps:cNvSpPr/>
                        <wps:spPr>
                          <a:xfrm>
                            <a:off x="0" y="647066"/>
                            <a:ext cx="1631315" cy="382270"/>
                          </a:xfrm>
                          <a:prstGeom prst="rect">
                            <a:avLst/>
                          </a:prstGeom>
                        </wps:spPr>
                        <wps:txbx>
                          <w:txbxContent>
                            <w:p w14:paraId="5D09B341" w14:textId="77777777" w:rsidR="00200FBE" w:rsidRPr="00647369" w:rsidRDefault="00200FBE" w:rsidP="00CE2568">
                              <w:r>
                                <w:rPr>
                                  <w:b/>
                                  <w:bCs/>
                                </w:rPr>
                                <w:t>Etap nauczania KS2</w:t>
                              </w:r>
                            </w:p>
                          </w:txbxContent>
                        </wps:txbx>
                        <wps:bodyPr wrap="none">
                          <a:spAutoFit/>
                        </wps:bodyPr>
                      </wps:wsp>
                    </wpg:wgp>
                  </a:graphicData>
                </a:graphic>
              </wp:inline>
            </w:drawing>
          </mc:Choice>
          <mc:Fallback xmlns:oel="http://schemas.microsoft.com/office/2019/extlst">
            <w:pict>
              <v:group w14:anchorId="7F1D1A0F" id="_x0000_s1444" alt="&quot;&quot;" style="width:128.45pt;height:81.05pt;mso-position-horizontal-relative:char;mso-position-vertical-relative:line" coordsize="16313,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">
                <v:shape id="Picture 3790" o:spid="_x0000_s1445"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">
                  <v:imagedata r:id="rId18" o:title=""/>
                </v:shape>
                <v:rect id="Rectangle 3791" o:spid="_x0000_s1446" style="position:absolute;top:6470;width:1631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" filled="f" stroked="f">
                  <v:textbox style="mso-fit-shape-to-text:t">
                    <w:txbxContent>
                      <w:p w14:paraId="5D09B341" w14:textId="77777777" w:rsidR="00200FBE" w:rsidRPr="00647369" w:rsidRDefault="00200FBE" w:rsidP="00CE2568">
                        <w:r>
                          <w:rPr>
                            <w:b/>
                            <w:bCs/>
                          </w:rPr>
                          <w:t>Etap nauczania KS2</w:t>
                        </w:r>
                      </w:p>
                    </w:txbxContent>
                  </v:textbox>
                </v:rect>
                <w10:anchorlock/>
              </v:group>
            </w:pict>
          </mc:Fallback>
        </mc:AlternateContent>
      </w:r>
      <w:r w:rsidRPr="00A06411">
        <w:t>Rozprzestrzenianie się infekcji: Higiena zwierząt i gospodarstwa</w:t>
      </w:r>
    </w:p>
    <w:p w14:paraId="6880D084" w14:textId="4B9DA18A" w:rsidR="00CE2568" w:rsidRPr="00A06411" w:rsidRDefault="00CE2568" w:rsidP="00CE2568">
      <w:pPr>
        <w:tabs>
          <w:tab w:val="left" w:pos="2458"/>
        </w:tabs>
        <w:ind w:left="2458"/>
        <w:rPr>
          <w:rFonts w:cs="Arial"/>
          <w:b/>
          <w:bCs/>
          <w:sz w:val="70"/>
          <w:szCs w:val="70"/>
        </w:rPr>
      </w:pPr>
      <w:r w:rsidRPr="00A06411">
        <w:rPr>
          <w:b/>
          <w:bCs/>
          <w:noProof/>
          <w:sz w:val="70"/>
          <w:szCs w:val="70"/>
        </w:rPr>
        <mc:AlternateContent>
          <mc:Choice Requires="wps">
            <w:drawing>
              <wp:anchor distT="0" distB="0" distL="114300" distR="114300" simplePos="0" relativeHeight="251790336" behindDoc="0" locked="0" layoutInCell="1" allowOverlap="1" wp14:anchorId="794B17DA" wp14:editId="006190A3">
                <wp:simplePos x="0" y="0"/>
                <wp:positionH relativeFrom="margin">
                  <wp:align>center</wp:align>
                </wp:positionH>
                <wp:positionV relativeFrom="paragraph">
                  <wp:posOffset>488950</wp:posOffset>
                </wp:positionV>
                <wp:extent cx="6851650" cy="1692502"/>
                <wp:effectExtent l="19050" t="19050" r="44450" b="41275"/>
                <wp:wrapNone/>
                <wp:docPr id="3851" name="Rectangle 38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1650" cy="1692502"/>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A2BBA0E" id="Rectangle 3851" o:spid="_x0000_s1026" alt="&quot;&quot;" style="position:absolute;margin-left:0;margin-top:38.5pt;width:539.5pt;height:133.25pt;z-index:251790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" filled="f" strokecolor="#117e62" strokeweight="4.5pt">
                <w10:wrap anchorx="margin"/>
              </v:rect>
            </w:pict>
          </mc:Fallback>
        </mc:AlternateContent>
      </w:r>
    </w:p>
    <w:p w14:paraId="30CC4B0B" w14:textId="77777777" w:rsidR="00CE2568" w:rsidRPr="00A06411" w:rsidRDefault="00CE2568" w:rsidP="0005231D">
      <w:pPr>
        <w:pStyle w:val="1"/>
        <w:jc w:val="center"/>
        <w:rPr>
          <w:sz w:val="56"/>
          <w:szCs w:val="28"/>
        </w:rPr>
      </w:pPr>
      <w:r w:rsidRPr="00A06411">
        <w:rPr>
          <w:sz w:val="56"/>
          <w:szCs w:val="28"/>
        </w:rPr>
        <w:t>Lekcja 7: Higiena zwierząt i gospodarstwa</w:t>
      </w:r>
    </w:p>
    <w:p w14:paraId="2867BED6" w14:textId="77777777" w:rsidR="00CE2568" w:rsidRPr="00A06411" w:rsidRDefault="00CE2568" w:rsidP="00CE2568">
      <w:pPr>
        <w:jc w:val="center"/>
        <w:rPr>
          <w:sz w:val="28"/>
          <w:szCs w:val="28"/>
        </w:rPr>
      </w:pPr>
      <w:r w:rsidRPr="00A06411">
        <w:rPr>
          <w:sz w:val="28"/>
          <w:szCs w:val="28"/>
        </w:rPr>
        <w:t>Osoby uczniowskie zagrają w interaktywną grę pamięciową w karty, która podkreśla podobieństwa w zakresie zdrowia ludzi i zwierząt.</w:t>
      </w:r>
    </w:p>
    <w:p w14:paraId="2F10E96A" w14:textId="77777777" w:rsidR="00CE2568" w:rsidRPr="00A06411" w:rsidRDefault="00CE2568" w:rsidP="00CE2568">
      <w:pPr>
        <w:jc w:val="center"/>
        <w:rPr>
          <w:sz w:val="28"/>
          <w:szCs w:val="28"/>
        </w:rPr>
      </w:pPr>
    </w:p>
    <w:p w14:paraId="36D760E6" w14:textId="77777777" w:rsidR="00CE2568" w:rsidRPr="00A06411" w:rsidRDefault="00CE2568" w:rsidP="00CE2568"/>
    <w:p w14:paraId="7FAD25C7" w14:textId="77777777" w:rsidR="00CE2568" w:rsidRPr="00A06411" w:rsidRDefault="00CE2568" w:rsidP="00CE2568">
      <w:pPr>
        <w:sectPr w:rsidR="00CE2568" w:rsidRPr="00A06411" w:rsidSect="00BA68D4">
          <w:type w:val="continuous"/>
          <w:pgSz w:w="11900" w:h="16840"/>
          <w:pgMar w:top="720" w:right="720" w:bottom="720" w:left="720" w:header="709" w:footer="709" w:gutter="0"/>
          <w:cols w:space="708"/>
          <w:docGrid w:linePitch="360"/>
        </w:sectPr>
      </w:pPr>
    </w:p>
    <w:p w14:paraId="308F3569" w14:textId="127658E0" w:rsidR="00CE2568" w:rsidRPr="00A06411" w:rsidRDefault="00CE2568" w:rsidP="00CE2568">
      <w:pPr>
        <w:pStyle w:val="2"/>
      </w:pPr>
      <w:r w:rsidRPr="00A06411">
        <w:t>Rezultaty nauczania</w:t>
      </w:r>
    </w:p>
    <w:p w14:paraId="0100C933" w14:textId="77777777" w:rsidR="00CE2568" w:rsidRPr="00A06411" w:rsidRDefault="00CE2568" w:rsidP="00D4327E">
      <w:pPr>
        <w:pStyle w:val="3"/>
      </w:pPr>
      <w:r w:rsidRPr="00A06411">
        <w:t xml:space="preserve">Wszyscy będą: </w:t>
      </w:r>
    </w:p>
    <w:p w14:paraId="16336B04" w14:textId="77777777" w:rsidR="00CE2568" w:rsidRPr="00A06411" w:rsidRDefault="00CE2568" w:rsidP="00CE2568">
      <w:pPr>
        <w:pStyle w:val="a3"/>
        <w:numPr>
          <w:ilvl w:val="0"/>
          <w:numId w:val="105"/>
        </w:numPr>
        <w:spacing w:after="120" w:line="240" w:lineRule="auto"/>
        <w:contextualSpacing w:val="0"/>
      </w:pPr>
      <w:r w:rsidRPr="00A06411">
        <w:t>Rozumieć, że pomaganie zwierzęciu domowemu dbać o zdrowie można porównać z tym, jak dbamy o własne zdrowie.</w:t>
      </w:r>
    </w:p>
    <w:p w14:paraId="4D9D48DA" w14:textId="77777777" w:rsidR="00CE2568" w:rsidRPr="00A06411" w:rsidRDefault="00CE2568" w:rsidP="00CE2568">
      <w:pPr>
        <w:pStyle w:val="a3"/>
        <w:numPr>
          <w:ilvl w:val="0"/>
          <w:numId w:val="105"/>
        </w:numPr>
        <w:spacing w:after="120" w:line="240" w:lineRule="auto"/>
        <w:contextualSpacing w:val="0"/>
      </w:pPr>
      <w:r w:rsidRPr="00A06411">
        <w:t>Rozumieć, że zwierzęta, tak samo jak my, powinny przyjmować antybiotyki tylko, gdy jest to konieczne i muszą przyjąć ich cały cykl.</w:t>
      </w:r>
    </w:p>
    <w:p w14:paraId="2600B4B7" w14:textId="77777777" w:rsidR="00CE2568" w:rsidRPr="00A06411" w:rsidRDefault="00CE2568" w:rsidP="00CE2568">
      <w:pPr>
        <w:pStyle w:val="a3"/>
        <w:numPr>
          <w:ilvl w:val="0"/>
          <w:numId w:val="105"/>
        </w:numPr>
        <w:spacing w:after="120" w:line="240" w:lineRule="auto"/>
        <w:contextualSpacing w:val="0"/>
      </w:pPr>
      <w:r w:rsidRPr="00A06411">
        <w:t>Rozumieć, że szkodliwe drobnoustroje znajdują się w gospodarstwie i mogą przenosić się na ludzi.</w:t>
      </w:r>
    </w:p>
    <w:p w14:paraId="0421A6A7" w14:textId="77777777" w:rsidR="00CE2568" w:rsidRPr="00A06411" w:rsidRDefault="00CE2568" w:rsidP="00CE2568">
      <w:pPr>
        <w:pStyle w:val="a3"/>
        <w:numPr>
          <w:ilvl w:val="0"/>
          <w:numId w:val="105"/>
        </w:numPr>
        <w:spacing w:after="120" w:line="240" w:lineRule="auto"/>
        <w:contextualSpacing w:val="0"/>
      </w:pPr>
      <w:r w:rsidRPr="00A06411">
        <w:t xml:space="preserve">Rozumieć, że myjąc ręce i stosując się do podstawowych zasad, możemy ograniczyć szanse tego, że w gospodarstwie doświadczymy infekcji. </w:t>
      </w:r>
    </w:p>
    <w:p w14:paraId="1A0303CD" w14:textId="77777777" w:rsidR="00CE2568" w:rsidRPr="00A06411" w:rsidRDefault="00CE2568" w:rsidP="00D4327E">
      <w:pPr>
        <w:pStyle w:val="3"/>
      </w:pPr>
      <w:r w:rsidRPr="00A06411">
        <w:t xml:space="preserve">Większość będzie: </w:t>
      </w:r>
    </w:p>
    <w:p w14:paraId="00B58C9E" w14:textId="77777777" w:rsidR="00CE2568" w:rsidRPr="00A06411" w:rsidRDefault="00CE2568" w:rsidP="00CE2568">
      <w:pPr>
        <w:pStyle w:val="a3"/>
        <w:numPr>
          <w:ilvl w:val="0"/>
          <w:numId w:val="131"/>
        </w:numPr>
        <w:spacing w:after="120" w:line="240" w:lineRule="auto"/>
        <w:contextualSpacing w:val="0"/>
      </w:pPr>
      <w:r w:rsidRPr="00A06411">
        <w:t>Rozumieć, że niektóre drobnoustroje mogą być przekazywane ze zwierząt na ludzi i odwrotnie.</w:t>
      </w:r>
    </w:p>
    <w:p w14:paraId="4FE04544" w14:textId="1DBE3D04" w:rsidR="00CE2568" w:rsidRPr="00A06411" w:rsidRDefault="00CE2568" w:rsidP="00CE2568">
      <w:pPr>
        <w:pStyle w:val="2"/>
      </w:pPr>
      <w:r w:rsidRPr="00A06411">
        <w:br w:type="column"/>
      </w:r>
      <w:r w:rsidRPr="00A06411">
        <w:t>Odnośniki do programu nauczania</w:t>
      </w:r>
    </w:p>
    <w:p w14:paraId="69CE2090" w14:textId="6A4AA052" w:rsidR="00CE2568" w:rsidRPr="00A06411" w:rsidRDefault="00CE2568" w:rsidP="00D4327E">
      <w:pPr>
        <w:pStyle w:val="3"/>
      </w:pPr>
      <w:r w:rsidRPr="00A06411">
        <w:t>PHSE/RHSE</w:t>
      </w:r>
    </w:p>
    <w:p w14:paraId="23C417F8" w14:textId="77777777" w:rsidR="00CE2568" w:rsidRPr="00A06411" w:rsidRDefault="00CE2568" w:rsidP="00CE2568">
      <w:pPr>
        <w:pStyle w:val="a3"/>
        <w:numPr>
          <w:ilvl w:val="0"/>
          <w:numId w:val="51"/>
        </w:numPr>
        <w:spacing w:after="120" w:line="240" w:lineRule="auto"/>
        <w:ind w:left="360"/>
        <w:contextualSpacing w:val="0"/>
        <w:rPr>
          <w:rFonts w:cs="Arial"/>
        </w:rPr>
      </w:pPr>
      <w:r w:rsidRPr="00A06411">
        <w:t>Zdrowie i profilaktyka</w:t>
      </w:r>
    </w:p>
    <w:p w14:paraId="34D84EE6" w14:textId="4C153470" w:rsidR="00CE2568" w:rsidRPr="00A06411" w:rsidRDefault="00CE2568" w:rsidP="00D4327E">
      <w:pPr>
        <w:pStyle w:val="3"/>
      </w:pPr>
      <w:r w:rsidRPr="00A06411">
        <w:t>Nauka</w:t>
      </w:r>
    </w:p>
    <w:p w14:paraId="6957A42B" w14:textId="77777777" w:rsidR="00CE2568" w:rsidRPr="00A06411" w:rsidRDefault="00CE2568" w:rsidP="00CE2568">
      <w:pPr>
        <w:pStyle w:val="a3"/>
        <w:numPr>
          <w:ilvl w:val="0"/>
          <w:numId w:val="51"/>
        </w:numPr>
        <w:spacing w:after="120" w:line="240" w:lineRule="auto"/>
        <w:ind w:left="360"/>
        <w:contextualSpacing w:val="0"/>
        <w:rPr>
          <w:rFonts w:cs="Arial"/>
        </w:rPr>
      </w:pPr>
      <w:r w:rsidRPr="00A06411">
        <w:t>Praca naukowa</w:t>
      </w:r>
    </w:p>
    <w:p w14:paraId="624204EC" w14:textId="77777777" w:rsidR="00CE2568" w:rsidRPr="00A06411" w:rsidRDefault="00CE2568" w:rsidP="00CE2568">
      <w:pPr>
        <w:pStyle w:val="a3"/>
        <w:numPr>
          <w:ilvl w:val="0"/>
          <w:numId w:val="51"/>
        </w:numPr>
        <w:spacing w:after="120" w:line="240" w:lineRule="auto"/>
        <w:ind w:left="360"/>
        <w:contextualSpacing w:val="0"/>
        <w:rPr>
          <w:rFonts w:cs="Arial"/>
        </w:rPr>
      </w:pPr>
      <w:r w:rsidRPr="00A06411">
        <w:t>Żywe organizmy i ich siedliska</w:t>
      </w:r>
    </w:p>
    <w:p w14:paraId="19C3C2E1" w14:textId="77777777" w:rsidR="00CE2568" w:rsidRPr="00A06411" w:rsidRDefault="00CE2568" w:rsidP="00CE2568">
      <w:pPr>
        <w:pStyle w:val="a3"/>
        <w:numPr>
          <w:ilvl w:val="0"/>
          <w:numId w:val="51"/>
        </w:numPr>
        <w:spacing w:after="120" w:line="240" w:lineRule="auto"/>
        <w:ind w:left="360"/>
        <w:contextualSpacing w:val="0"/>
        <w:rPr>
          <w:rFonts w:cs="Arial"/>
        </w:rPr>
      </w:pPr>
      <w:r w:rsidRPr="00A06411">
        <w:t>Zwierzęta, w tym ludzie</w:t>
      </w:r>
    </w:p>
    <w:p w14:paraId="0617EFDC" w14:textId="5DE4C2F5" w:rsidR="00CE2568" w:rsidRPr="00A06411" w:rsidRDefault="00CE2568" w:rsidP="00D4327E">
      <w:pPr>
        <w:pStyle w:val="3"/>
      </w:pPr>
      <w:r w:rsidRPr="00A06411">
        <w:t>Język angielski</w:t>
      </w:r>
    </w:p>
    <w:p w14:paraId="5F596E49" w14:textId="77777777" w:rsidR="00CE2568" w:rsidRPr="00A06411" w:rsidRDefault="00CE2568" w:rsidP="00CE2568">
      <w:pPr>
        <w:pStyle w:val="a3"/>
        <w:numPr>
          <w:ilvl w:val="0"/>
          <w:numId w:val="51"/>
        </w:numPr>
        <w:spacing w:after="120" w:line="240" w:lineRule="auto"/>
        <w:ind w:left="360"/>
        <w:contextualSpacing w:val="0"/>
        <w:rPr>
          <w:rFonts w:cs="Arial"/>
        </w:rPr>
      </w:pPr>
      <w:r w:rsidRPr="00A06411">
        <w:t xml:space="preserve">Czytanie i rozumienie </w:t>
      </w:r>
    </w:p>
    <w:p w14:paraId="04E8DC89" w14:textId="77777777" w:rsidR="00CE2568" w:rsidRPr="00A06411" w:rsidRDefault="00CE2568" w:rsidP="00CE2568">
      <w:pPr>
        <w:pStyle w:val="a3"/>
        <w:rPr>
          <w:rFonts w:cs="Arial"/>
        </w:rPr>
      </w:pPr>
      <w:r w:rsidRPr="00A06411">
        <w:t xml:space="preserve">   </w:t>
      </w:r>
    </w:p>
    <w:p w14:paraId="74612A77" w14:textId="77777777" w:rsidR="00CE2568" w:rsidRPr="00A06411" w:rsidRDefault="00CE2568" w:rsidP="00CE2568">
      <w:pPr>
        <w:spacing w:before="120" w:line="276" w:lineRule="auto"/>
        <w:rPr>
          <w:rFonts w:cs="Arial"/>
        </w:rPr>
        <w:sectPr w:rsidR="00CE2568" w:rsidRPr="00A06411" w:rsidSect="00BA68D4">
          <w:type w:val="continuous"/>
          <w:pgSz w:w="11900" w:h="16840"/>
          <w:pgMar w:top="720" w:right="720" w:bottom="720" w:left="720" w:header="709" w:footer="709" w:gutter="0"/>
          <w:cols w:num="2" w:space="708"/>
          <w:docGrid w:linePitch="360"/>
        </w:sectPr>
      </w:pPr>
    </w:p>
    <w:p w14:paraId="4EA707FF" w14:textId="77777777" w:rsidR="00CE2568" w:rsidRPr="00A06411" w:rsidRDefault="00CE2568" w:rsidP="00CE2568">
      <w:pPr>
        <w:spacing w:before="120" w:line="276" w:lineRule="auto"/>
        <w:rPr>
          <w:rFonts w:cs="Arial"/>
          <w:b/>
          <w:bCs/>
          <w:sz w:val="56"/>
          <w:szCs w:val="56"/>
        </w:rPr>
      </w:pPr>
      <w:r w:rsidRPr="00A06411">
        <w:rPr>
          <w:b/>
          <w:bCs/>
          <w:noProof/>
          <w:color w:val="FFFFFF" w:themeColor="background1"/>
          <w:sz w:val="36"/>
          <w:szCs w:val="36"/>
        </w:rPr>
        <w:lastRenderedPageBreak/>
        <w:drawing>
          <wp:inline distT="0" distB="0" distL="0" distR="0" wp14:anchorId="520A3390" wp14:editId="207B032F">
            <wp:extent cx="419100" cy="457518"/>
            <wp:effectExtent l="0" t="0" r="0" b="0"/>
            <wp:docPr id="3841" name="Picture 3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A06411">
        <w:rPr>
          <w:b/>
          <w:bCs/>
          <w:sz w:val="56"/>
          <w:szCs w:val="56"/>
        </w:rPr>
        <w:t>Lekcja 7: Higiena zwierząt i gospodarstwa</w:t>
      </w:r>
    </w:p>
    <w:p w14:paraId="78EAA9B5" w14:textId="77777777" w:rsidR="00CE2568" w:rsidRPr="00A06411" w:rsidRDefault="00CE2568" w:rsidP="00CE2568">
      <w:pPr>
        <w:spacing w:before="120" w:line="276" w:lineRule="auto"/>
        <w:sectPr w:rsidR="00CE2568" w:rsidRPr="00A06411" w:rsidSect="00BA68D4">
          <w:type w:val="continuous"/>
          <w:pgSz w:w="11906" w:h="16838"/>
          <w:pgMar w:top="720" w:right="720" w:bottom="720" w:left="720" w:header="708" w:footer="708" w:gutter="0"/>
          <w:cols w:space="708"/>
          <w:docGrid w:linePitch="360"/>
        </w:sectPr>
      </w:pPr>
    </w:p>
    <w:p w14:paraId="5D7D906B" w14:textId="2637872A" w:rsidR="00CE2568" w:rsidRPr="00A06411" w:rsidRDefault="00CE2568" w:rsidP="00CE2568">
      <w:pPr>
        <w:pStyle w:val="2"/>
      </w:pPr>
      <w:r w:rsidRPr="00A06411">
        <w:rPr>
          <w:rStyle w:val="20"/>
          <w:b/>
        </w:rPr>
        <w:t>Wymagane zasoby</w:t>
      </w:r>
    </w:p>
    <w:p w14:paraId="351A48E4" w14:textId="77777777" w:rsidR="00CE2568" w:rsidRPr="00A06411" w:rsidRDefault="00CE2568" w:rsidP="00D4327E">
      <w:pPr>
        <w:pStyle w:val="3"/>
      </w:pPr>
      <w:r w:rsidRPr="00A06411">
        <w:t xml:space="preserve">Ćwiczenie początkowe: Dyskusja klasowa </w:t>
      </w:r>
    </w:p>
    <w:p w14:paraId="4C6B1B82" w14:textId="54B5F310" w:rsidR="00CE2568" w:rsidRPr="00A06411" w:rsidRDefault="00CE2568" w:rsidP="00D4327E">
      <w:pPr>
        <w:pStyle w:val="4"/>
      </w:pPr>
      <w:r w:rsidRPr="00A06411">
        <w:t>Dla klasy</w:t>
      </w:r>
    </w:p>
    <w:p w14:paraId="440B2B69" w14:textId="77777777" w:rsidR="00CE2568" w:rsidRPr="00A06411" w:rsidRDefault="00CE2568" w:rsidP="00CE2568">
      <w:pPr>
        <w:pStyle w:val="a3"/>
        <w:numPr>
          <w:ilvl w:val="0"/>
          <w:numId w:val="51"/>
        </w:numPr>
        <w:spacing w:before="120" w:after="120" w:line="240" w:lineRule="auto"/>
        <w:ind w:left="360"/>
        <w:contextualSpacing w:val="0"/>
      </w:pPr>
      <w:r w:rsidRPr="00A06411">
        <w:t xml:space="preserve">Kopia PP1 (dostępna ze strony www e-bug.eu) </w:t>
      </w:r>
    </w:p>
    <w:p w14:paraId="7B8D252C" w14:textId="77777777" w:rsidR="00CE2568" w:rsidRPr="00A06411" w:rsidRDefault="00CE2568" w:rsidP="00CE2568">
      <w:pPr>
        <w:spacing w:before="120"/>
      </w:pPr>
    </w:p>
    <w:p w14:paraId="70D7F481" w14:textId="77777777" w:rsidR="00CE2568" w:rsidRPr="00A06411" w:rsidRDefault="00CE2568" w:rsidP="00D4327E">
      <w:pPr>
        <w:pStyle w:val="3"/>
      </w:pPr>
      <w:r w:rsidRPr="00A06411">
        <w:t xml:space="preserve">Ćwiczenie główne: Gra pamięciowa </w:t>
      </w:r>
    </w:p>
    <w:p w14:paraId="27CBEBE1" w14:textId="14EC9585" w:rsidR="00CE2568" w:rsidRPr="00A06411" w:rsidRDefault="00CE2568" w:rsidP="00D4327E">
      <w:pPr>
        <w:pStyle w:val="4"/>
      </w:pPr>
      <w:r w:rsidRPr="00A06411">
        <w:t>Dla grupy</w:t>
      </w:r>
    </w:p>
    <w:p w14:paraId="5524E9AF" w14:textId="77777777" w:rsidR="00CE2568" w:rsidRPr="00A06411" w:rsidRDefault="00CE2568" w:rsidP="00CE2568">
      <w:pPr>
        <w:pStyle w:val="a3"/>
        <w:numPr>
          <w:ilvl w:val="0"/>
          <w:numId w:val="51"/>
        </w:numPr>
        <w:spacing w:before="120" w:after="120" w:line="240" w:lineRule="auto"/>
        <w:ind w:left="360"/>
        <w:contextualSpacing w:val="0"/>
      </w:pPr>
      <w:r w:rsidRPr="00A06411">
        <w:t xml:space="preserve">Kopia SH1 (a-d) </w:t>
      </w:r>
    </w:p>
    <w:p w14:paraId="0425BB57" w14:textId="77777777" w:rsidR="00CE2568" w:rsidRPr="00A06411" w:rsidRDefault="00CE2568" w:rsidP="00CE2568">
      <w:pPr>
        <w:spacing w:before="120"/>
      </w:pPr>
    </w:p>
    <w:p w14:paraId="3690A723" w14:textId="77777777" w:rsidR="00CE2568" w:rsidRPr="00A06411" w:rsidRDefault="00CE2568" w:rsidP="00D4327E">
      <w:pPr>
        <w:pStyle w:val="3"/>
      </w:pPr>
      <w:r w:rsidRPr="00A06411">
        <w:t xml:space="preserve">Ćwiczenie dodatkowe 1: Higiena zwierząt - Quiz  </w:t>
      </w:r>
    </w:p>
    <w:p w14:paraId="6668BBD6" w14:textId="1898DB0C" w:rsidR="00CE2568" w:rsidRPr="00A06411" w:rsidRDefault="00CE2568" w:rsidP="00D4327E">
      <w:pPr>
        <w:pStyle w:val="4"/>
      </w:pPr>
      <w:r w:rsidRPr="00A06411">
        <w:t>Dla osób uczniowskich</w:t>
      </w:r>
    </w:p>
    <w:p w14:paraId="5AFADD94" w14:textId="77777777" w:rsidR="00CE2568" w:rsidRPr="00A06411" w:rsidRDefault="00CE2568" w:rsidP="00CE2568">
      <w:pPr>
        <w:pStyle w:val="a3"/>
        <w:numPr>
          <w:ilvl w:val="0"/>
          <w:numId w:val="51"/>
        </w:numPr>
        <w:spacing w:before="120" w:after="120" w:line="240" w:lineRule="auto"/>
        <w:ind w:left="360"/>
        <w:contextualSpacing w:val="0"/>
      </w:pPr>
      <w:r w:rsidRPr="00A06411">
        <w:t xml:space="preserve">Kopia SW1 </w:t>
      </w:r>
    </w:p>
    <w:p w14:paraId="651352A0" w14:textId="77777777" w:rsidR="00CE2568" w:rsidRPr="00A06411" w:rsidRDefault="00CE2568" w:rsidP="00CE2568">
      <w:pPr>
        <w:spacing w:before="120"/>
      </w:pPr>
    </w:p>
    <w:p w14:paraId="3155B87D" w14:textId="77777777" w:rsidR="00CE2568" w:rsidRPr="00A06411" w:rsidRDefault="00CE2568" w:rsidP="00D4327E">
      <w:pPr>
        <w:pStyle w:val="3"/>
      </w:pPr>
      <w:r w:rsidRPr="00A06411">
        <w:t xml:space="preserve">Ćwiczenie dodatkowe 2: Plakat </w:t>
      </w:r>
    </w:p>
    <w:p w14:paraId="4093709F" w14:textId="77777777" w:rsidR="00CE2568" w:rsidRPr="00A06411" w:rsidRDefault="00CE2568" w:rsidP="00D4327E">
      <w:pPr>
        <w:pStyle w:val="4"/>
      </w:pPr>
      <w:r w:rsidRPr="00A06411">
        <w:t xml:space="preserve">Dla osób uczniowskich </w:t>
      </w:r>
    </w:p>
    <w:p w14:paraId="73545C19" w14:textId="77777777" w:rsidR="00CE2568" w:rsidRPr="00A06411" w:rsidRDefault="00CE2568" w:rsidP="00CE2568">
      <w:pPr>
        <w:pStyle w:val="a3"/>
        <w:numPr>
          <w:ilvl w:val="0"/>
          <w:numId w:val="51"/>
        </w:numPr>
        <w:spacing w:before="120" w:after="120" w:line="240" w:lineRule="auto"/>
        <w:ind w:left="360"/>
        <w:contextualSpacing w:val="0"/>
      </w:pPr>
      <w:r w:rsidRPr="00A06411">
        <w:t xml:space="preserve">Kartka papieru A4 </w:t>
      </w:r>
    </w:p>
    <w:p w14:paraId="065E3135" w14:textId="77777777" w:rsidR="00CE2568" w:rsidRPr="00A06411" w:rsidRDefault="00CE2568" w:rsidP="00CE2568">
      <w:pPr>
        <w:pStyle w:val="a3"/>
        <w:numPr>
          <w:ilvl w:val="0"/>
          <w:numId w:val="51"/>
        </w:numPr>
        <w:spacing w:before="120" w:after="120" w:line="240" w:lineRule="auto"/>
        <w:ind w:left="360"/>
        <w:contextualSpacing w:val="0"/>
      </w:pPr>
      <w:r w:rsidRPr="00A06411">
        <w:t xml:space="preserve">Kredki/Flamastry </w:t>
      </w:r>
    </w:p>
    <w:p w14:paraId="6692771F" w14:textId="77777777" w:rsidR="00CE2568" w:rsidRPr="00A06411" w:rsidRDefault="00CE2568" w:rsidP="00CE2568">
      <w:pPr>
        <w:spacing w:before="120"/>
      </w:pPr>
    </w:p>
    <w:p w14:paraId="1BF0DB4C" w14:textId="77777777" w:rsidR="00CE2568" w:rsidRPr="00A06411" w:rsidRDefault="00CE2568" w:rsidP="00D4327E">
      <w:pPr>
        <w:pStyle w:val="3"/>
      </w:pPr>
      <w:r w:rsidRPr="00A06411">
        <w:t xml:space="preserve">Ćwiczenie dodatkowe 3: Zabawa w gospodarstwie - gra </w:t>
      </w:r>
    </w:p>
    <w:p w14:paraId="0219AFD4" w14:textId="77777777" w:rsidR="00CE2568" w:rsidRPr="00A06411" w:rsidRDefault="00CE2568" w:rsidP="00D4327E">
      <w:pPr>
        <w:pStyle w:val="4"/>
      </w:pPr>
      <w:r w:rsidRPr="00A06411">
        <w:t xml:space="preserve">Dla osób uczniowskich </w:t>
      </w:r>
    </w:p>
    <w:p w14:paraId="2E7B1ADA" w14:textId="77777777" w:rsidR="00CE2568" w:rsidRPr="00A06411" w:rsidRDefault="00CE2568" w:rsidP="00CE2568">
      <w:pPr>
        <w:pStyle w:val="a3"/>
        <w:numPr>
          <w:ilvl w:val="0"/>
          <w:numId w:val="51"/>
        </w:numPr>
        <w:spacing w:before="120" w:after="120" w:line="240" w:lineRule="auto"/>
        <w:ind w:left="360"/>
        <w:contextualSpacing w:val="0"/>
      </w:pPr>
      <w:r w:rsidRPr="00A06411">
        <w:t xml:space="preserve">Urządzenie do uzyskania dostępu do strony www e-Bug (e-bug.eu) </w:t>
      </w:r>
    </w:p>
    <w:p w14:paraId="43C1F7F0" w14:textId="3B491F63" w:rsidR="00CE2568" w:rsidRPr="00A06411" w:rsidRDefault="00CE2568" w:rsidP="00CE2568">
      <w:pPr>
        <w:pStyle w:val="2"/>
      </w:pPr>
      <w:r w:rsidRPr="00A06411">
        <w:br w:type="column"/>
      </w:r>
      <w:r w:rsidRPr="00A06411">
        <w:t xml:space="preserve"> Materiały pomocnicze</w:t>
      </w:r>
    </w:p>
    <w:p w14:paraId="03517B65" w14:textId="77777777" w:rsidR="00CE2568" w:rsidRPr="00A06411" w:rsidRDefault="00CE2568" w:rsidP="00CE2568">
      <w:pPr>
        <w:pStyle w:val="a3"/>
        <w:numPr>
          <w:ilvl w:val="0"/>
          <w:numId w:val="3"/>
        </w:numPr>
        <w:spacing w:before="120" w:after="120" w:line="240" w:lineRule="auto"/>
        <w:contextualSpacing w:val="0"/>
        <w:rPr>
          <w:rFonts w:cs="Arial"/>
        </w:rPr>
      </w:pPr>
      <w:r w:rsidRPr="00A06411">
        <w:t xml:space="preserve">SH1 (a-d) Materiały do gry pamięciowej </w:t>
      </w:r>
    </w:p>
    <w:p w14:paraId="67F796EC" w14:textId="77777777" w:rsidR="00CE2568" w:rsidRPr="00A06411" w:rsidRDefault="00CE2568" w:rsidP="00CE2568">
      <w:pPr>
        <w:pStyle w:val="a3"/>
        <w:numPr>
          <w:ilvl w:val="0"/>
          <w:numId w:val="3"/>
        </w:numPr>
        <w:spacing w:before="120" w:after="120" w:line="240" w:lineRule="auto"/>
        <w:contextualSpacing w:val="0"/>
        <w:rPr>
          <w:rFonts w:cs="Arial"/>
        </w:rPr>
      </w:pPr>
      <w:r w:rsidRPr="00A06411">
        <w:t>SW1 Higiena zwierząt - Quiz</w:t>
      </w:r>
    </w:p>
    <w:p w14:paraId="2065D5A6" w14:textId="77777777" w:rsidR="00CE2568" w:rsidRPr="00A06411" w:rsidRDefault="00CE2568" w:rsidP="00CE2568">
      <w:pPr>
        <w:pStyle w:val="a3"/>
        <w:numPr>
          <w:ilvl w:val="0"/>
          <w:numId w:val="3"/>
        </w:numPr>
        <w:spacing w:before="120" w:after="120" w:line="240" w:lineRule="auto"/>
        <w:contextualSpacing w:val="0"/>
        <w:rPr>
          <w:rFonts w:cs="Arial"/>
        </w:rPr>
      </w:pPr>
      <w:r w:rsidRPr="00A06411">
        <w:t xml:space="preserve">PP1 PowerPoint – Dbanie o swojego zwierzaka </w:t>
      </w:r>
    </w:p>
    <w:p w14:paraId="7DC1F9B9" w14:textId="7F45FD97" w:rsidR="00CE2568" w:rsidRPr="00A06411" w:rsidRDefault="00CE2568" w:rsidP="00CE2568">
      <w:pPr>
        <w:pStyle w:val="2"/>
        <w:rPr>
          <w:rStyle w:val="20"/>
          <w:b/>
        </w:rPr>
      </w:pPr>
      <w:r w:rsidRPr="00A06411">
        <w:rPr>
          <w:rStyle w:val="20"/>
          <w:b/>
        </w:rPr>
        <w:t>Wcześniejsze przygotowanie</w:t>
      </w:r>
    </w:p>
    <w:p w14:paraId="159625CC" w14:textId="1F82F75F" w:rsidR="00CE2568" w:rsidRPr="00A06411" w:rsidRDefault="00CE2568" w:rsidP="00CE2568">
      <w:r w:rsidRPr="00A06411">
        <w:t xml:space="preserve">Wydrukowanie i przyklejenie na karton oraz/lub zalaminowanie i wycięcie kart gry pamięciowej ilustrujących problemy zdrowotne ludzi i zwierząt (SH </w:t>
      </w:r>
      <w:r w:rsidR="007D146B">
        <w:t xml:space="preserve">1 </w:t>
      </w:r>
      <w:r w:rsidRPr="00A06411">
        <w:t>a-d).</w:t>
      </w:r>
    </w:p>
    <w:p w14:paraId="3C34B2B0" w14:textId="6C33A842" w:rsidR="00333E56" w:rsidRPr="00A06411" w:rsidRDefault="00333E56">
      <w:pPr>
        <w:rPr>
          <w:rFonts w:cs="Arial"/>
          <w:b/>
          <w:bCs/>
          <w:sz w:val="56"/>
          <w:szCs w:val="56"/>
        </w:rPr>
      </w:pPr>
      <w:r w:rsidRPr="00A06411">
        <w:br w:type="page"/>
      </w:r>
    </w:p>
    <w:p w14:paraId="14CAD75A" w14:textId="77777777" w:rsidR="00CE2568" w:rsidRPr="00A06411" w:rsidRDefault="00CE2568" w:rsidP="00CE2568">
      <w:pPr>
        <w:spacing w:before="120"/>
        <w:rPr>
          <w:rFonts w:cs="Arial"/>
          <w:b/>
          <w:bCs/>
          <w:sz w:val="56"/>
          <w:szCs w:val="56"/>
        </w:rPr>
        <w:sectPr w:rsidR="00CE2568" w:rsidRPr="00A06411" w:rsidSect="00BA68D4">
          <w:type w:val="continuous"/>
          <w:pgSz w:w="11906" w:h="16838"/>
          <w:pgMar w:top="720" w:right="720" w:bottom="720" w:left="720" w:header="708" w:footer="708" w:gutter="0"/>
          <w:cols w:num="2" w:space="708"/>
          <w:docGrid w:linePitch="360"/>
        </w:sectPr>
      </w:pPr>
    </w:p>
    <w:p w14:paraId="4B6D8EBD" w14:textId="62F0903D" w:rsidR="00CE2568" w:rsidRPr="00A06411" w:rsidRDefault="00CE2568" w:rsidP="00CE2568">
      <w:pPr>
        <w:spacing w:before="120"/>
        <w:rPr>
          <w:rFonts w:cs="Arial"/>
        </w:rPr>
      </w:pPr>
      <w:r w:rsidRPr="00A06411">
        <w:rPr>
          <w:noProof/>
          <w:color w:val="FFFFFF" w:themeColor="background1"/>
          <w:sz w:val="36"/>
          <w:szCs w:val="36"/>
        </w:rPr>
        <w:lastRenderedPageBreak/>
        <w:drawing>
          <wp:anchor distT="0" distB="0" distL="114300" distR="114300" simplePos="0" relativeHeight="251759616" behindDoc="1" locked="0" layoutInCell="1" allowOverlap="1" wp14:anchorId="32C63622" wp14:editId="2A35DFAB">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845" name="Picture 3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6411">
        <w:rPr>
          <w:b/>
          <w:bCs/>
          <w:sz w:val="56"/>
          <w:szCs w:val="56"/>
        </w:rPr>
        <w:t>Lekcja 7: Higiena zwierząt i gospodarstwa</w:t>
      </w:r>
    </w:p>
    <w:p w14:paraId="4509B4DD" w14:textId="41DA6B72" w:rsidR="00CE2568" w:rsidRPr="00A06411" w:rsidRDefault="00A47CBE" w:rsidP="00CE2568">
      <w:pPr>
        <w:spacing w:before="120" w:line="276" w:lineRule="auto"/>
        <w:rPr>
          <w:rFonts w:cs="Arial"/>
          <w:b/>
          <w:bCs/>
          <w:sz w:val="22"/>
        </w:rPr>
      </w:pPr>
      <w:r w:rsidRPr="00A06411">
        <w:rPr>
          <w:b/>
          <w:bCs/>
          <w:noProof/>
          <w:sz w:val="70"/>
          <w:szCs w:val="70"/>
        </w:rPr>
        <mc:AlternateContent>
          <mc:Choice Requires="wps">
            <w:drawing>
              <wp:anchor distT="0" distB="0" distL="114300" distR="114300" simplePos="0" relativeHeight="251791360" behindDoc="0" locked="0" layoutInCell="1" allowOverlap="1" wp14:anchorId="1B49B52D" wp14:editId="6FD2626F">
                <wp:simplePos x="0" y="0"/>
                <wp:positionH relativeFrom="page">
                  <wp:posOffset>362139</wp:posOffset>
                </wp:positionH>
                <wp:positionV relativeFrom="paragraph">
                  <wp:posOffset>215334</wp:posOffset>
                </wp:positionV>
                <wp:extent cx="7015480" cy="2426329"/>
                <wp:effectExtent l="25400" t="25400" r="33020" b="38100"/>
                <wp:wrapNone/>
                <wp:docPr id="3852" name="Rectangle 38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242632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4D2C5F6" id="Rectangle 3852" o:spid="_x0000_s1026" alt="&quot;&quot;" style="position:absolute;margin-left:28.5pt;margin-top:16.95pt;width:552.4pt;height:191.05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" filled="f" strokecolor="#117e62" strokeweight="4.5pt">
                <w10:wrap anchorx="page"/>
              </v:rect>
            </w:pict>
          </mc:Fallback>
        </mc:AlternateContent>
      </w:r>
    </w:p>
    <w:p w14:paraId="206C51B6" w14:textId="77777777" w:rsidR="00CE2568" w:rsidRPr="00A06411" w:rsidRDefault="00CE2568" w:rsidP="00CE2568">
      <w:pPr>
        <w:pStyle w:val="2"/>
        <w:sectPr w:rsidR="00CE2568" w:rsidRPr="00A06411" w:rsidSect="00BA68D4">
          <w:type w:val="continuous"/>
          <w:pgSz w:w="11906" w:h="16838"/>
          <w:pgMar w:top="720" w:right="720" w:bottom="720" w:left="720" w:header="708" w:footer="708" w:gutter="0"/>
          <w:cols w:space="708"/>
          <w:docGrid w:linePitch="360"/>
        </w:sectPr>
      </w:pPr>
    </w:p>
    <w:p w14:paraId="76877B45" w14:textId="77777777" w:rsidR="00CE2568" w:rsidRPr="00A06411" w:rsidRDefault="00CE2568" w:rsidP="00CE2568">
      <w:pPr>
        <w:pStyle w:val="2"/>
      </w:pPr>
      <w:r w:rsidRPr="00A06411">
        <w:t>Słowa kluczowe</w:t>
      </w:r>
    </w:p>
    <w:p w14:paraId="46910332" w14:textId="77777777" w:rsidR="00CE2568" w:rsidRPr="00A06411" w:rsidRDefault="00CE2568" w:rsidP="00CE2568">
      <w:r w:rsidRPr="00A06411">
        <w:t>Zwierzę domowe</w:t>
      </w:r>
    </w:p>
    <w:p w14:paraId="44347C31" w14:textId="77777777" w:rsidR="00CE2568" w:rsidRPr="00A06411" w:rsidRDefault="00CE2568" w:rsidP="00CE2568">
      <w:r w:rsidRPr="00A06411">
        <w:t>Drobnoustroje</w:t>
      </w:r>
    </w:p>
    <w:p w14:paraId="2C8D3446" w14:textId="77777777" w:rsidR="00CE2568" w:rsidRPr="00A06411" w:rsidRDefault="00CE2568" w:rsidP="00CE2568">
      <w:r w:rsidRPr="00A06411">
        <w:t>Przenoszenie</w:t>
      </w:r>
    </w:p>
    <w:p w14:paraId="401B3E6B" w14:textId="77777777" w:rsidR="00CE2568" w:rsidRPr="00A06411" w:rsidRDefault="00CE2568" w:rsidP="00CE2568">
      <w:r w:rsidRPr="00A06411">
        <w:t>Zapobieganie infekcjom</w:t>
      </w:r>
    </w:p>
    <w:p w14:paraId="7036524E" w14:textId="77777777" w:rsidR="00CE2568" w:rsidRPr="00A06411" w:rsidRDefault="00CE2568" w:rsidP="00CE2568">
      <w:r w:rsidRPr="00A06411">
        <w:t>Szczepienia</w:t>
      </w:r>
    </w:p>
    <w:p w14:paraId="6F006674" w14:textId="77777777" w:rsidR="00CE2568" w:rsidRPr="00A06411" w:rsidRDefault="00CE2568" w:rsidP="00CE2568">
      <w:r w:rsidRPr="00A06411">
        <w:t>Gospodarstwo</w:t>
      </w:r>
    </w:p>
    <w:p w14:paraId="7D677489" w14:textId="77777777" w:rsidR="00CE2568" w:rsidRPr="00A06411" w:rsidRDefault="00CE2568" w:rsidP="00CE2568">
      <w:pPr>
        <w:rPr>
          <w:rStyle w:val="20"/>
        </w:rPr>
      </w:pPr>
      <w:r w:rsidRPr="00A06411">
        <w:t xml:space="preserve">Higiena </w:t>
      </w:r>
    </w:p>
    <w:p w14:paraId="04EEAA7A" w14:textId="77777777" w:rsidR="00CE2568" w:rsidRPr="00A06411" w:rsidRDefault="00CE2568" w:rsidP="00CE2568">
      <w:pPr>
        <w:pStyle w:val="2"/>
      </w:pPr>
      <w:r w:rsidRPr="00A06411">
        <w:br w:type="column"/>
      </w:r>
      <w:r w:rsidRPr="00A06411">
        <w:t>Ochrona zdrowia i bezpieczeństwa</w:t>
      </w:r>
    </w:p>
    <w:p w14:paraId="530EC3CA" w14:textId="77777777" w:rsidR="00CE2568" w:rsidRPr="00A06411" w:rsidRDefault="00CE2568" w:rsidP="00CE2568">
      <w:pPr>
        <w:spacing w:line="276" w:lineRule="auto"/>
        <w:rPr>
          <w:rFonts w:cs="Arial"/>
        </w:rPr>
      </w:pPr>
      <w:r w:rsidRPr="00A06411">
        <w:t>Zasady dobrej praktyki mikrobiologicznej w klasie można skonsultować w CLEAPPS:</w:t>
      </w:r>
    </w:p>
    <w:p w14:paraId="787A026F" w14:textId="77777777" w:rsidR="00CE2568" w:rsidRPr="00A06411" w:rsidRDefault="00CD6FE9" w:rsidP="00CE2568">
      <w:pPr>
        <w:rPr>
          <w:rFonts w:cs="Arial"/>
        </w:rPr>
      </w:pPr>
      <w:hyperlink r:id="rId160" w:history="1">
        <w:r w:rsidR="007D7D2D" w:rsidRPr="00A06411">
          <w:rPr>
            <w:rStyle w:val="a5"/>
          </w:rPr>
          <w:t xml:space="preserve">www.cleapps.org.uk </w:t>
        </w:r>
      </w:hyperlink>
      <w:r w:rsidR="007D7D2D" w:rsidRPr="00A06411">
        <w:t xml:space="preserve"> </w:t>
      </w:r>
    </w:p>
    <w:p w14:paraId="7BBC454C" w14:textId="77777777" w:rsidR="00CE2568" w:rsidRPr="00A06411" w:rsidRDefault="00CE2568" w:rsidP="00CE2568">
      <w:pPr>
        <w:pStyle w:val="2"/>
        <w:rPr>
          <w:rStyle w:val="20"/>
          <w:b/>
        </w:rPr>
      </w:pPr>
      <w:r w:rsidRPr="00A06411">
        <w:br w:type="column"/>
      </w:r>
      <w:r w:rsidRPr="00A06411">
        <w:rPr>
          <w:rStyle w:val="20"/>
          <w:b/>
        </w:rPr>
        <w:t xml:space="preserve">Odnośniki internetowe </w:t>
      </w:r>
    </w:p>
    <w:p w14:paraId="00BB60E3" w14:textId="77777777" w:rsidR="00CE2568" w:rsidRPr="00A06411" w:rsidRDefault="00CE2568" w:rsidP="00CE2568">
      <w:pPr>
        <w:spacing w:line="276" w:lineRule="auto"/>
        <w:sectPr w:rsidR="00CE2568" w:rsidRPr="00A06411" w:rsidSect="00BA68D4">
          <w:type w:val="continuous"/>
          <w:pgSz w:w="11906" w:h="16838"/>
          <w:pgMar w:top="720" w:right="720" w:bottom="720" w:left="720" w:header="708" w:footer="708" w:gutter="0"/>
          <w:cols w:num="3" w:space="708"/>
          <w:docGrid w:linePitch="360"/>
        </w:sectPr>
      </w:pPr>
      <w:r w:rsidRPr="00A06411">
        <w:t xml:space="preserve">e-bug.eu/eng/KS2/lesson/ Animal-Farm-Hygiene  </w:t>
      </w:r>
    </w:p>
    <w:p w14:paraId="2F8083B6" w14:textId="77777777" w:rsidR="00CE2568" w:rsidRPr="00A06411" w:rsidRDefault="00CE2568" w:rsidP="00CE2568">
      <w:pPr>
        <w:spacing w:line="276" w:lineRule="auto"/>
        <w:sectPr w:rsidR="00CE2568" w:rsidRPr="00A06411" w:rsidSect="00BA68D4">
          <w:type w:val="continuous"/>
          <w:pgSz w:w="11906" w:h="16838"/>
          <w:pgMar w:top="720" w:right="720" w:bottom="720" w:left="720" w:header="708" w:footer="708" w:gutter="0"/>
          <w:cols w:num="2" w:space="708"/>
          <w:docGrid w:linePitch="360"/>
        </w:sectPr>
      </w:pPr>
    </w:p>
    <w:p w14:paraId="7049AD24" w14:textId="3B1E87E3" w:rsidR="00CE2568" w:rsidRPr="00A06411" w:rsidRDefault="00CE2568" w:rsidP="00CE2568">
      <w:pPr>
        <w:pStyle w:val="2"/>
      </w:pPr>
      <w:r w:rsidRPr="00A06411">
        <w:lastRenderedPageBreak/>
        <w:t>Wprowadzenie</w:t>
      </w:r>
    </w:p>
    <w:p w14:paraId="5584231E" w14:textId="77777777" w:rsidR="00CE2568" w:rsidRPr="00A06411" w:rsidRDefault="00CE2568" w:rsidP="00CE2568">
      <w:pPr>
        <w:pStyle w:val="a9"/>
        <w:numPr>
          <w:ilvl w:val="0"/>
          <w:numId w:val="132"/>
        </w:numPr>
        <w:spacing w:before="240"/>
      </w:pPr>
      <w:r w:rsidRPr="00A06411">
        <w:t xml:space="preserve">Należy rozpocząć lekcję, pytając, ile osób uczniowskich ma zwierzaki, jakie mają zwierzaki i skąd je mają. </w:t>
      </w:r>
    </w:p>
    <w:p w14:paraId="494420D2" w14:textId="4DADE3AE" w:rsidR="00CE2568" w:rsidRPr="00A06411" w:rsidRDefault="00CE2568" w:rsidP="00CE2568">
      <w:pPr>
        <w:pStyle w:val="a9"/>
        <w:numPr>
          <w:ilvl w:val="0"/>
          <w:numId w:val="132"/>
        </w:numPr>
        <w:spacing w:before="240"/>
      </w:pPr>
      <w:r w:rsidRPr="00A06411">
        <w:t>Należy porozmawiać o ich doświadczeniach w zakresie dbania o zwierzaki, zapytać, gdzie śpią, gdzie jedzą. Należy wyjaśnić, że między zdrowiem ludzi i zwierząt jest wiele podobieństw (można wykorzystać prezentacją PowerPoint: Dbanie o swojego zwierzaka, PP1</w:t>
      </w:r>
      <w:r w:rsidR="0086725E" w:rsidRPr="00A06411">
        <w:t xml:space="preserve">, </w:t>
      </w:r>
      <w:r w:rsidR="0086725E" w:rsidRPr="00BA1790">
        <w:t>aby</w:t>
      </w:r>
      <w:r w:rsidRPr="00BA1790">
        <w:t xml:space="preserve"> wyjaśni</w:t>
      </w:r>
      <w:r w:rsidR="0086725E" w:rsidRPr="00BA1790">
        <w:t>ć</w:t>
      </w:r>
      <w:r w:rsidRPr="00BA1790">
        <w:t xml:space="preserve"> to</w:t>
      </w:r>
      <w:r w:rsidRPr="00A06411">
        <w:t xml:space="preserve"> klasie). </w:t>
      </w:r>
    </w:p>
    <w:p w14:paraId="55ABF9D8" w14:textId="77777777" w:rsidR="00CE2568" w:rsidRPr="00A06411" w:rsidRDefault="00CE2568" w:rsidP="00CE2568">
      <w:pPr>
        <w:pStyle w:val="a9"/>
        <w:numPr>
          <w:ilvl w:val="0"/>
          <w:numId w:val="132"/>
        </w:numPr>
        <w:spacing w:before="240"/>
      </w:pPr>
      <w:r w:rsidRPr="00A06411">
        <w:t xml:space="preserve">Zarówno ludzie, jak i zwierzęta posiadają w sobie drobnoustroje. Pożyteczne drobnoustroje mogą być korzystne dla zdrowia zwierząt, zaś niektóre szkodliwe drobnoustroje mogą wywoływać u nich choroby, podobnie jak u ludzi. Zwierzęta mogą cierpieć na infekcje typowe dla danego gatunku, jak infekcje wirusowe, które mogą być śmiertelne: białaczka u kotów i parwowiroza u psów. </w:t>
      </w:r>
    </w:p>
    <w:p w14:paraId="419CC057" w14:textId="77777777" w:rsidR="00CE2568" w:rsidRPr="00A06411" w:rsidRDefault="00CE2568" w:rsidP="00CE2568">
      <w:pPr>
        <w:pStyle w:val="a9"/>
        <w:numPr>
          <w:ilvl w:val="0"/>
          <w:numId w:val="132"/>
        </w:numPr>
        <w:spacing w:before="240"/>
      </w:pPr>
      <w:r w:rsidRPr="00A06411">
        <w:t xml:space="preserve">Niektóre szkodliwe drobnoustroje mogą przenosić się ze zwierząt na ludzi (jak liszaj z kotów i psów) i na odwrót, zazwyczaj przez dotyk. Najlepszym sposobem zapobiegania temu jest częste mycie rąk. </w:t>
      </w:r>
    </w:p>
    <w:p w14:paraId="358BA086" w14:textId="77777777" w:rsidR="00CE2568" w:rsidRPr="00A06411" w:rsidRDefault="00CE2568" w:rsidP="00CE2568">
      <w:pPr>
        <w:pStyle w:val="a9"/>
        <w:numPr>
          <w:ilvl w:val="0"/>
          <w:numId w:val="132"/>
        </w:numPr>
        <w:spacing w:before="240"/>
      </w:pPr>
      <w:r w:rsidRPr="00A06411">
        <w:t xml:space="preserve">Należy wyjaśnić, że zwierzaki należy odpowiednio karmić, odrobaczać, regularnie kontrolować stan zębów i sierści, oraz kąpać z użyciem odpowiednich środków. Zwierzaki powinny mieć swoje miejsce w domu, swoje legowisko, które należy regularnie dezynfekować. </w:t>
      </w:r>
    </w:p>
    <w:p w14:paraId="489A0321" w14:textId="77777777" w:rsidR="00CE2568" w:rsidRPr="00A06411" w:rsidRDefault="00CE2568" w:rsidP="00CE2568">
      <w:pPr>
        <w:pStyle w:val="a9"/>
        <w:numPr>
          <w:ilvl w:val="0"/>
          <w:numId w:val="132"/>
        </w:numPr>
        <w:spacing w:before="240"/>
      </w:pPr>
      <w:r w:rsidRPr="00A06411">
        <w:t xml:space="preserve">Zwierzaki należy też szczepić, by chronić je przed niektórymi niebezpiecznymi infekcjami. Każdy gatunek zwierząt ma dedykowany plan szczepień. Na przykład, wścieklizna w niektórych krajach została wyeliminowana dzięki szczepionce, tak samo jak ospa prawdziwa u ludzi. Gdy zwierzę domowe jest chore, należy zabrać je do kliniki weterynaryjnej. W klinice można wykonać pewne szybkie badania specjalistyczne, aby sprawdzić zwierzę pod kątem niektórych chorób. Jeżeli personel weterynaryjny wykryje infekcję bakteryjną, która wymaga antybiotyków, należy stosować się do dawki i czasu trwania leczenia. Pozostałości antybiotyków z poprzednich chorób nigdy nie powinny być stosowane; należy oddać je w klinice lub aptece. </w:t>
      </w:r>
    </w:p>
    <w:p w14:paraId="161F364A" w14:textId="77777777" w:rsidR="00807005" w:rsidRPr="00A06411" w:rsidRDefault="00CE2568" w:rsidP="00CE2568">
      <w:pPr>
        <w:pStyle w:val="a9"/>
        <w:numPr>
          <w:ilvl w:val="0"/>
          <w:numId w:val="132"/>
        </w:numPr>
        <w:spacing w:before="240"/>
      </w:pPr>
      <w:r w:rsidRPr="00A06411">
        <w:t xml:space="preserve">Stosowanie antybiotyków przebiega tak samo, jak u ludzi; niestosowanie ich, jak należy, może prowadzić do oporności bakterii, przez co antybiotyki nie są skuteczne. W takich okolicznościach bakterie oporne na antybiotyki mogą rozwijać się w jelitach i łatwo przenosić ze zwierząt na ludzi i odwrotnie, oraz wśród ludzi oczywiście. Na przykład, oporny na metycylinę gronkowiec </w:t>
      </w:r>
      <w:r w:rsidRPr="00A06411">
        <w:rPr>
          <w:i/>
          <w:iCs/>
        </w:rPr>
        <w:t>Staphylococcus pseudintermedius</w:t>
      </w:r>
      <w:r w:rsidRPr="00A06411">
        <w:t xml:space="preserve"> (MRS</w:t>
      </w:r>
      <w:r w:rsidR="00807005" w:rsidRPr="00A06411">
        <w:t>P</w:t>
      </w:r>
      <w:r w:rsidRPr="00A06411">
        <w:t xml:space="preserve">) może być przekazywany z ludzi na zwierzęta. </w:t>
      </w:r>
    </w:p>
    <w:p w14:paraId="5776E9A5" w14:textId="3DCA180D" w:rsidR="00CE2568" w:rsidRPr="00A06411" w:rsidRDefault="00CE2568" w:rsidP="007D146B">
      <w:pPr>
        <w:pStyle w:val="a9"/>
        <w:spacing w:before="240"/>
        <w:ind w:left="709" w:hanging="349"/>
      </w:pPr>
      <w:r w:rsidRPr="00A06411">
        <w:t xml:space="preserve">8. </w:t>
      </w:r>
      <w:r w:rsidR="007D146B">
        <w:t xml:space="preserve"> </w:t>
      </w:r>
      <w:r w:rsidRPr="00A06411">
        <w:t>Należy wyjaśnić klasie, że dowiedzą się, jak zapobiegać infekcjom u swoich zwierzaków.</w:t>
      </w:r>
    </w:p>
    <w:p w14:paraId="07EE44EC" w14:textId="1D4FD706" w:rsidR="00CE2568" w:rsidRPr="00A06411" w:rsidRDefault="00CE2568" w:rsidP="00CE2568">
      <w:pPr>
        <w:pStyle w:val="2"/>
      </w:pPr>
      <w:r w:rsidRPr="00A06411">
        <w:t xml:space="preserve"> Ćwiczenie</w:t>
      </w:r>
    </w:p>
    <w:p w14:paraId="5AD6CD60" w14:textId="77777777" w:rsidR="00CE2568" w:rsidRPr="00A06411" w:rsidRDefault="00CE2568" w:rsidP="00D4327E">
      <w:pPr>
        <w:pStyle w:val="3"/>
      </w:pPr>
      <w:r w:rsidRPr="00A06411">
        <w:t xml:space="preserve">Ćwiczenie główne: Gra pamięciowa </w:t>
      </w:r>
    </w:p>
    <w:p w14:paraId="7D91CC30" w14:textId="77777777" w:rsidR="00CE2568" w:rsidRPr="00A06411" w:rsidRDefault="00CE2568" w:rsidP="00CE2568">
      <w:pPr>
        <w:spacing w:before="240"/>
      </w:pPr>
      <w:r w:rsidRPr="00A06411">
        <w:t xml:space="preserve">Ćwiczenie to interaktywna gra pamięciowa w karty, która podkreśla podobieństwa w zakresie zdrowia ludzi i zwierząt. Każda karta (SH1 a-d) przedstawia sytuację, którą możemy napotkać, dbając o swojego zwierzaka, oraz równoległą sytuację dotyczącą naszego zdrowia. </w:t>
      </w:r>
    </w:p>
    <w:p w14:paraId="5D53585A" w14:textId="77777777" w:rsidR="00CE2568" w:rsidRPr="00A06411" w:rsidRDefault="00CE2568" w:rsidP="00D4327E">
      <w:pPr>
        <w:pStyle w:val="4"/>
      </w:pPr>
      <w:r w:rsidRPr="00A06411">
        <w:t xml:space="preserve">Zasady </w:t>
      </w:r>
    </w:p>
    <w:p w14:paraId="61716BE8" w14:textId="77777777" w:rsidR="00CE2568" w:rsidRPr="00A06411" w:rsidRDefault="00CE2568" w:rsidP="00CE2568">
      <w:pPr>
        <w:pStyle w:val="a3"/>
        <w:numPr>
          <w:ilvl w:val="0"/>
          <w:numId w:val="133"/>
        </w:numPr>
        <w:spacing w:before="240" w:after="120" w:line="240" w:lineRule="auto"/>
        <w:contextualSpacing w:val="0"/>
        <w:rPr>
          <w:i/>
          <w:iCs/>
        </w:rPr>
      </w:pPr>
      <w:r w:rsidRPr="00A06411">
        <w:t xml:space="preserve">Należy dopasować dwie karty, jedną dla zdrowia człowieka (niebieską) i jedną dla zdrowia zwierzęcia (zieloną). </w:t>
      </w:r>
    </w:p>
    <w:p w14:paraId="57457CBF" w14:textId="77777777" w:rsidR="00CE2568" w:rsidRPr="00A06411" w:rsidRDefault="00CE2568" w:rsidP="00CE2568">
      <w:pPr>
        <w:pStyle w:val="a3"/>
        <w:numPr>
          <w:ilvl w:val="0"/>
          <w:numId w:val="133"/>
        </w:numPr>
        <w:spacing w:before="240" w:after="120" w:line="240" w:lineRule="auto"/>
        <w:contextualSpacing w:val="0"/>
        <w:rPr>
          <w:i/>
          <w:iCs/>
        </w:rPr>
      </w:pPr>
      <w:r w:rsidRPr="00A06411">
        <w:lastRenderedPageBreak/>
        <w:t xml:space="preserve">Należy podzielić klasę na dwie drużyny, jedną dla zdrowia ludzi (niebieską) i jedną dla zdrowia zwierząt (zieloną) </w:t>
      </w:r>
    </w:p>
    <w:p w14:paraId="1FCF8095" w14:textId="77777777" w:rsidR="00CE2568" w:rsidRPr="00A06411" w:rsidRDefault="00CE2568" w:rsidP="00CE2568">
      <w:pPr>
        <w:pStyle w:val="a3"/>
        <w:numPr>
          <w:ilvl w:val="0"/>
          <w:numId w:val="133"/>
        </w:numPr>
        <w:spacing w:before="240" w:after="120" w:line="240" w:lineRule="auto"/>
        <w:contextualSpacing w:val="0"/>
        <w:rPr>
          <w:i/>
          <w:iCs/>
        </w:rPr>
      </w:pPr>
      <w:r w:rsidRPr="00A06411">
        <w:t xml:space="preserve">Należy potasować karty i położyć je grzbietem do góry na stole. </w:t>
      </w:r>
    </w:p>
    <w:p w14:paraId="76849BC2" w14:textId="77777777" w:rsidR="00CE2568" w:rsidRPr="00A06411" w:rsidRDefault="00CE2568" w:rsidP="00CE2568">
      <w:pPr>
        <w:pStyle w:val="a3"/>
        <w:numPr>
          <w:ilvl w:val="0"/>
          <w:numId w:val="133"/>
        </w:numPr>
        <w:spacing w:before="240" w:after="120" w:line="240" w:lineRule="auto"/>
        <w:contextualSpacing w:val="0"/>
        <w:rPr>
          <w:i/>
          <w:iCs/>
        </w:rPr>
      </w:pPr>
      <w:r w:rsidRPr="00A06411">
        <w:t xml:space="preserve">Kolejno osoba grająca z każdego zespołu wybiera kartę koloru swojego zespołu, pokazuje ją klasie i umieszcza tam, gdzie była, grzbietem do góry. </w:t>
      </w:r>
    </w:p>
    <w:p w14:paraId="58585431" w14:textId="77777777" w:rsidR="00CE2568" w:rsidRPr="00A06411" w:rsidRDefault="00CE2568" w:rsidP="00CE2568">
      <w:pPr>
        <w:pStyle w:val="a3"/>
        <w:numPr>
          <w:ilvl w:val="0"/>
          <w:numId w:val="133"/>
        </w:numPr>
        <w:spacing w:before="240" w:after="120" w:line="240" w:lineRule="auto"/>
        <w:contextualSpacing w:val="0"/>
        <w:rPr>
          <w:i/>
          <w:iCs/>
        </w:rPr>
      </w:pPr>
      <w:r w:rsidRPr="00A06411">
        <w:t xml:space="preserve">Wszystkie osoby grające próbują zapamiętać miejsce, w którym znajduje się karta. </w:t>
      </w:r>
    </w:p>
    <w:p w14:paraId="4FA2B93C" w14:textId="77777777" w:rsidR="00CE2568" w:rsidRPr="00A06411" w:rsidRDefault="00CE2568" w:rsidP="00CE2568">
      <w:pPr>
        <w:pStyle w:val="a3"/>
        <w:numPr>
          <w:ilvl w:val="0"/>
          <w:numId w:val="133"/>
        </w:numPr>
        <w:spacing w:before="240" w:after="120" w:line="240" w:lineRule="auto"/>
        <w:contextualSpacing w:val="0"/>
        <w:rPr>
          <w:i/>
          <w:iCs/>
        </w:rPr>
      </w:pPr>
      <w:r w:rsidRPr="00A06411">
        <w:t xml:space="preserve">Gdy osoba grająca uważa, że zapamiętała parę kart i jest jej kolej do zgadywania, może zachować tę parę kart - jeśli zgadnie poprawnie i grać dalej. Drużyna dostaje punkt za każdą parę dopasowanych kart. </w:t>
      </w:r>
    </w:p>
    <w:p w14:paraId="30A9200B" w14:textId="77777777" w:rsidR="00CE2568" w:rsidRPr="00A06411" w:rsidRDefault="00CE2568" w:rsidP="00CE2568">
      <w:pPr>
        <w:pStyle w:val="a3"/>
        <w:numPr>
          <w:ilvl w:val="0"/>
          <w:numId w:val="133"/>
        </w:numPr>
        <w:spacing w:before="240" w:after="120" w:line="240" w:lineRule="auto"/>
        <w:contextualSpacing w:val="0"/>
        <w:rPr>
          <w:i/>
          <w:iCs/>
        </w:rPr>
      </w:pPr>
      <w:r w:rsidRPr="00A06411">
        <w:t xml:space="preserve">Uwaga! Jeżeli osoba grająca popełni błąd, wówczas drużyna musi oddać parę kart, które już wygrała. </w:t>
      </w:r>
    </w:p>
    <w:p w14:paraId="633F1964" w14:textId="77777777" w:rsidR="00CE2568" w:rsidRPr="00A06411" w:rsidRDefault="00CE2568" w:rsidP="00CE2568">
      <w:pPr>
        <w:pStyle w:val="a3"/>
        <w:numPr>
          <w:ilvl w:val="0"/>
          <w:numId w:val="133"/>
        </w:numPr>
        <w:spacing w:before="240" w:after="120" w:line="240" w:lineRule="auto"/>
        <w:contextualSpacing w:val="0"/>
        <w:rPr>
          <w:i/>
          <w:iCs/>
        </w:rPr>
      </w:pPr>
      <w:r w:rsidRPr="00A06411">
        <w:t xml:space="preserve">Jedna z kart zdrowia zwierząt nie ma odpowiednika wśród kart zdrowia ludzi (Muszę odrobaczać mojego zwierzaka). Drużyna, która trafi na tę kartę musi oddać parę dopasowanych kart, którą już wygrała. </w:t>
      </w:r>
    </w:p>
    <w:p w14:paraId="3FE7F74D" w14:textId="0D097461" w:rsidR="00CE2568" w:rsidRPr="007D146B" w:rsidRDefault="00CE2568" w:rsidP="00CE2568">
      <w:pPr>
        <w:pStyle w:val="a3"/>
        <w:numPr>
          <w:ilvl w:val="0"/>
          <w:numId w:val="133"/>
        </w:numPr>
        <w:spacing w:before="240" w:after="120" w:line="240" w:lineRule="auto"/>
        <w:contextualSpacing w:val="0"/>
        <w:rPr>
          <w:i/>
          <w:iCs/>
        </w:rPr>
      </w:pPr>
      <w:r w:rsidRPr="00A06411">
        <w:t>Drużyna z największą ilością dopasowanych par wygrywa.</w:t>
      </w:r>
    </w:p>
    <w:p w14:paraId="3EC275EB" w14:textId="77777777" w:rsidR="007D146B" w:rsidRPr="00A06411" w:rsidRDefault="007D146B" w:rsidP="007D146B">
      <w:pPr>
        <w:pStyle w:val="a3"/>
        <w:spacing w:before="240" w:after="120" w:line="240" w:lineRule="auto"/>
        <w:contextualSpacing w:val="0"/>
        <w:rPr>
          <w:i/>
          <w:iCs/>
        </w:rPr>
      </w:pPr>
    </w:p>
    <w:p w14:paraId="41071958" w14:textId="54E663CB" w:rsidR="00CE2568" w:rsidRPr="00A06411" w:rsidRDefault="00CE2568" w:rsidP="00CE2568">
      <w:pPr>
        <w:pStyle w:val="2"/>
      </w:pPr>
      <w:r w:rsidRPr="00A06411">
        <w:t>Dyskusja</w:t>
      </w:r>
      <w:r w:rsidRPr="00A06411">
        <w:tab/>
      </w:r>
    </w:p>
    <w:p w14:paraId="48640CAD" w14:textId="77777777" w:rsidR="00CE2568" w:rsidRPr="00A06411" w:rsidRDefault="00CE2568" w:rsidP="00CE2568">
      <w:pPr>
        <w:spacing w:before="240"/>
      </w:pPr>
      <w:r w:rsidRPr="00A06411">
        <w:t>Należy upewnić się, że osoby uczniowskie rozumieją wiele podobieństw między zdrowiem ludzi i zwierząt, zadając im następujące pytania:</w:t>
      </w:r>
    </w:p>
    <w:p w14:paraId="41471C2B" w14:textId="77777777" w:rsidR="00CE2568" w:rsidRPr="00A06411" w:rsidRDefault="00CE2568" w:rsidP="00CE2568">
      <w:pPr>
        <w:pStyle w:val="a3"/>
        <w:numPr>
          <w:ilvl w:val="0"/>
          <w:numId w:val="51"/>
        </w:numPr>
        <w:spacing w:before="240" w:after="120" w:line="240" w:lineRule="auto"/>
        <w:ind w:left="360"/>
        <w:contextualSpacing w:val="0"/>
      </w:pPr>
      <w:r w:rsidRPr="00A06411">
        <w:t>Co należy robić, aby dbać o dobre zdrowie zwierzaka? Odpowiedź: Należy kontrolować higienę ogólną i higienę zębów zwierzaka, dbać o czystość jego legowiska, nie zapominać o myciu rąk wodą z mydłem po wykonywaniu tej czynności, karmić i regularnie odrobaczać zwierzaka, szczepić go jak najwcześniej i zgodnie z zaleceniami dla gatunku.</w:t>
      </w:r>
    </w:p>
    <w:p w14:paraId="72ACBC92" w14:textId="4532998E" w:rsidR="00CE2568" w:rsidRDefault="00CE2568" w:rsidP="00CE2568">
      <w:pPr>
        <w:pStyle w:val="a3"/>
        <w:numPr>
          <w:ilvl w:val="0"/>
          <w:numId w:val="51"/>
        </w:numPr>
        <w:spacing w:before="240" w:after="120" w:line="240" w:lineRule="auto"/>
        <w:ind w:left="360"/>
        <w:contextualSpacing w:val="0"/>
      </w:pPr>
      <w:r w:rsidRPr="00A06411">
        <w:t>Co należy robić, gdy zwierzak jest chory? Odpowiedź: Należy go zabrać do kliniki weterynaryjnej. Jeżeli osoba weterynaryjna przepisze mu antybiotyki, należy stosować się do zaleceń recepty i podać cały cykl, mimo że zwierzak może wcześniej wydawać się zdrowy.</w:t>
      </w:r>
    </w:p>
    <w:p w14:paraId="4139A69E" w14:textId="77777777" w:rsidR="007D146B" w:rsidRPr="00A06411" w:rsidRDefault="007D146B" w:rsidP="007D146B">
      <w:pPr>
        <w:pStyle w:val="a3"/>
        <w:spacing w:before="240" w:after="120" w:line="240" w:lineRule="auto"/>
        <w:ind w:left="360"/>
        <w:contextualSpacing w:val="0"/>
      </w:pPr>
    </w:p>
    <w:p w14:paraId="67CB2765" w14:textId="0F38750C" w:rsidR="00CE2568" w:rsidRPr="00A06411" w:rsidRDefault="00CE2568" w:rsidP="00CE2568">
      <w:pPr>
        <w:pStyle w:val="2"/>
      </w:pPr>
      <w:r w:rsidRPr="00A06411">
        <w:t xml:space="preserve">Ćwiczenia dodatkowe </w:t>
      </w:r>
    </w:p>
    <w:p w14:paraId="77B33F5B" w14:textId="77777777" w:rsidR="00CE2568" w:rsidRPr="00A06411" w:rsidRDefault="00CE2568" w:rsidP="00D4327E">
      <w:pPr>
        <w:pStyle w:val="3"/>
      </w:pPr>
      <w:r w:rsidRPr="00A06411">
        <w:t xml:space="preserve">Higiena zwierząt i gospodarstwa - Quiz </w:t>
      </w:r>
    </w:p>
    <w:p w14:paraId="329274F4" w14:textId="57DF914E" w:rsidR="00CE2568" w:rsidRPr="00A06411" w:rsidRDefault="00CE2568" w:rsidP="00CE2568">
      <w:pPr>
        <w:spacing w:before="120" w:after="240"/>
        <w:jc w:val="both"/>
      </w:pPr>
      <w:r w:rsidRPr="00A06411">
        <w:t xml:space="preserve">Należy dać arkusze SW1 grupom złożonym z 3-4 osób. Wygrywa grupa z </w:t>
      </w:r>
      <w:r w:rsidR="00807005" w:rsidRPr="00A06411">
        <w:t>największą ilością</w:t>
      </w:r>
      <w:r w:rsidRPr="00A06411">
        <w:t xml:space="preserve"> punktów. Quiz można też wykonać na początku lekcji, aby sprawdzić rozumienie. Odpowiedzi znajdują się na stronie www e-Bug. </w:t>
      </w:r>
    </w:p>
    <w:p w14:paraId="379D87E3" w14:textId="77777777" w:rsidR="00CE2568" w:rsidRPr="00A06411" w:rsidRDefault="00CE2568" w:rsidP="00D4327E">
      <w:pPr>
        <w:pStyle w:val="3"/>
      </w:pPr>
      <w:r w:rsidRPr="00A06411">
        <w:t xml:space="preserve">Projekt plakatu - Higiena zwierząt </w:t>
      </w:r>
    </w:p>
    <w:p w14:paraId="3172E1BD" w14:textId="77777777" w:rsidR="00CE2568" w:rsidRPr="00A06411" w:rsidRDefault="00CE2568" w:rsidP="00CE2568">
      <w:pPr>
        <w:spacing w:before="120" w:after="240"/>
        <w:jc w:val="both"/>
      </w:pPr>
      <w:r w:rsidRPr="00A06411">
        <w:t xml:space="preserve">Grupy w klasie powinny przygotować plakat (rysunki, kolaże...), aby zilustrować podobieństwa między zdrowiem ludzi i zwierząt i zasugerować odpowiednie slogany. Dzieci mogą włączyć do projektu własne zwierzaki, lub takie, które chciałyby mieć, w podobnych sytuacjach, np. podczas szczepienia. </w:t>
      </w:r>
    </w:p>
    <w:p w14:paraId="1F4AD412" w14:textId="77777777" w:rsidR="00CE2568" w:rsidRPr="00A06411" w:rsidRDefault="00CE2568" w:rsidP="00D4327E">
      <w:pPr>
        <w:pStyle w:val="3"/>
      </w:pPr>
      <w:r w:rsidRPr="00A06411">
        <w:lastRenderedPageBreak/>
        <w:t xml:space="preserve">Zabawa w gospodarstwie - gra </w:t>
      </w:r>
    </w:p>
    <w:p w14:paraId="39DF15A5" w14:textId="5BB9C08E" w:rsidR="00CE2568" w:rsidRDefault="00CE2568" w:rsidP="00CE2568">
      <w:pPr>
        <w:spacing w:before="120"/>
        <w:jc w:val="both"/>
      </w:pPr>
      <w:r w:rsidRPr="00A06411">
        <w:t xml:space="preserve">Gra znajduje się na </w:t>
      </w:r>
      <w:r w:rsidRPr="00BA1790">
        <w:t>stroni</w:t>
      </w:r>
      <w:r w:rsidR="00807005" w:rsidRPr="00BA1790">
        <w:t>e</w:t>
      </w:r>
      <w:r w:rsidRPr="00A06411">
        <w:t xml:space="preserve"> www e-bug.eu i można ją połączyć z ciekawą wizytą w gospodarstwie. Osoby uczniowskie mają zauważyć błędy, które popełniają młode osoby odwiedzające, i wyjaśnić, dlaczego każde działanie może prowadzić do krzywdy.</w:t>
      </w:r>
    </w:p>
    <w:p w14:paraId="001CFA88" w14:textId="77777777" w:rsidR="007D146B" w:rsidRPr="00A06411" w:rsidRDefault="007D146B" w:rsidP="00CE2568">
      <w:pPr>
        <w:spacing w:before="120"/>
        <w:jc w:val="both"/>
      </w:pPr>
    </w:p>
    <w:p w14:paraId="3E4E311C" w14:textId="03EF0B2E" w:rsidR="00CE2568" w:rsidRPr="00A06411" w:rsidRDefault="00CE2568" w:rsidP="00CE2568">
      <w:pPr>
        <w:pStyle w:val="2"/>
        <w:rPr>
          <w:rStyle w:val="20"/>
        </w:rPr>
      </w:pPr>
      <w:r w:rsidRPr="00A06411">
        <w:t>Konsolidacja wiedzy</w:t>
      </w:r>
    </w:p>
    <w:p w14:paraId="58BED4AA" w14:textId="77777777" w:rsidR="00CE2568" w:rsidRPr="00A06411" w:rsidRDefault="00CE2568" w:rsidP="00CE2568">
      <w:r w:rsidRPr="00A06411">
        <w:t>Na koniec lekcji należy poprosić, by osoby uczniowskie wymieniły różne sposoby dbania o swojego zwierzaka: Na przykład:</w:t>
      </w:r>
    </w:p>
    <w:p w14:paraId="2BF16144" w14:textId="77777777" w:rsidR="00CE2568" w:rsidRPr="00A06411" w:rsidRDefault="00CE2568" w:rsidP="00CE2568">
      <w:pPr>
        <w:pStyle w:val="a3"/>
        <w:numPr>
          <w:ilvl w:val="0"/>
          <w:numId w:val="134"/>
        </w:numPr>
        <w:spacing w:after="120" w:line="240" w:lineRule="auto"/>
        <w:contextualSpacing w:val="0"/>
      </w:pPr>
      <w:r w:rsidRPr="00A06411">
        <w:t xml:space="preserve">Regularne dbanie o higienę ogólną i higienę zębów zwierzaka. </w:t>
      </w:r>
    </w:p>
    <w:p w14:paraId="662D2992" w14:textId="77777777" w:rsidR="00CE2568" w:rsidRPr="00A06411" w:rsidRDefault="00CE2568" w:rsidP="00CE2568">
      <w:pPr>
        <w:pStyle w:val="a3"/>
        <w:numPr>
          <w:ilvl w:val="0"/>
          <w:numId w:val="134"/>
        </w:numPr>
        <w:spacing w:after="120" w:line="240" w:lineRule="auto"/>
        <w:contextualSpacing w:val="0"/>
      </w:pPr>
      <w:r w:rsidRPr="00A06411">
        <w:t xml:space="preserve">Dbanie o czystość legowiska i mycie potem rąk. </w:t>
      </w:r>
    </w:p>
    <w:p w14:paraId="6DA0A4E5" w14:textId="77777777" w:rsidR="00CE2568" w:rsidRPr="00A06411" w:rsidRDefault="00CE2568" w:rsidP="00CE2568">
      <w:pPr>
        <w:pStyle w:val="a3"/>
        <w:numPr>
          <w:ilvl w:val="0"/>
          <w:numId w:val="134"/>
        </w:numPr>
        <w:spacing w:after="120" w:line="240" w:lineRule="auto"/>
        <w:contextualSpacing w:val="0"/>
      </w:pPr>
      <w:r w:rsidRPr="00A06411">
        <w:t xml:space="preserve">Odpowiednie karmienie oraz odrobaczanie zwierzaka. </w:t>
      </w:r>
    </w:p>
    <w:p w14:paraId="46E2E3BF" w14:textId="77777777" w:rsidR="00CE2568" w:rsidRPr="00A06411" w:rsidRDefault="00CE2568" w:rsidP="00CE2568">
      <w:pPr>
        <w:pStyle w:val="a3"/>
        <w:numPr>
          <w:ilvl w:val="0"/>
          <w:numId w:val="134"/>
        </w:numPr>
        <w:spacing w:after="120" w:line="240" w:lineRule="auto"/>
        <w:contextualSpacing w:val="0"/>
      </w:pPr>
      <w:r w:rsidRPr="00A06411">
        <w:t xml:space="preserve">Szczepienia w klinice weterynaryjnej. </w:t>
      </w:r>
    </w:p>
    <w:p w14:paraId="79B68364" w14:textId="2911C416" w:rsidR="00154868" w:rsidRPr="00A06411" w:rsidRDefault="00CE2568" w:rsidP="00154868">
      <w:pPr>
        <w:pStyle w:val="a3"/>
        <w:numPr>
          <w:ilvl w:val="0"/>
          <w:numId w:val="134"/>
        </w:numPr>
        <w:spacing w:after="120" w:line="240" w:lineRule="auto"/>
        <w:contextualSpacing w:val="0"/>
      </w:pPr>
      <w:r w:rsidRPr="00A06411">
        <w:t>W przypadku przepisania antybiotyków stosowanie się do zaleceń recepty.</w:t>
      </w:r>
    </w:p>
    <w:p w14:paraId="5F57096F" w14:textId="74B663CB" w:rsidR="00CE2568" w:rsidRPr="00A06411" w:rsidRDefault="00154868" w:rsidP="00154868">
      <w:r w:rsidRPr="00A06411">
        <w:br w:type="page"/>
      </w:r>
    </w:p>
    <w:bookmarkStart w:id="35" w:name="_Hlk112322266"/>
    <w:p w14:paraId="69DB9554" w14:textId="0008B048" w:rsidR="00CE2568" w:rsidRPr="00A06411" w:rsidRDefault="00E11156" w:rsidP="00CE2568">
      <w:pPr>
        <w:pStyle w:val="a3"/>
      </w:pPr>
      <w:r w:rsidRPr="00A06411">
        <w:rPr>
          <w:noProof/>
        </w:rPr>
        <w:lastRenderedPageBreak/>
        <mc:AlternateContent>
          <mc:Choice Requires="wps">
            <w:drawing>
              <wp:inline distT="0" distB="0" distL="0" distR="0" wp14:anchorId="685F5FFE" wp14:editId="751728D1">
                <wp:extent cx="2681605" cy="382270"/>
                <wp:effectExtent l="0" t="0" r="0" b="0"/>
                <wp:docPr id="3794"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582EA0EC" w14:textId="77777777" w:rsidR="00200FBE" w:rsidRDefault="00200FBE" w:rsidP="00154868">
                            <w:pPr>
                              <w:pStyle w:val="2"/>
                            </w:pPr>
                            <w:r>
                              <w:t>SH1 - (a-d) Materiały do gry pamięciowej</w:t>
                            </w:r>
                          </w:p>
                        </w:txbxContent>
                      </wps:txbx>
                      <wps:bodyPr wrap="none" rtlCol="0">
                        <a:spAutoFit/>
                      </wps:bodyPr>
                    </wps:wsp>
                  </a:graphicData>
                </a:graphic>
              </wp:inline>
            </w:drawing>
          </mc:Choice>
          <mc:Fallback xmlns:oel="http://schemas.microsoft.com/office/2019/extlst">
            <w:pict>
              <v:shape w14:anchorId="685F5FFE" id="_x0000_s1447"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" filled="f" stroked="f">
                <v:textbox style="mso-fit-shape-to-text:t">
                  <w:txbxContent>
                    <w:p w14:paraId="582EA0EC" w14:textId="77777777" w:rsidR="00200FBE" w:rsidRDefault="00200FBE" w:rsidP="00154868">
                      <w:pPr>
                        <w:pStyle w:val="2"/>
                      </w:pPr>
                      <w:r>
                        <w:t>SH1 - (a-d) Materiały do gry pamięciowej</w:t>
                      </w:r>
                    </w:p>
                  </w:txbxContent>
                </v:textbox>
                <w10:anchorlock/>
              </v:shape>
            </w:pict>
          </mc:Fallback>
        </mc:AlternateContent>
      </w:r>
    </w:p>
    <w:p w14:paraId="27FC970D" w14:textId="77777777" w:rsidR="00CE2568" w:rsidRPr="00A06411" w:rsidRDefault="00CE2568" w:rsidP="00CE2568">
      <w:pPr>
        <w:pStyle w:val="a3"/>
      </w:pPr>
    </w:p>
    <w:p w14:paraId="203B97E7" w14:textId="4F57C2F8" w:rsidR="00CE2568" w:rsidRPr="00A06411" w:rsidRDefault="00683321" w:rsidP="00CE2568">
      <w:pPr>
        <w:pStyle w:val="a3"/>
      </w:pPr>
      <w:r w:rsidRPr="00A06411">
        <w:rPr>
          <w:noProof/>
        </w:rPr>
        <mc:AlternateContent>
          <mc:Choice Requires="wps">
            <w:drawing>
              <wp:inline distT="0" distB="0" distL="0" distR="0" wp14:anchorId="6DC6BA05" wp14:editId="1485DABB">
                <wp:extent cx="2606038" cy="1904915"/>
                <wp:effectExtent l="26670" t="11430" r="31115" b="31115"/>
                <wp:docPr id="3795" name="Rectangle: Rounded Corners 3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013233" w14:textId="77777777" w:rsidR="00200FBE" w:rsidRDefault="00200FBE" w:rsidP="00683321">
                            <w:pPr>
                              <w:jc w:val="center"/>
                            </w:pPr>
                            <w:r>
                              <w:rPr>
                                <w:color w:val="000000" w:themeColor="text1"/>
                                <w:sz w:val="48"/>
                                <w:szCs w:val="48"/>
                              </w:rPr>
                              <w:t>Szczepię się zgodnie z zaleceniami.</w:t>
                            </w:r>
                          </w:p>
                        </w:txbxContent>
                      </wps:txbx>
                      <wps:bodyPr rtlCol="0" anchor="ctr"/>
                    </wps:wsp>
                  </a:graphicData>
                </a:graphic>
              </wp:inline>
            </w:drawing>
          </mc:Choice>
          <mc:Fallback xmlns:oel="http://schemas.microsoft.com/office/2019/extlst">
            <w:pict>
              <v:roundrect w14:anchorId="6DC6BA05" id="Rectangle: Rounded Corners 3795" o:spid="_x0000_s144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" filled="f" strokecolor="#2863a4" strokeweight="4.5pt">
                <v:stroke joinstyle="miter"/>
                <v:textbox>
                  <w:txbxContent>
                    <w:p w14:paraId="5C013233" w14:textId="77777777" w:rsidR="00200FBE" w:rsidRDefault="00200FBE" w:rsidP="00683321">
                      <w:pPr>
                        <w:jc w:val="center"/>
                      </w:pPr>
                      <w:r>
                        <w:rPr>
                          <w:color w:val="000000" w:themeColor="text1"/>
                          <w:sz w:val="48"/>
                          <w:szCs w:val="48"/>
                        </w:rPr>
                        <w:t>Szczepię się zgodnie z zaleceniami.</w:t>
                      </w:r>
                    </w:p>
                  </w:txbxContent>
                </v:textbox>
                <w10:anchorlock/>
              </v:roundrect>
            </w:pict>
          </mc:Fallback>
        </mc:AlternateContent>
      </w:r>
      <w:r w:rsidRPr="00A06411">
        <w:rPr>
          <w:noProof/>
        </w:rPr>
        <mc:AlternateContent>
          <mc:Choice Requires="wps">
            <w:drawing>
              <wp:inline distT="0" distB="0" distL="0" distR="0" wp14:anchorId="54837B21" wp14:editId="6E24F4B3">
                <wp:extent cx="2606038" cy="1904915"/>
                <wp:effectExtent l="26670" t="11430" r="31115" b="31115"/>
                <wp:docPr id="3796" name="Rectangle: Rounded Corners 37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FCAE8" w14:textId="77777777" w:rsidR="00200FBE" w:rsidRDefault="00200FBE" w:rsidP="00683321">
                            <w:pPr>
                              <w:jc w:val="center"/>
                            </w:pPr>
                            <w:r>
                              <w:rPr>
                                <w:color w:val="000000" w:themeColor="text1"/>
                                <w:sz w:val="40"/>
                                <w:szCs w:val="40"/>
                              </w:rPr>
                              <w:t>Często myję ręce wodą z mydłem w ciągu dnia.</w:t>
                            </w:r>
                          </w:p>
                        </w:txbxContent>
                      </wps:txbx>
                      <wps:bodyPr rtlCol="0" anchor="ctr"/>
                    </wps:wsp>
                  </a:graphicData>
                </a:graphic>
              </wp:inline>
            </w:drawing>
          </mc:Choice>
          <mc:Fallback xmlns:oel="http://schemas.microsoft.com/office/2019/extlst">
            <w:pict>
              <v:roundrect w14:anchorId="54837B21" id="Rectangle: Rounded Corners 3796" o:spid="_x0000_s144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" filled="f" strokecolor="#2863a4" strokeweight="4.5pt">
                <v:stroke joinstyle="miter"/>
                <v:textbox>
                  <w:txbxContent>
                    <w:p w14:paraId="64CFCAE8" w14:textId="77777777" w:rsidR="00200FBE" w:rsidRDefault="00200FBE" w:rsidP="00683321">
                      <w:pPr>
                        <w:jc w:val="center"/>
                      </w:pPr>
                      <w:r>
                        <w:rPr>
                          <w:color w:val="000000" w:themeColor="text1"/>
                          <w:sz w:val="40"/>
                          <w:szCs w:val="40"/>
                        </w:rPr>
                        <w:t>Często myję ręce wodą z mydłem w ciągu dnia.</w:t>
                      </w:r>
                    </w:p>
                  </w:txbxContent>
                </v:textbox>
                <w10:anchorlock/>
              </v:roundrect>
            </w:pict>
          </mc:Fallback>
        </mc:AlternateContent>
      </w:r>
      <w:r w:rsidRPr="00A06411">
        <w:rPr>
          <w:noProof/>
        </w:rPr>
        <mc:AlternateContent>
          <mc:Choice Requires="wps">
            <w:drawing>
              <wp:inline distT="0" distB="0" distL="0" distR="0" wp14:anchorId="74DF8340" wp14:editId="1ACC5CC8">
                <wp:extent cx="2606038" cy="2062228"/>
                <wp:effectExtent l="30480" t="20320" r="41275" b="41275"/>
                <wp:docPr id="3797" name="Rectangle: Rounded Corners 37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062228"/>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1019E" w14:textId="63721B49" w:rsidR="00200FBE" w:rsidRPr="00E22E57" w:rsidRDefault="00200FBE" w:rsidP="00683321">
                            <w:pPr>
                              <w:jc w:val="center"/>
                              <w:rPr>
                                <w:sz w:val="32"/>
                                <w:szCs w:val="32"/>
                              </w:rPr>
                            </w:pPr>
                            <w:r w:rsidRPr="00E22E57">
                              <w:rPr>
                                <w:color w:val="000000" w:themeColor="text1"/>
                                <w:sz w:val="32"/>
                                <w:szCs w:val="32"/>
                              </w:rPr>
                              <w:t>W moim przewodzie pokarmowym żyją pożyteczne drobnoustroje, które pomagają dbać o moje zdrowie.</w:t>
                            </w:r>
                          </w:p>
                          <w:p w14:paraId="5D803383" w14:textId="77777777" w:rsidR="00200FBE" w:rsidRDefault="00200FBE"/>
                        </w:txbxContent>
                      </wps:txbx>
                      <wps:bodyPr rtlCol="0" anchor="ctr"/>
                    </wps:wsp>
                  </a:graphicData>
                </a:graphic>
              </wp:inline>
            </w:drawing>
          </mc:Choice>
          <mc:Fallback xmlns:oel="http://schemas.microsoft.com/office/2019/extlst">
            <w:pict>
              <v:roundrect w14:anchorId="74DF8340" id="Rectangle: Rounded Corners 3797" o:spid="_x0000_s1450" alt="&quot;&quot;" style="width:205.2pt;height:162.4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" filled="f" strokecolor="#2863a4" strokeweight="4.5pt">
                <v:stroke joinstyle="miter"/>
                <v:textbox>
                  <w:txbxContent>
                    <w:p w14:paraId="0971019E" w14:textId="63721B49" w:rsidR="00200FBE" w:rsidRPr="00E22E57" w:rsidRDefault="00200FBE" w:rsidP="00683321">
                      <w:pPr>
                        <w:jc w:val="center"/>
                        <w:rPr>
                          <w:sz w:val="32"/>
                          <w:szCs w:val="32"/>
                        </w:rPr>
                      </w:pPr>
                      <w:r w:rsidRPr="00E22E57">
                        <w:rPr>
                          <w:color w:val="000000" w:themeColor="text1"/>
                          <w:sz w:val="32"/>
                          <w:szCs w:val="32"/>
                        </w:rPr>
                        <w:t>W moim przewodzie pokarmowym żyją pożyteczne drobnoustroje, które pomagają dbać o moje zdrowie.</w:t>
                      </w:r>
                    </w:p>
                    <w:p w14:paraId="5D803383" w14:textId="77777777" w:rsidR="00200FBE" w:rsidRDefault="00200FBE"/>
                  </w:txbxContent>
                </v:textbox>
                <w10:anchorlock/>
              </v:roundrect>
            </w:pict>
          </mc:Fallback>
        </mc:AlternateContent>
      </w:r>
    </w:p>
    <w:p w14:paraId="293F4C04" w14:textId="77777777" w:rsidR="00CE2568" w:rsidRPr="00A06411" w:rsidRDefault="00CE2568" w:rsidP="00CE2568">
      <w:pPr>
        <w:pStyle w:val="a3"/>
      </w:pPr>
    </w:p>
    <w:p w14:paraId="7C53F9C9" w14:textId="55676937" w:rsidR="00CE2568" w:rsidRPr="00A06411" w:rsidRDefault="00683321" w:rsidP="00CE2568">
      <w:pPr>
        <w:pStyle w:val="a3"/>
      </w:pPr>
      <w:r w:rsidRPr="00A06411">
        <w:rPr>
          <w:noProof/>
        </w:rPr>
        <mc:AlternateContent>
          <mc:Choice Requires="wps">
            <w:drawing>
              <wp:inline distT="0" distB="0" distL="0" distR="0" wp14:anchorId="19E8D239" wp14:editId="2D1031E9">
                <wp:extent cx="2606038" cy="1904915"/>
                <wp:effectExtent l="26670" t="11430" r="31115" b="31115"/>
                <wp:docPr id="3798" name="Rectangle: Rounded Corners 3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F33C5" w14:textId="77777777" w:rsidR="00200FBE" w:rsidRDefault="00200FBE" w:rsidP="00683321">
                            <w:pPr>
                              <w:jc w:val="center"/>
                            </w:pPr>
                            <w:r>
                              <w:rPr>
                                <w:color w:val="000000" w:themeColor="text1"/>
                                <w:sz w:val="48"/>
                                <w:szCs w:val="48"/>
                              </w:rPr>
                              <w:t>Mam książeczkę szczepień.</w:t>
                            </w:r>
                          </w:p>
                        </w:txbxContent>
                      </wps:txbx>
                      <wps:bodyPr rtlCol="0" anchor="ctr"/>
                    </wps:wsp>
                  </a:graphicData>
                </a:graphic>
              </wp:inline>
            </w:drawing>
          </mc:Choice>
          <mc:Fallback xmlns:oel="http://schemas.microsoft.com/office/2019/extlst">
            <w:pict>
              <v:roundrect w14:anchorId="19E8D239" id="Rectangle: Rounded Corners 3798" o:spid="_x0000_s145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" filled="f" strokecolor="#2863a4" strokeweight="4.5pt">
                <v:stroke joinstyle="miter"/>
                <v:textbox>
                  <w:txbxContent>
                    <w:p w14:paraId="58FF33C5" w14:textId="77777777" w:rsidR="00200FBE" w:rsidRDefault="00200FBE" w:rsidP="00683321">
                      <w:pPr>
                        <w:jc w:val="center"/>
                      </w:pPr>
                      <w:r>
                        <w:rPr>
                          <w:color w:val="000000" w:themeColor="text1"/>
                          <w:sz w:val="48"/>
                          <w:szCs w:val="48"/>
                        </w:rPr>
                        <w:t>Mam książeczkę szczepień.</w:t>
                      </w:r>
                    </w:p>
                  </w:txbxContent>
                </v:textbox>
                <w10:anchorlock/>
              </v:roundrect>
            </w:pict>
          </mc:Fallback>
        </mc:AlternateContent>
      </w:r>
      <w:r w:rsidRPr="00A06411">
        <w:rPr>
          <w:noProof/>
        </w:rPr>
        <mc:AlternateContent>
          <mc:Choice Requires="wps">
            <w:drawing>
              <wp:inline distT="0" distB="0" distL="0" distR="0" wp14:anchorId="7ACFACFE" wp14:editId="61577589">
                <wp:extent cx="2606038" cy="1904915"/>
                <wp:effectExtent l="26670" t="11430" r="31115" b="31115"/>
                <wp:docPr id="3799" name="Rectangle: Rounded Corners 37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BB0970" w14:textId="77777777" w:rsidR="00200FBE" w:rsidRPr="00E22E57" w:rsidRDefault="00200FBE" w:rsidP="00683321">
                            <w:pPr>
                              <w:jc w:val="center"/>
                              <w:rPr>
                                <w:sz w:val="32"/>
                                <w:szCs w:val="32"/>
                              </w:rPr>
                            </w:pPr>
                            <w:r w:rsidRPr="00E22E57">
                              <w:rPr>
                                <w:color w:val="000000" w:themeColor="text1"/>
                                <w:sz w:val="32"/>
                                <w:szCs w:val="32"/>
                              </w:rPr>
                              <w:t>Mój układ odpornościowy walczy z większością często występujących infekcji.</w:t>
                            </w:r>
                          </w:p>
                        </w:txbxContent>
                      </wps:txbx>
                      <wps:bodyPr rtlCol="0" anchor="ctr"/>
                    </wps:wsp>
                  </a:graphicData>
                </a:graphic>
              </wp:inline>
            </w:drawing>
          </mc:Choice>
          <mc:Fallback xmlns:oel="http://schemas.microsoft.com/office/2019/extlst">
            <w:pict>
              <v:roundrect w14:anchorId="7ACFACFE" id="Rectangle: Rounded Corners 3799" o:spid="_x0000_s145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" filled="f" strokecolor="#2863a4" strokeweight="4.5pt">
                <v:stroke joinstyle="miter"/>
                <v:textbox>
                  <w:txbxContent>
                    <w:p w14:paraId="1DBB0970" w14:textId="77777777" w:rsidR="00200FBE" w:rsidRPr="00E22E57" w:rsidRDefault="00200FBE" w:rsidP="00683321">
                      <w:pPr>
                        <w:jc w:val="center"/>
                        <w:rPr>
                          <w:sz w:val="32"/>
                          <w:szCs w:val="32"/>
                        </w:rPr>
                      </w:pPr>
                      <w:r w:rsidRPr="00E22E57">
                        <w:rPr>
                          <w:color w:val="000000" w:themeColor="text1"/>
                          <w:sz w:val="32"/>
                          <w:szCs w:val="32"/>
                        </w:rPr>
                        <w:t>Mój układ odpornościowy walczy z większością często występujących infekcji.</w:t>
                      </w:r>
                    </w:p>
                  </w:txbxContent>
                </v:textbox>
                <w10:anchorlock/>
              </v:roundrect>
            </w:pict>
          </mc:Fallback>
        </mc:AlternateContent>
      </w:r>
      <w:r w:rsidRPr="00A06411">
        <w:rPr>
          <w:noProof/>
        </w:rPr>
        <mc:AlternateContent>
          <mc:Choice Requires="wps">
            <w:drawing>
              <wp:inline distT="0" distB="0" distL="0" distR="0" wp14:anchorId="7B3C3BD8" wp14:editId="7344E3F4">
                <wp:extent cx="2606038" cy="1904915"/>
                <wp:effectExtent l="26670" t="11430" r="31115" b="31115"/>
                <wp:docPr id="3800" name="Rectangle: Rounded Corners 3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B707E" w14:textId="77777777" w:rsidR="00200FBE" w:rsidRDefault="00200FBE" w:rsidP="00683321">
                            <w:pPr>
                              <w:jc w:val="center"/>
                            </w:pPr>
                            <w:r>
                              <w:rPr>
                                <w:color w:val="000000" w:themeColor="text1"/>
                                <w:sz w:val="40"/>
                                <w:szCs w:val="40"/>
                              </w:rPr>
                              <w:t>Po spacerze w lesie sprawdzam, czy na skórze lub we włosach nie mam kleszczy.</w:t>
                            </w:r>
                          </w:p>
                        </w:txbxContent>
                      </wps:txbx>
                      <wps:bodyPr rtlCol="0" anchor="ctr"/>
                    </wps:wsp>
                  </a:graphicData>
                </a:graphic>
              </wp:inline>
            </w:drawing>
          </mc:Choice>
          <mc:Fallback xmlns:oel="http://schemas.microsoft.com/office/2019/extlst">
            <w:pict>
              <v:roundrect w14:anchorId="7B3C3BD8" id="Rectangle: Rounded Corners 3800" o:spid="_x0000_s145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NzqrbQ/AgAAuwQAAA4AAAAA&#10;AAAAAAAAAAAALgIAAGRycy9lMm9Eb2MueG1sUEsBAi0AFAAGAAgAAAAhAMHIcBrbAAAABQEAAA8A&#10;AAAAAAAAAAAAAAAAmQQAAGRycy9kb3ducmV2LnhtbFBLBQYAAAAABAAEAPMAAAChBQAAAAA=&#10;" filled="f" strokecolor="#2863a4" strokeweight="4.5pt">
                <v:stroke joinstyle="miter"/>
                <v:textbox>
                  <w:txbxContent>
                    <w:p w14:paraId="598B707E" w14:textId="77777777" w:rsidR="00200FBE" w:rsidRDefault="00200FBE" w:rsidP="00683321">
                      <w:pPr>
                        <w:jc w:val="center"/>
                      </w:pPr>
                      <w:r>
                        <w:rPr>
                          <w:color w:val="000000" w:themeColor="text1"/>
                          <w:sz w:val="40"/>
                          <w:szCs w:val="40"/>
                        </w:rPr>
                        <w:t>Po spacerze w lesie sprawdzam, czy na skórze lub we włosach nie mam kleszczy.</w:t>
                      </w:r>
                    </w:p>
                  </w:txbxContent>
                </v:textbox>
                <w10:anchorlock/>
              </v:roundrect>
            </w:pict>
          </mc:Fallback>
        </mc:AlternateContent>
      </w:r>
    </w:p>
    <w:p w14:paraId="079E9EAB" w14:textId="77777777" w:rsidR="00CE2568" w:rsidRPr="00A06411" w:rsidRDefault="00CE2568" w:rsidP="00CE2568">
      <w:pPr>
        <w:pStyle w:val="a3"/>
      </w:pPr>
    </w:p>
    <w:p w14:paraId="6330DEA5" w14:textId="51996CE3" w:rsidR="00CE2568" w:rsidRPr="00A06411" w:rsidRDefault="00683321" w:rsidP="00CE2568">
      <w:pPr>
        <w:pStyle w:val="a3"/>
      </w:pPr>
      <w:r w:rsidRPr="00A06411">
        <w:rPr>
          <w:noProof/>
        </w:rPr>
        <mc:AlternateContent>
          <mc:Choice Requires="wps">
            <w:drawing>
              <wp:inline distT="0" distB="0" distL="0" distR="0" wp14:anchorId="3EF5030C" wp14:editId="34EA0A04">
                <wp:extent cx="2606038" cy="1904915"/>
                <wp:effectExtent l="26670" t="11430" r="31115" b="31115"/>
                <wp:docPr id="3801" name="Rectangle: Rounded Corners 38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45810" w14:textId="1148053C" w:rsidR="00200FBE" w:rsidRDefault="00200FBE" w:rsidP="00683321">
                            <w:pPr>
                              <w:jc w:val="center"/>
                            </w:pPr>
                            <w:r>
                              <w:rPr>
                                <w:color w:val="000000" w:themeColor="text1"/>
                                <w:sz w:val="48"/>
                                <w:szCs w:val="48"/>
                              </w:rPr>
                              <w:t>Dostaję szczepienia.</w:t>
                            </w:r>
                          </w:p>
                        </w:txbxContent>
                      </wps:txbx>
                      <wps:bodyPr rtlCol="0" anchor="ctr"/>
                    </wps:wsp>
                  </a:graphicData>
                </a:graphic>
              </wp:inline>
            </w:drawing>
          </mc:Choice>
          <mc:Fallback xmlns:oel="http://schemas.microsoft.com/office/2019/extlst">
            <w:pict>
              <v:roundrect w14:anchorId="3EF5030C" id="Rectangle: Rounded Corners 3801" o:spid="_x0000_s145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J8JpSA/AgAAuwQAAA4AAAAA&#10;AAAAAAAAAAAALgIAAGRycy9lMm9Eb2MueG1sUEsBAi0AFAAGAAgAAAAhAMHIcBrbAAAABQEAAA8A&#10;AAAAAAAAAAAAAAAAmQQAAGRycy9kb3ducmV2LnhtbFBLBQYAAAAABAAEAPMAAAChBQAAAAA=&#10;" filled="f" strokecolor="#2863a4" strokeweight="4.5pt">
                <v:stroke joinstyle="miter"/>
                <v:textbox>
                  <w:txbxContent>
                    <w:p w14:paraId="69245810" w14:textId="1148053C" w:rsidR="00200FBE" w:rsidRDefault="00200FBE" w:rsidP="00683321">
                      <w:pPr>
                        <w:jc w:val="center"/>
                      </w:pPr>
                      <w:r>
                        <w:rPr>
                          <w:color w:val="000000" w:themeColor="text1"/>
                          <w:sz w:val="48"/>
                          <w:szCs w:val="48"/>
                        </w:rPr>
                        <w:t>Dostaję szczepienia.</w:t>
                      </w:r>
                    </w:p>
                  </w:txbxContent>
                </v:textbox>
                <w10:anchorlock/>
              </v:roundrect>
            </w:pict>
          </mc:Fallback>
        </mc:AlternateContent>
      </w:r>
      <w:r w:rsidRPr="00A06411">
        <w:rPr>
          <w:noProof/>
        </w:rPr>
        <mc:AlternateContent>
          <mc:Choice Requires="wps">
            <w:drawing>
              <wp:inline distT="0" distB="0" distL="0" distR="0" wp14:anchorId="29C7023F" wp14:editId="118F1765">
                <wp:extent cx="2606038" cy="1904915"/>
                <wp:effectExtent l="26670" t="11430" r="31115" b="31115"/>
                <wp:docPr id="3802" name="Rectangle: Rounded Corners 38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0CD20" w14:textId="77777777" w:rsidR="00200FBE" w:rsidRDefault="00200FBE" w:rsidP="00683321">
                            <w:pPr>
                              <w:jc w:val="center"/>
                            </w:pPr>
                            <w:r>
                              <w:rPr>
                                <w:color w:val="000000" w:themeColor="text1"/>
                                <w:sz w:val="40"/>
                                <w:szCs w:val="40"/>
                              </w:rPr>
                              <w:t>Mam zrównoważoną dietę, w której obecnych jest dużo owoców i warzyw.</w:t>
                            </w:r>
                          </w:p>
                        </w:txbxContent>
                      </wps:txbx>
                      <wps:bodyPr rtlCol="0" anchor="ctr"/>
                    </wps:wsp>
                  </a:graphicData>
                </a:graphic>
              </wp:inline>
            </w:drawing>
          </mc:Choice>
          <mc:Fallback xmlns:oel="http://schemas.microsoft.com/office/2019/extlst">
            <w:pict>
              <v:roundrect w14:anchorId="29C7023F" id="Rectangle: Rounded Corners 3802" o:spid="_x0000_s145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EkQ/NA/AgAAuwQAAA4AAAAA&#10;AAAAAAAAAAAALgIAAGRycy9lMm9Eb2MueG1sUEsBAi0AFAAGAAgAAAAhAMHIcBrbAAAABQEAAA8A&#10;AAAAAAAAAAAAAAAAmQQAAGRycy9kb3ducmV2LnhtbFBLBQYAAAAABAAEAPMAAAChBQAAAAA=&#10;" filled="f" strokecolor="#2863a4" strokeweight="4.5pt">
                <v:stroke joinstyle="miter"/>
                <v:textbox>
                  <w:txbxContent>
                    <w:p w14:paraId="7390CD20" w14:textId="77777777" w:rsidR="00200FBE" w:rsidRDefault="00200FBE" w:rsidP="00683321">
                      <w:pPr>
                        <w:jc w:val="center"/>
                      </w:pPr>
                      <w:r>
                        <w:rPr>
                          <w:color w:val="000000" w:themeColor="text1"/>
                          <w:sz w:val="40"/>
                          <w:szCs w:val="40"/>
                        </w:rPr>
                        <w:t>Mam zrównoważoną dietę, w której obecnych jest dużo owoców i warzyw.</w:t>
                      </w:r>
                    </w:p>
                  </w:txbxContent>
                </v:textbox>
                <w10:anchorlock/>
              </v:roundrect>
            </w:pict>
          </mc:Fallback>
        </mc:AlternateContent>
      </w:r>
      <w:r w:rsidRPr="00A06411">
        <w:rPr>
          <w:noProof/>
        </w:rPr>
        <mc:AlternateContent>
          <mc:Choice Requires="wps">
            <w:drawing>
              <wp:inline distT="0" distB="0" distL="0" distR="0" wp14:anchorId="05F30F98" wp14:editId="39812C4C">
                <wp:extent cx="2606038" cy="1904915"/>
                <wp:effectExtent l="26670" t="11430" r="31115" b="31115"/>
                <wp:docPr id="3803" name="Rectangle: Rounded Corners 38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416C0" w14:textId="77777777" w:rsidR="00200FBE" w:rsidRDefault="00200FBE" w:rsidP="00683321">
                            <w:pPr>
                              <w:jc w:val="center"/>
                            </w:pPr>
                            <w:r>
                              <w:rPr>
                                <w:color w:val="000000" w:themeColor="text1"/>
                                <w:sz w:val="48"/>
                                <w:szCs w:val="48"/>
                              </w:rPr>
                              <w:t>Myję zęby</w:t>
                            </w:r>
                          </w:p>
                        </w:txbxContent>
                      </wps:txbx>
                      <wps:bodyPr rtlCol="0" anchor="ctr"/>
                    </wps:wsp>
                  </a:graphicData>
                </a:graphic>
              </wp:inline>
            </w:drawing>
          </mc:Choice>
          <mc:Fallback xmlns:oel="http://schemas.microsoft.com/office/2019/extlst">
            <w:pict>
              <v:roundrect w14:anchorId="05F30F98" id="Rectangle: Rounded Corners 3803" o:spid="_x0000_s145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" filled="f" strokecolor="#2863a4" strokeweight="4.5pt">
                <v:stroke joinstyle="miter"/>
                <v:textbox>
                  <w:txbxContent>
                    <w:p w14:paraId="057416C0" w14:textId="77777777" w:rsidR="00200FBE" w:rsidRDefault="00200FBE" w:rsidP="00683321">
                      <w:pPr>
                        <w:jc w:val="center"/>
                      </w:pPr>
                      <w:r>
                        <w:rPr>
                          <w:color w:val="000000" w:themeColor="text1"/>
                          <w:sz w:val="48"/>
                          <w:szCs w:val="48"/>
                        </w:rPr>
                        <w:t>Myję zęby</w:t>
                      </w:r>
                    </w:p>
                  </w:txbxContent>
                </v:textbox>
                <w10:anchorlock/>
              </v:roundrect>
            </w:pict>
          </mc:Fallback>
        </mc:AlternateContent>
      </w:r>
    </w:p>
    <w:p w14:paraId="245C27B1" w14:textId="2C75AA8E" w:rsidR="00333E56" w:rsidRPr="00A06411" w:rsidRDefault="00333E56" w:rsidP="00333E56">
      <w:pPr>
        <w:pStyle w:val="a3"/>
      </w:pPr>
      <w:r w:rsidRPr="00A06411">
        <w:br w:type="page"/>
      </w:r>
    </w:p>
    <w:p w14:paraId="7E6B7495" w14:textId="57291229" w:rsidR="00CE2568" w:rsidRPr="00A06411" w:rsidRDefault="00E11156" w:rsidP="00CE2568">
      <w:pPr>
        <w:pStyle w:val="a3"/>
      </w:pPr>
      <w:r w:rsidRPr="00A06411">
        <w:rPr>
          <w:noProof/>
        </w:rPr>
        <w:lastRenderedPageBreak/>
        <mc:AlternateContent>
          <mc:Choice Requires="wps">
            <w:drawing>
              <wp:inline distT="0" distB="0" distL="0" distR="0" wp14:anchorId="5DAA9A91" wp14:editId="2B8D38B3">
                <wp:extent cx="4300396" cy="382270"/>
                <wp:effectExtent l="0" t="0" r="0" b="0"/>
                <wp:docPr id="3805" name="TextBox 18" descr="SH1 - (a-d) Memory Game Handouts&#10;"/>
                <wp:cNvGraphicFramePr/>
                <a:graphic xmlns:a="http://schemas.openxmlformats.org/drawingml/2006/main">
                  <a:graphicData uri="http://schemas.microsoft.com/office/word/2010/wordprocessingShape">
                    <wps:wsp>
                      <wps:cNvSpPr txBox="1"/>
                      <wps:spPr>
                        <a:xfrm>
                          <a:off x="0" y="0"/>
                          <a:ext cx="4300396" cy="382270"/>
                        </a:xfrm>
                        <a:prstGeom prst="rect">
                          <a:avLst/>
                        </a:prstGeom>
                        <a:noFill/>
                      </wps:spPr>
                      <wps:txbx>
                        <w:txbxContent>
                          <w:p w14:paraId="56A8DDB1" w14:textId="77777777" w:rsidR="00200FBE" w:rsidRDefault="00200FBE" w:rsidP="00154868">
                            <w:pPr>
                              <w:pStyle w:val="2"/>
                            </w:pPr>
                            <w:r>
                              <w:t>SH1 - (a-d) Materiały do gry pamięciowej</w:t>
                            </w:r>
                          </w:p>
                        </w:txbxContent>
                      </wps:txbx>
                      <wps:bodyPr wrap="square" rtlCol="0">
                        <a:noAutofit/>
                      </wps:bodyPr>
                    </wps:wsp>
                  </a:graphicData>
                </a:graphic>
              </wp:inline>
            </w:drawing>
          </mc:Choice>
          <mc:Fallback xmlns:oel="http://schemas.microsoft.com/office/2019/extlst">
            <w:pict>
              <v:shape w14:anchorId="5DAA9A91" id="_x0000_s1457" type="#_x0000_t202" alt="SH1 - (a-d) Memory Game Handouts&#10;" style="width:338.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" filled="f" stroked="f">
                <v:textbox>
                  <w:txbxContent>
                    <w:p w14:paraId="56A8DDB1" w14:textId="77777777" w:rsidR="00200FBE" w:rsidRDefault="00200FBE" w:rsidP="00154868">
                      <w:pPr>
                        <w:pStyle w:val="2"/>
                      </w:pPr>
                      <w:r>
                        <w:t>SH1 - (a-d) Materiały do gry pamięciowej</w:t>
                      </w:r>
                    </w:p>
                  </w:txbxContent>
                </v:textbox>
                <w10:anchorlock/>
              </v:shape>
            </w:pict>
          </mc:Fallback>
        </mc:AlternateContent>
      </w:r>
    </w:p>
    <w:p w14:paraId="7B647CAC" w14:textId="77777777" w:rsidR="00CE2568" w:rsidRPr="00A06411" w:rsidRDefault="00CE2568" w:rsidP="00CE2568">
      <w:pPr>
        <w:pStyle w:val="a3"/>
      </w:pPr>
    </w:p>
    <w:p w14:paraId="590FDF20" w14:textId="1600A3E7" w:rsidR="00CE2568" w:rsidRPr="00A06411" w:rsidRDefault="00683321" w:rsidP="00CE2568">
      <w:pPr>
        <w:pStyle w:val="a3"/>
      </w:pPr>
      <w:r w:rsidRPr="00A06411">
        <w:rPr>
          <w:noProof/>
        </w:rPr>
        <mc:AlternateContent>
          <mc:Choice Requires="wps">
            <w:drawing>
              <wp:inline distT="0" distB="0" distL="0" distR="0" wp14:anchorId="319C83C0" wp14:editId="63C503BE">
                <wp:extent cx="2606038" cy="2171060"/>
                <wp:effectExtent l="26988" t="11112" r="31432" b="31433"/>
                <wp:docPr id="3806" name="Rectangle: Rounded Corners 38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8F3C" w14:textId="77777777" w:rsidR="00200FBE" w:rsidRDefault="00200FBE" w:rsidP="00683321">
                            <w:pPr>
                              <w:jc w:val="center"/>
                            </w:pPr>
                            <w:r>
                              <w:rPr>
                                <w:color w:val="000000" w:themeColor="text1"/>
                                <w:sz w:val="40"/>
                                <w:szCs w:val="40"/>
                              </w:rPr>
                              <w:t>Jeżeli przepisane mi zostaną antybiotyki, biorę je wszystkie zgodnie z zaleceniami.</w:t>
                            </w:r>
                          </w:p>
                        </w:txbxContent>
                      </wps:txbx>
                      <wps:bodyPr rtlCol="0" anchor="ctr"/>
                    </wps:wsp>
                  </a:graphicData>
                </a:graphic>
              </wp:inline>
            </w:drawing>
          </mc:Choice>
          <mc:Fallback xmlns:oel="http://schemas.microsoft.com/office/2019/extlst">
            <w:pict>
              <v:roundrect w14:anchorId="319C83C0" id="Rectangle: Rounded Corners 3806" o:spid="_x0000_s1458"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" filled="f" strokecolor="#2863a4" strokeweight="4.5pt">
                <v:stroke joinstyle="miter"/>
                <v:textbox>
                  <w:txbxContent>
                    <w:p w14:paraId="09A18F3C" w14:textId="77777777" w:rsidR="00200FBE" w:rsidRDefault="00200FBE" w:rsidP="00683321">
                      <w:pPr>
                        <w:jc w:val="center"/>
                      </w:pPr>
                      <w:r>
                        <w:rPr>
                          <w:color w:val="000000" w:themeColor="text1"/>
                          <w:sz w:val="40"/>
                          <w:szCs w:val="40"/>
                        </w:rPr>
                        <w:t>Jeżeli przepisane mi zostaną antybiotyki, biorę je wszystkie zgodnie z zaleceniami.</w:t>
                      </w:r>
                    </w:p>
                  </w:txbxContent>
                </v:textbox>
                <w10:anchorlock/>
              </v:roundrect>
            </w:pict>
          </mc:Fallback>
        </mc:AlternateContent>
      </w:r>
    </w:p>
    <w:p w14:paraId="50EFA637" w14:textId="504E67F8" w:rsidR="00CE2568" w:rsidRPr="00A06411" w:rsidRDefault="00CE2568" w:rsidP="00CE2568">
      <w:pPr>
        <w:pStyle w:val="a3"/>
      </w:pPr>
    </w:p>
    <w:p w14:paraId="14C872C9" w14:textId="3B4F9ED0" w:rsidR="00CE2568" w:rsidRPr="00A06411" w:rsidRDefault="00683321" w:rsidP="00CE2568">
      <w:pPr>
        <w:pStyle w:val="a3"/>
      </w:pPr>
      <w:r w:rsidRPr="00A06411">
        <w:rPr>
          <w:noProof/>
        </w:rPr>
        <mc:AlternateContent>
          <mc:Choice Requires="wps">
            <w:drawing>
              <wp:inline distT="0" distB="0" distL="0" distR="0" wp14:anchorId="746D911E" wp14:editId="182D6C43">
                <wp:extent cx="2606038" cy="2171060"/>
                <wp:effectExtent l="26988" t="11112" r="31432" b="31433"/>
                <wp:docPr id="3807" name="Rectangle: Rounded Corners 38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B54602" w14:textId="77777777" w:rsidR="00200FBE" w:rsidRDefault="00200FBE" w:rsidP="00683321">
                            <w:pPr>
                              <w:jc w:val="center"/>
                            </w:pPr>
                            <w:r>
                              <w:rPr>
                                <w:color w:val="000000" w:themeColor="text1"/>
                                <w:sz w:val="48"/>
                                <w:szCs w:val="48"/>
                              </w:rPr>
                              <w:t>Nigdy nie biorę antybiotyków przepisanych w przeszłości na inny przypadek.</w:t>
                            </w:r>
                          </w:p>
                          <w:p w14:paraId="6F4B77F1" w14:textId="77777777" w:rsidR="00200FBE" w:rsidRDefault="00200FBE" w:rsidP="00683321">
                            <w:pPr>
                              <w:jc w:val="center"/>
                            </w:pPr>
                          </w:p>
                          <w:p w14:paraId="3D4541C0" w14:textId="77777777" w:rsidR="00200FBE" w:rsidRDefault="00200FBE" w:rsidP="00683321">
                            <w:pPr>
                              <w:jc w:val="center"/>
                            </w:pPr>
                          </w:p>
                          <w:p w14:paraId="24F83D7D" w14:textId="77777777" w:rsidR="00200FBE" w:rsidRDefault="00200FBE" w:rsidP="00683321">
                            <w:pPr>
                              <w:jc w:val="center"/>
                            </w:pPr>
                          </w:p>
                        </w:txbxContent>
                      </wps:txbx>
                      <wps:bodyPr rtlCol="0" anchor="ctr"/>
                    </wps:wsp>
                  </a:graphicData>
                </a:graphic>
              </wp:inline>
            </w:drawing>
          </mc:Choice>
          <mc:Fallback xmlns:oel="http://schemas.microsoft.com/office/2019/extlst">
            <w:pict>
              <v:roundrect w14:anchorId="746D911E" id="Rectangle: Rounded Corners 3807" o:spid="_x0000_s1459"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" filled="f" strokecolor="#2863a4" strokeweight="4.5pt">
                <v:stroke joinstyle="miter"/>
                <v:textbox>
                  <w:txbxContent>
                    <w:p w14:paraId="32B54602" w14:textId="77777777" w:rsidR="00200FBE" w:rsidRDefault="00200FBE" w:rsidP="00683321">
                      <w:pPr>
                        <w:jc w:val="center"/>
                      </w:pPr>
                      <w:r>
                        <w:rPr>
                          <w:color w:val="000000" w:themeColor="text1"/>
                          <w:sz w:val="48"/>
                          <w:szCs w:val="48"/>
                        </w:rPr>
                        <w:t>Nigdy nie biorę antybiotyków przepisanych w przeszłości na inny przypadek.</w:t>
                      </w:r>
                    </w:p>
                    <w:p w14:paraId="6F4B77F1" w14:textId="77777777" w:rsidR="00200FBE" w:rsidRDefault="00200FBE" w:rsidP="00683321">
                      <w:pPr>
                        <w:jc w:val="center"/>
                      </w:pPr>
                    </w:p>
                    <w:p w14:paraId="3D4541C0" w14:textId="77777777" w:rsidR="00200FBE" w:rsidRDefault="00200FBE" w:rsidP="00683321">
                      <w:pPr>
                        <w:jc w:val="center"/>
                      </w:pPr>
                    </w:p>
                    <w:p w14:paraId="24F83D7D" w14:textId="77777777" w:rsidR="00200FBE" w:rsidRDefault="00200FBE" w:rsidP="00683321">
                      <w:pPr>
                        <w:jc w:val="center"/>
                      </w:pPr>
                    </w:p>
                  </w:txbxContent>
                </v:textbox>
                <w10:anchorlock/>
              </v:roundrect>
            </w:pict>
          </mc:Fallback>
        </mc:AlternateContent>
      </w:r>
      <w:r w:rsidRPr="00A06411">
        <w:tab/>
      </w:r>
      <w:r w:rsidRPr="00A06411">
        <w:tab/>
      </w:r>
      <w:r w:rsidRPr="00A06411">
        <w:rPr>
          <w:noProof/>
        </w:rPr>
        <mc:AlternateContent>
          <mc:Choice Requires="wps">
            <w:drawing>
              <wp:inline distT="0" distB="0" distL="0" distR="0" wp14:anchorId="0B687FB4" wp14:editId="219F10D2">
                <wp:extent cx="2606038" cy="2171060"/>
                <wp:effectExtent l="26988" t="11112" r="31432" b="31433"/>
                <wp:docPr id="3808" name="Rectangle: Rounded Corners 3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19602" w14:textId="77777777" w:rsidR="00200FBE" w:rsidRDefault="00200FBE" w:rsidP="00683321">
                            <w:pPr>
                              <w:jc w:val="center"/>
                            </w:pPr>
                            <w:r>
                              <w:rPr>
                                <w:color w:val="000000" w:themeColor="text1"/>
                                <w:sz w:val="48"/>
                                <w:szCs w:val="48"/>
                              </w:rPr>
                              <w:t>Nie karmię mojego zwierzaka, kiedy gotuję lub jem.</w:t>
                            </w:r>
                          </w:p>
                        </w:txbxContent>
                      </wps:txbx>
                      <wps:bodyPr rtlCol="0" anchor="ctr"/>
                    </wps:wsp>
                  </a:graphicData>
                </a:graphic>
              </wp:inline>
            </w:drawing>
          </mc:Choice>
          <mc:Fallback xmlns:oel="http://schemas.microsoft.com/office/2019/extlst">
            <w:pict>
              <v:roundrect w14:anchorId="0B687FB4" id="Rectangle: Rounded Corners 3808" o:spid="_x0000_s1460"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" filled="f" strokecolor="#2863a4" strokeweight="4.5pt">
                <v:stroke joinstyle="miter"/>
                <v:textbox>
                  <w:txbxContent>
                    <w:p w14:paraId="2B519602" w14:textId="77777777" w:rsidR="00200FBE" w:rsidRDefault="00200FBE" w:rsidP="00683321">
                      <w:pPr>
                        <w:jc w:val="center"/>
                      </w:pPr>
                      <w:r>
                        <w:rPr>
                          <w:color w:val="000000" w:themeColor="text1"/>
                          <w:sz w:val="48"/>
                          <w:szCs w:val="48"/>
                        </w:rPr>
                        <w:t>Nie karmię mojego zwierzaka, kiedy gotuję lub jem.</w:t>
                      </w:r>
                    </w:p>
                  </w:txbxContent>
                </v:textbox>
                <w10:anchorlock/>
              </v:roundrect>
            </w:pict>
          </mc:Fallback>
        </mc:AlternateContent>
      </w:r>
    </w:p>
    <w:p w14:paraId="68E84496" w14:textId="77777777" w:rsidR="00CE2568" w:rsidRPr="00A06411" w:rsidRDefault="00CE2568" w:rsidP="00CE2568">
      <w:pPr>
        <w:pStyle w:val="a3"/>
      </w:pPr>
    </w:p>
    <w:p w14:paraId="319C17D8" w14:textId="6A75FE62" w:rsidR="00CE2568" w:rsidRPr="00A06411" w:rsidRDefault="00683321" w:rsidP="00CE2568">
      <w:pPr>
        <w:pStyle w:val="a3"/>
      </w:pPr>
      <w:r w:rsidRPr="00A06411">
        <w:rPr>
          <w:noProof/>
        </w:rPr>
        <mc:AlternateContent>
          <mc:Choice Requires="wps">
            <w:drawing>
              <wp:inline distT="0" distB="0" distL="0" distR="0" wp14:anchorId="2EFEDD9B" wp14:editId="6E5510E4">
                <wp:extent cx="2606038" cy="2171060"/>
                <wp:effectExtent l="26988" t="11112" r="31432" b="31433"/>
                <wp:docPr id="3809" name="Rectangle: Rounded Corners 38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1A077" w14:textId="77777777" w:rsidR="00200FBE" w:rsidRDefault="00200FBE" w:rsidP="00683321">
                            <w:pPr>
                              <w:jc w:val="center"/>
                            </w:pPr>
                            <w:r>
                              <w:rPr>
                                <w:color w:val="000000" w:themeColor="text1"/>
                                <w:sz w:val="40"/>
                                <w:szCs w:val="40"/>
                              </w:rPr>
                              <w:t>Kiedy zachoruję, biorę antybiotyki, tylko gdy przepisze je osoba lekarska.</w:t>
                            </w:r>
                          </w:p>
                        </w:txbxContent>
                      </wps:txbx>
                      <wps:bodyPr rtlCol="0" anchor="ctr"/>
                    </wps:wsp>
                  </a:graphicData>
                </a:graphic>
              </wp:inline>
            </w:drawing>
          </mc:Choice>
          <mc:Fallback xmlns:oel="http://schemas.microsoft.com/office/2019/extlst">
            <w:pict>
              <v:roundrect w14:anchorId="2EFEDD9B" id="Rectangle: Rounded Corners 3809" o:spid="_x0000_s1461"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" filled="f" strokecolor="#2863a4" strokeweight="4.5pt">
                <v:stroke joinstyle="miter"/>
                <v:textbox>
                  <w:txbxContent>
                    <w:p w14:paraId="43B1A077" w14:textId="77777777" w:rsidR="00200FBE" w:rsidRDefault="00200FBE" w:rsidP="00683321">
                      <w:pPr>
                        <w:jc w:val="center"/>
                      </w:pPr>
                      <w:r>
                        <w:rPr>
                          <w:color w:val="000000" w:themeColor="text1"/>
                          <w:sz w:val="40"/>
                          <w:szCs w:val="40"/>
                        </w:rPr>
                        <w:t>Kiedy zachoruję, biorę antybiotyki, tylko gdy przepisze je osoba lekarska.</w:t>
                      </w:r>
                    </w:p>
                  </w:txbxContent>
                </v:textbox>
                <w10:anchorlock/>
              </v:roundrect>
            </w:pict>
          </mc:Fallback>
        </mc:AlternateContent>
      </w:r>
      <w:r w:rsidRPr="00A06411">
        <w:tab/>
      </w:r>
      <w:r w:rsidRPr="00A06411">
        <w:tab/>
      </w:r>
      <w:r w:rsidRPr="00A06411">
        <w:rPr>
          <w:noProof/>
        </w:rPr>
        <mc:AlternateContent>
          <mc:Choice Requires="wps">
            <w:drawing>
              <wp:inline distT="0" distB="0" distL="0" distR="0" wp14:anchorId="69D26561" wp14:editId="5075FB68">
                <wp:extent cx="2606038" cy="2171060"/>
                <wp:effectExtent l="26988" t="11112" r="31432" b="31433"/>
                <wp:docPr id="3810" name="Rectangle: Rounded Corners 3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ACF71" w14:textId="77777777" w:rsidR="00200FBE" w:rsidRDefault="00200FBE" w:rsidP="00683321">
                            <w:pPr>
                              <w:jc w:val="center"/>
                            </w:pPr>
                            <w:r>
                              <w:rPr>
                                <w:color w:val="000000" w:themeColor="text1"/>
                                <w:sz w:val="40"/>
                                <w:szCs w:val="40"/>
                              </w:rPr>
                              <w:t>Niewykorzystane antybiotyki oddam do apteki.</w:t>
                            </w:r>
                          </w:p>
                        </w:txbxContent>
                      </wps:txbx>
                      <wps:bodyPr rtlCol="0" anchor="ctr"/>
                    </wps:wsp>
                  </a:graphicData>
                </a:graphic>
              </wp:inline>
            </w:drawing>
          </mc:Choice>
          <mc:Fallback xmlns:oel="http://schemas.microsoft.com/office/2019/extlst">
            <w:pict>
              <v:roundrect w14:anchorId="69D26561" id="Rectangle: Rounded Corners 3810" o:spid="_x0000_s1462"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" filled="f" strokecolor="#2863a4" strokeweight="4.5pt">
                <v:stroke joinstyle="miter"/>
                <v:textbox>
                  <w:txbxContent>
                    <w:p w14:paraId="07AACF71" w14:textId="77777777" w:rsidR="00200FBE" w:rsidRDefault="00200FBE" w:rsidP="00683321">
                      <w:pPr>
                        <w:jc w:val="center"/>
                      </w:pPr>
                      <w:r>
                        <w:rPr>
                          <w:color w:val="000000" w:themeColor="text1"/>
                          <w:sz w:val="40"/>
                          <w:szCs w:val="40"/>
                        </w:rPr>
                        <w:t>Niewykorzystane antybiotyki oddam do apteki.</w:t>
                      </w:r>
                    </w:p>
                  </w:txbxContent>
                </v:textbox>
                <w10:anchorlock/>
              </v:roundrect>
            </w:pict>
          </mc:Fallback>
        </mc:AlternateContent>
      </w:r>
    </w:p>
    <w:p w14:paraId="6ACE79BF" w14:textId="4D1D4D62" w:rsidR="00333E56" w:rsidRPr="00A06411" w:rsidRDefault="00333E56" w:rsidP="00333E56">
      <w:pPr>
        <w:pStyle w:val="a3"/>
      </w:pPr>
      <w:r w:rsidRPr="00A06411">
        <w:br w:type="page"/>
      </w:r>
    </w:p>
    <w:p w14:paraId="0E2176FF" w14:textId="27560EC4" w:rsidR="00CE2568" w:rsidRPr="00A06411" w:rsidRDefault="00E11156" w:rsidP="00CE2568">
      <w:pPr>
        <w:pStyle w:val="a3"/>
      </w:pPr>
      <w:r w:rsidRPr="00A06411">
        <w:rPr>
          <w:noProof/>
        </w:rPr>
        <w:lastRenderedPageBreak/>
        <mc:AlternateContent>
          <mc:Choice Requires="wps">
            <w:drawing>
              <wp:inline distT="0" distB="0" distL="0" distR="0" wp14:anchorId="2B813AD0" wp14:editId="593A92EE">
                <wp:extent cx="2681605" cy="382270"/>
                <wp:effectExtent l="0" t="0" r="0" b="0"/>
                <wp:docPr id="3812"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2E9D444E" w14:textId="77777777" w:rsidR="00200FBE" w:rsidRDefault="00200FBE" w:rsidP="00154868">
                            <w:pPr>
                              <w:pStyle w:val="2"/>
                            </w:pPr>
                            <w:r>
                              <w:t>SH1 - (a-d) Materiały do gry pamięciowej</w:t>
                            </w:r>
                          </w:p>
                        </w:txbxContent>
                      </wps:txbx>
                      <wps:bodyPr wrap="none" rtlCol="0">
                        <a:spAutoFit/>
                      </wps:bodyPr>
                    </wps:wsp>
                  </a:graphicData>
                </a:graphic>
              </wp:inline>
            </w:drawing>
          </mc:Choice>
          <mc:Fallback xmlns:oel="http://schemas.microsoft.com/office/2019/extlst">
            <w:pict>
              <v:shape w14:anchorId="2B813AD0" id="_x0000_s1463"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" filled="f" stroked="f">
                <v:textbox style="mso-fit-shape-to-text:t">
                  <w:txbxContent>
                    <w:p w14:paraId="2E9D444E" w14:textId="77777777" w:rsidR="00200FBE" w:rsidRDefault="00200FBE" w:rsidP="00154868">
                      <w:pPr>
                        <w:pStyle w:val="2"/>
                      </w:pPr>
                      <w:r>
                        <w:t>SH1 - (a-d) Materiały do gry pamięciowej</w:t>
                      </w:r>
                    </w:p>
                  </w:txbxContent>
                </v:textbox>
                <w10:anchorlock/>
              </v:shape>
            </w:pict>
          </mc:Fallback>
        </mc:AlternateContent>
      </w:r>
    </w:p>
    <w:p w14:paraId="34DEC99D" w14:textId="77777777" w:rsidR="00CE2568" w:rsidRPr="00A06411" w:rsidRDefault="00CE2568" w:rsidP="00CE2568">
      <w:pPr>
        <w:pStyle w:val="a3"/>
      </w:pPr>
    </w:p>
    <w:p w14:paraId="61E94F9E" w14:textId="2D5251A5" w:rsidR="00CE2568" w:rsidRPr="00A06411" w:rsidRDefault="00683321" w:rsidP="00CE2568">
      <w:pPr>
        <w:pStyle w:val="a3"/>
      </w:pPr>
      <w:r w:rsidRPr="00A06411">
        <w:rPr>
          <w:noProof/>
        </w:rPr>
        <mc:AlternateContent>
          <mc:Choice Requires="wps">
            <w:drawing>
              <wp:inline distT="0" distB="0" distL="0" distR="0" wp14:anchorId="5667A8E2" wp14:editId="37239F9C">
                <wp:extent cx="2606038" cy="1904915"/>
                <wp:effectExtent l="26670" t="11430" r="31115" b="31115"/>
                <wp:docPr id="3813" name="Rectangle: Rounded Corners 3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C6115A" w14:textId="77777777" w:rsidR="00200FBE" w:rsidRDefault="00200FBE" w:rsidP="00683321">
                            <w:pPr>
                              <w:jc w:val="center"/>
                            </w:pPr>
                            <w:r>
                              <w:rPr>
                                <w:color w:val="000000" w:themeColor="text1"/>
                                <w:sz w:val="40"/>
                                <w:szCs w:val="40"/>
                              </w:rPr>
                              <w:t>Szczepię mojego zwierzaka zgodnie z zaleceniami dla gatunku.</w:t>
                            </w:r>
                          </w:p>
                        </w:txbxContent>
                      </wps:txbx>
                      <wps:bodyPr rtlCol="0" anchor="ctr"/>
                    </wps:wsp>
                  </a:graphicData>
                </a:graphic>
              </wp:inline>
            </w:drawing>
          </mc:Choice>
          <mc:Fallback xmlns:oel="http://schemas.microsoft.com/office/2019/extlst">
            <w:pict>
              <v:roundrect w14:anchorId="5667A8E2" id="Rectangle: Rounded Corners 3813" o:spid="_x0000_s146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BDRjug+AgAAuwQAAA4AAAAA&#10;AAAAAAAAAAAALgIAAGRycy9lMm9Eb2MueG1sUEsBAi0AFAAGAAgAAAAhAKSt1B/cAAAABQEAAA8A&#10;AAAAAAAAAAAAAAAAmAQAAGRycy9kb3ducmV2LnhtbFBLBQYAAAAABAAEAPMAAAChBQAAAAA=&#10;" filled="f" strokecolor="#117e62" strokeweight="4.5pt">
                <v:stroke joinstyle="miter"/>
                <v:textbox>
                  <w:txbxContent>
                    <w:p w14:paraId="3FC6115A" w14:textId="77777777" w:rsidR="00200FBE" w:rsidRDefault="00200FBE" w:rsidP="00683321">
                      <w:pPr>
                        <w:jc w:val="center"/>
                      </w:pPr>
                      <w:r>
                        <w:rPr>
                          <w:color w:val="000000" w:themeColor="text1"/>
                          <w:sz w:val="40"/>
                          <w:szCs w:val="40"/>
                        </w:rPr>
                        <w:t>Szczepię mojego zwierzaka zgodnie z zaleceniami dla gatunku.</w:t>
                      </w:r>
                    </w:p>
                  </w:txbxContent>
                </v:textbox>
                <w10:anchorlock/>
              </v:roundrect>
            </w:pict>
          </mc:Fallback>
        </mc:AlternateContent>
      </w:r>
      <w:r w:rsidRPr="00A06411">
        <w:rPr>
          <w:noProof/>
        </w:rPr>
        <mc:AlternateContent>
          <mc:Choice Requires="wps">
            <w:drawing>
              <wp:inline distT="0" distB="0" distL="0" distR="0" wp14:anchorId="6C39661D" wp14:editId="6CAEF3C5">
                <wp:extent cx="2606038" cy="1904915"/>
                <wp:effectExtent l="26670" t="11430" r="31115" b="31115"/>
                <wp:docPr id="3814" name="Rectangle: Rounded Corners 38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09AB5" w14:textId="77777777" w:rsidR="00200FBE" w:rsidRPr="00CE2568" w:rsidRDefault="00200FBE" w:rsidP="00683321">
                            <w:pPr>
                              <w:jc w:val="center"/>
                              <w:rPr>
                                <w:sz w:val="20"/>
                                <w:szCs w:val="18"/>
                              </w:rPr>
                            </w:pPr>
                            <w:r>
                              <w:rPr>
                                <w:color w:val="000000" w:themeColor="text1"/>
                                <w:sz w:val="40"/>
                                <w:szCs w:val="40"/>
                              </w:rPr>
                              <w:t>Myję mojego zwierzaka odpowiednim szamponem, gdy jest brudny.</w:t>
                            </w:r>
                          </w:p>
                          <w:p w14:paraId="504BC3A8" w14:textId="77777777" w:rsidR="00200FBE" w:rsidRPr="00CE2568" w:rsidRDefault="00200FBE" w:rsidP="00683321">
                            <w:pPr>
                              <w:jc w:val="center"/>
                              <w:rPr>
                                <w:sz w:val="20"/>
                                <w:szCs w:val="18"/>
                              </w:rPr>
                            </w:pPr>
                          </w:p>
                          <w:p w14:paraId="059DDCD3" w14:textId="77777777" w:rsidR="00200FBE" w:rsidRPr="00CE2568" w:rsidRDefault="00200FBE" w:rsidP="00683321">
                            <w:pPr>
                              <w:jc w:val="center"/>
                              <w:rPr>
                                <w:sz w:val="20"/>
                                <w:szCs w:val="18"/>
                              </w:rPr>
                            </w:pPr>
                          </w:p>
                          <w:p w14:paraId="142D477F" w14:textId="77777777" w:rsidR="00200FBE" w:rsidRPr="00CE2568" w:rsidRDefault="00200FBE" w:rsidP="00683321">
                            <w:pPr>
                              <w:jc w:val="center"/>
                              <w:rPr>
                                <w:sz w:val="20"/>
                                <w:szCs w:val="18"/>
                              </w:rPr>
                            </w:pPr>
                          </w:p>
                        </w:txbxContent>
                      </wps:txbx>
                      <wps:bodyPr rtlCol="0" anchor="ctr"/>
                    </wps:wsp>
                  </a:graphicData>
                </a:graphic>
              </wp:inline>
            </w:drawing>
          </mc:Choice>
          <mc:Fallback xmlns:oel="http://schemas.microsoft.com/office/2019/extlst">
            <w:pict>
              <v:roundrect w14:anchorId="6C39661D" id="Rectangle: Rounded Corners 3814" o:spid="_x0000_s146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Jea3Qw+AgAAuwQAAA4AAAAA&#10;AAAAAAAAAAAALgIAAGRycy9lMm9Eb2MueG1sUEsBAi0AFAAGAAgAAAAhAKSt1B/cAAAABQEAAA8A&#10;AAAAAAAAAAAAAAAAmAQAAGRycy9kb3ducmV2LnhtbFBLBQYAAAAABAAEAPMAAAChBQAAAAA=&#10;" filled="f" strokecolor="#117e62" strokeweight="4.5pt">
                <v:stroke joinstyle="miter"/>
                <v:textbox>
                  <w:txbxContent>
                    <w:p w14:paraId="15509AB5" w14:textId="77777777" w:rsidR="00200FBE" w:rsidRPr="00CE2568" w:rsidRDefault="00200FBE" w:rsidP="00683321">
                      <w:pPr>
                        <w:jc w:val="center"/>
                        <w:rPr>
                          <w:sz w:val="20"/>
                          <w:szCs w:val="18"/>
                        </w:rPr>
                      </w:pPr>
                      <w:r>
                        <w:rPr>
                          <w:color w:val="000000" w:themeColor="text1"/>
                          <w:sz w:val="40"/>
                          <w:szCs w:val="40"/>
                        </w:rPr>
                        <w:t>Myję mojego zwierzaka odpowiednim szamponem, gdy jest brudny.</w:t>
                      </w:r>
                    </w:p>
                    <w:p w14:paraId="504BC3A8" w14:textId="77777777" w:rsidR="00200FBE" w:rsidRPr="00CE2568" w:rsidRDefault="00200FBE" w:rsidP="00683321">
                      <w:pPr>
                        <w:jc w:val="center"/>
                        <w:rPr>
                          <w:sz w:val="20"/>
                          <w:szCs w:val="18"/>
                        </w:rPr>
                      </w:pPr>
                    </w:p>
                    <w:p w14:paraId="059DDCD3" w14:textId="77777777" w:rsidR="00200FBE" w:rsidRPr="00CE2568" w:rsidRDefault="00200FBE" w:rsidP="00683321">
                      <w:pPr>
                        <w:jc w:val="center"/>
                        <w:rPr>
                          <w:sz w:val="20"/>
                          <w:szCs w:val="18"/>
                        </w:rPr>
                      </w:pPr>
                    </w:p>
                    <w:p w14:paraId="142D477F" w14:textId="77777777" w:rsidR="00200FBE" w:rsidRPr="00CE2568" w:rsidRDefault="00200FBE" w:rsidP="00683321">
                      <w:pPr>
                        <w:jc w:val="center"/>
                        <w:rPr>
                          <w:sz w:val="20"/>
                          <w:szCs w:val="18"/>
                        </w:rPr>
                      </w:pPr>
                    </w:p>
                  </w:txbxContent>
                </v:textbox>
                <w10:anchorlock/>
              </v:roundrect>
            </w:pict>
          </mc:Fallback>
        </mc:AlternateContent>
      </w:r>
      <w:r w:rsidRPr="00A06411">
        <w:rPr>
          <w:noProof/>
        </w:rPr>
        <mc:AlternateContent>
          <mc:Choice Requires="wps">
            <w:drawing>
              <wp:inline distT="0" distB="0" distL="0" distR="0" wp14:anchorId="4A12F1B8" wp14:editId="0ECAAD14">
                <wp:extent cx="2606038" cy="1904915"/>
                <wp:effectExtent l="26670" t="11430" r="31115" b="31115"/>
                <wp:docPr id="3815" name="Rectangle: Rounded Corners 38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A573A" w14:textId="77777777" w:rsidR="00200FBE" w:rsidRPr="007D146B" w:rsidRDefault="00200FBE" w:rsidP="00683321">
                            <w:pPr>
                              <w:jc w:val="center"/>
                              <w:rPr>
                                <w:sz w:val="31"/>
                                <w:szCs w:val="31"/>
                              </w:rPr>
                            </w:pPr>
                            <w:r w:rsidRPr="007D146B">
                              <w:rPr>
                                <w:color w:val="000000" w:themeColor="text1"/>
                                <w:sz w:val="31"/>
                                <w:szCs w:val="31"/>
                              </w:rPr>
                              <w:t>Mój zwierzak ma w przewodzie pokarmowym pożyteczne drobnoustroje, które pomagają mu być zdrowym.</w:t>
                            </w:r>
                          </w:p>
                          <w:p w14:paraId="6B3116D9" w14:textId="77777777" w:rsidR="00200FBE" w:rsidRDefault="00200FBE" w:rsidP="00683321">
                            <w:pPr>
                              <w:jc w:val="center"/>
                            </w:pPr>
                          </w:p>
                          <w:p w14:paraId="5546674F" w14:textId="77777777" w:rsidR="00200FBE" w:rsidRDefault="00200FBE" w:rsidP="00683321">
                            <w:pPr>
                              <w:jc w:val="center"/>
                            </w:pPr>
                          </w:p>
                          <w:p w14:paraId="08F631DF" w14:textId="77777777" w:rsidR="00200FBE" w:rsidRDefault="00200FBE" w:rsidP="00683321">
                            <w:pPr>
                              <w:jc w:val="center"/>
                            </w:pPr>
                          </w:p>
                          <w:p w14:paraId="67E3E843" w14:textId="77777777" w:rsidR="00200FBE" w:rsidRDefault="00200FBE" w:rsidP="00683321">
                            <w:pPr>
                              <w:jc w:val="center"/>
                            </w:pPr>
                          </w:p>
                        </w:txbxContent>
                      </wps:txbx>
                      <wps:bodyPr rtlCol="0" anchor="ctr"/>
                    </wps:wsp>
                  </a:graphicData>
                </a:graphic>
              </wp:inline>
            </w:drawing>
          </mc:Choice>
          <mc:Fallback xmlns:oel="http://schemas.microsoft.com/office/2019/extlst">
            <w:pict>
              <v:roundrect w14:anchorId="4A12F1B8" id="Rectangle: Rounded Corners 3815" o:spid="_x0000_s146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P3kTdM+AgAAuwQAAA4AAAAA&#10;AAAAAAAAAAAALgIAAGRycy9lMm9Eb2MueG1sUEsBAi0AFAAGAAgAAAAhAKSt1B/cAAAABQEAAA8A&#10;AAAAAAAAAAAAAAAAmAQAAGRycy9kb3ducmV2LnhtbFBLBQYAAAAABAAEAPMAAAChBQAAAAA=&#10;" filled="f" strokecolor="#117e62" strokeweight="4.5pt">
                <v:stroke joinstyle="miter"/>
                <v:textbox>
                  <w:txbxContent>
                    <w:p w14:paraId="3A3A573A" w14:textId="77777777" w:rsidR="00200FBE" w:rsidRPr="007D146B" w:rsidRDefault="00200FBE" w:rsidP="00683321">
                      <w:pPr>
                        <w:jc w:val="center"/>
                        <w:rPr>
                          <w:sz w:val="31"/>
                          <w:szCs w:val="31"/>
                        </w:rPr>
                      </w:pPr>
                      <w:r w:rsidRPr="007D146B">
                        <w:rPr>
                          <w:color w:val="000000" w:themeColor="text1"/>
                          <w:sz w:val="31"/>
                          <w:szCs w:val="31"/>
                        </w:rPr>
                        <w:t>Mój zwierzak ma w przewodzie pokarmowym pożyteczne drobnoustroje, które pomagają mu być zdrowym.</w:t>
                      </w:r>
                    </w:p>
                    <w:p w14:paraId="6B3116D9" w14:textId="77777777" w:rsidR="00200FBE" w:rsidRDefault="00200FBE" w:rsidP="00683321">
                      <w:pPr>
                        <w:jc w:val="center"/>
                      </w:pPr>
                    </w:p>
                    <w:p w14:paraId="5546674F" w14:textId="77777777" w:rsidR="00200FBE" w:rsidRDefault="00200FBE" w:rsidP="00683321">
                      <w:pPr>
                        <w:jc w:val="center"/>
                      </w:pPr>
                    </w:p>
                    <w:p w14:paraId="08F631DF" w14:textId="77777777" w:rsidR="00200FBE" w:rsidRDefault="00200FBE" w:rsidP="00683321">
                      <w:pPr>
                        <w:jc w:val="center"/>
                      </w:pPr>
                    </w:p>
                    <w:p w14:paraId="67E3E843" w14:textId="77777777" w:rsidR="00200FBE" w:rsidRDefault="00200FBE" w:rsidP="00683321">
                      <w:pPr>
                        <w:jc w:val="center"/>
                      </w:pPr>
                    </w:p>
                  </w:txbxContent>
                </v:textbox>
                <w10:anchorlock/>
              </v:roundrect>
            </w:pict>
          </mc:Fallback>
        </mc:AlternateContent>
      </w:r>
    </w:p>
    <w:p w14:paraId="4EA05A75" w14:textId="45BB5F9E" w:rsidR="00CE2568" w:rsidRPr="00A06411" w:rsidRDefault="00CE2568" w:rsidP="00CE2568">
      <w:pPr>
        <w:pStyle w:val="a3"/>
      </w:pPr>
    </w:p>
    <w:p w14:paraId="21B1004F" w14:textId="49E2C5F3" w:rsidR="00CE2568" w:rsidRPr="00A06411" w:rsidRDefault="00683321" w:rsidP="00CE2568">
      <w:pPr>
        <w:pStyle w:val="a3"/>
      </w:pPr>
      <w:r w:rsidRPr="00A06411">
        <w:rPr>
          <w:noProof/>
        </w:rPr>
        <mc:AlternateContent>
          <mc:Choice Requires="wps">
            <w:drawing>
              <wp:inline distT="0" distB="0" distL="0" distR="0" wp14:anchorId="07B75A86" wp14:editId="105E89F2">
                <wp:extent cx="2606038" cy="1904915"/>
                <wp:effectExtent l="26670" t="11430" r="31115" b="31115"/>
                <wp:docPr id="3816" name="Rectangle: Rounded Corners 38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20616" w14:textId="77777777" w:rsidR="00200FBE" w:rsidRDefault="00200FBE" w:rsidP="00683321">
                            <w:pPr>
                              <w:jc w:val="center"/>
                            </w:pPr>
                            <w:r>
                              <w:rPr>
                                <w:color w:val="000000" w:themeColor="text1"/>
                                <w:sz w:val="48"/>
                                <w:szCs w:val="48"/>
                              </w:rPr>
                              <w:t>Mój zwierzak ma książeczkę szczepień.</w:t>
                            </w:r>
                          </w:p>
                          <w:p w14:paraId="034052A3" w14:textId="77777777" w:rsidR="00200FBE" w:rsidRDefault="00200FBE" w:rsidP="00683321">
                            <w:pPr>
                              <w:jc w:val="center"/>
                            </w:pPr>
                          </w:p>
                          <w:p w14:paraId="55AEE61E" w14:textId="77777777" w:rsidR="00200FBE" w:rsidRDefault="00200FBE" w:rsidP="00683321">
                            <w:pPr>
                              <w:jc w:val="center"/>
                            </w:pPr>
                          </w:p>
                        </w:txbxContent>
                      </wps:txbx>
                      <wps:bodyPr rtlCol="0" anchor="ctr"/>
                    </wps:wsp>
                  </a:graphicData>
                </a:graphic>
              </wp:inline>
            </w:drawing>
          </mc:Choice>
          <mc:Fallback xmlns:oel="http://schemas.microsoft.com/office/2019/extlst">
            <w:pict>
              <v:roundrect w14:anchorId="07B75A86" id="Rectangle: Rounded Corners 3816" o:spid="_x0000_s146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Ar/RQjPwIAALsEAAAOAAAA&#10;AAAAAAAAAAAAAC4CAABkcnMvZTJvRG9jLnhtbFBLAQItABQABgAIAAAAIQCkrdQf3AAAAAUBAAAP&#10;AAAAAAAAAAAAAAAAAJkEAABkcnMvZG93bnJldi54bWxQSwUGAAAAAAQABADzAAAAogUAAAAA&#10;" filled="f" strokecolor="#117e62" strokeweight="4.5pt">
                <v:stroke joinstyle="miter"/>
                <v:textbox>
                  <w:txbxContent>
                    <w:p w14:paraId="3BD20616" w14:textId="77777777" w:rsidR="00200FBE" w:rsidRDefault="00200FBE" w:rsidP="00683321">
                      <w:pPr>
                        <w:jc w:val="center"/>
                      </w:pPr>
                      <w:r>
                        <w:rPr>
                          <w:color w:val="000000" w:themeColor="text1"/>
                          <w:sz w:val="48"/>
                          <w:szCs w:val="48"/>
                        </w:rPr>
                        <w:t>Mój zwierzak ma książeczkę szczepień.</w:t>
                      </w:r>
                    </w:p>
                    <w:p w14:paraId="034052A3" w14:textId="77777777" w:rsidR="00200FBE" w:rsidRDefault="00200FBE" w:rsidP="00683321">
                      <w:pPr>
                        <w:jc w:val="center"/>
                      </w:pPr>
                    </w:p>
                    <w:p w14:paraId="55AEE61E" w14:textId="77777777" w:rsidR="00200FBE" w:rsidRDefault="00200FBE" w:rsidP="00683321">
                      <w:pPr>
                        <w:jc w:val="center"/>
                      </w:pPr>
                    </w:p>
                  </w:txbxContent>
                </v:textbox>
                <w10:anchorlock/>
              </v:roundrect>
            </w:pict>
          </mc:Fallback>
        </mc:AlternateContent>
      </w:r>
      <w:r w:rsidRPr="00A06411">
        <w:rPr>
          <w:noProof/>
        </w:rPr>
        <mc:AlternateContent>
          <mc:Choice Requires="wps">
            <w:drawing>
              <wp:inline distT="0" distB="0" distL="0" distR="0" wp14:anchorId="6CFB82AF" wp14:editId="15DECCCD">
                <wp:extent cx="2606038" cy="1904915"/>
                <wp:effectExtent l="26670" t="11430" r="31115" b="31115"/>
                <wp:docPr id="3817" name="Rectangle: Rounded Corners 38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410B9" w14:textId="77777777" w:rsidR="00200FBE" w:rsidRPr="00E22E57" w:rsidRDefault="00200FBE" w:rsidP="00683321">
                            <w:pPr>
                              <w:jc w:val="center"/>
                              <w:rPr>
                                <w:sz w:val="32"/>
                                <w:szCs w:val="32"/>
                              </w:rPr>
                            </w:pPr>
                            <w:r w:rsidRPr="00E22E57">
                              <w:rPr>
                                <w:color w:val="000000" w:themeColor="text1"/>
                                <w:sz w:val="32"/>
                                <w:szCs w:val="32"/>
                              </w:rPr>
                              <w:t>Mój zwierzak ma układ odpornościowy, który walczy z najczęściej występującymi infekcjami.</w:t>
                            </w:r>
                          </w:p>
                          <w:p w14:paraId="4A82460C" w14:textId="77777777" w:rsidR="00200FBE" w:rsidRPr="00E22E57" w:rsidRDefault="00200FBE" w:rsidP="00683321">
                            <w:pPr>
                              <w:jc w:val="center"/>
                              <w:rPr>
                                <w:sz w:val="32"/>
                                <w:szCs w:val="32"/>
                              </w:rPr>
                            </w:pPr>
                          </w:p>
                          <w:p w14:paraId="02C62716" w14:textId="77777777" w:rsidR="00200FBE" w:rsidRPr="00E22E57" w:rsidRDefault="00200FBE" w:rsidP="00683321">
                            <w:pPr>
                              <w:jc w:val="center"/>
                              <w:rPr>
                                <w:sz w:val="32"/>
                                <w:szCs w:val="32"/>
                              </w:rPr>
                            </w:pPr>
                          </w:p>
                          <w:p w14:paraId="06D6199D" w14:textId="77777777" w:rsidR="00200FBE" w:rsidRPr="00E22E57" w:rsidRDefault="00200FBE" w:rsidP="00683321">
                            <w:pPr>
                              <w:jc w:val="center"/>
                              <w:rPr>
                                <w:sz w:val="32"/>
                                <w:szCs w:val="32"/>
                              </w:rPr>
                            </w:pPr>
                          </w:p>
                        </w:txbxContent>
                      </wps:txbx>
                      <wps:bodyPr rtlCol="0" anchor="ctr"/>
                    </wps:wsp>
                  </a:graphicData>
                </a:graphic>
              </wp:inline>
            </w:drawing>
          </mc:Choice>
          <mc:Fallback xmlns:oel="http://schemas.microsoft.com/office/2019/extlst">
            <w:pict>
              <v:roundrect w14:anchorId="6CFB82AF" id="Rectangle: Rounded Corners 3817" o:spid="_x0000_s146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DokLSA+AgAAuwQAAA4AAAAA&#10;AAAAAAAAAAAALgIAAGRycy9lMm9Eb2MueG1sUEsBAi0AFAAGAAgAAAAhAKSt1B/cAAAABQEAAA8A&#10;AAAAAAAAAAAAAAAAmAQAAGRycy9kb3ducmV2LnhtbFBLBQYAAAAABAAEAPMAAAChBQAAAAA=&#10;" filled="f" strokecolor="#117e62" strokeweight="4.5pt">
                <v:stroke joinstyle="miter"/>
                <v:textbox>
                  <w:txbxContent>
                    <w:p w14:paraId="298410B9" w14:textId="77777777" w:rsidR="00200FBE" w:rsidRPr="00E22E57" w:rsidRDefault="00200FBE" w:rsidP="00683321">
                      <w:pPr>
                        <w:jc w:val="center"/>
                        <w:rPr>
                          <w:sz w:val="32"/>
                          <w:szCs w:val="32"/>
                        </w:rPr>
                      </w:pPr>
                      <w:r w:rsidRPr="00E22E57">
                        <w:rPr>
                          <w:color w:val="000000" w:themeColor="text1"/>
                          <w:sz w:val="32"/>
                          <w:szCs w:val="32"/>
                        </w:rPr>
                        <w:t>Mój zwierzak ma układ odpornościowy, który walczy z najczęściej występującymi infekcjami.</w:t>
                      </w:r>
                    </w:p>
                    <w:p w14:paraId="4A82460C" w14:textId="77777777" w:rsidR="00200FBE" w:rsidRPr="00E22E57" w:rsidRDefault="00200FBE" w:rsidP="00683321">
                      <w:pPr>
                        <w:jc w:val="center"/>
                        <w:rPr>
                          <w:sz w:val="32"/>
                          <w:szCs w:val="32"/>
                        </w:rPr>
                      </w:pPr>
                    </w:p>
                    <w:p w14:paraId="02C62716" w14:textId="77777777" w:rsidR="00200FBE" w:rsidRPr="00E22E57" w:rsidRDefault="00200FBE" w:rsidP="00683321">
                      <w:pPr>
                        <w:jc w:val="center"/>
                        <w:rPr>
                          <w:sz w:val="32"/>
                          <w:szCs w:val="32"/>
                        </w:rPr>
                      </w:pPr>
                    </w:p>
                    <w:p w14:paraId="06D6199D" w14:textId="77777777" w:rsidR="00200FBE" w:rsidRPr="00E22E57" w:rsidRDefault="00200FBE" w:rsidP="00683321">
                      <w:pPr>
                        <w:jc w:val="center"/>
                        <w:rPr>
                          <w:sz w:val="32"/>
                          <w:szCs w:val="32"/>
                        </w:rPr>
                      </w:pPr>
                    </w:p>
                  </w:txbxContent>
                </v:textbox>
                <w10:anchorlock/>
              </v:roundrect>
            </w:pict>
          </mc:Fallback>
        </mc:AlternateContent>
      </w:r>
      <w:r w:rsidRPr="00A06411">
        <w:rPr>
          <w:noProof/>
        </w:rPr>
        <mc:AlternateContent>
          <mc:Choice Requires="wps">
            <w:drawing>
              <wp:inline distT="0" distB="0" distL="0" distR="0" wp14:anchorId="1BD0E408" wp14:editId="1F639DAE">
                <wp:extent cx="2606038" cy="1904915"/>
                <wp:effectExtent l="26670" t="11430" r="31115" b="31115"/>
                <wp:docPr id="3818" name="Rectangle: Rounded Corners 3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F3405" w14:textId="77777777" w:rsidR="00200FBE" w:rsidRPr="00E22E57" w:rsidRDefault="00200FBE" w:rsidP="00683321">
                            <w:pPr>
                              <w:jc w:val="center"/>
                              <w:rPr>
                                <w:sz w:val="32"/>
                                <w:szCs w:val="32"/>
                              </w:rPr>
                            </w:pPr>
                            <w:r w:rsidRPr="00E22E57">
                              <w:rPr>
                                <w:color w:val="000000" w:themeColor="text1"/>
                                <w:sz w:val="32"/>
                                <w:szCs w:val="32"/>
                              </w:rPr>
                              <w:t>Po powrocie ze spaceru w lesie z moim zwierzakiem, sprawdzam, czy w jego sierści nie ma kleszczy.</w:t>
                            </w:r>
                          </w:p>
                          <w:p w14:paraId="028B76B1" w14:textId="77777777" w:rsidR="00200FBE" w:rsidRPr="00E22E57" w:rsidRDefault="00200FBE" w:rsidP="00683321">
                            <w:pPr>
                              <w:jc w:val="center"/>
                              <w:rPr>
                                <w:sz w:val="32"/>
                                <w:szCs w:val="32"/>
                              </w:rPr>
                            </w:pPr>
                          </w:p>
                          <w:p w14:paraId="3B5513BB" w14:textId="77777777" w:rsidR="00200FBE" w:rsidRPr="00E22E57" w:rsidRDefault="00200FBE" w:rsidP="00683321">
                            <w:pPr>
                              <w:jc w:val="center"/>
                              <w:rPr>
                                <w:sz w:val="32"/>
                                <w:szCs w:val="32"/>
                              </w:rPr>
                            </w:pPr>
                          </w:p>
                        </w:txbxContent>
                      </wps:txbx>
                      <wps:bodyPr rtlCol="0" anchor="ctr"/>
                    </wps:wsp>
                  </a:graphicData>
                </a:graphic>
              </wp:inline>
            </w:drawing>
          </mc:Choice>
          <mc:Fallback xmlns:oel="http://schemas.microsoft.com/office/2019/extlst">
            <w:pict>
              <v:roundrect w14:anchorId="1BD0E408" id="Rectangle: Rounded Corners 3818" o:spid="_x0000_s146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B/Lauw+AgAAuwQAAA4AAAAA&#10;AAAAAAAAAAAALgIAAGRycy9lMm9Eb2MueG1sUEsBAi0AFAAGAAgAAAAhAKSt1B/cAAAABQEAAA8A&#10;AAAAAAAAAAAAAAAAmAQAAGRycy9kb3ducmV2LnhtbFBLBQYAAAAABAAEAPMAAAChBQAAAAA=&#10;" filled="f" strokecolor="#117e62" strokeweight="4.5pt">
                <v:stroke joinstyle="miter"/>
                <v:textbox>
                  <w:txbxContent>
                    <w:p w14:paraId="1D4F3405" w14:textId="77777777" w:rsidR="00200FBE" w:rsidRPr="00E22E57" w:rsidRDefault="00200FBE" w:rsidP="00683321">
                      <w:pPr>
                        <w:jc w:val="center"/>
                        <w:rPr>
                          <w:sz w:val="32"/>
                          <w:szCs w:val="32"/>
                        </w:rPr>
                      </w:pPr>
                      <w:r w:rsidRPr="00E22E57">
                        <w:rPr>
                          <w:color w:val="000000" w:themeColor="text1"/>
                          <w:sz w:val="32"/>
                          <w:szCs w:val="32"/>
                        </w:rPr>
                        <w:t>Po powrocie ze spaceru w lesie z moim zwierzakiem, sprawdzam, czy w jego sierści nie ma kleszczy.</w:t>
                      </w:r>
                    </w:p>
                    <w:p w14:paraId="028B76B1" w14:textId="77777777" w:rsidR="00200FBE" w:rsidRPr="00E22E57" w:rsidRDefault="00200FBE" w:rsidP="00683321">
                      <w:pPr>
                        <w:jc w:val="center"/>
                        <w:rPr>
                          <w:sz w:val="32"/>
                          <w:szCs w:val="32"/>
                        </w:rPr>
                      </w:pPr>
                    </w:p>
                    <w:p w14:paraId="3B5513BB" w14:textId="77777777" w:rsidR="00200FBE" w:rsidRPr="00E22E57" w:rsidRDefault="00200FBE" w:rsidP="00683321">
                      <w:pPr>
                        <w:jc w:val="center"/>
                        <w:rPr>
                          <w:sz w:val="32"/>
                          <w:szCs w:val="32"/>
                        </w:rPr>
                      </w:pPr>
                    </w:p>
                  </w:txbxContent>
                </v:textbox>
                <w10:anchorlock/>
              </v:roundrect>
            </w:pict>
          </mc:Fallback>
        </mc:AlternateContent>
      </w:r>
    </w:p>
    <w:p w14:paraId="1E65A9A6" w14:textId="77777777" w:rsidR="00CE2568" w:rsidRPr="00A06411" w:rsidRDefault="00CE2568" w:rsidP="00CE2568">
      <w:pPr>
        <w:pStyle w:val="a3"/>
      </w:pPr>
    </w:p>
    <w:p w14:paraId="0643D9FD" w14:textId="2DAF518B" w:rsidR="00CE2568" w:rsidRPr="00A06411" w:rsidRDefault="00683321" w:rsidP="00CE2568">
      <w:pPr>
        <w:pStyle w:val="a3"/>
      </w:pPr>
      <w:r w:rsidRPr="00A06411">
        <w:rPr>
          <w:noProof/>
        </w:rPr>
        <mc:AlternateContent>
          <mc:Choice Requires="wps">
            <w:drawing>
              <wp:inline distT="0" distB="0" distL="0" distR="0" wp14:anchorId="3F5678A6" wp14:editId="4BA4E172">
                <wp:extent cx="2606038" cy="1904915"/>
                <wp:effectExtent l="26670" t="11430" r="31115" b="31115"/>
                <wp:docPr id="3819" name="Rectangle: Rounded Corners 38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1A517" w14:textId="77777777" w:rsidR="00200FBE" w:rsidRDefault="00200FBE" w:rsidP="00683321">
                            <w:pPr>
                              <w:jc w:val="center"/>
                            </w:pPr>
                            <w:r>
                              <w:rPr>
                                <w:color w:val="000000" w:themeColor="text1"/>
                                <w:sz w:val="48"/>
                                <w:szCs w:val="48"/>
                              </w:rPr>
                              <w:t>Będę szczepić mojego zwierzaka.</w:t>
                            </w:r>
                          </w:p>
                          <w:p w14:paraId="07974045" w14:textId="77777777" w:rsidR="00200FBE" w:rsidRDefault="00200FBE" w:rsidP="00683321">
                            <w:pPr>
                              <w:jc w:val="center"/>
                            </w:pPr>
                          </w:p>
                        </w:txbxContent>
                      </wps:txbx>
                      <wps:bodyPr rtlCol="0" anchor="ctr"/>
                    </wps:wsp>
                  </a:graphicData>
                </a:graphic>
              </wp:inline>
            </w:drawing>
          </mc:Choice>
          <mc:Fallback xmlns:oel="http://schemas.microsoft.com/office/2019/extlst">
            <w:pict>
              <v:roundrect w14:anchorId="3F5678A6" id="Rectangle: Rounded Corners 3819" o:spid="_x0000_s147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D9D3Qo+AgAAuwQAAA4AAAAA&#10;AAAAAAAAAAAALgIAAGRycy9lMm9Eb2MueG1sUEsBAi0AFAAGAAgAAAAhAKSt1B/cAAAABQEAAA8A&#10;AAAAAAAAAAAAAAAAmAQAAGRycy9kb3ducmV2LnhtbFBLBQYAAAAABAAEAPMAAAChBQAAAAA=&#10;" filled="f" strokecolor="#117e62" strokeweight="4.5pt">
                <v:stroke joinstyle="miter"/>
                <v:textbox>
                  <w:txbxContent>
                    <w:p w14:paraId="2C31A517" w14:textId="77777777" w:rsidR="00200FBE" w:rsidRDefault="00200FBE" w:rsidP="00683321">
                      <w:pPr>
                        <w:jc w:val="center"/>
                      </w:pPr>
                      <w:r>
                        <w:rPr>
                          <w:color w:val="000000" w:themeColor="text1"/>
                          <w:sz w:val="48"/>
                          <w:szCs w:val="48"/>
                        </w:rPr>
                        <w:t>Będę szczepić mojego zwierzaka.</w:t>
                      </w:r>
                    </w:p>
                    <w:p w14:paraId="07974045" w14:textId="77777777" w:rsidR="00200FBE" w:rsidRDefault="00200FBE" w:rsidP="00683321">
                      <w:pPr>
                        <w:jc w:val="center"/>
                      </w:pPr>
                    </w:p>
                  </w:txbxContent>
                </v:textbox>
                <w10:anchorlock/>
              </v:roundrect>
            </w:pict>
          </mc:Fallback>
        </mc:AlternateContent>
      </w:r>
      <w:r w:rsidRPr="00A06411">
        <w:rPr>
          <w:noProof/>
        </w:rPr>
        <mc:AlternateContent>
          <mc:Choice Requires="wps">
            <w:drawing>
              <wp:inline distT="0" distB="0" distL="0" distR="0" wp14:anchorId="5577E39D" wp14:editId="0F69A5F6">
                <wp:extent cx="2606038" cy="1904915"/>
                <wp:effectExtent l="26670" t="11430" r="31115" b="31115"/>
                <wp:docPr id="3820" name="Rectangle: Rounded Corners 38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2B18B" w14:textId="77777777" w:rsidR="00200FBE" w:rsidRPr="00E22E57" w:rsidRDefault="00200FBE" w:rsidP="00683321">
                            <w:pPr>
                              <w:jc w:val="center"/>
                              <w:rPr>
                                <w:sz w:val="32"/>
                                <w:szCs w:val="32"/>
                              </w:rPr>
                            </w:pPr>
                            <w:r w:rsidRPr="00E22E57">
                              <w:rPr>
                                <w:color w:val="000000" w:themeColor="text1"/>
                                <w:sz w:val="32"/>
                                <w:szCs w:val="32"/>
                              </w:rPr>
                              <w:t>Mój zwierzak ma zbilansowaną dietę dostosowaną do potrzeb jego gatunku.</w:t>
                            </w:r>
                          </w:p>
                          <w:p w14:paraId="1331D7F9" w14:textId="77777777" w:rsidR="00200FBE" w:rsidRPr="00E22E57" w:rsidRDefault="00200FBE" w:rsidP="00683321">
                            <w:pPr>
                              <w:jc w:val="center"/>
                              <w:rPr>
                                <w:sz w:val="32"/>
                                <w:szCs w:val="32"/>
                              </w:rPr>
                            </w:pPr>
                          </w:p>
                          <w:p w14:paraId="7A3720F4" w14:textId="77777777" w:rsidR="00200FBE" w:rsidRPr="00E22E57" w:rsidRDefault="00200FBE" w:rsidP="00683321">
                            <w:pPr>
                              <w:jc w:val="center"/>
                              <w:rPr>
                                <w:sz w:val="32"/>
                                <w:szCs w:val="32"/>
                              </w:rPr>
                            </w:pPr>
                          </w:p>
                          <w:p w14:paraId="2FF82501" w14:textId="77777777" w:rsidR="00200FBE" w:rsidRPr="00E22E57" w:rsidRDefault="00200FBE" w:rsidP="00683321">
                            <w:pPr>
                              <w:jc w:val="center"/>
                              <w:rPr>
                                <w:sz w:val="32"/>
                                <w:szCs w:val="32"/>
                              </w:rPr>
                            </w:pPr>
                          </w:p>
                        </w:txbxContent>
                      </wps:txbx>
                      <wps:bodyPr rtlCol="0" anchor="ctr"/>
                    </wps:wsp>
                  </a:graphicData>
                </a:graphic>
              </wp:inline>
            </w:drawing>
          </mc:Choice>
          <mc:Fallback xmlns:oel="http://schemas.microsoft.com/office/2019/extlst">
            <w:pict>
              <v:roundrect w14:anchorId="5577E39D" id="Rectangle: Rounded Corners 3820" o:spid="_x0000_s147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" filled="f" strokecolor="#117e62" strokeweight="4.5pt">
                <v:stroke joinstyle="miter"/>
                <v:textbox>
                  <w:txbxContent>
                    <w:p w14:paraId="2712B18B" w14:textId="77777777" w:rsidR="00200FBE" w:rsidRPr="00E22E57" w:rsidRDefault="00200FBE" w:rsidP="00683321">
                      <w:pPr>
                        <w:jc w:val="center"/>
                        <w:rPr>
                          <w:sz w:val="32"/>
                          <w:szCs w:val="32"/>
                        </w:rPr>
                      </w:pPr>
                      <w:r w:rsidRPr="00E22E57">
                        <w:rPr>
                          <w:color w:val="000000" w:themeColor="text1"/>
                          <w:sz w:val="32"/>
                          <w:szCs w:val="32"/>
                        </w:rPr>
                        <w:t>Mój zwierzak ma zbilansowaną dietę dostosowaną do potrzeb jego gatunku.</w:t>
                      </w:r>
                    </w:p>
                    <w:p w14:paraId="1331D7F9" w14:textId="77777777" w:rsidR="00200FBE" w:rsidRPr="00E22E57" w:rsidRDefault="00200FBE" w:rsidP="00683321">
                      <w:pPr>
                        <w:jc w:val="center"/>
                        <w:rPr>
                          <w:sz w:val="32"/>
                          <w:szCs w:val="32"/>
                        </w:rPr>
                      </w:pPr>
                    </w:p>
                    <w:p w14:paraId="7A3720F4" w14:textId="77777777" w:rsidR="00200FBE" w:rsidRPr="00E22E57" w:rsidRDefault="00200FBE" w:rsidP="00683321">
                      <w:pPr>
                        <w:jc w:val="center"/>
                        <w:rPr>
                          <w:sz w:val="32"/>
                          <w:szCs w:val="32"/>
                        </w:rPr>
                      </w:pPr>
                    </w:p>
                    <w:p w14:paraId="2FF82501" w14:textId="77777777" w:rsidR="00200FBE" w:rsidRPr="00E22E57" w:rsidRDefault="00200FBE" w:rsidP="00683321">
                      <w:pPr>
                        <w:jc w:val="center"/>
                        <w:rPr>
                          <w:sz w:val="32"/>
                          <w:szCs w:val="32"/>
                        </w:rPr>
                      </w:pPr>
                    </w:p>
                  </w:txbxContent>
                </v:textbox>
                <w10:anchorlock/>
              </v:roundrect>
            </w:pict>
          </mc:Fallback>
        </mc:AlternateContent>
      </w:r>
      <w:r w:rsidRPr="00A06411">
        <w:rPr>
          <w:noProof/>
        </w:rPr>
        <mc:AlternateContent>
          <mc:Choice Requires="wps">
            <w:drawing>
              <wp:inline distT="0" distB="0" distL="0" distR="0" wp14:anchorId="39D80C93" wp14:editId="63109626">
                <wp:extent cx="2606038" cy="1904915"/>
                <wp:effectExtent l="26670" t="11430" r="31115" b="31115"/>
                <wp:docPr id="3821" name="Rectangle: Rounded Corners 38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666091" w14:textId="77777777" w:rsidR="00200FBE" w:rsidRDefault="00200FBE" w:rsidP="00683321">
                            <w:pPr>
                              <w:jc w:val="center"/>
                            </w:pPr>
                            <w:r>
                              <w:rPr>
                                <w:color w:val="000000" w:themeColor="text1"/>
                                <w:sz w:val="48"/>
                                <w:szCs w:val="48"/>
                              </w:rPr>
                              <w:t>Sprawdzam stan uzębienia mojego zwierzaka.</w:t>
                            </w:r>
                          </w:p>
                          <w:p w14:paraId="7693727D" w14:textId="77777777" w:rsidR="00200FBE" w:rsidRDefault="00200FBE" w:rsidP="00683321">
                            <w:pPr>
                              <w:jc w:val="center"/>
                            </w:pPr>
                          </w:p>
                          <w:p w14:paraId="119C211F" w14:textId="77777777" w:rsidR="00200FBE" w:rsidRDefault="00200FBE" w:rsidP="00683321">
                            <w:pPr>
                              <w:jc w:val="center"/>
                            </w:pPr>
                          </w:p>
                        </w:txbxContent>
                      </wps:txbx>
                      <wps:bodyPr rtlCol="0" anchor="ctr"/>
                    </wps:wsp>
                  </a:graphicData>
                </a:graphic>
              </wp:inline>
            </w:drawing>
          </mc:Choice>
          <mc:Fallback xmlns:oel="http://schemas.microsoft.com/office/2019/extlst">
            <w:pict>
              <v:roundrect w14:anchorId="39D80C93" id="Rectangle: Rounded Corners 3821" o:spid="_x0000_s147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H0Fn+M+AgAAuwQAAA4AAAAA&#10;AAAAAAAAAAAALgIAAGRycy9lMm9Eb2MueG1sUEsBAi0AFAAGAAgAAAAhAKSt1B/cAAAABQEAAA8A&#10;AAAAAAAAAAAAAAAAmAQAAGRycy9kb3ducmV2LnhtbFBLBQYAAAAABAAEAPMAAAChBQAAAAA=&#10;" filled="f" strokecolor="#117e62" strokeweight="4.5pt">
                <v:stroke joinstyle="miter"/>
                <v:textbox>
                  <w:txbxContent>
                    <w:p w14:paraId="54666091" w14:textId="77777777" w:rsidR="00200FBE" w:rsidRDefault="00200FBE" w:rsidP="00683321">
                      <w:pPr>
                        <w:jc w:val="center"/>
                      </w:pPr>
                      <w:r>
                        <w:rPr>
                          <w:color w:val="000000" w:themeColor="text1"/>
                          <w:sz w:val="48"/>
                          <w:szCs w:val="48"/>
                        </w:rPr>
                        <w:t>Sprawdzam stan uzębienia mojego zwierzaka.</w:t>
                      </w:r>
                    </w:p>
                    <w:p w14:paraId="7693727D" w14:textId="77777777" w:rsidR="00200FBE" w:rsidRDefault="00200FBE" w:rsidP="00683321">
                      <w:pPr>
                        <w:jc w:val="center"/>
                      </w:pPr>
                    </w:p>
                    <w:p w14:paraId="119C211F" w14:textId="77777777" w:rsidR="00200FBE" w:rsidRDefault="00200FBE" w:rsidP="00683321">
                      <w:pPr>
                        <w:jc w:val="center"/>
                      </w:pPr>
                    </w:p>
                  </w:txbxContent>
                </v:textbox>
                <w10:anchorlock/>
              </v:roundrect>
            </w:pict>
          </mc:Fallback>
        </mc:AlternateContent>
      </w:r>
    </w:p>
    <w:p w14:paraId="25F6161B" w14:textId="510F754E" w:rsidR="00333E56" w:rsidRPr="00A06411" w:rsidRDefault="00333E56">
      <w:r w:rsidRPr="00A06411">
        <w:br w:type="page"/>
      </w:r>
    </w:p>
    <w:p w14:paraId="6CBAC261" w14:textId="3CED0EAA" w:rsidR="00CE2568" w:rsidRPr="00A06411" w:rsidRDefault="00E11156" w:rsidP="00CE2568">
      <w:pPr>
        <w:pStyle w:val="a3"/>
      </w:pPr>
      <w:r w:rsidRPr="00A06411">
        <w:rPr>
          <w:noProof/>
        </w:rPr>
        <w:lastRenderedPageBreak/>
        <mc:AlternateContent>
          <mc:Choice Requires="wps">
            <w:drawing>
              <wp:inline distT="0" distB="0" distL="0" distR="0" wp14:anchorId="6D587163" wp14:editId="0E5D0A19">
                <wp:extent cx="2681605" cy="382270"/>
                <wp:effectExtent l="0" t="0" r="0" b="0"/>
                <wp:docPr id="3823"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3894B45F" w14:textId="77777777" w:rsidR="00200FBE" w:rsidRDefault="00200FBE" w:rsidP="00154868">
                            <w:pPr>
                              <w:pStyle w:val="2"/>
                            </w:pPr>
                            <w:r>
                              <w:t>SH1 - (a-d) Materiały do gry pamięciowej</w:t>
                            </w:r>
                          </w:p>
                        </w:txbxContent>
                      </wps:txbx>
                      <wps:bodyPr wrap="none" rtlCol="0">
                        <a:spAutoFit/>
                      </wps:bodyPr>
                    </wps:wsp>
                  </a:graphicData>
                </a:graphic>
              </wp:inline>
            </w:drawing>
          </mc:Choice>
          <mc:Fallback xmlns:oel="http://schemas.microsoft.com/office/2019/extlst">
            <w:pict>
              <v:shape w14:anchorId="6D587163" id="_x0000_s1473"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" filled="f" stroked="f">
                <v:textbox style="mso-fit-shape-to-text:t">
                  <w:txbxContent>
                    <w:p w14:paraId="3894B45F" w14:textId="77777777" w:rsidR="00200FBE" w:rsidRDefault="00200FBE" w:rsidP="00154868">
                      <w:pPr>
                        <w:pStyle w:val="2"/>
                      </w:pPr>
                      <w:r>
                        <w:t>SH1 - (a-d) Materiały do gry pamięciowej</w:t>
                      </w:r>
                    </w:p>
                  </w:txbxContent>
                </v:textbox>
                <w10:anchorlock/>
              </v:shape>
            </w:pict>
          </mc:Fallback>
        </mc:AlternateContent>
      </w:r>
    </w:p>
    <w:p w14:paraId="53BFE265" w14:textId="77777777" w:rsidR="00CE2568" w:rsidRPr="00A06411" w:rsidRDefault="00CE2568" w:rsidP="00CE2568">
      <w:pPr>
        <w:pStyle w:val="a3"/>
      </w:pPr>
    </w:p>
    <w:p w14:paraId="035D30E9" w14:textId="50CE6264" w:rsidR="00CE2568" w:rsidRPr="00A06411" w:rsidRDefault="00683321" w:rsidP="00CE2568">
      <w:pPr>
        <w:pStyle w:val="a3"/>
      </w:pPr>
      <w:r w:rsidRPr="00A06411">
        <w:rPr>
          <w:noProof/>
        </w:rPr>
        <mc:AlternateContent>
          <mc:Choice Requires="wps">
            <w:drawing>
              <wp:inline distT="0" distB="0" distL="0" distR="0" wp14:anchorId="1F473445" wp14:editId="22590FD7">
                <wp:extent cx="2606038" cy="1904915"/>
                <wp:effectExtent l="26670" t="11430" r="31115" b="31115"/>
                <wp:docPr id="3824" name="Rectangle: Rounded Corners 38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21680" w14:textId="77777777" w:rsidR="00200FBE" w:rsidRPr="00CE2568" w:rsidRDefault="00200FBE" w:rsidP="00683321">
                            <w:pPr>
                              <w:jc w:val="center"/>
                              <w:rPr>
                                <w:sz w:val="22"/>
                                <w:szCs w:val="20"/>
                              </w:rPr>
                            </w:pPr>
                            <w:r>
                              <w:rPr>
                                <w:color w:val="000000" w:themeColor="text1"/>
                                <w:sz w:val="36"/>
                                <w:szCs w:val="36"/>
                              </w:rPr>
                              <w:t>Jeśli mojemu zwierzakowi przepisane są antybiotyki, podaje mu cały cykl leczenia.</w:t>
                            </w:r>
                          </w:p>
                          <w:p w14:paraId="4235F734" w14:textId="77777777" w:rsidR="00200FBE" w:rsidRPr="00CE2568" w:rsidRDefault="00200FBE" w:rsidP="00683321">
                            <w:pPr>
                              <w:jc w:val="center"/>
                              <w:rPr>
                                <w:sz w:val="22"/>
                                <w:szCs w:val="20"/>
                              </w:rPr>
                            </w:pPr>
                          </w:p>
                        </w:txbxContent>
                      </wps:txbx>
                      <wps:bodyPr rtlCol="0" anchor="ctr"/>
                    </wps:wsp>
                  </a:graphicData>
                </a:graphic>
              </wp:inline>
            </w:drawing>
          </mc:Choice>
          <mc:Fallback xmlns:oel="http://schemas.microsoft.com/office/2019/extlst">
            <w:pict>
              <v:roundrect w14:anchorId="1F473445" id="Rectangle: Rounded Corners 3824" o:spid="_x0000_s147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C10qcHPwIAALsEAAAOAAAA&#10;AAAAAAAAAAAAAC4CAABkcnMvZTJvRG9jLnhtbFBLAQItABQABgAIAAAAIQCkrdQf3AAAAAUBAAAP&#10;AAAAAAAAAAAAAAAAAJkEAABkcnMvZG93bnJldi54bWxQSwUGAAAAAAQABADzAAAAogUAAAAA&#10;" filled="f" strokecolor="#117e62" strokeweight="4.5pt">
                <v:stroke joinstyle="miter"/>
                <v:textbox>
                  <w:txbxContent>
                    <w:p w14:paraId="22521680" w14:textId="77777777" w:rsidR="00200FBE" w:rsidRPr="00CE2568" w:rsidRDefault="00200FBE" w:rsidP="00683321">
                      <w:pPr>
                        <w:jc w:val="center"/>
                        <w:rPr>
                          <w:sz w:val="22"/>
                          <w:szCs w:val="20"/>
                        </w:rPr>
                      </w:pPr>
                      <w:r>
                        <w:rPr>
                          <w:color w:val="000000" w:themeColor="text1"/>
                          <w:sz w:val="36"/>
                          <w:szCs w:val="36"/>
                        </w:rPr>
                        <w:t>Jeśli mojemu zwierzakowi przepisane są antybiotyki, podaje mu cały cykl leczenia.</w:t>
                      </w:r>
                    </w:p>
                    <w:p w14:paraId="4235F734" w14:textId="77777777" w:rsidR="00200FBE" w:rsidRPr="00CE2568" w:rsidRDefault="00200FBE" w:rsidP="00683321">
                      <w:pPr>
                        <w:jc w:val="center"/>
                        <w:rPr>
                          <w:sz w:val="22"/>
                          <w:szCs w:val="20"/>
                        </w:rPr>
                      </w:pPr>
                    </w:p>
                  </w:txbxContent>
                </v:textbox>
                <w10:anchorlock/>
              </v:roundrect>
            </w:pict>
          </mc:Fallback>
        </mc:AlternateContent>
      </w:r>
      <w:r w:rsidRPr="00A06411">
        <w:tab/>
      </w:r>
      <w:r w:rsidRPr="00A06411">
        <w:rPr>
          <w:noProof/>
        </w:rPr>
        <mc:AlternateContent>
          <mc:Choice Requires="wps">
            <w:drawing>
              <wp:inline distT="0" distB="0" distL="0" distR="0" wp14:anchorId="584F479A" wp14:editId="4DC16BC5">
                <wp:extent cx="2606038" cy="1904915"/>
                <wp:effectExtent l="26670" t="11430" r="31115" b="31115"/>
                <wp:docPr id="3825" name="Rectangle: Rounded Corners 38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1502BA" w14:textId="77777777" w:rsidR="00200FBE" w:rsidRDefault="00200FBE" w:rsidP="00683321">
                            <w:pPr>
                              <w:jc w:val="center"/>
                            </w:pPr>
                            <w:r>
                              <w:rPr>
                                <w:color w:val="000000" w:themeColor="text1"/>
                                <w:sz w:val="48"/>
                                <w:szCs w:val="48"/>
                              </w:rPr>
                              <w:t>Odrobaczam regularnie mojego zwierzaka.</w:t>
                            </w:r>
                          </w:p>
                          <w:p w14:paraId="4216A071" w14:textId="77777777" w:rsidR="00200FBE" w:rsidRDefault="00200FBE" w:rsidP="00683321">
                            <w:pPr>
                              <w:jc w:val="center"/>
                            </w:pPr>
                          </w:p>
                        </w:txbxContent>
                      </wps:txbx>
                      <wps:bodyPr rtlCol="0" anchor="ctr"/>
                    </wps:wsp>
                  </a:graphicData>
                </a:graphic>
              </wp:inline>
            </w:drawing>
          </mc:Choice>
          <mc:Fallback xmlns:oel="http://schemas.microsoft.com/office/2019/extlst">
            <w:pict>
              <v:roundrect w14:anchorId="584F479A" id="Rectangle: Rounded Corners 3825" o:spid="_x0000_s147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GthQxA+AgAAuwQAAA4AAAAA&#10;AAAAAAAAAAAALgIAAGRycy9lMm9Eb2MueG1sUEsBAi0AFAAGAAgAAAAhAKSt1B/cAAAABQEAAA8A&#10;AAAAAAAAAAAAAAAAmAQAAGRycy9kb3ducmV2LnhtbFBLBQYAAAAABAAEAPMAAAChBQAAAAA=&#10;" filled="f" strokecolor="#117e62" strokeweight="4.5pt">
                <v:stroke joinstyle="miter"/>
                <v:textbox>
                  <w:txbxContent>
                    <w:p w14:paraId="751502BA" w14:textId="77777777" w:rsidR="00200FBE" w:rsidRDefault="00200FBE" w:rsidP="00683321">
                      <w:pPr>
                        <w:jc w:val="center"/>
                      </w:pPr>
                      <w:r>
                        <w:rPr>
                          <w:color w:val="000000" w:themeColor="text1"/>
                          <w:sz w:val="48"/>
                          <w:szCs w:val="48"/>
                        </w:rPr>
                        <w:t>Odrobaczam regularnie mojego zwierzaka.</w:t>
                      </w:r>
                    </w:p>
                    <w:p w14:paraId="4216A071" w14:textId="77777777" w:rsidR="00200FBE" w:rsidRDefault="00200FBE" w:rsidP="00683321">
                      <w:pPr>
                        <w:jc w:val="center"/>
                      </w:pPr>
                    </w:p>
                  </w:txbxContent>
                </v:textbox>
                <w10:anchorlock/>
              </v:roundrect>
            </w:pict>
          </mc:Fallback>
        </mc:AlternateContent>
      </w:r>
    </w:p>
    <w:p w14:paraId="292A038F" w14:textId="77777777" w:rsidR="00CE2568" w:rsidRPr="00A06411" w:rsidRDefault="00CE2568" w:rsidP="00CE2568">
      <w:pPr>
        <w:pStyle w:val="a3"/>
      </w:pPr>
    </w:p>
    <w:p w14:paraId="4AEE58A9" w14:textId="18A169CD" w:rsidR="00CE2568" w:rsidRPr="00A06411" w:rsidRDefault="00683321" w:rsidP="00CE2568">
      <w:pPr>
        <w:pStyle w:val="a3"/>
      </w:pPr>
      <w:r w:rsidRPr="00A06411">
        <w:rPr>
          <w:noProof/>
        </w:rPr>
        <mc:AlternateContent>
          <mc:Choice Requires="wps">
            <w:drawing>
              <wp:inline distT="0" distB="0" distL="0" distR="0" wp14:anchorId="2D80DB41" wp14:editId="1050350B">
                <wp:extent cx="2606038" cy="1904915"/>
                <wp:effectExtent l="26670" t="11430" r="31115" b="31115"/>
                <wp:docPr id="3826" name="Rectangle: Rounded Corners 38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DB0EC9" w14:textId="77777777" w:rsidR="00200FBE" w:rsidRDefault="00200FBE" w:rsidP="00683321">
                            <w:pPr>
                              <w:jc w:val="center"/>
                            </w:pPr>
                            <w:r>
                              <w:rPr>
                                <w:color w:val="000000" w:themeColor="text1"/>
                                <w:sz w:val="40"/>
                                <w:szCs w:val="40"/>
                              </w:rPr>
                              <w:t>Nigdy nie daję zwierzakowi antybiotyków z poprzedniego leczenia.</w:t>
                            </w:r>
                          </w:p>
                          <w:p w14:paraId="06D33693" w14:textId="77777777" w:rsidR="00200FBE" w:rsidRDefault="00200FBE" w:rsidP="00683321">
                            <w:pPr>
                              <w:jc w:val="center"/>
                            </w:pPr>
                          </w:p>
                          <w:p w14:paraId="6FE15B20" w14:textId="77777777" w:rsidR="00200FBE" w:rsidRDefault="00200FBE" w:rsidP="00683321">
                            <w:pPr>
                              <w:jc w:val="center"/>
                            </w:pPr>
                          </w:p>
                        </w:txbxContent>
                      </wps:txbx>
                      <wps:bodyPr rtlCol="0" anchor="ctr"/>
                    </wps:wsp>
                  </a:graphicData>
                </a:graphic>
              </wp:inline>
            </w:drawing>
          </mc:Choice>
          <mc:Fallback xmlns:oel="http://schemas.microsoft.com/office/2019/extlst">
            <w:pict>
              <v:roundrect w14:anchorId="2D80DB41" id="Rectangle: Rounded Corners 3826" o:spid="_x0000_s147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AJtW4oPwIAALsEAAAOAAAA&#10;AAAAAAAAAAAAAC4CAABkcnMvZTJvRG9jLnhtbFBLAQItABQABgAIAAAAIQCkrdQf3AAAAAUBAAAP&#10;AAAAAAAAAAAAAAAAAJkEAABkcnMvZG93bnJldi54bWxQSwUGAAAAAAQABADzAAAAogUAAAAA&#10;" filled="f" strokecolor="#117e62" strokeweight="4.5pt">
                <v:stroke joinstyle="miter"/>
                <v:textbox>
                  <w:txbxContent>
                    <w:p w14:paraId="78DB0EC9" w14:textId="77777777" w:rsidR="00200FBE" w:rsidRDefault="00200FBE" w:rsidP="00683321">
                      <w:pPr>
                        <w:jc w:val="center"/>
                      </w:pPr>
                      <w:r>
                        <w:rPr>
                          <w:color w:val="000000" w:themeColor="text1"/>
                          <w:sz w:val="40"/>
                          <w:szCs w:val="40"/>
                        </w:rPr>
                        <w:t>Nigdy nie daję zwierzakowi antybiotyków z poprzedniego leczenia.</w:t>
                      </w:r>
                    </w:p>
                    <w:p w14:paraId="06D33693" w14:textId="77777777" w:rsidR="00200FBE" w:rsidRDefault="00200FBE" w:rsidP="00683321">
                      <w:pPr>
                        <w:jc w:val="center"/>
                      </w:pPr>
                    </w:p>
                    <w:p w14:paraId="6FE15B20" w14:textId="77777777" w:rsidR="00200FBE" w:rsidRDefault="00200FBE" w:rsidP="00683321">
                      <w:pPr>
                        <w:jc w:val="center"/>
                      </w:pPr>
                    </w:p>
                  </w:txbxContent>
                </v:textbox>
                <w10:anchorlock/>
              </v:roundrect>
            </w:pict>
          </mc:Fallback>
        </mc:AlternateContent>
      </w:r>
      <w:r w:rsidRPr="00A06411">
        <w:tab/>
      </w:r>
      <w:r w:rsidRPr="00A06411">
        <w:rPr>
          <w:noProof/>
        </w:rPr>
        <mc:AlternateContent>
          <mc:Choice Requires="wps">
            <w:drawing>
              <wp:inline distT="0" distB="0" distL="0" distR="0" wp14:anchorId="4B908E2A" wp14:editId="700F9D9E">
                <wp:extent cx="2606038" cy="1904915"/>
                <wp:effectExtent l="26670" t="11430" r="31115" b="31115"/>
                <wp:docPr id="3827" name="Rectangle: Rounded Corners 3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15D4A" w14:textId="77777777" w:rsidR="00200FBE" w:rsidRDefault="00200FBE" w:rsidP="00683321">
                            <w:pPr>
                              <w:jc w:val="center"/>
                            </w:pPr>
                            <w:r>
                              <w:rPr>
                                <w:color w:val="000000" w:themeColor="text1"/>
                                <w:sz w:val="48"/>
                                <w:szCs w:val="48"/>
                              </w:rPr>
                              <w:t>Mój zwierzak je z własnej miski.</w:t>
                            </w:r>
                          </w:p>
                          <w:p w14:paraId="69148246" w14:textId="77777777" w:rsidR="00200FBE" w:rsidRDefault="00200FBE" w:rsidP="00683321">
                            <w:pPr>
                              <w:jc w:val="center"/>
                            </w:pPr>
                          </w:p>
                          <w:p w14:paraId="52D69F94" w14:textId="77777777" w:rsidR="00200FBE" w:rsidRDefault="00200FBE" w:rsidP="00683321">
                            <w:pPr>
                              <w:jc w:val="center"/>
                            </w:pPr>
                          </w:p>
                        </w:txbxContent>
                      </wps:txbx>
                      <wps:bodyPr rtlCol="0" anchor="ctr"/>
                    </wps:wsp>
                  </a:graphicData>
                </a:graphic>
              </wp:inline>
            </w:drawing>
          </mc:Choice>
          <mc:Fallback xmlns:oel="http://schemas.microsoft.com/office/2019/extlst">
            <w:pict>
              <v:roundrect w14:anchorId="4B908E2A" id="Rectangle: Rounded Corners 3827" o:spid="_x0000_s147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NcGij8+AgAAuwQAAA4AAAAA&#10;AAAAAAAAAAAALgIAAGRycy9lMm9Eb2MueG1sUEsBAi0AFAAGAAgAAAAhAKSt1B/cAAAABQEAAA8A&#10;AAAAAAAAAAAAAAAAmAQAAGRycy9kb3ducmV2LnhtbFBLBQYAAAAABAAEAPMAAAChBQAAAAA=&#10;" filled="f" strokecolor="#117e62" strokeweight="4.5pt">
                <v:stroke joinstyle="miter"/>
                <v:textbox>
                  <w:txbxContent>
                    <w:p w14:paraId="05715D4A" w14:textId="77777777" w:rsidR="00200FBE" w:rsidRDefault="00200FBE" w:rsidP="00683321">
                      <w:pPr>
                        <w:jc w:val="center"/>
                      </w:pPr>
                      <w:r>
                        <w:rPr>
                          <w:color w:val="000000" w:themeColor="text1"/>
                          <w:sz w:val="48"/>
                          <w:szCs w:val="48"/>
                        </w:rPr>
                        <w:t>Mój zwierzak je z własnej miski.</w:t>
                      </w:r>
                    </w:p>
                    <w:p w14:paraId="69148246" w14:textId="77777777" w:rsidR="00200FBE" w:rsidRDefault="00200FBE" w:rsidP="00683321">
                      <w:pPr>
                        <w:jc w:val="center"/>
                      </w:pPr>
                    </w:p>
                    <w:p w14:paraId="52D69F94" w14:textId="77777777" w:rsidR="00200FBE" w:rsidRDefault="00200FBE" w:rsidP="00683321">
                      <w:pPr>
                        <w:jc w:val="center"/>
                      </w:pPr>
                    </w:p>
                  </w:txbxContent>
                </v:textbox>
                <w10:anchorlock/>
              </v:roundrect>
            </w:pict>
          </mc:Fallback>
        </mc:AlternateContent>
      </w:r>
    </w:p>
    <w:p w14:paraId="34CC1773" w14:textId="77777777" w:rsidR="00CE2568" w:rsidRPr="00A06411" w:rsidRDefault="00CE2568" w:rsidP="00CE2568">
      <w:pPr>
        <w:pStyle w:val="a3"/>
      </w:pPr>
    </w:p>
    <w:p w14:paraId="2629CFC7" w14:textId="6807C379" w:rsidR="00CE2568" w:rsidRPr="00A06411" w:rsidRDefault="00683321" w:rsidP="00CE2568">
      <w:pPr>
        <w:pStyle w:val="a3"/>
      </w:pPr>
      <w:r w:rsidRPr="00A06411">
        <w:rPr>
          <w:noProof/>
        </w:rPr>
        <mc:AlternateContent>
          <mc:Choice Requires="wps">
            <w:drawing>
              <wp:inline distT="0" distB="0" distL="0" distR="0" wp14:anchorId="1BAB3BF6" wp14:editId="221EA033">
                <wp:extent cx="2606038" cy="1904915"/>
                <wp:effectExtent l="26670" t="11430" r="31115" b="31115"/>
                <wp:docPr id="3828" name="Rectangle: Rounded Corners 3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009DB5" w14:textId="77777777" w:rsidR="00200FBE" w:rsidRDefault="00200FBE" w:rsidP="00683321">
                            <w:pPr>
                              <w:jc w:val="center"/>
                            </w:pPr>
                            <w:r>
                              <w:rPr>
                                <w:color w:val="000000" w:themeColor="text1"/>
                                <w:sz w:val="40"/>
                                <w:szCs w:val="40"/>
                              </w:rPr>
                              <w:t>Jeśli mój zwierzak zachoruje, podaję mu leki przepisane w klinice weterynaryjnej.</w:t>
                            </w:r>
                          </w:p>
                        </w:txbxContent>
                      </wps:txbx>
                      <wps:bodyPr rtlCol="0" anchor="ctr"/>
                    </wps:wsp>
                  </a:graphicData>
                </a:graphic>
              </wp:inline>
            </w:drawing>
          </mc:Choice>
          <mc:Fallback xmlns:oel="http://schemas.microsoft.com/office/2019/extlst">
            <w:pict>
              <v:roundrect w14:anchorId="1BAB3BF6" id="Rectangle: Rounded Corners 3828" o:spid="_x0000_s147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D2DEOc+AgAAuwQAAA4AAAAA&#10;AAAAAAAAAAAALgIAAGRycy9lMm9Eb2MueG1sUEsBAi0AFAAGAAgAAAAhAKSt1B/cAAAABQEAAA8A&#10;AAAAAAAAAAAAAAAAmAQAAGRycy9kb3ducmV2LnhtbFBLBQYAAAAABAAEAPMAAAChBQAAAAA=&#10;" filled="f" strokecolor="#117e62" strokeweight="4.5pt">
                <v:stroke joinstyle="miter"/>
                <v:textbox>
                  <w:txbxContent>
                    <w:p w14:paraId="0B009DB5" w14:textId="77777777" w:rsidR="00200FBE" w:rsidRDefault="00200FBE" w:rsidP="00683321">
                      <w:pPr>
                        <w:jc w:val="center"/>
                      </w:pPr>
                      <w:r>
                        <w:rPr>
                          <w:color w:val="000000" w:themeColor="text1"/>
                          <w:sz w:val="40"/>
                          <w:szCs w:val="40"/>
                        </w:rPr>
                        <w:t>Jeśli mój zwierzak zachoruje, podaję mu leki przepisane w klinice weterynaryjnej.</w:t>
                      </w:r>
                    </w:p>
                  </w:txbxContent>
                </v:textbox>
                <w10:anchorlock/>
              </v:roundrect>
            </w:pict>
          </mc:Fallback>
        </mc:AlternateContent>
      </w:r>
      <w:r w:rsidRPr="00A06411">
        <w:tab/>
      </w:r>
      <w:r w:rsidR="00753E98">
        <w:rPr>
          <w:noProof/>
        </w:rPr>
        <mc:AlternateContent>
          <mc:Choice Requires="wps">
            <w:drawing>
              <wp:inline distT="0" distB="0" distL="0" distR="0" wp14:anchorId="0CE2F6B1" wp14:editId="7A1E8FD5">
                <wp:extent cx="2606038" cy="1904915"/>
                <wp:effectExtent l="26670" t="11430" r="31115" b="31115"/>
                <wp:docPr id="3829" name="Rectangle: Rounded Corners 38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cap="flat" cmpd="sng" algn="ctr">
                          <a:solidFill>
                            <a:srgbClr val="117E62"/>
                          </a:solidFill>
                          <a:prstDash val="solid"/>
                          <a:miter lim="800000"/>
                        </a:ln>
                        <a:effectLst/>
                      </wps:spPr>
                      <wps:txbx>
                        <w:txbxContent>
                          <w:p w14:paraId="31A03123" w14:textId="5EF967B4" w:rsidR="00753E98" w:rsidRPr="000A3069" w:rsidRDefault="000A3069" w:rsidP="00753E98">
                            <w:pPr>
                              <w:jc w:val="center"/>
                              <w:rPr>
                                <w:sz w:val="40"/>
                                <w:szCs w:val="36"/>
                              </w:rPr>
                            </w:pPr>
                            <w:r w:rsidRPr="000A3069">
                              <w:rPr>
                                <w:rFonts w:cs="Arial"/>
                                <w:color w:val="242424"/>
                                <w:sz w:val="40"/>
                                <w:szCs w:val="36"/>
                                <w:shd w:val="clear" w:color="auto" w:fill="FFFFFF"/>
                              </w:rPr>
                              <w:t>Niewykorzystane antybiotyki oddam do kliniki weterynaryjnej</w:t>
                            </w:r>
                          </w:p>
                        </w:txbxContent>
                      </wps:txbx>
                      <wps:bodyPr rtlCol="0" anchor="ctr"/>
                    </wps:wsp>
                  </a:graphicData>
                </a:graphic>
              </wp:inline>
            </w:drawing>
          </mc:Choice>
          <mc:Fallback xmlns:oel="http://schemas.microsoft.com/office/2019/extlst">
            <w:pict>
              <v:roundrect w14:anchorId="0CE2F6B1" id="Rectangle: Rounded Corners 3829" o:spid="_x0000_s147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" filled="f" strokecolor="#117e62" strokeweight="4.5pt">
                <v:stroke joinstyle="miter"/>
                <v:textbox>
                  <w:txbxContent>
                    <w:p w14:paraId="31A03123" w14:textId="5EF967B4" w:rsidR="00753E98" w:rsidRPr="000A3069" w:rsidRDefault="000A3069" w:rsidP="00753E98">
                      <w:pPr>
                        <w:jc w:val="center"/>
                        <w:rPr>
                          <w:sz w:val="40"/>
                          <w:szCs w:val="36"/>
                        </w:rPr>
                      </w:pPr>
                      <w:r w:rsidRPr="000A3069">
                        <w:rPr>
                          <w:rFonts w:cs="Arial"/>
                          <w:color w:val="242424"/>
                          <w:sz w:val="40"/>
                          <w:szCs w:val="36"/>
                          <w:shd w:val="clear" w:color="auto" w:fill="FFFFFF"/>
                        </w:rPr>
                        <w:t>Niewykorzystane antybiotyki oddam do kliniki weterynaryjnej</w:t>
                      </w:r>
                    </w:p>
                  </w:txbxContent>
                </v:textbox>
                <w10:anchorlock/>
              </v:roundrect>
            </w:pict>
          </mc:Fallback>
        </mc:AlternateContent>
      </w:r>
    </w:p>
    <w:bookmarkEnd w:id="35"/>
    <w:p w14:paraId="646939B8" w14:textId="629D48BB" w:rsidR="00333E56" w:rsidRPr="00A06411" w:rsidRDefault="00333E56">
      <w:r w:rsidRPr="00A06411">
        <w:br w:type="page"/>
      </w:r>
    </w:p>
    <w:bookmarkStart w:id="36" w:name="_Hlk112322313"/>
    <w:p w14:paraId="5494700D" w14:textId="2E11581C" w:rsidR="00333E56" w:rsidRPr="00A06411" w:rsidRDefault="00CB467B" w:rsidP="00333E56">
      <w:pPr>
        <w:pStyle w:val="a3"/>
      </w:pPr>
      <w:r w:rsidRPr="00A06411">
        <w:rPr>
          <w:noProof/>
        </w:rPr>
        <w:lastRenderedPageBreak/>
        <mc:AlternateContent>
          <mc:Choice Requires="wpg">
            <w:drawing>
              <wp:anchor distT="0" distB="0" distL="114300" distR="114300" simplePos="0" relativeHeight="251847680" behindDoc="0" locked="0" layoutInCell="1" allowOverlap="1" wp14:anchorId="2BCF0A4B" wp14:editId="0BF48A4A">
                <wp:simplePos x="0" y="0"/>
                <wp:positionH relativeFrom="column">
                  <wp:posOffset>196536</wp:posOffset>
                </wp:positionH>
                <wp:positionV relativeFrom="paragraph">
                  <wp:posOffset>168433</wp:posOffset>
                </wp:positionV>
                <wp:extent cx="6634304" cy="9260752"/>
                <wp:effectExtent l="38100" t="19050" r="14605" b="36195"/>
                <wp:wrapNone/>
                <wp:docPr id="206" name="Group 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4304" cy="9260752"/>
                          <a:chOff x="0" y="0"/>
                          <a:chExt cx="7303277" cy="9432137"/>
                        </a:xfrm>
                      </wpg:grpSpPr>
                      <wps:wsp>
                        <wps:cNvPr id="3835" name="Rectangle: Rounded Corners 3835"/>
                        <wps:cNvSpPr/>
                        <wps:spPr>
                          <a:xfrm>
                            <a:off x="0" y="237414"/>
                            <a:ext cx="7149329" cy="919472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05" name="Group 205">
                          <a:extLst>
                            <a:ext uri="{C183D7F6-B498-43B3-948B-1728B52AA6E4}">
                              <adec:decorative xmlns:adec="http://schemas.microsoft.com/office/drawing/2017/decorative" val="1"/>
                            </a:ext>
                          </a:extLst>
                        </wpg:cNvPr>
                        <wpg:cNvGrpSpPr/>
                        <wpg:grpSpPr>
                          <a:xfrm>
                            <a:off x="6641058" y="0"/>
                            <a:ext cx="662219" cy="600828"/>
                            <a:chOff x="0" y="0"/>
                            <a:chExt cx="662219" cy="600828"/>
                          </a:xfrm>
                        </wpg:grpSpPr>
                        <wps:wsp>
                          <wps:cNvPr id="3836" name="Oval 3836"/>
                          <wps:cNvSpPr/>
                          <wps:spPr>
                            <a:xfrm>
                              <a:off x="0" y="0"/>
                              <a:ext cx="662219" cy="600828"/>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37" name="Picture 3837"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9189" y="21893"/>
                              <a:ext cx="562610" cy="558165"/>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4942661C" id="Group 206" o:spid="_x0000_s1026" alt="&quot;&quot;" style="position:absolute;margin-left:15.5pt;margin-top:13.25pt;width:522.4pt;height:729.2pt;z-index:251847680;mso-width-relative:margin;mso-height-relative:margin" coordsize="73032,9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">
                <v:roundrect id="Rectangle: Rounded Corners 3835" o:spid="_x0000_s1027" style="position:absolute;top:2374;width:71493;height:9194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" filled="f" strokecolor="#117e62" strokeweight="6pt">
                  <v:stroke joinstyle="bevel" endcap="square"/>
                </v:roundrect>
                <v:group id="Group 205" o:spid="_x0000_s1028" alt="&quot;&quot;" style="position:absolute;left:66410;width:6622;height:6008" coordsize="6622,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oval id="Oval 3836" o:spid="_x0000_s1029" style="position:absolute;width:6622;height:6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" fillcolor="white [3212]" strokecolor="#1db28f" strokeweight="3pt">
                    <v:stroke joinstyle="miter"/>
                  </v:oval>
                  <v:shape id="Picture 3837" o:spid="_x0000_s1030" type="#_x0000_t75" alt="Icon&#10;&#10;Description automatically generated" style="position:absolute;left:491;top:218;width:5626;height: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">
                    <v:imagedata r:id="rId53" o:title="Icon&#10;&#10;Description automatically generated"/>
                  </v:shape>
                </v:group>
              </v:group>
            </w:pict>
          </mc:Fallback>
        </mc:AlternateContent>
      </w:r>
      <w:r w:rsidRPr="00A06411">
        <w:rPr>
          <w:noProof/>
        </w:rPr>
        <mc:AlternateContent>
          <mc:Choice Requires="wps">
            <w:drawing>
              <wp:inline distT="0" distB="0" distL="0" distR="0" wp14:anchorId="5E6BC91C" wp14:editId="3F69F07B">
                <wp:extent cx="3485584" cy="407801"/>
                <wp:effectExtent l="0" t="0" r="0" b="0"/>
                <wp:docPr id="3838" name="TextBox 46" descr="SW1 - Animal Hygiene Quiz&#10;"/>
                <wp:cNvGraphicFramePr/>
                <a:graphic xmlns:a="http://schemas.openxmlformats.org/drawingml/2006/main">
                  <a:graphicData uri="http://schemas.microsoft.com/office/word/2010/wordprocessingShape">
                    <wps:wsp>
                      <wps:cNvSpPr txBox="1"/>
                      <wps:spPr>
                        <a:xfrm>
                          <a:off x="0" y="0"/>
                          <a:ext cx="3485584" cy="407801"/>
                        </a:xfrm>
                        <a:prstGeom prst="rect">
                          <a:avLst/>
                        </a:prstGeom>
                        <a:noFill/>
                      </wps:spPr>
                      <wps:txbx>
                        <w:txbxContent>
                          <w:p w14:paraId="5BC307C0" w14:textId="77777777" w:rsidR="00200FBE" w:rsidRDefault="00200FBE" w:rsidP="00154868">
                            <w:pPr>
                              <w:pStyle w:val="2"/>
                            </w:pPr>
                            <w:r>
                              <w:t>SW1 - Higiena zwierząt - Quiz</w:t>
                            </w:r>
                          </w:p>
                        </w:txbxContent>
                      </wps:txbx>
                      <wps:bodyPr wrap="square" rtlCol="0">
                        <a:noAutofit/>
                      </wps:bodyPr>
                    </wps:wsp>
                  </a:graphicData>
                </a:graphic>
              </wp:inline>
            </w:drawing>
          </mc:Choice>
          <mc:Fallback xmlns:oel="http://schemas.microsoft.com/office/2019/extlst">
            <w:pict>
              <v:shape w14:anchorId="5E6BC91C" id="_x0000_s1480" type="#_x0000_t202" alt="SW1 - Animal Hygiene Quiz&#10;" style="width:274.45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" filled="f" stroked="f">
                <v:textbox>
                  <w:txbxContent>
                    <w:p w14:paraId="5BC307C0" w14:textId="77777777" w:rsidR="00200FBE" w:rsidRDefault="00200FBE" w:rsidP="00154868">
                      <w:pPr>
                        <w:pStyle w:val="2"/>
                      </w:pPr>
                      <w:r>
                        <w:t>SW1 - Higiena zwierząt - Quiz</w:t>
                      </w:r>
                    </w:p>
                  </w:txbxContent>
                </v:textbox>
                <w10:anchorlock/>
              </v:shape>
            </w:pict>
          </mc:Fallback>
        </mc:AlternateContent>
      </w:r>
      <w:r w:rsidRPr="00A06411">
        <w:rPr>
          <w:noProof/>
        </w:rPr>
        <mc:AlternateContent>
          <mc:Choice Requires="wps">
            <w:drawing>
              <wp:inline distT="0" distB="0" distL="0" distR="0" wp14:anchorId="3B929D95" wp14:editId="5E3B6FFB">
                <wp:extent cx="6594201" cy="1310185"/>
                <wp:effectExtent l="0" t="0" r="0" b="0"/>
                <wp:docPr id="3831" name="TextBox 9" descr="Quiz: Animal and&#10;Farm Hygiene"/>
                <wp:cNvGraphicFramePr/>
                <a:graphic xmlns:a="http://schemas.openxmlformats.org/drawingml/2006/main">
                  <a:graphicData uri="http://schemas.microsoft.com/office/word/2010/wordprocessingShape">
                    <wps:wsp>
                      <wps:cNvSpPr txBox="1"/>
                      <wps:spPr>
                        <a:xfrm>
                          <a:off x="0" y="0"/>
                          <a:ext cx="6594201" cy="1310185"/>
                        </a:xfrm>
                        <a:prstGeom prst="rect">
                          <a:avLst/>
                        </a:prstGeom>
                        <a:noFill/>
                      </wps:spPr>
                      <wps:txbx>
                        <w:txbxContent>
                          <w:p w14:paraId="2F0FF527" w14:textId="02A3B002" w:rsidR="00200FBE" w:rsidRPr="00154868" w:rsidRDefault="00200FBE" w:rsidP="00154868">
                            <w:pPr>
                              <w:pStyle w:val="3"/>
                              <w:rPr>
                                <w:sz w:val="72"/>
                                <w:szCs w:val="56"/>
                              </w:rPr>
                            </w:pPr>
                            <w:r>
                              <w:rPr>
                                <w:sz w:val="72"/>
                                <w:szCs w:val="56"/>
                              </w:rPr>
                              <w:t>Quiz: Higiena zwierząt i gospodarstwa</w:t>
                            </w:r>
                          </w:p>
                        </w:txbxContent>
                      </wps:txbx>
                      <wps:bodyPr wrap="square" rtlCol="0">
                        <a:noAutofit/>
                      </wps:bodyPr>
                    </wps:wsp>
                  </a:graphicData>
                </a:graphic>
              </wp:inline>
            </w:drawing>
          </mc:Choice>
          <mc:Fallback xmlns:oel="http://schemas.microsoft.com/office/2019/extlst">
            <w:pict>
              <v:shape w14:anchorId="3B929D95" id="_x0000_s1481" type="#_x0000_t202" alt="Quiz: Animal and&#10;Farm Hygiene" style="width:519.25pt;height:10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" filled="f" stroked="f">
                <v:textbox>
                  <w:txbxContent>
                    <w:p w14:paraId="2F0FF527" w14:textId="02A3B002" w:rsidR="00200FBE" w:rsidRPr="00154868" w:rsidRDefault="00200FBE" w:rsidP="00154868">
                      <w:pPr>
                        <w:pStyle w:val="3"/>
                        <w:rPr>
                          <w:sz w:val="72"/>
                          <w:szCs w:val="56"/>
                        </w:rPr>
                      </w:pPr>
                      <w:r>
                        <w:rPr>
                          <w:sz w:val="72"/>
                          <w:szCs w:val="56"/>
                        </w:rPr>
                        <w:t>Quiz: Higiena zwierząt i gospodarstwa</w:t>
                      </w:r>
                    </w:p>
                  </w:txbxContent>
                </v:textbox>
                <w10:anchorlock/>
              </v:shape>
            </w:pict>
          </mc:Fallback>
        </mc:AlternateContent>
      </w:r>
      <w:r w:rsidRPr="00A06411">
        <w:rPr>
          <w:noProof/>
        </w:rPr>
        <mc:AlternateContent>
          <mc:Choice Requires="wps">
            <w:drawing>
              <wp:inline distT="0" distB="0" distL="0" distR="0" wp14:anchorId="1CA0B333" wp14:editId="2943CD19">
                <wp:extent cx="4894880" cy="440994"/>
                <wp:effectExtent l="0" t="0" r="0" b="0"/>
                <wp:docPr id="3833" name="TextBox 2" descr="Please tick as many answers as appropriate&#10;"/>
                <wp:cNvGraphicFramePr/>
                <a:graphic xmlns:a="http://schemas.openxmlformats.org/drawingml/2006/main">
                  <a:graphicData uri="http://schemas.microsoft.com/office/word/2010/wordprocessingShape">
                    <wps:wsp>
                      <wps:cNvSpPr txBox="1"/>
                      <wps:spPr>
                        <a:xfrm>
                          <a:off x="0" y="0"/>
                          <a:ext cx="4894880" cy="440994"/>
                        </a:xfrm>
                        <a:prstGeom prst="rect">
                          <a:avLst/>
                        </a:prstGeom>
                        <a:noFill/>
                      </wps:spPr>
                      <wps:txbx>
                        <w:txbxContent>
                          <w:p w14:paraId="36169D15" w14:textId="77777777" w:rsidR="00200FBE" w:rsidRDefault="00200FBE" w:rsidP="00CB467B">
                            <w:r>
                              <w:rPr>
                                <w:color w:val="000000" w:themeColor="text1"/>
                                <w:sz w:val="28"/>
                                <w:szCs w:val="28"/>
                              </w:rPr>
                              <w:t>Należy zaznaczyć wszystkie poprawne odpowiedzi</w:t>
                            </w:r>
                          </w:p>
                        </w:txbxContent>
                      </wps:txbx>
                      <wps:bodyPr wrap="square" rtlCol="0">
                        <a:noAutofit/>
                      </wps:bodyPr>
                    </wps:wsp>
                  </a:graphicData>
                </a:graphic>
              </wp:inline>
            </w:drawing>
          </mc:Choice>
          <mc:Fallback xmlns:oel="http://schemas.microsoft.com/office/2019/extlst">
            <w:pict>
              <v:shape w14:anchorId="1CA0B333" id="_x0000_s1482" type="#_x0000_t202" alt="Please tick as many answers as appropriate&#10;" style="width:385.4pt;height: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" filled="f" stroked="f">
                <v:textbox>
                  <w:txbxContent>
                    <w:p w14:paraId="36169D15" w14:textId="77777777" w:rsidR="00200FBE" w:rsidRDefault="00200FBE" w:rsidP="00CB467B">
                      <w:r>
                        <w:rPr>
                          <w:color w:val="000000" w:themeColor="text1"/>
                          <w:sz w:val="28"/>
                          <w:szCs w:val="28"/>
                        </w:rPr>
                        <w:t>Należy zaznaczyć wszystkie poprawne odpowiedzi</w:t>
                      </w:r>
                    </w:p>
                  </w:txbxContent>
                </v:textbox>
                <w10:anchorlock/>
              </v:shape>
            </w:pict>
          </mc:Fallback>
        </mc:AlternateContent>
      </w:r>
      <w:r w:rsidRPr="00A06411">
        <w:rPr>
          <w:noProof/>
        </w:rPr>
        <mc:AlternateContent>
          <mc:Choice Requires="wps">
            <w:drawing>
              <wp:inline distT="0" distB="0" distL="0" distR="0" wp14:anchorId="1924176D" wp14:editId="291FF48D">
                <wp:extent cx="3290381" cy="6712899"/>
                <wp:effectExtent l="0" t="0" r="0" b="0"/>
                <wp:docPr id="3832" name="TextBox 1" descr="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wp:cNvGraphicFramePr/>
                <a:graphic xmlns:a="http://schemas.openxmlformats.org/drawingml/2006/main">
                  <a:graphicData uri="http://schemas.microsoft.com/office/word/2010/wordprocessingShape">
                    <wps:wsp>
                      <wps:cNvSpPr txBox="1"/>
                      <wps:spPr>
                        <a:xfrm>
                          <a:off x="0" y="0"/>
                          <a:ext cx="3290381" cy="6712899"/>
                        </a:xfrm>
                        <a:prstGeom prst="rect">
                          <a:avLst/>
                        </a:prstGeom>
                        <a:noFill/>
                      </wps:spPr>
                      <wps:txbx>
                        <w:txbxContent>
                          <w:p w14:paraId="4FA1BA52" w14:textId="77777777" w:rsidR="00200FBE" w:rsidRPr="00CB467B" w:rsidRDefault="00200FBE" w:rsidP="00CB467B">
                            <w:pPr>
                              <w:rPr>
                                <w:sz w:val="28"/>
                                <w:szCs w:val="28"/>
                              </w:rPr>
                            </w:pPr>
                            <w:r>
                              <w:rPr>
                                <w:color w:val="000000" w:themeColor="text1"/>
                                <w:sz w:val="28"/>
                                <w:szCs w:val="28"/>
                              </w:rPr>
                              <w:t>Opiekując się zwierzętami, należy:</w:t>
                            </w:r>
                          </w:p>
                          <w:p w14:paraId="0A75C5BE" w14:textId="77777777" w:rsidR="00200FBE" w:rsidRPr="00CB467B" w:rsidRDefault="00200FBE" w:rsidP="00CB467B">
                            <w:pPr>
                              <w:rPr>
                                <w:sz w:val="28"/>
                                <w:szCs w:val="28"/>
                              </w:rPr>
                            </w:pPr>
                            <w:r>
                              <w:rPr>
                                <w:color w:val="000000" w:themeColor="text1"/>
                                <w:sz w:val="28"/>
                                <w:szCs w:val="28"/>
                              </w:rPr>
                              <w:t>(3 punkty)</w:t>
                            </w:r>
                          </w:p>
                          <w:p w14:paraId="632FB75A" w14:textId="77777777" w:rsidR="00200FBE" w:rsidRPr="00CB467B" w:rsidRDefault="00200FBE" w:rsidP="00CB467B">
                            <w:pPr>
                              <w:pStyle w:val="a3"/>
                              <w:numPr>
                                <w:ilvl w:val="0"/>
                                <w:numId w:val="135"/>
                              </w:numPr>
                              <w:spacing w:after="0" w:line="240" w:lineRule="auto"/>
                              <w:rPr>
                                <w:rFonts w:eastAsia="Times New Roman"/>
                                <w:color w:val="1DB28F"/>
                                <w:sz w:val="28"/>
                                <w:szCs w:val="28"/>
                              </w:rPr>
                            </w:pPr>
                            <w:r>
                              <w:rPr>
                                <w:color w:val="000000" w:themeColor="text1"/>
                                <w:sz w:val="28"/>
                                <w:szCs w:val="28"/>
                              </w:rPr>
                              <w:t>Szczotkować ich zęby</w:t>
                            </w:r>
                          </w:p>
                          <w:p w14:paraId="3899F3C7" w14:textId="77777777" w:rsidR="00200FBE" w:rsidRPr="00CB467B" w:rsidRDefault="00200FBE" w:rsidP="00CB467B">
                            <w:pPr>
                              <w:pStyle w:val="a3"/>
                              <w:numPr>
                                <w:ilvl w:val="0"/>
                                <w:numId w:val="135"/>
                              </w:numPr>
                              <w:spacing w:after="0" w:line="240" w:lineRule="auto"/>
                              <w:rPr>
                                <w:rFonts w:eastAsia="Times New Roman"/>
                                <w:color w:val="1DB28F"/>
                                <w:sz w:val="28"/>
                                <w:szCs w:val="28"/>
                              </w:rPr>
                            </w:pPr>
                            <w:r>
                              <w:rPr>
                                <w:color w:val="000000" w:themeColor="text1"/>
                                <w:sz w:val="28"/>
                                <w:szCs w:val="28"/>
                              </w:rPr>
                              <w:t>Zaszczepić je w klinice weterynaryjnej</w:t>
                            </w:r>
                          </w:p>
                          <w:p w14:paraId="0529EB58" w14:textId="77777777" w:rsidR="00200FBE" w:rsidRPr="00CB467B" w:rsidRDefault="00200FBE" w:rsidP="00CB467B">
                            <w:pPr>
                              <w:pStyle w:val="a3"/>
                              <w:numPr>
                                <w:ilvl w:val="0"/>
                                <w:numId w:val="135"/>
                              </w:numPr>
                              <w:spacing w:after="0" w:line="240" w:lineRule="auto"/>
                              <w:rPr>
                                <w:rFonts w:eastAsia="Times New Roman"/>
                                <w:color w:val="1DB28F"/>
                                <w:sz w:val="28"/>
                                <w:szCs w:val="28"/>
                              </w:rPr>
                            </w:pPr>
                            <w:r>
                              <w:rPr>
                                <w:color w:val="000000" w:themeColor="text1"/>
                                <w:sz w:val="28"/>
                                <w:szCs w:val="28"/>
                              </w:rPr>
                              <w:t>Karmić je jakimkolwiek dostępnym jedzeniem</w:t>
                            </w:r>
                          </w:p>
                          <w:p w14:paraId="34363E79" w14:textId="77777777" w:rsidR="00200FBE" w:rsidRPr="00CB467B" w:rsidRDefault="00200FBE" w:rsidP="00CB467B">
                            <w:pPr>
                              <w:pStyle w:val="a3"/>
                              <w:numPr>
                                <w:ilvl w:val="0"/>
                                <w:numId w:val="135"/>
                              </w:numPr>
                              <w:spacing w:after="0" w:line="240" w:lineRule="auto"/>
                              <w:rPr>
                                <w:rFonts w:eastAsia="Times New Roman"/>
                                <w:color w:val="1DB28F"/>
                                <w:sz w:val="28"/>
                                <w:szCs w:val="28"/>
                              </w:rPr>
                            </w:pPr>
                            <w:r>
                              <w:rPr>
                                <w:color w:val="000000" w:themeColor="text1"/>
                                <w:sz w:val="28"/>
                                <w:szCs w:val="28"/>
                              </w:rPr>
                              <w:t>Regularnie odrobaczać</w:t>
                            </w:r>
                          </w:p>
                          <w:p w14:paraId="200787F1" w14:textId="77777777" w:rsidR="00200FBE" w:rsidRPr="00CB467B" w:rsidRDefault="00200FBE" w:rsidP="00CB467B">
                            <w:pPr>
                              <w:rPr>
                                <w:rFonts w:eastAsiaTheme="minorEastAsia"/>
                                <w:sz w:val="28"/>
                                <w:szCs w:val="28"/>
                              </w:rPr>
                            </w:pPr>
                            <w:r>
                              <w:rPr>
                                <w:color w:val="000000" w:themeColor="text1"/>
                                <w:sz w:val="28"/>
                                <w:szCs w:val="28"/>
                              </w:rPr>
                              <w:t xml:space="preserve">Pożyteczne drobnoustroje mogą zamienić produkty odzwierzęce w: </w:t>
                            </w:r>
                          </w:p>
                          <w:p w14:paraId="5BF6F62D" w14:textId="77777777" w:rsidR="00200FBE" w:rsidRPr="00CB467B" w:rsidRDefault="00200FBE" w:rsidP="00CB467B">
                            <w:pPr>
                              <w:rPr>
                                <w:sz w:val="28"/>
                                <w:szCs w:val="28"/>
                              </w:rPr>
                            </w:pPr>
                            <w:r>
                              <w:rPr>
                                <w:color w:val="000000" w:themeColor="text1"/>
                                <w:sz w:val="28"/>
                                <w:szCs w:val="28"/>
                              </w:rPr>
                              <w:t>(3 punkty)</w:t>
                            </w:r>
                          </w:p>
                          <w:p w14:paraId="2C4EFD15" w14:textId="77777777" w:rsidR="00200FBE" w:rsidRPr="00CB467B" w:rsidRDefault="00200FBE" w:rsidP="00CB467B">
                            <w:pPr>
                              <w:pStyle w:val="a3"/>
                              <w:numPr>
                                <w:ilvl w:val="0"/>
                                <w:numId w:val="136"/>
                              </w:numPr>
                              <w:spacing w:after="0" w:line="240" w:lineRule="auto"/>
                              <w:rPr>
                                <w:rFonts w:eastAsia="Times New Roman"/>
                                <w:color w:val="1DB28F"/>
                                <w:sz w:val="28"/>
                                <w:szCs w:val="28"/>
                              </w:rPr>
                            </w:pPr>
                            <w:r>
                              <w:rPr>
                                <w:color w:val="000000" w:themeColor="text1"/>
                                <w:sz w:val="28"/>
                                <w:szCs w:val="28"/>
                              </w:rPr>
                              <w:t>Mleko</w:t>
                            </w:r>
                          </w:p>
                          <w:p w14:paraId="6D4FD535" w14:textId="77777777" w:rsidR="00200FBE" w:rsidRPr="00CB467B" w:rsidRDefault="00200FBE" w:rsidP="00CB467B">
                            <w:pPr>
                              <w:pStyle w:val="a3"/>
                              <w:numPr>
                                <w:ilvl w:val="0"/>
                                <w:numId w:val="136"/>
                              </w:numPr>
                              <w:spacing w:after="0" w:line="240" w:lineRule="auto"/>
                              <w:rPr>
                                <w:rFonts w:eastAsia="Times New Roman"/>
                                <w:color w:val="1DB28F"/>
                                <w:sz w:val="28"/>
                                <w:szCs w:val="28"/>
                              </w:rPr>
                            </w:pPr>
                            <w:r>
                              <w:rPr>
                                <w:color w:val="000000" w:themeColor="text1"/>
                                <w:sz w:val="28"/>
                                <w:szCs w:val="28"/>
                              </w:rPr>
                              <w:t>Jogurt</w:t>
                            </w:r>
                          </w:p>
                          <w:p w14:paraId="2AB35681" w14:textId="77777777" w:rsidR="00200FBE" w:rsidRPr="00CB467B" w:rsidRDefault="00200FBE" w:rsidP="00CB467B">
                            <w:pPr>
                              <w:pStyle w:val="a3"/>
                              <w:numPr>
                                <w:ilvl w:val="0"/>
                                <w:numId w:val="136"/>
                              </w:numPr>
                              <w:spacing w:after="0" w:line="240" w:lineRule="auto"/>
                              <w:rPr>
                                <w:rFonts w:eastAsia="Times New Roman"/>
                                <w:color w:val="1DB28F"/>
                                <w:sz w:val="28"/>
                                <w:szCs w:val="28"/>
                              </w:rPr>
                            </w:pPr>
                            <w:r>
                              <w:rPr>
                                <w:color w:val="000000" w:themeColor="text1"/>
                                <w:sz w:val="28"/>
                                <w:szCs w:val="28"/>
                              </w:rPr>
                              <w:t>Śmietanę</w:t>
                            </w:r>
                          </w:p>
                          <w:p w14:paraId="3D0A5D45" w14:textId="77777777" w:rsidR="00200FBE" w:rsidRPr="00CB467B" w:rsidRDefault="00200FBE" w:rsidP="00CB467B">
                            <w:pPr>
                              <w:pStyle w:val="a3"/>
                              <w:numPr>
                                <w:ilvl w:val="0"/>
                                <w:numId w:val="136"/>
                              </w:numPr>
                              <w:spacing w:after="0" w:line="240" w:lineRule="auto"/>
                              <w:rPr>
                                <w:rFonts w:eastAsia="Times New Roman"/>
                                <w:color w:val="1DB28F"/>
                                <w:sz w:val="28"/>
                                <w:szCs w:val="28"/>
                              </w:rPr>
                            </w:pPr>
                            <w:r>
                              <w:rPr>
                                <w:color w:val="000000" w:themeColor="text1"/>
                                <w:sz w:val="28"/>
                                <w:szCs w:val="28"/>
                              </w:rPr>
                              <w:t>Ser</w:t>
                            </w:r>
                          </w:p>
                          <w:p w14:paraId="51A8E1B4" w14:textId="77777777" w:rsidR="00200FBE" w:rsidRPr="00CB467B" w:rsidRDefault="00200FBE" w:rsidP="00CB467B">
                            <w:pPr>
                              <w:rPr>
                                <w:rFonts w:eastAsiaTheme="minorEastAsia"/>
                                <w:sz w:val="28"/>
                                <w:szCs w:val="28"/>
                              </w:rPr>
                            </w:pPr>
                            <w:r>
                              <w:rPr>
                                <w:color w:val="000000" w:themeColor="text1"/>
                                <w:sz w:val="28"/>
                                <w:szCs w:val="28"/>
                              </w:rPr>
                              <w:t>Możemy zapobiegać rozprzestrzenianiu się infekcji między zwierzętami i ludźmi:</w:t>
                            </w:r>
                          </w:p>
                          <w:p w14:paraId="56E794B9" w14:textId="77777777" w:rsidR="00200FBE" w:rsidRPr="00CB467B" w:rsidRDefault="00200FBE" w:rsidP="00CB467B">
                            <w:pPr>
                              <w:rPr>
                                <w:sz w:val="28"/>
                                <w:szCs w:val="28"/>
                              </w:rPr>
                            </w:pPr>
                            <w:r>
                              <w:rPr>
                                <w:color w:val="000000" w:themeColor="text1"/>
                                <w:sz w:val="28"/>
                                <w:szCs w:val="28"/>
                              </w:rPr>
                              <w:t>(2 punkty)</w:t>
                            </w:r>
                          </w:p>
                          <w:p w14:paraId="0D417159" w14:textId="77777777" w:rsidR="00200FBE" w:rsidRPr="00CB467B" w:rsidRDefault="00200FBE" w:rsidP="00CB467B">
                            <w:pPr>
                              <w:pStyle w:val="a3"/>
                              <w:numPr>
                                <w:ilvl w:val="0"/>
                                <w:numId w:val="137"/>
                              </w:numPr>
                              <w:spacing w:after="0" w:line="240" w:lineRule="auto"/>
                              <w:rPr>
                                <w:rFonts w:eastAsia="Times New Roman"/>
                                <w:color w:val="1DB28F"/>
                                <w:sz w:val="28"/>
                                <w:szCs w:val="28"/>
                              </w:rPr>
                            </w:pPr>
                            <w:r>
                              <w:rPr>
                                <w:color w:val="000000" w:themeColor="text1"/>
                                <w:sz w:val="28"/>
                                <w:szCs w:val="28"/>
                              </w:rPr>
                              <w:t>Myjąc ręce wodą z mydłem po zabawie ze zwierzętami.</w:t>
                            </w:r>
                          </w:p>
                          <w:p w14:paraId="22A62BA4" w14:textId="77777777" w:rsidR="00200FBE" w:rsidRPr="00CB467B" w:rsidRDefault="00200FBE" w:rsidP="00CB467B">
                            <w:pPr>
                              <w:pStyle w:val="a3"/>
                              <w:numPr>
                                <w:ilvl w:val="0"/>
                                <w:numId w:val="137"/>
                              </w:numPr>
                              <w:spacing w:after="0" w:line="240" w:lineRule="auto"/>
                              <w:rPr>
                                <w:rFonts w:eastAsia="Times New Roman"/>
                                <w:color w:val="1DB28F"/>
                                <w:sz w:val="28"/>
                                <w:szCs w:val="28"/>
                              </w:rPr>
                            </w:pPr>
                            <w:r>
                              <w:rPr>
                                <w:color w:val="000000" w:themeColor="text1"/>
                                <w:sz w:val="28"/>
                                <w:szCs w:val="28"/>
                              </w:rPr>
                              <w:t>Całując twarz zwierzęcia lub zbliżając naszą twarz do jego.</w:t>
                            </w:r>
                          </w:p>
                          <w:p w14:paraId="5BE4F0EB" w14:textId="77777777" w:rsidR="00200FBE" w:rsidRPr="00CB467B" w:rsidRDefault="00200FBE" w:rsidP="00CB467B">
                            <w:pPr>
                              <w:pStyle w:val="a3"/>
                              <w:numPr>
                                <w:ilvl w:val="0"/>
                                <w:numId w:val="137"/>
                              </w:numPr>
                              <w:spacing w:after="0" w:line="240" w:lineRule="auto"/>
                              <w:rPr>
                                <w:rFonts w:eastAsia="Times New Roman"/>
                                <w:color w:val="1DB28F"/>
                                <w:sz w:val="28"/>
                                <w:szCs w:val="28"/>
                              </w:rPr>
                            </w:pPr>
                            <w:r>
                              <w:rPr>
                                <w:color w:val="000000" w:themeColor="text1"/>
                                <w:sz w:val="28"/>
                                <w:szCs w:val="28"/>
                              </w:rPr>
                              <w:t>Regularnie myjąc zwierzęta odpowiednimi środkami.</w:t>
                            </w:r>
                          </w:p>
                          <w:p w14:paraId="78FB4601" w14:textId="77777777" w:rsidR="00200FBE" w:rsidRPr="00CB467B" w:rsidRDefault="00200FBE" w:rsidP="00CB467B">
                            <w:pPr>
                              <w:pStyle w:val="a3"/>
                              <w:numPr>
                                <w:ilvl w:val="0"/>
                                <w:numId w:val="137"/>
                              </w:numPr>
                              <w:spacing w:after="0" w:line="240" w:lineRule="auto"/>
                              <w:rPr>
                                <w:rFonts w:eastAsia="Times New Roman"/>
                                <w:color w:val="1DB28F"/>
                                <w:sz w:val="28"/>
                                <w:szCs w:val="28"/>
                              </w:rPr>
                            </w:pPr>
                            <w:r>
                              <w:rPr>
                                <w:color w:val="000000" w:themeColor="text1"/>
                                <w:sz w:val="28"/>
                                <w:szCs w:val="28"/>
                              </w:rPr>
                              <w:t>Zapewniając zwierzętom osobne miejsce do odpoczynku, i regularnie je czyszcząc.</w:t>
                            </w:r>
                          </w:p>
                        </w:txbxContent>
                      </wps:txbx>
                      <wps:bodyPr wrap="square" rtlCol="0">
                        <a:noAutofit/>
                      </wps:bodyPr>
                    </wps:wsp>
                  </a:graphicData>
                </a:graphic>
              </wp:inline>
            </w:drawing>
          </mc:Choice>
          <mc:Fallback xmlns:oel="http://schemas.microsoft.com/office/2019/extlst">
            <w:pict>
              <v:shape w14:anchorId="1924176D" id="_x0000_s1483" type="#_x0000_t202" alt="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style="width:259.1pt;height:5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" filled="f" stroked="f">
                <v:textbox>
                  <w:txbxContent>
                    <w:p w14:paraId="4FA1BA52" w14:textId="77777777" w:rsidR="00200FBE" w:rsidRPr="00CB467B" w:rsidRDefault="00200FBE" w:rsidP="00CB467B">
                      <w:pPr>
                        <w:rPr>
                          <w:sz w:val="28"/>
                          <w:szCs w:val="28"/>
                        </w:rPr>
                      </w:pPr>
                      <w:r>
                        <w:rPr>
                          <w:color w:val="000000" w:themeColor="text1"/>
                          <w:sz w:val="28"/>
                          <w:szCs w:val="28"/>
                        </w:rPr>
                        <w:t>Opiekując się zwierzętami, należy:</w:t>
                      </w:r>
                    </w:p>
                    <w:p w14:paraId="0A75C5BE" w14:textId="77777777" w:rsidR="00200FBE" w:rsidRPr="00CB467B" w:rsidRDefault="00200FBE" w:rsidP="00CB467B">
                      <w:pPr>
                        <w:rPr>
                          <w:sz w:val="28"/>
                          <w:szCs w:val="28"/>
                        </w:rPr>
                      </w:pPr>
                      <w:r>
                        <w:rPr>
                          <w:color w:val="000000" w:themeColor="text1"/>
                          <w:sz w:val="28"/>
                          <w:szCs w:val="28"/>
                        </w:rPr>
                        <w:t>(3 punkty)</w:t>
                      </w:r>
                    </w:p>
                    <w:p w14:paraId="632FB75A" w14:textId="77777777" w:rsidR="00200FBE" w:rsidRPr="00CB467B" w:rsidRDefault="00200FBE" w:rsidP="00CB467B">
                      <w:pPr>
                        <w:pStyle w:val="a3"/>
                        <w:numPr>
                          <w:ilvl w:val="0"/>
                          <w:numId w:val="135"/>
                        </w:numPr>
                        <w:spacing w:after="0" w:line="240" w:lineRule="auto"/>
                        <w:rPr>
                          <w:rFonts w:eastAsia="Times New Roman"/>
                          <w:color w:val="1DB28F"/>
                          <w:sz w:val="28"/>
                          <w:szCs w:val="28"/>
                        </w:rPr>
                      </w:pPr>
                      <w:r>
                        <w:rPr>
                          <w:color w:val="000000" w:themeColor="text1"/>
                          <w:sz w:val="28"/>
                          <w:szCs w:val="28"/>
                        </w:rPr>
                        <w:t>Szczotkować ich zęby</w:t>
                      </w:r>
                    </w:p>
                    <w:p w14:paraId="3899F3C7" w14:textId="77777777" w:rsidR="00200FBE" w:rsidRPr="00CB467B" w:rsidRDefault="00200FBE" w:rsidP="00CB467B">
                      <w:pPr>
                        <w:pStyle w:val="a3"/>
                        <w:numPr>
                          <w:ilvl w:val="0"/>
                          <w:numId w:val="135"/>
                        </w:numPr>
                        <w:spacing w:after="0" w:line="240" w:lineRule="auto"/>
                        <w:rPr>
                          <w:rFonts w:eastAsia="Times New Roman"/>
                          <w:color w:val="1DB28F"/>
                          <w:sz w:val="28"/>
                          <w:szCs w:val="28"/>
                        </w:rPr>
                      </w:pPr>
                      <w:r>
                        <w:rPr>
                          <w:color w:val="000000" w:themeColor="text1"/>
                          <w:sz w:val="28"/>
                          <w:szCs w:val="28"/>
                        </w:rPr>
                        <w:t>Zaszczepić je w klinice weterynaryjnej</w:t>
                      </w:r>
                    </w:p>
                    <w:p w14:paraId="0529EB58" w14:textId="77777777" w:rsidR="00200FBE" w:rsidRPr="00CB467B" w:rsidRDefault="00200FBE" w:rsidP="00CB467B">
                      <w:pPr>
                        <w:pStyle w:val="a3"/>
                        <w:numPr>
                          <w:ilvl w:val="0"/>
                          <w:numId w:val="135"/>
                        </w:numPr>
                        <w:spacing w:after="0" w:line="240" w:lineRule="auto"/>
                        <w:rPr>
                          <w:rFonts w:eastAsia="Times New Roman"/>
                          <w:color w:val="1DB28F"/>
                          <w:sz w:val="28"/>
                          <w:szCs w:val="28"/>
                        </w:rPr>
                      </w:pPr>
                      <w:r>
                        <w:rPr>
                          <w:color w:val="000000" w:themeColor="text1"/>
                          <w:sz w:val="28"/>
                          <w:szCs w:val="28"/>
                        </w:rPr>
                        <w:t>Karmić je jakimkolwiek dostępnym jedzeniem</w:t>
                      </w:r>
                    </w:p>
                    <w:p w14:paraId="34363E79" w14:textId="77777777" w:rsidR="00200FBE" w:rsidRPr="00CB467B" w:rsidRDefault="00200FBE" w:rsidP="00CB467B">
                      <w:pPr>
                        <w:pStyle w:val="a3"/>
                        <w:numPr>
                          <w:ilvl w:val="0"/>
                          <w:numId w:val="135"/>
                        </w:numPr>
                        <w:spacing w:after="0" w:line="240" w:lineRule="auto"/>
                        <w:rPr>
                          <w:rFonts w:eastAsia="Times New Roman"/>
                          <w:color w:val="1DB28F"/>
                          <w:sz w:val="28"/>
                          <w:szCs w:val="28"/>
                        </w:rPr>
                      </w:pPr>
                      <w:r>
                        <w:rPr>
                          <w:color w:val="000000" w:themeColor="text1"/>
                          <w:sz w:val="28"/>
                          <w:szCs w:val="28"/>
                        </w:rPr>
                        <w:t>Regularnie odrobaczać</w:t>
                      </w:r>
                    </w:p>
                    <w:p w14:paraId="200787F1" w14:textId="77777777" w:rsidR="00200FBE" w:rsidRPr="00CB467B" w:rsidRDefault="00200FBE" w:rsidP="00CB467B">
                      <w:pPr>
                        <w:rPr>
                          <w:rFonts w:eastAsiaTheme="minorEastAsia"/>
                          <w:sz w:val="28"/>
                          <w:szCs w:val="28"/>
                        </w:rPr>
                      </w:pPr>
                      <w:r>
                        <w:rPr>
                          <w:color w:val="000000" w:themeColor="text1"/>
                          <w:sz w:val="28"/>
                          <w:szCs w:val="28"/>
                        </w:rPr>
                        <w:t xml:space="preserve">Pożyteczne drobnoustroje mogą zamienić produkty odzwierzęce w: </w:t>
                      </w:r>
                    </w:p>
                    <w:p w14:paraId="5BF6F62D" w14:textId="77777777" w:rsidR="00200FBE" w:rsidRPr="00CB467B" w:rsidRDefault="00200FBE" w:rsidP="00CB467B">
                      <w:pPr>
                        <w:rPr>
                          <w:sz w:val="28"/>
                          <w:szCs w:val="28"/>
                        </w:rPr>
                      </w:pPr>
                      <w:r>
                        <w:rPr>
                          <w:color w:val="000000" w:themeColor="text1"/>
                          <w:sz w:val="28"/>
                          <w:szCs w:val="28"/>
                        </w:rPr>
                        <w:t>(3 punkty)</w:t>
                      </w:r>
                    </w:p>
                    <w:p w14:paraId="2C4EFD15" w14:textId="77777777" w:rsidR="00200FBE" w:rsidRPr="00CB467B" w:rsidRDefault="00200FBE" w:rsidP="00CB467B">
                      <w:pPr>
                        <w:pStyle w:val="a3"/>
                        <w:numPr>
                          <w:ilvl w:val="0"/>
                          <w:numId w:val="136"/>
                        </w:numPr>
                        <w:spacing w:after="0" w:line="240" w:lineRule="auto"/>
                        <w:rPr>
                          <w:rFonts w:eastAsia="Times New Roman"/>
                          <w:color w:val="1DB28F"/>
                          <w:sz w:val="28"/>
                          <w:szCs w:val="28"/>
                        </w:rPr>
                      </w:pPr>
                      <w:r>
                        <w:rPr>
                          <w:color w:val="000000" w:themeColor="text1"/>
                          <w:sz w:val="28"/>
                          <w:szCs w:val="28"/>
                        </w:rPr>
                        <w:t>Mleko</w:t>
                      </w:r>
                    </w:p>
                    <w:p w14:paraId="6D4FD535" w14:textId="77777777" w:rsidR="00200FBE" w:rsidRPr="00CB467B" w:rsidRDefault="00200FBE" w:rsidP="00CB467B">
                      <w:pPr>
                        <w:pStyle w:val="a3"/>
                        <w:numPr>
                          <w:ilvl w:val="0"/>
                          <w:numId w:val="136"/>
                        </w:numPr>
                        <w:spacing w:after="0" w:line="240" w:lineRule="auto"/>
                        <w:rPr>
                          <w:rFonts w:eastAsia="Times New Roman"/>
                          <w:color w:val="1DB28F"/>
                          <w:sz w:val="28"/>
                          <w:szCs w:val="28"/>
                        </w:rPr>
                      </w:pPr>
                      <w:r>
                        <w:rPr>
                          <w:color w:val="000000" w:themeColor="text1"/>
                          <w:sz w:val="28"/>
                          <w:szCs w:val="28"/>
                        </w:rPr>
                        <w:t>Jogurt</w:t>
                      </w:r>
                    </w:p>
                    <w:p w14:paraId="2AB35681" w14:textId="77777777" w:rsidR="00200FBE" w:rsidRPr="00CB467B" w:rsidRDefault="00200FBE" w:rsidP="00CB467B">
                      <w:pPr>
                        <w:pStyle w:val="a3"/>
                        <w:numPr>
                          <w:ilvl w:val="0"/>
                          <w:numId w:val="136"/>
                        </w:numPr>
                        <w:spacing w:after="0" w:line="240" w:lineRule="auto"/>
                        <w:rPr>
                          <w:rFonts w:eastAsia="Times New Roman"/>
                          <w:color w:val="1DB28F"/>
                          <w:sz w:val="28"/>
                          <w:szCs w:val="28"/>
                        </w:rPr>
                      </w:pPr>
                      <w:r>
                        <w:rPr>
                          <w:color w:val="000000" w:themeColor="text1"/>
                          <w:sz w:val="28"/>
                          <w:szCs w:val="28"/>
                        </w:rPr>
                        <w:t>Śmietanę</w:t>
                      </w:r>
                    </w:p>
                    <w:p w14:paraId="3D0A5D45" w14:textId="77777777" w:rsidR="00200FBE" w:rsidRPr="00CB467B" w:rsidRDefault="00200FBE" w:rsidP="00CB467B">
                      <w:pPr>
                        <w:pStyle w:val="a3"/>
                        <w:numPr>
                          <w:ilvl w:val="0"/>
                          <w:numId w:val="136"/>
                        </w:numPr>
                        <w:spacing w:after="0" w:line="240" w:lineRule="auto"/>
                        <w:rPr>
                          <w:rFonts w:eastAsia="Times New Roman"/>
                          <w:color w:val="1DB28F"/>
                          <w:sz w:val="28"/>
                          <w:szCs w:val="28"/>
                        </w:rPr>
                      </w:pPr>
                      <w:r>
                        <w:rPr>
                          <w:color w:val="000000" w:themeColor="text1"/>
                          <w:sz w:val="28"/>
                          <w:szCs w:val="28"/>
                        </w:rPr>
                        <w:t>Ser</w:t>
                      </w:r>
                    </w:p>
                    <w:p w14:paraId="51A8E1B4" w14:textId="77777777" w:rsidR="00200FBE" w:rsidRPr="00CB467B" w:rsidRDefault="00200FBE" w:rsidP="00CB467B">
                      <w:pPr>
                        <w:rPr>
                          <w:rFonts w:eastAsiaTheme="minorEastAsia"/>
                          <w:sz w:val="28"/>
                          <w:szCs w:val="28"/>
                        </w:rPr>
                      </w:pPr>
                      <w:r>
                        <w:rPr>
                          <w:color w:val="000000" w:themeColor="text1"/>
                          <w:sz w:val="28"/>
                          <w:szCs w:val="28"/>
                        </w:rPr>
                        <w:t>Możemy zapobiegać rozprzestrzenianiu się infekcji między zwierzętami i ludźmi:</w:t>
                      </w:r>
                    </w:p>
                    <w:p w14:paraId="56E794B9" w14:textId="77777777" w:rsidR="00200FBE" w:rsidRPr="00CB467B" w:rsidRDefault="00200FBE" w:rsidP="00CB467B">
                      <w:pPr>
                        <w:rPr>
                          <w:sz w:val="28"/>
                          <w:szCs w:val="28"/>
                        </w:rPr>
                      </w:pPr>
                      <w:r>
                        <w:rPr>
                          <w:color w:val="000000" w:themeColor="text1"/>
                          <w:sz w:val="28"/>
                          <w:szCs w:val="28"/>
                        </w:rPr>
                        <w:t>(2 punkty)</w:t>
                      </w:r>
                    </w:p>
                    <w:p w14:paraId="0D417159" w14:textId="77777777" w:rsidR="00200FBE" w:rsidRPr="00CB467B" w:rsidRDefault="00200FBE" w:rsidP="00CB467B">
                      <w:pPr>
                        <w:pStyle w:val="a3"/>
                        <w:numPr>
                          <w:ilvl w:val="0"/>
                          <w:numId w:val="137"/>
                        </w:numPr>
                        <w:spacing w:after="0" w:line="240" w:lineRule="auto"/>
                        <w:rPr>
                          <w:rFonts w:eastAsia="Times New Roman"/>
                          <w:color w:val="1DB28F"/>
                          <w:sz w:val="28"/>
                          <w:szCs w:val="28"/>
                        </w:rPr>
                      </w:pPr>
                      <w:r>
                        <w:rPr>
                          <w:color w:val="000000" w:themeColor="text1"/>
                          <w:sz w:val="28"/>
                          <w:szCs w:val="28"/>
                        </w:rPr>
                        <w:t>Myjąc ręce wodą z mydłem po zabawie ze zwierzętami.</w:t>
                      </w:r>
                    </w:p>
                    <w:p w14:paraId="22A62BA4" w14:textId="77777777" w:rsidR="00200FBE" w:rsidRPr="00CB467B" w:rsidRDefault="00200FBE" w:rsidP="00CB467B">
                      <w:pPr>
                        <w:pStyle w:val="a3"/>
                        <w:numPr>
                          <w:ilvl w:val="0"/>
                          <w:numId w:val="137"/>
                        </w:numPr>
                        <w:spacing w:after="0" w:line="240" w:lineRule="auto"/>
                        <w:rPr>
                          <w:rFonts w:eastAsia="Times New Roman"/>
                          <w:color w:val="1DB28F"/>
                          <w:sz w:val="28"/>
                          <w:szCs w:val="28"/>
                        </w:rPr>
                      </w:pPr>
                      <w:r>
                        <w:rPr>
                          <w:color w:val="000000" w:themeColor="text1"/>
                          <w:sz w:val="28"/>
                          <w:szCs w:val="28"/>
                        </w:rPr>
                        <w:t>Całując twarz zwierzęcia lub zbliżając naszą twarz do jego.</w:t>
                      </w:r>
                    </w:p>
                    <w:p w14:paraId="5BE4F0EB" w14:textId="77777777" w:rsidR="00200FBE" w:rsidRPr="00CB467B" w:rsidRDefault="00200FBE" w:rsidP="00CB467B">
                      <w:pPr>
                        <w:pStyle w:val="a3"/>
                        <w:numPr>
                          <w:ilvl w:val="0"/>
                          <w:numId w:val="137"/>
                        </w:numPr>
                        <w:spacing w:after="0" w:line="240" w:lineRule="auto"/>
                        <w:rPr>
                          <w:rFonts w:eastAsia="Times New Roman"/>
                          <w:color w:val="1DB28F"/>
                          <w:sz w:val="28"/>
                          <w:szCs w:val="28"/>
                        </w:rPr>
                      </w:pPr>
                      <w:r>
                        <w:rPr>
                          <w:color w:val="000000" w:themeColor="text1"/>
                          <w:sz w:val="28"/>
                          <w:szCs w:val="28"/>
                        </w:rPr>
                        <w:t>Regularnie myjąc zwierzęta odpowiednimi środkami.</w:t>
                      </w:r>
                    </w:p>
                    <w:p w14:paraId="78FB4601" w14:textId="77777777" w:rsidR="00200FBE" w:rsidRPr="00CB467B" w:rsidRDefault="00200FBE" w:rsidP="00CB467B">
                      <w:pPr>
                        <w:pStyle w:val="a3"/>
                        <w:numPr>
                          <w:ilvl w:val="0"/>
                          <w:numId w:val="137"/>
                        </w:numPr>
                        <w:spacing w:after="0" w:line="240" w:lineRule="auto"/>
                        <w:rPr>
                          <w:rFonts w:eastAsia="Times New Roman"/>
                          <w:color w:val="1DB28F"/>
                          <w:sz w:val="28"/>
                          <w:szCs w:val="28"/>
                        </w:rPr>
                      </w:pPr>
                      <w:r>
                        <w:rPr>
                          <w:color w:val="000000" w:themeColor="text1"/>
                          <w:sz w:val="28"/>
                          <w:szCs w:val="28"/>
                        </w:rPr>
                        <w:t>Zapewniając zwierzętom osobne miejsce do odpoczynku, i regularnie je czyszcząc.</w:t>
                      </w:r>
                    </w:p>
                  </w:txbxContent>
                </v:textbox>
                <w10:anchorlock/>
              </v:shape>
            </w:pict>
          </mc:Fallback>
        </mc:AlternateContent>
      </w:r>
      <w:r w:rsidRPr="00A06411">
        <w:rPr>
          <w:noProof/>
        </w:rPr>
        <mc:AlternateContent>
          <mc:Choice Requires="wps">
            <w:drawing>
              <wp:inline distT="0" distB="0" distL="0" distR="0" wp14:anchorId="5888BF60" wp14:editId="49F58F1A">
                <wp:extent cx="2838734" cy="6782937"/>
                <wp:effectExtent l="0" t="0" r="0" b="0"/>
                <wp:docPr id="3834" name="TextBox 10" descr="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wp:cNvGraphicFramePr/>
                <a:graphic xmlns:a="http://schemas.openxmlformats.org/drawingml/2006/main">
                  <a:graphicData uri="http://schemas.microsoft.com/office/word/2010/wordprocessingShape">
                    <wps:wsp>
                      <wps:cNvSpPr txBox="1"/>
                      <wps:spPr>
                        <a:xfrm>
                          <a:off x="0" y="0"/>
                          <a:ext cx="2838734" cy="6782937"/>
                        </a:xfrm>
                        <a:prstGeom prst="rect">
                          <a:avLst/>
                        </a:prstGeom>
                        <a:noFill/>
                      </wps:spPr>
                      <wps:txbx>
                        <w:txbxContent>
                          <w:p w14:paraId="6D824FEB" w14:textId="77777777" w:rsidR="00200FBE" w:rsidRPr="00CB467B" w:rsidRDefault="00200FBE" w:rsidP="00CB467B">
                            <w:pPr>
                              <w:rPr>
                                <w:sz w:val="28"/>
                                <w:szCs w:val="28"/>
                              </w:rPr>
                            </w:pPr>
                            <w:r>
                              <w:rPr>
                                <w:color w:val="000000" w:themeColor="text1"/>
                                <w:sz w:val="28"/>
                                <w:szCs w:val="28"/>
                              </w:rPr>
                              <w:t xml:space="preserve">Odwiedzając gospodarstwo, należy zawsze myć ręce: </w:t>
                            </w:r>
                          </w:p>
                          <w:p w14:paraId="3B40D093" w14:textId="77777777" w:rsidR="00200FBE" w:rsidRPr="00CB467B" w:rsidRDefault="00200FBE" w:rsidP="00CB467B">
                            <w:pPr>
                              <w:rPr>
                                <w:sz w:val="28"/>
                                <w:szCs w:val="28"/>
                              </w:rPr>
                            </w:pPr>
                            <w:r>
                              <w:rPr>
                                <w:color w:val="000000" w:themeColor="text1"/>
                                <w:sz w:val="28"/>
                                <w:szCs w:val="28"/>
                              </w:rPr>
                              <w:t xml:space="preserve">(3 punkty) </w:t>
                            </w:r>
                          </w:p>
                          <w:p w14:paraId="408E67F3" w14:textId="77777777" w:rsidR="00200FBE" w:rsidRPr="00CB467B" w:rsidRDefault="00200FBE" w:rsidP="00CB467B">
                            <w:pPr>
                              <w:pStyle w:val="a3"/>
                              <w:numPr>
                                <w:ilvl w:val="0"/>
                                <w:numId w:val="138"/>
                              </w:numPr>
                              <w:spacing w:after="0" w:line="240" w:lineRule="auto"/>
                              <w:rPr>
                                <w:rFonts w:eastAsia="Times New Roman"/>
                                <w:color w:val="1DB28F"/>
                                <w:sz w:val="28"/>
                                <w:szCs w:val="28"/>
                              </w:rPr>
                            </w:pPr>
                            <w:r>
                              <w:rPr>
                                <w:color w:val="000000" w:themeColor="text1"/>
                                <w:sz w:val="28"/>
                                <w:szCs w:val="28"/>
                              </w:rPr>
                              <w:t>Przed jedzeniem</w:t>
                            </w:r>
                          </w:p>
                          <w:p w14:paraId="3236B93C" w14:textId="77777777" w:rsidR="00200FBE" w:rsidRPr="00CB467B" w:rsidRDefault="00200FBE" w:rsidP="00CB467B">
                            <w:pPr>
                              <w:pStyle w:val="a3"/>
                              <w:numPr>
                                <w:ilvl w:val="0"/>
                                <w:numId w:val="138"/>
                              </w:numPr>
                              <w:spacing w:after="0" w:line="240" w:lineRule="auto"/>
                              <w:rPr>
                                <w:rFonts w:eastAsia="Times New Roman"/>
                                <w:color w:val="1DB28F"/>
                                <w:sz w:val="28"/>
                                <w:szCs w:val="28"/>
                              </w:rPr>
                            </w:pPr>
                            <w:r>
                              <w:rPr>
                                <w:color w:val="000000" w:themeColor="text1"/>
                                <w:sz w:val="28"/>
                                <w:szCs w:val="28"/>
                              </w:rPr>
                              <w:t>Po dotykaniu zwierząt</w:t>
                            </w:r>
                          </w:p>
                          <w:p w14:paraId="786CF21C" w14:textId="77777777" w:rsidR="00200FBE" w:rsidRPr="00CB467B" w:rsidRDefault="00200FBE" w:rsidP="00CB467B">
                            <w:pPr>
                              <w:pStyle w:val="a3"/>
                              <w:numPr>
                                <w:ilvl w:val="0"/>
                                <w:numId w:val="138"/>
                              </w:numPr>
                              <w:spacing w:after="0" w:line="240" w:lineRule="auto"/>
                              <w:rPr>
                                <w:rFonts w:eastAsia="Times New Roman"/>
                                <w:color w:val="1DB28F"/>
                                <w:sz w:val="28"/>
                                <w:szCs w:val="28"/>
                              </w:rPr>
                            </w:pPr>
                            <w:r>
                              <w:rPr>
                                <w:color w:val="000000" w:themeColor="text1"/>
                                <w:sz w:val="28"/>
                                <w:szCs w:val="28"/>
                              </w:rPr>
                              <w:t>Po dotykaniu upraw</w:t>
                            </w:r>
                          </w:p>
                          <w:p w14:paraId="069108AC" w14:textId="77777777" w:rsidR="00200FBE" w:rsidRPr="00CB467B" w:rsidRDefault="00200FBE" w:rsidP="00CB467B">
                            <w:pPr>
                              <w:pStyle w:val="a3"/>
                              <w:numPr>
                                <w:ilvl w:val="0"/>
                                <w:numId w:val="138"/>
                              </w:numPr>
                              <w:spacing w:after="0" w:line="240" w:lineRule="auto"/>
                              <w:rPr>
                                <w:rFonts w:eastAsia="Times New Roman"/>
                                <w:color w:val="1DB28F"/>
                                <w:sz w:val="28"/>
                                <w:szCs w:val="28"/>
                              </w:rPr>
                            </w:pPr>
                            <w:r>
                              <w:rPr>
                                <w:color w:val="000000" w:themeColor="text1"/>
                                <w:sz w:val="28"/>
                                <w:szCs w:val="28"/>
                              </w:rPr>
                              <w:t>Po rozmowie z rolnikiem</w:t>
                            </w:r>
                          </w:p>
                          <w:p w14:paraId="05066290" w14:textId="77777777" w:rsidR="00200FBE" w:rsidRPr="00CB467B" w:rsidRDefault="00200FBE" w:rsidP="00CB467B">
                            <w:pPr>
                              <w:rPr>
                                <w:rFonts w:eastAsiaTheme="minorEastAsia"/>
                                <w:sz w:val="28"/>
                                <w:szCs w:val="28"/>
                              </w:rPr>
                            </w:pPr>
                            <w:r>
                              <w:rPr>
                                <w:color w:val="000000" w:themeColor="text1"/>
                                <w:sz w:val="28"/>
                                <w:szCs w:val="28"/>
                              </w:rPr>
                              <w:t xml:space="preserve">Gdzie należy jeść posiłek w gospodarstwie rolnym? </w:t>
                            </w:r>
                          </w:p>
                          <w:p w14:paraId="60FFEB01" w14:textId="77777777" w:rsidR="00200FBE" w:rsidRPr="00CB467B" w:rsidRDefault="00200FBE" w:rsidP="00CB467B">
                            <w:pPr>
                              <w:rPr>
                                <w:sz w:val="28"/>
                                <w:szCs w:val="28"/>
                              </w:rPr>
                            </w:pPr>
                            <w:r>
                              <w:rPr>
                                <w:color w:val="000000" w:themeColor="text1"/>
                                <w:sz w:val="28"/>
                                <w:szCs w:val="28"/>
                              </w:rPr>
                              <w:t xml:space="preserve">(1 punkt) </w:t>
                            </w:r>
                          </w:p>
                          <w:p w14:paraId="54E76426" w14:textId="77777777" w:rsidR="00200FBE" w:rsidRPr="00CB467B" w:rsidRDefault="00200FBE" w:rsidP="00CB467B">
                            <w:pPr>
                              <w:pStyle w:val="a3"/>
                              <w:numPr>
                                <w:ilvl w:val="0"/>
                                <w:numId w:val="139"/>
                              </w:numPr>
                              <w:spacing w:after="0" w:line="240" w:lineRule="auto"/>
                              <w:rPr>
                                <w:rFonts w:eastAsia="Times New Roman"/>
                                <w:color w:val="1DB28F"/>
                                <w:sz w:val="28"/>
                                <w:szCs w:val="28"/>
                              </w:rPr>
                            </w:pPr>
                            <w:r>
                              <w:rPr>
                                <w:color w:val="000000" w:themeColor="text1"/>
                                <w:sz w:val="28"/>
                                <w:szCs w:val="28"/>
                              </w:rPr>
                              <w:t>Na podłodze z dala od zwierząt</w:t>
                            </w:r>
                          </w:p>
                          <w:p w14:paraId="4BF9D707" w14:textId="77777777" w:rsidR="00200FBE" w:rsidRPr="00CB467B" w:rsidRDefault="00200FBE" w:rsidP="00CB467B">
                            <w:pPr>
                              <w:pStyle w:val="a3"/>
                              <w:numPr>
                                <w:ilvl w:val="0"/>
                                <w:numId w:val="139"/>
                              </w:numPr>
                              <w:spacing w:after="0" w:line="240" w:lineRule="auto"/>
                              <w:rPr>
                                <w:rFonts w:eastAsia="Times New Roman"/>
                                <w:color w:val="1DB28F"/>
                                <w:sz w:val="28"/>
                                <w:szCs w:val="28"/>
                              </w:rPr>
                            </w:pPr>
                            <w:r>
                              <w:rPr>
                                <w:color w:val="000000" w:themeColor="text1"/>
                                <w:sz w:val="28"/>
                                <w:szCs w:val="28"/>
                              </w:rPr>
                              <w:t>W wyznaczonej strefie piknikowej/kawiarni</w:t>
                            </w:r>
                          </w:p>
                          <w:p w14:paraId="029B6501" w14:textId="114CE6CD" w:rsidR="00200FBE" w:rsidRPr="00F026F1" w:rsidRDefault="00200FBE" w:rsidP="00F026F1">
                            <w:pPr>
                              <w:pStyle w:val="a3"/>
                              <w:numPr>
                                <w:ilvl w:val="0"/>
                                <w:numId w:val="139"/>
                              </w:numPr>
                              <w:spacing w:after="0" w:line="240" w:lineRule="auto"/>
                              <w:rPr>
                                <w:rFonts w:eastAsia="Times New Roman"/>
                                <w:color w:val="1DB28F"/>
                                <w:sz w:val="28"/>
                                <w:szCs w:val="28"/>
                              </w:rPr>
                            </w:pPr>
                            <w:r>
                              <w:rPr>
                                <w:color w:val="000000" w:themeColor="text1"/>
                                <w:sz w:val="28"/>
                                <w:szCs w:val="28"/>
                              </w:rPr>
                              <w:t>Obok zwierząt, by móc się z nimi dzielić jedzeniem</w:t>
                            </w:r>
                          </w:p>
                          <w:p w14:paraId="1E7E7A82" w14:textId="77777777" w:rsidR="00200FBE" w:rsidRPr="00CB467B" w:rsidRDefault="00200FBE" w:rsidP="00CB467B">
                            <w:pPr>
                              <w:pStyle w:val="a3"/>
                              <w:numPr>
                                <w:ilvl w:val="0"/>
                                <w:numId w:val="139"/>
                              </w:numPr>
                              <w:spacing w:after="0" w:line="240" w:lineRule="auto"/>
                              <w:rPr>
                                <w:rFonts w:eastAsia="Times New Roman"/>
                                <w:color w:val="1DB28F"/>
                                <w:sz w:val="28"/>
                                <w:szCs w:val="28"/>
                              </w:rPr>
                            </w:pPr>
                            <w:r>
                              <w:rPr>
                                <w:color w:val="000000" w:themeColor="text1"/>
                                <w:sz w:val="28"/>
                                <w:szCs w:val="28"/>
                              </w:rPr>
                              <w:t>Przy toaletach</w:t>
                            </w:r>
                          </w:p>
                          <w:p w14:paraId="752E87F8" w14:textId="77777777" w:rsidR="00200FBE" w:rsidRPr="00CB467B" w:rsidRDefault="00200FBE" w:rsidP="00CB467B">
                            <w:pPr>
                              <w:rPr>
                                <w:rFonts w:eastAsiaTheme="minorEastAsia"/>
                                <w:sz w:val="28"/>
                                <w:szCs w:val="28"/>
                              </w:rPr>
                            </w:pPr>
                            <w:r>
                              <w:rPr>
                                <w:color w:val="000000" w:themeColor="text1"/>
                                <w:sz w:val="28"/>
                                <w:szCs w:val="28"/>
                              </w:rPr>
                              <w:t>Jeżeli zwierzakowi przepisane zostaną antybiotyki, należy:</w:t>
                            </w:r>
                          </w:p>
                          <w:p w14:paraId="15233586" w14:textId="77777777" w:rsidR="00200FBE" w:rsidRPr="00CB467B" w:rsidRDefault="00200FBE" w:rsidP="00CB467B">
                            <w:pPr>
                              <w:rPr>
                                <w:sz w:val="28"/>
                                <w:szCs w:val="28"/>
                              </w:rPr>
                            </w:pPr>
                            <w:r>
                              <w:rPr>
                                <w:color w:val="000000" w:themeColor="text1"/>
                                <w:sz w:val="28"/>
                                <w:szCs w:val="28"/>
                              </w:rPr>
                              <w:t>(2 punkty)</w:t>
                            </w:r>
                          </w:p>
                          <w:p w14:paraId="02C9160C" w14:textId="77777777" w:rsidR="00200FBE" w:rsidRPr="00CB467B" w:rsidRDefault="00200FBE" w:rsidP="00CB467B">
                            <w:pPr>
                              <w:pStyle w:val="a3"/>
                              <w:numPr>
                                <w:ilvl w:val="0"/>
                                <w:numId w:val="140"/>
                              </w:numPr>
                              <w:spacing w:after="0" w:line="240" w:lineRule="auto"/>
                              <w:rPr>
                                <w:rFonts w:eastAsia="Times New Roman"/>
                                <w:color w:val="1DB28F"/>
                                <w:sz w:val="28"/>
                                <w:szCs w:val="28"/>
                              </w:rPr>
                            </w:pPr>
                            <w:r>
                              <w:rPr>
                                <w:color w:val="000000" w:themeColor="text1"/>
                                <w:sz w:val="28"/>
                                <w:szCs w:val="28"/>
                              </w:rPr>
                              <w:t>Podać mu cały cykl leczenia</w:t>
                            </w:r>
                          </w:p>
                          <w:p w14:paraId="775F7EF5" w14:textId="77777777" w:rsidR="00200FBE" w:rsidRPr="00CB467B" w:rsidRDefault="00200FBE" w:rsidP="00CB467B">
                            <w:pPr>
                              <w:pStyle w:val="a3"/>
                              <w:numPr>
                                <w:ilvl w:val="0"/>
                                <w:numId w:val="140"/>
                              </w:numPr>
                              <w:spacing w:after="0" w:line="240" w:lineRule="auto"/>
                              <w:rPr>
                                <w:rFonts w:eastAsia="Times New Roman"/>
                                <w:color w:val="1DB28F"/>
                                <w:sz w:val="28"/>
                                <w:szCs w:val="28"/>
                              </w:rPr>
                            </w:pPr>
                            <w:r>
                              <w:rPr>
                                <w:color w:val="000000" w:themeColor="text1"/>
                                <w:sz w:val="28"/>
                                <w:szCs w:val="28"/>
                              </w:rPr>
                              <w:t>Podać mu antybiotyki z poprzedniej recepty</w:t>
                            </w:r>
                          </w:p>
                          <w:p w14:paraId="25966A7A" w14:textId="77777777" w:rsidR="00200FBE" w:rsidRPr="00CB467B" w:rsidRDefault="00200FBE" w:rsidP="00CB467B">
                            <w:pPr>
                              <w:pStyle w:val="a3"/>
                              <w:numPr>
                                <w:ilvl w:val="0"/>
                                <w:numId w:val="140"/>
                              </w:numPr>
                              <w:spacing w:after="0" w:line="240" w:lineRule="auto"/>
                              <w:rPr>
                                <w:rFonts w:eastAsia="Times New Roman"/>
                                <w:color w:val="1DB28F"/>
                                <w:sz w:val="28"/>
                                <w:szCs w:val="28"/>
                              </w:rPr>
                            </w:pPr>
                            <w:r>
                              <w:rPr>
                                <w:color w:val="000000" w:themeColor="text1"/>
                                <w:sz w:val="28"/>
                                <w:szCs w:val="28"/>
                              </w:rPr>
                              <w:t>Zachować pozostałe antybiotyki w domu</w:t>
                            </w:r>
                          </w:p>
                          <w:p w14:paraId="167FA343" w14:textId="77777777" w:rsidR="00200FBE" w:rsidRPr="00CB467B" w:rsidRDefault="00200FBE" w:rsidP="00CB467B">
                            <w:pPr>
                              <w:pStyle w:val="a3"/>
                              <w:numPr>
                                <w:ilvl w:val="0"/>
                                <w:numId w:val="140"/>
                              </w:numPr>
                              <w:spacing w:after="0" w:line="240" w:lineRule="auto"/>
                              <w:rPr>
                                <w:rFonts w:eastAsia="Times New Roman"/>
                                <w:color w:val="1DB28F"/>
                                <w:sz w:val="28"/>
                                <w:szCs w:val="28"/>
                              </w:rPr>
                            </w:pPr>
                            <w:r>
                              <w:rPr>
                                <w:color w:val="000000" w:themeColor="text1"/>
                                <w:sz w:val="28"/>
                                <w:szCs w:val="28"/>
                              </w:rPr>
                              <w:t>Stosować się do zaleceń dawkowania na recepcie</w:t>
                            </w:r>
                          </w:p>
                        </w:txbxContent>
                      </wps:txbx>
                      <wps:bodyPr wrap="square" rtlCol="0">
                        <a:noAutofit/>
                      </wps:bodyPr>
                    </wps:wsp>
                  </a:graphicData>
                </a:graphic>
              </wp:inline>
            </w:drawing>
          </mc:Choice>
          <mc:Fallback xmlns:oel="http://schemas.microsoft.com/office/2019/extlst">
            <w:pict>
              <v:shape w14:anchorId="5888BF60" id="_x0000_s1484" type="#_x0000_t202" alt="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style="width:223.5pt;height:53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" filled="f" stroked="f">
                <v:textbox>
                  <w:txbxContent>
                    <w:p w14:paraId="6D824FEB" w14:textId="77777777" w:rsidR="00200FBE" w:rsidRPr="00CB467B" w:rsidRDefault="00200FBE" w:rsidP="00CB467B">
                      <w:pPr>
                        <w:rPr>
                          <w:sz w:val="28"/>
                          <w:szCs w:val="28"/>
                        </w:rPr>
                      </w:pPr>
                      <w:r>
                        <w:rPr>
                          <w:color w:val="000000" w:themeColor="text1"/>
                          <w:sz w:val="28"/>
                          <w:szCs w:val="28"/>
                        </w:rPr>
                        <w:t xml:space="preserve">Odwiedzając gospodarstwo, należy zawsze myć ręce: </w:t>
                      </w:r>
                    </w:p>
                    <w:p w14:paraId="3B40D093" w14:textId="77777777" w:rsidR="00200FBE" w:rsidRPr="00CB467B" w:rsidRDefault="00200FBE" w:rsidP="00CB467B">
                      <w:pPr>
                        <w:rPr>
                          <w:sz w:val="28"/>
                          <w:szCs w:val="28"/>
                        </w:rPr>
                      </w:pPr>
                      <w:r>
                        <w:rPr>
                          <w:color w:val="000000" w:themeColor="text1"/>
                          <w:sz w:val="28"/>
                          <w:szCs w:val="28"/>
                        </w:rPr>
                        <w:t xml:space="preserve">(3 punkty) </w:t>
                      </w:r>
                    </w:p>
                    <w:p w14:paraId="408E67F3" w14:textId="77777777" w:rsidR="00200FBE" w:rsidRPr="00CB467B" w:rsidRDefault="00200FBE" w:rsidP="00CB467B">
                      <w:pPr>
                        <w:pStyle w:val="a3"/>
                        <w:numPr>
                          <w:ilvl w:val="0"/>
                          <w:numId w:val="138"/>
                        </w:numPr>
                        <w:spacing w:after="0" w:line="240" w:lineRule="auto"/>
                        <w:rPr>
                          <w:rFonts w:eastAsia="Times New Roman"/>
                          <w:color w:val="1DB28F"/>
                          <w:sz w:val="28"/>
                          <w:szCs w:val="28"/>
                        </w:rPr>
                      </w:pPr>
                      <w:r>
                        <w:rPr>
                          <w:color w:val="000000" w:themeColor="text1"/>
                          <w:sz w:val="28"/>
                          <w:szCs w:val="28"/>
                        </w:rPr>
                        <w:t>Przed jedzeniem</w:t>
                      </w:r>
                    </w:p>
                    <w:p w14:paraId="3236B93C" w14:textId="77777777" w:rsidR="00200FBE" w:rsidRPr="00CB467B" w:rsidRDefault="00200FBE" w:rsidP="00CB467B">
                      <w:pPr>
                        <w:pStyle w:val="a3"/>
                        <w:numPr>
                          <w:ilvl w:val="0"/>
                          <w:numId w:val="138"/>
                        </w:numPr>
                        <w:spacing w:after="0" w:line="240" w:lineRule="auto"/>
                        <w:rPr>
                          <w:rFonts w:eastAsia="Times New Roman"/>
                          <w:color w:val="1DB28F"/>
                          <w:sz w:val="28"/>
                          <w:szCs w:val="28"/>
                        </w:rPr>
                      </w:pPr>
                      <w:r>
                        <w:rPr>
                          <w:color w:val="000000" w:themeColor="text1"/>
                          <w:sz w:val="28"/>
                          <w:szCs w:val="28"/>
                        </w:rPr>
                        <w:t>Po dotykaniu zwierząt</w:t>
                      </w:r>
                    </w:p>
                    <w:p w14:paraId="786CF21C" w14:textId="77777777" w:rsidR="00200FBE" w:rsidRPr="00CB467B" w:rsidRDefault="00200FBE" w:rsidP="00CB467B">
                      <w:pPr>
                        <w:pStyle w:val="a3"/>
                        <w:numPr>
                          <w:ilvl w:val="0"/>
                          <w:numId w:val="138"/>
                        </w:numPr>
                        <w:spacing w:after="0" w:line="240" w:lineRule="auto"/>
                        <w:rPr>
                          <w:rFonts w:eastAsia="Times New Roman"/>
                          <w:color w:val="1DB28F"/>
                          <w:sz w:val="28"/>
                          <w:szCs w:val="28"/>
                        </w:rPr>
                      </w:pPr>
                      <w:r>
                        <w:rPr>
                          <w:color w:val="000000" w:themeColor="text1"/>
                          <w:sz w:val="28"/>
                          <w:szCs w:val="28"/>
                        </w:rPr>
                        <w:t>Po dotykaniu upraw</w:t>
                      </w:r>
                    </w:p>
                    <w:p w14:paraId="069108AC" w14:textId="77777777" w:rsidR="00200FBE" w:rsidRPr="00CB467B" w:rsidRDefault="00200FBE" w:rsidP="00CB467B">
                      <w:pPr>
                        <w:pStyle w:val="a3"/>
                        <w:numPr>
                          <w:ilvl w:val="0"/>
                          <w:numId w:val="138"/>
                        </w:numPr>
                        <w:spacing w:after="0" w:line="240" w:lineRule="auto"/>
                        <w:rPr>
                          <w:rFonts w:eastAsia="Times New Roman"/>
                          <w:color w:val="1DB28F"/>
                          <w:sz w:val="28"/>
                          <w:szCs w:val="28"/>
                        </w:rPr>
                      </w:pPr>
                      <w:r>
                        <w:rPr>
                          <w:color w:val="000000" w:themeColor="text1"/>
                          <w:sz w:val="28"/>
                          <w:szCs w:val="28"/>
                        </w:rPr>
                        <w:t>Po rozmowie z rolnikiem</w:t>
                      </w:r>
                    </w:p>
                    <w:p w14:paraId="05066290" w14:textId="77777777" w:rsidR="00200FBE" w:rsidRPr="00CB467B" w:rsidRDefault="00200FBE" w:rsidP="00CB467B">
                      <w:pPr>
                        <w:rPr>
                          <w:rFonts w:eastAsiaTheme="minorEastAsia"/>
                          <w:sz w:val="28"/>
                          <w:szCs w:val="28"/>
                        </w:rPr>
                      </w:pPr>
                      <w:r>
                        <w:rPr>
                          <w:color w:val="000000" w:themeColor="text1"/>
                          <w:sz w:val="28"/>
                          <w:szCs w:val="28"/>
                        </w:rPr>
                        <w:t xml:space="preserve">Gdzie należy jeść posiłek w gospodarstwie rolnym? </w:t>
                      </w:r>
                    </w:p>
                    <w:p w14:paraId="60FFEB01" w14:textId="77777777" w:rsidR="00200FBE" w:rsidRPr="00CB467B" w:rsidRDefault="00200FBE" w:rsidP="00CB467B">
                      <w:pPr>
                        <w:rPr>
                          <w:sz w:val="28"/>
                          <w:szCs w:val="28"/>
                        </w:rPr>
                      </w:pPr>
                      <w:r>
                        <w:rPr>
                          <w:color w:val="000000" w:themeColor="text1"/>
                          <w:sz w:val="28"/>
                          <w:szCs w:val="28"/>
                        </w:rPr>
                        <w:t xml:space="preserve">(1 punkt) </w:t>
                      </w:r>
                    </w:p>
                    <w:p w14:paraId="54E76426" w14:textId="77777777" w:rsidR="00200FBE" w:rsidRPr="00CB467B" w:rsidRDefault="00200FBE" w:rsidP="00CB467B">
                      <w:pPr>
                        <w:pStyle w:val="a3"/>
                        <w:numPr>
                          <w:ilvl w:val="0"/>
                          <w:numId w:val="139"/>
                        </w:numPr>
                        <w:spacing w:after="0" w:line="240" w:lineRule="auto"/>
                        <w:rPr>
                          <w:rFonts w:eastAsia="Times New Roman"/>
                          <w:color w:val="1DB28F"/>
                          <w:sz w:val="28"/>
                          <w:szCs w:val="28"/>
                        </w:rPr>
                      </w:pPr>
                      <w:r>
                        <w:rPr>
                          <w:color w:val="000000" w:themeColor="text1"/>
                          <w:sz w:val="28"/>
                          <w:szCs w:val="28"/>
                        </w:rPr>
                        <w:t>Na podłodze z dala od zwierząt</w:t>
                      </w:r>
                    </w:p>
                    <w:p w14:paraId="4BF9D707" w14:textId="77777777" w:rsidR="00200FBE" w:rsidRPr="00CB467B" w:rsidRDefault="00200FBE" w:rsidP="00CB467B">
                      <w:pPr>
                        <w:pStyle w:val="a3"/>
                        <w:numPr>
                          <w:ilvl w:val="0"/>
                          <w:numId w:val="139"/>
                        </w:numPr>
                        <w:spacing w:after="0" w:line="240" w:lineRule="auto"/>
                        <w:rPr>
                          <w:rFonts w:eastAsia="Times New Roman"/>
                          <w:color w:val="1DB28F"/>
                          <w:sz w:val="28"/>
                          <w:szCs w:val="28"/>
                        </w:rPr>
                      </w:pPr>
                      <w:r>
                        <w:rPr>
                          <w:color w:val="000000" w:themeColor="text1"/>
                          <w:sz w:val="28"/>
                          <w:szCs w:val="28"/>
                        </w:rPr>
                        <w:t>W wyznaczonej strefie piknikowej/kawiarni</w:t>
                      </w:r>
                    </w:p>
                    <w:p w14:paraId="029B6501" w14:textId="114CE6CD" w:rsidR="00200FBE" w:rsidRPr="00F026F1" w:rsidRDefault="00200FBE" w:rsidP="00F026F1">
                      <w:pPr>
                        <w:pStyle w:val="a3"/>
                        <w:numPr>
                          <w:ilvl w:val="0"/>
                          <w:numId w:val="139"/>
                        </w:numPr>
                        <w:spacing w:after="0" w:line="240" w:lineRule="auto"/>
                        <w:rPr>
                          <w:rFonts w:eastAsia="Times New Roman"/>
                          <w:color w:val="1DB28F"/>
                          <w:sz w:val="28"/>
                          <w:szCs w:val="28"/>
                        </w:rPr>
                      </w:pPr>
                      <w:r>
                        <w:rPr>
                          <w:color w:val="000000" w:themeColor="text1"/>
                          <w:sz w:val="28"/>
                          <w:szCs w:val="28"/>
                        </w:rPr>
                        <w:t>Obok zwierząt, by móc się z nimi dzielić jedzeniem</w:t>
                      </w:r>
                    </w:p>
                    <w:p w14:paraId="1E7E7A82" w14:textId="77777777" w:rsidR="00200FBE" w:rsidRPr="00CB467B" w:rsidRDefault="00200FBE" w:rsidP="00CB467B">
                      <w:pPr>
                        <w:pStyle w:val="a3"/>
                        <w:numPr>
                          <w:ilvl w:val="0"/>
                          <w:numId w:val="139"/>
                        </w:numPr>
                        <w:spacing w:after="0" w:line="240" w:lineRule="auto"/>
                        <w:rPr>
                          <w:rFonts w:eastAsia="Times New Roman"/>
                          <w:color w:val="1DB28F"/>
                          <w:sz w:val="28"/>
                          <w:szCs w:val="28"/>
                        </w:rPr>
                      </w:pPr>
                      <w:r>
                        <w:rPr>
                          <w:color w:val="000000" w:themeColor="text1"/>
                          <w:sz w:val="28"/>
                          <w:szCs w:val="28"/>
                        </w:rPr>
                        <w:t>Przy toaletach</w:t>
                      </w:r>
                    </w:p>
                    <w:p w14:paraId="752E87F8" w14:textId="77777777" w:rsidR="00200FBE" w:rsidRPr="00CB467B" w:rsidRDefault="00200FBE" w:rsidP="00CB467B">
                      <w:pPr>
                        <w:rPr>
                          <w:rFonts w:eastAsiaTheme="minorEastAsia"/>
                          <w:sz w:val="28"/>
                          <w:szCs w:val="28"/>
                        </w:rPr>
                      </w:pPr>
                      <w:r>
                        <w:rPr>
                          <w:color w:val="000000" w:themeColor="text1"/>
                          <w:sz w:val="28"/>
                          <w:szCs w:val="28"/>
                        </w:rPr>
                        <w:t>Jeżeli zwierzakowi przepisane zostaną antybiotyki, należy:</w:t>
                      </w:r>
                    </w:p>
                    <w:p w14:paraId="15233586" w14:textId="77777777" w:rsidR="00200FBE" w:rsidRPr="00CB467B" w:rsidRDefault="00200FBE" w:rsidP="00CB467B">
                      <w:pPr>
                        <w:rPr>
                          <w:sz w:val="28"/>
                          <w:szCs w:val="28"/>
                        </w:rPr>
                      </w:pPr>
                      <w:r>
                        <w:rPr>
                          <w:color w:val="000000" w:themeColor="text1"/>
                          <w:sz w:val="28"/>
                          <w:szCs w:val="28"/>
                        </w:rPr>
                        <w:t>(2 punkty)</w:t>
                      </w:r>
                    </w:p>
                    <w:p w14:paraId="02C9160C" w14:textId="77777777" w:rsidR="00200FBE" w:rsidRPr="00CB467B" w:rsidRDefault="00200FBE" w:rsidP="00CB467B">
                      <w:pPr>
                        <w:pStyle w:val="a3"/>
                        <w:numPr>
                          <w:ilvl w:val="0"/>
                          <w:numId w:val="140"/>
                        </w:numPr>
                        <w:spacing w:after="0" w:line="240" w:lineRule="auto"/>
                        <w:rPr>
                          <w:rFonts w:eastAsia="Times New Roman"/>
                          <w:color w:val="1DB28F"/>
                          <w:sz w:val="28"/>
                          <w:szCs w:val="28"/>
                        </w:rPr>
                      </w:pPr>
                      <w:r>
                        <w:rPr>
                          <w:color w:val="000000" w:themeColor="text1"/>
                          <w:sz w:val="28"/>
                          <w:szCs w:val="28"/>
                        </w:rPr>
                        <w:t>Podać mu cały cykl leczenia</w:t>
                      </w:r>
                    </w:p>
                    <w:p w14:paraId="775F7EF5" w14:textId="77777777" w:rsidR="00200FBE" w:rsidRPr="00CB467B" w:rsidRDefault="00200FBE" w:rsidP="00CB467B">
                      <w:pPr>
                        <w:pStyle w:val="a3"/>
                        <w:numPr>
                          <w:ilvl w:val="0"/>
                          <w:numId w:val="140"/>
                        </w:numPr>
                        <w:spacing w:after="0" w:line="240" w:lineRule="auto"/>
                        <w:rPr>
                          <w:rFonts w:eastAsia="Times New Roman"/>
                          <w:color w:val="1DB28F"/>
                          <w:sz w:val="28"/>
                          <w:szCs w:val="28"/>
                        </w:rPr>
                      </w:pPr>
                      <w:r>
                        <w:rPr>
                          <w:color w:val="000000" w:themeColor="text1"/>
                          <w:sz w:val="28"/>
                          <w:szCs w:val="28"/>
                        </w:rPr>
                        <w:t>Podać mu antybiotyki z poprzedniej recepty</w:t>
                      </w:r>
                    </w:p>
                    <w:p w14:paraId="25966A7A" w14:textId="77777777" w:rsidR="00200FBE" w:rsidRPr="00CB467B" w:rsidRDefault="00200FBE" w:rsidP="00CB467B">
                      <w:pPr>
                        <w:pStyle w:val="a3"/>
                        <w:numPr>
                          <w:ilvl w:val="0"/>
                          <w:numId w:val="140"/>
                        </w:numPr>
                        <w:spacing w:after="0" w:line="240" w:lineRule="auto"/>
                        <w:rPr>
                          <w:rFonts w:eastAsia="Times New Roman"/>
                          <w:color w:val="1DB28F"/>
                          <w:sz w:val="28"/>
                          <w:szCs w:val="28"/>
                        </w:rPr>
                      </w:pPr>
                      <w:r>
                        <w:rPr>
                          <w:color w:val="000000" w:themeColor="text1"/>
                          <w:sz w:val="28"/>
                          <w:szCs w:val="28"/>
                        </w:rPr>
                        <w:t>Zachować pozostałe antybiotyki w domu</w:t>
                      </w:r>
                    </w:p>
                    <w:p w14:paraId="167FA343" w14:textId="77777777" w:rsidR="00200FBE" w:rsidRPr="00CB467B" w:rsidRDefault="00200FBE" w:rsidP="00CB467B">
                      <w:pPr>
                        <w:pStyle w:val="a3"/>
                        <w:numPr>
                          <w:ilvl w:val="0"/>
                          <w:numId w:val="140"/>
                        </w:numPr>
                        <w:spacing w:after="0" w:line="240" w:lineRule="auto"/>
                        <w:rPr>
                          <w:rFonts w:eastAsia="Times New Roman"/>
                          <w:color w:val="1DB28F"/>
                          <w:sz w:val="28"/>
                          <w:szCs w:val="28"/>
                        </w:rPr>
                      </w:pPr>
                      <w:r>
                        <w:rPr>
                          <w:color w:val="000000" w:themeColor="text1"/>
                          <w:sz w:val="28"/>
                          <w:szCs w:val="28"/>
                        </w:rPr>
                        <w:t>Stosować się do zaleceń dawkowania na recepcie</w:t>
                      </w:r>
                    </w:p>
                  </w:txbxContent>
                </v:textbox>
                <w10:anchorlock/>
              </v:shape>
            </w:pict>
          </mc:Fallback>
        </mc:AlternateContent>
      </w:r>
    </w:p>
    <w:p w14:paraId="6A6DF15A" w14:textId="77777777" w:rsidR="00333E56" w:rsidRPr="00A06411" w:rsidRDefault="00333E56">
      <w:r w:rsidRPr="00A06411">
        <w:br w:type="page"/>
      </w:r>
    </w:p>
    <w:bookmarkStart w:id="37" w:name="_Hlk112327677"/>
    <w:bookmarkEnd w:id="34"/>
    <w:bookmarkEnd w:id="36"/>
    <w:p w14:paraId="134D552F" w14:textId="25A3BBE8" w:rsidR="00AE7D53" w:rsidRPr="00A06411" w:rsidRDefault="00AE7D53" w:rsidP="00154868">
      <w:pPr>
        <w:pStyle w:val="1"/>
      </w:pPr>
      <w:r w:rsidRPr="00A06411">
        <w:rPr>
          <w:noProof/>
        </w:rPr>
        <w:lastRenderedPageBreak/>
        <mc:AlternateContent>
          <mc:Choice Requires="wpg">
            <w:drawing>
              <wp:inline distT="0" distB="0" distL="0" distR="0" wp14:anchorId="3A5E185A" wp14:editId="6C7FB607">
                <wp:extent cx="1631315" cy="1029344"/>
                <wp:effectExtent l="0" t="0" r="0" b="0"/>
                <wp:docPr id="356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31315" cy="1029344"/>
                          <a:chOff x="0" y="0"/>
                          <a:chExt cx="1631315" cy="1029344"/>
                        </a:xfrm>
                      </wpg:grpSpPr>
                      <pic:pic xmlns:pic="http://schemas.openxmlformats.org/drawingml/2006/picture">
                        <pic:nvPicPr>
                          <pic:cNvPr id="3569" name="Picture 3569">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570" name="Rectangle 3570"/>
                        <wps:cNvSpPr/>
                        <wps:spPr>
                          <a:xfrm>
                            <a:off x="0" y="647074"/>
                            <a:ext cx="1631315" cy="382270"/>
                          </a:xfrm>
                          <a:prstGeom prst="rect">
                            <a:avLst/>
                          </a:prstGeom>
                        </wps:spPr>
                        <wps:txbx>
                          <w:txbxContent>
                            <w:p w14:paraId="47040953" w14:textId="77777777" w:rsidR="00200FBE" w:rsidRPr="00647369" w:rsidRDefault="00200FBE" w:rsidP="00AE7D53">
                              <w:r>
                                <w:rPr>
                                  <w:b/>
                                  <w:bCs/>
                                </w:rPr>
                                <w:t>Etap nauczania KS2</w:t>
                              </w:r>
                            </w:p>
                          </w:txbxContent>
                        </wps:txbx>
                        <wps:bodyPr wrap="none">
                          <a:spAutoFit/>
                        </wps:bodyPr>
                      </wps:wsp>
                    </wpg:wgp>
                  </a:graphicData>
                </a:graphic>
              </wp:inline>
            </w:drawing>
          </mc:Choice>
          <mc:Fallback xmlns:oel="http://schemas.microsoft.com/office/2019/extlst">
            <w:pict>
              <v:group w14:anchorId="3A5E185A" id="_x0000_s1485" alt="&quot;&quot;" style="width:128.45pt;height:81.05pt;mso-position-horizontal-relative:char;mso-position-vertical-relative:line" coordsize="16313,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">
                <v:shape id="Picture 3569" o:spid="_x0000_s1486"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">
                  <v:imagedata r:id="rId18" o:title=""/>
                </v:shape>
                <v:rect id="Rectangle 3570" o:spid="_x0000_s1487" style="position:absolute;top:6470;width:1631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" filled="f" stroked="f">
                  <v:textbox style="mso-fit-shape-to-text:t">
                    <w:txbxContent>
                      <w:p w14:paraId="47040953" w14:textId="77777777" w:rsidR="00200FBE" w:rsidRPr="00647369" w:rsidRDefault="00200FBE" w:rsidP="00AE7D53">
                        <w:r>
                          <w:rPr>
                            <w:b/>
                            <w:bCs/>
                          </w:rPr>
                          <w:t>Etap nauczania KS2</w:t>
                        </w:r>
                      </w:p>
                    </w:txbxContent>
                  </v:textbox>
                </v:rect>
                <w10:anchorlock/>
              </v:group>
            </w:pict>
          </mc:Fallback>
        </mc:AlternateContent>
      </w:r>
      <w:r w:rsidRPr="00A06411">
        <w:t>Zapobieganie infekcjom: Higiena jamy ustnej</w:t>
      </w:r>
    </w:p>
    <w:p w14:paraId="18C9B355" w14:textId="156C8914" w:rsidR="00AE7D53" w:rsidRPr="00A06411" w:rsidRDefault="00CE2568" w:rsidP="00AE7D53">
      <w:pPr>
        <w:tabs>
          <w:tab w:val="left" w:pos="2458"/>
        </w:tabs>
        <w:ind w:left="2458"/>
        <w:rPr>
          <w:rFonts w:cs="Arial"/>
          <w:b/>
          <w:bCs/>
          <w:sz w:val="70"/>
          <w:szCs w:val="70"/>
        </w:rPr>
      </w:pPr>
      <w:r w:rsidRPr="00A06411">
        <w:rPr>
          <w:b/>
          <w:bCs/>
          <w:noProof/>
          <w:sz w:val="70"/>
          <w:szCs w:val="70"/>
        </w:rPr>
        <mc:AlternateContent>
          <mc:Choice Requires="wps">
            <w:drawing>
              <wp:anchor distT="0" distB="0" distL="114300" distR="114300" simplePos="0" relativeHeight="251792384" behindDoc="0" locked="0" layoutInCell="1" allowOverlap="1" wp14:anchorId="60A64E61" wp14:editId="19C25465">
                <wp:simplePos x="0" y="0"/>
                <wp:positionH relativeFrom="page">
                  <wp:posOffset>355600</wp:posOffset>
                </wp:positionH>
                <wp:positionV relativeFrom="paragraph">
                  <wp:posOffset>421005</wp:posOffset>
                </wp:positionV>
                <wp:extent cx="6810375" cy="1434246"/>
                <wp:effectExtent l="19050" t="19050" r="47625" b="33020"/>
                <wp:wrapNone/>
                <wp:docPr id="3853" name="Rectangle 3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0375" cy="1434246"/>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60C10F2" id="Rectangle 3853" o:spid="_x0000_s1026" alt="&quot;&quot;" style="position:absolute;margin-left:28pt;margin-top:33.15pt;width:536.25pt;height:112.95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" filled="f" strokecolor="#117e62" strokeweight="4.5pt">
                <w10:wrap anchorx="page"/>
              </v:rect>
            </w:pict>
          </mc:Fallback>
        </mc:AlternateContent>
      </w:r>
    </w:p>
    <w:p w14:paraId="0CF193C2" w14:textId="77777777" w:rsidR="00AE7D53" w:rsidRPr="00A06411" w:rsidRDefault="00AE7D53" w:rsidP="00154868">
      <w:pPr>
        <w:pStyle w:val="1"/>
        <w:jc w:val="center"/>
        <w:rPr>
          <w:sz w:val="56"/>
          <w:szCs w:val="28"/>
        </w:rPr>
      </w:pPr>
      <w:r w:rsidRPr="00A06411">
        <w:rPr>
          <w:sz w:val="56"/>
          <w:szCs w:val="28"/>
        </w:rPr>
        <w:t>Lekcja 8: Higiena jamy ustnej</w:t>
      </w:r>
    </w:p>
    <w:p w14:paraId="2ABE1EB8" w14:textId="77777777" w:rsidR="00AE7D53" w:rsidRPr="00A06411" w:rsidRDefault="00AE7D53" w:rsidP="00AE7D53">
      <w:pPr>
        <w:jc w:val="center"/>
        <w:rPr>
          <w:sz w:val="28"/>
          <w:szCs w:val="28"/>
        </w:rPr>
      </w:pPr>
      <w:r w:rsidRPr="00A06411">
        <w:rPr>
          <w:sz w:val="28"/>
          <w:szCs w:val="28"/>
        </w:rPr>
        <w:t>Osoby uczniowskie zagrają w interaktywną grę pamięciową w karty, która podkreśla podobieństwa w zakresie zdrowia ludzi i zwierząt.</w:t>
      </w:r>
    </w:p>
    <w:p w14:paraId="5AAD36E2" w14:textId="77777777" w:rsidR="00AE7D53" w:rsidRPr="00A06411" w:rsidRDefault="00AE7D53" w:rsidP="00AE7D53">
      <w:pPr>
        <w:jc w:val="center"/>
        <w:rPr>
          <w:sz w:val="28"/>
          <w:szCs w:val="28"/>
        </w:rPr>
      </w:pPr>
    </w:p>
    <w:p w14:paraId="421F653A" w14:textId="77777777" w:rsidR="00AE7D53" w:rsidRPr="00A06411" w:rsidRDefault="00AE7D53" w:rsidP="00AE7D53"/>
    <w:p w14:paraId="497B35D7" w14:textId="77777777" w:rsidR="00AE7D53" w:rsidRPr="00A06411" w:rsidRDefault="00AE7D53" w:rsidP="00AE7D53">
      <w:pPr>
        <w:sectPr w:rsidR="00AE7D53" w:rsidRPr="00A06411" w:rsidSect="009E3BC5">
          <w:type w:val="continuous"/>
          <w:pgSz w:w="11900" w:h="16840"/>
          <w:pgMar w:top="720" w:right="720" w:bottom="720" w:left="720" w:header="709" w:footer="709" w:gutter="0"/>
          <w:cols w:space="708"/>
          <w:docGrid w:linePitch="360"/>
        </w:sectPr>
      </w:pPr>
    </w:p>
    <w:p w14:paraId="16CD55CB" w14:textId="048C9192" w:rsidR="00AE7D53" w:rsidRPr="00A06411" w:rsidRDefault="00AE7D53" w:rsidP="00AE7D53">
      <w:pPr>
        <w:pStyle w:val="2"/>
      </w:pPr>
      <w:r w:rsidRPr="00A06411">
        <w:t xml:space="preserve"> Rezultaty nauczania</w:t>
      </w:r>
    </w:p>
    <w:p w14:paraId="5E611AAC" w14:textId="77777777" w:rsidR="00AE7D53" w:rsidRPr="00A06411" w:rsidRDefault="00AE7D53" w:rsidP="00154868">
      <w:pPr>
        <w:pStyle w:val="3"/>
      </w:pPr>
      <w:r w:rsidRPr="00A06411">
        <w:t xml:space="preserve">Wszyscy będą: </w:t>
      </w:r>
    </w:p>
    <w:p w14:paraId="4E490EBA" w14:textId="77777777" w:rsidR="00AE7D53" w:rsidRPr="00A06411" w:rsidRDefault="00AE7D53" w:rsidP="00AE7D53">
      <w:pPr>
        <w:pStyle w:val="a3"/>
        <w:numPr>
          <w:ilvl w:val="0"/>
          <w:numId w:val="105"/>
        </w:numPr>
        <w:spacing w:after="120" w:line="240" w:lineRule="auto"/>
        <w:contextualSpacing w:val="0"/>
      </w:pPr>
      <w:r w:rsidRPr="00A06411">
        <w:t xml:space="preserve">Rozumieć, czym jest kamień nazębny i jak powstaje. </w:t>
      </w:r>
    </w:p>
    <w:p w14:paraId="63C6D208" w14:textId="77777777" w:rsidR="00AE7D53" w:rsidRPr="00A06411" w:rsidRDefault="00AE7D53" w:rsidP="00AE7D53">
      <w:pPr>
        <w:pStyle w:val="a3"/>
        <w:numPr>
          <w:ilvl w:val="0"/>
          <w:numId w:val="105"/>
        </w:numPr>
        <w:spacing w:after="120" w:line="240" w:lineRule="auto"/>
        <w:contextualSpacing w:val="0"/>
      </w:pPr>
      <w:r w:rsidRPr="00A06411">
        <w:t xml:space="preserve">Rozumieć, która żywność i napoje powodują próchnicę zębów. </w:t>
      </w:r>
    </w:p>
    <w:p w14:paraId="5D745C4A" w14:textId="77777777" w:rsidR="00AE7D53" w:rsidRPr="00A06411" w:rsidRDefault="00AE7D53" w:rsidP="00AE7D53">
      <w:pPr>
        <w:pStyle w:val="a3"/>
        <w:numPr>
          <w:ilvl w:val="0"/>
          <w:numId w:val="105"/>
        </w:numPr>
        <w:spacing w:after="120" w:line="240" w:lineRule="auto"/>
        <w:contextualSpacing w:val="0"/>
      </w:pPr>
      <w:r w:rsidRPr="00A06411">
        <w:t xml:space="preserve">Rozumieć konsekwencje próchnicy. </w:t>
      </w:r>
    </w:p>
    <w:p w14:paraId="5405657D" w14:textId="77777777" w:rsidR="00AE7D53" w:rsidRPr="00A06411" w:rsidRDefault="00AE7D53" w:rsidP="00AE7D53">
      <w:pPr>
        <w:pStyle w:val="a3"/>
        <w:numPr>
          <w:ilvl w:val="0"/>
          <w:numId w:val="105"/>
        </w:numPr>
        <w:spacing w:after="120" w:line="240" w:lineRule="auto"/>
        <w:contextualSpacing w:val="0"/>
      </w:pPr>
      <w:r w:rsidRPr="00A06411">
        <w:t xml:space="preserve">Rozumieć, jak skutecznie myć zęby. </w:t>
      </w:r>
    </w:p>
    <w:p w14:paraId="6E1347BF" w14:textId="77777777" w:rsidR="00AE7D53" w:rsidRPr="00A06411" w:rsidRDefault="00AE7D53" w:rsidP="00AE7D53">
      <w:pPr>
        <w:pStyle w:val="a3"/>
        <w:numPr>
          <w:ilvl w:val="0"/>
          <w:numId w:val="105"/>
        </w:numPr>
        <w:spacing w:after="120" w:line="240" w:lineRule="auto"/>
        <w:contextualSpacing w:val="0"/>
      </w:pPr>
      <w:r w:rsidRPr="00A06411">
        <w:t>Rozumieć, że ograniczenie słodkiego jedzenia i napojów może ograniczyć próchnicę zębów. Rozumieć, że to, co robisz dla swojego zwierzaka, by był zdrowy, można porównać do dbania o własne zdrowie.</w:t>
      </w:r>
    </w:p>
    <w:p w14:paraId="74B45455" w14:textId="77777777" w:rsidR="00AE7D53" w:rsidRPr="00A06411" w:rsidRDefault="00AE7D53" w:rsidP="00AE7D53"/>
    <w:p w14:paraId="45143B16" w14:textId="1FB947D0" w:rsidR="00AE7D53" w:rsidRPr="00A06411" w:rsidRDefault="00AE7D53" w:rsidP="00AE7D53">
      <w:pPr>
        <w:pStyle w:val="2"/>
      </w:pPr>
      <w:r w:rsidRPr="00A06411">
        <w:br w:type="column"/>
      </w:r>
      <w:r w:rsidRPr="00A06411">
        <w:t>Odnośniki do programu nauczania</w:t>
      </w:r>
    </w:p>
    <w:p w14:paraId="342B9EB9" w14:textId="5971579F" w:rsidR="00AE7D53" w:rsidRPr="00A06411" w:rsidRDefault="00AE7D53" w:rsidP="00154868">
      <w:pPr>
        <w:pStyle w:val="3"/>
      </w:pPr>
      <w:r w:rsidRPr="00A06411">
        <w:t>PHSE/RHSE</w:t>
      </w:r>
    </w:p>
    <w:p w14:paraId="0874EFFC"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Zdrowie i profilaktyka</w:t>
      </w:r>
    </w:p>
    <w:p w14:paraId="092742AF" w14:textId="77777777" w:rsidR="00AE7D53" w:rsidRPr="00A06411" w:rsidRDefault="00AE7D53" w:rsidP="00154868">
      <w:pPr>
        <w:pStyle w:val="3"/>
      </w:pPr>
      <w:r w:rsidRPr="00A06411">
        <w:t xml:space="preserve">Nauka </w:t>
      </w:r>
    </w:p>
    <w:p w14:paraId="4235E687"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Praca naukowa</w:t>
      </w:r>
    </w:p>
    <w:p w14:paraId="28D9904D"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Zwierzęta, w tym ludzie</w:t>
      </w:r>
    </w:p>
    <w:p w14:paraId="3D81A9D9" w14:textId="77777777" w:rsidR="00AE7D53" w:rsidRPr="00A06411" w:rsidRDefault="00AE7D53" w:rsidP="00154868">
      <w:pPr>
        <w:pStyle w:val="3"/>
      </w:pPr>
      <w:r w:rsidRPr="00A06411">
        <w:t xml:space="preserve">Język angielski </w:t>
      </w:r>
    </w:p>
    <w:p w14:paraId="325DB570"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 xml:space="preserve">Czytanie i rozumienie </w:t>
      </w:r>
    </w:p>
    <w:p w14:paraId="500647BA" w14:textId="77777777" w:rsidR="00AE7D53" w:rsidRPr="00A06411" w:rsidRDefault="00AE7D53" w:rsidP="00AE7D53">
      <w:pPr>
        <w:pStyle w:val="a3"/>
        <w:rPr>
          <w:rFonts w:cs="Arial"/>
        </w:rPr>
      </w:pPr>
      <w:r w:rsidRPr="00A06411">
        <w:t xml:space="preserve">   </w:t>
      </w:r>
    </w:p>
    <w:p w14:paraId="1BFA93B2" w14:textId="77777777" w:rsidR="00AE7D53" w:rsidRPr="00A06411" w:rsidRDefault="00AE7D53" w:rsidP="00AE7D53">
      <w:pPr>
        <w:spacing w:before="120" w:line="276" w:lineRule="auto"/>
        <w:rPr>
          <w:rFonts w:cs="Arial"/>
        </w:rPr>
        <w:sectPr w:rsidR="00AE7D53" w:rsidRPr="00A06411" w:rsidSect="009E3BC5">
          <w:type w:val="continuous"/>
          <w:pgSz w:w="11900" w:h="16840"/>
          <w:pgMar w:top="720" w:right="720" w:bottom="720" w:left="720" w:header="709" w:footer="709" w:gutter="0"/>
          <w:cols w:num="2" w:space="708"/>
          <w:docGrid w:linePitch="360"/>
        </w:sectPr>
      </w:pPr>
    </w:p>
    <w:p w14:paraId="7700E76E" w14:textId="77777777" w:rsidR="00AE7D53" w:rsidRPr="00A06411" w:rsidRDefault="00AE7D53" w:rsidP="00AE7D53">
      <w:pPr>
        <w:spacing w:before="120" w:line="276" w:lineRule="auto"/>
        <w:rPr>
          <w:rFonts w:cs="Arial"/>
          <w:b/>
          <w:bCs/>
          <w:sz w:val="56"/>
          <w:szCs w:val="56"/>
        </w:rPr>
      </w:pPr>
      <w:r w:rsidRPr="00A06411">
        <w:rPr>
          <w:b/>
          <w:bCs/>
          <w:noProof/>
          <w:color w:val="FFFFFF" w:themeColor="background1"/>
          <w:sz w:val="36"/>
          <w:szCs w:val="36"/>
        </w:rPr>
        <w:lastRenderedPageBreak/>
        <w:drawing>
          <wp:inline distT="0" distB="0" distL="0" distR="0" wp14:anchorId="52350B0B" wp14:editId="47EF1BB9">
            <wp:extent cx="419100" cy="457518"/>
            <wp:effectExtent l="0" t="0" r="0" b="0"/>
            <wp:docPr id="3609" name="Picture 3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A06411">
        <w:rPr>
          <w:b/>
          <w:bCs/>
          <w:sz w:val="56"/>
          <w:szCs w:val="56"/>
        </w:rPr>
        <w:t>Lekcja 8: Higiena jamy ustnej</w:t>
      </w:r>
    </w:p>
    <w:p w14:paraId="78BB6A02" w14:textId="77777777" w:rsidR="00AE7D53" w:rsidRPr="00A06411" w:rsidRDefault="00AE7D53" w:rsidP="00AE7D53">
      <w:pPr>
        <w:spacing w:before="120" w:line="276" w:lineRule="auto"/>
        <w:sectPr w:rsidR="00AE7D53" w:rsidRPr="00A06411" w:rsidSect="009E3BC5">
          <w:type w:val="continuous"/>
          <w:pgSz w:w="11906" w:h="16838"/>
          <w:pgMar w:top="720" w:right="720" w:bottom="720" w:left="720" w:header="708" w:footer="708" w:gutter="0"/>
          <w:cols w:space="708"/>
          <w:docGrid w:linePitch="360"/>
        </w:sectPr>
      </w:pPr>
    </w:p>
    <w:p w14:paraId="48DEC317" w14:textId="2204ABC4" w:rsidR="00AE7D53" w:rsidRPr="00A06411" w:rsidRDefault="00AE7D53" w:rsidP="00CE2568">
      <w:pPr>
        <w:pStyle w:val="2"/>
      </w:pPr>
      <w:r w:rsidRPr="00A06411">
        <w:rPr>
          <w:rStyle w:val="20"/>
          <w:b/>
        </w:rPr>
        <w:t>Wymagane zasoby</w:t>
      </w:r>
    </w:p>
    <w:p w14:paraId="39AC493F" w14:textId="77777777" w:rsidR="003C42B0" w:rsidRPr="00A06411" w:rsidRDefault="00AE7D53" w:rsidP="00154868">
      <w:pPr>
        <w:pStyle w:val="3"/>
      </w:pPr>
      <w:r w:rsidRPr="00A06411">
        <w:t xml:space="preserve">Ćwiczenie główne: </w:t>
      </w:r>
    </w:p>
    <w:p w14:paraId="24EF26A5" w14:textId="268439DB" w:rsidR="00AE7D53" w:rsidRPr="00A06411" w:rsidRDefault="00AE7D53" w:rsidP="00154868">
      <w:pPr>
        <w:pStyle w:val="3"/>
      </w:pPr>
      <w:r w:rsidRPr="00A06411">
        <w:t xml:space="preserve">Atak na osad nazębny </w:t>
      </w:r>
    </w:p>
    <w:p w14:paraId="05AA40E4" w14:textId="77777777" w:rsidR="00AE7D53" w:rsidRPr="00A06411" w:rsidRDefault="00AE7D53" w:rsidP="00154868">
      <w:pPr>
        <w:pStyle w:val="4"/>
      </w:pPr>
      <w:r w:rsidRPr="00A06411">
        <w:t xml:space="preserve">Dla grupy </w:t>
      </w:r>
    </w:p>
    <w:p w14:paraId="6F882019"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Woda </w:t>
      </w:r>
    </w:p>
    <w:p w14:paraId="544464E7"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Barwnik spożywczy (dowolny kolor, oprócz białego) </w:t>
      </w:r>
    </w:p>
    <w:p w14:paraId="5EDFDBA4"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Mąka kukurydziana </w:t>
      </w:r>
    </w:p>
    <w:p w14:paraId="4CFA07BB"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Mąka (opcjonalnie) </w:t>
      </w:r>
    </w:p>
    <w:p w14:paraId="2F077304" w14:textId="77777777" w:rsidR="00AE7D53" w:rsidRPr="00A06411" w:rsidRDefault="00AE7D53" w:rsidP="00154868">
      <w:pPr>
        <w:pStyle w:val="4"/>
      </w:pPr>
      <w:r w:rsidRPr="00A06411">
        <w:t xml:space="preserve">Dla osób uczniowskich </w:t>
      </w:r>
    </w:p>
    <w:p w14:paraId="4BD43160"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Szczoteczka do zębów </w:t>
      </w:r>
    </w:p>
    <w:p w14:paraId="2677104F"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Opakowanie po jogurcie </w:t>
      </w:r>
    </w:p>
    <w:p w14:paraId="40B977C6"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Pędzel </w:t>
      </w:r>
    </w:p>
    <w:p w14:paraId="2634AEF0" w14:textId="77777777" w:rsidR="00AE7D53" w:rsidRPr="00A06411" w:rsidRDefault="00AE7D53" w:rsidP="00AE7D53">
      <w:pPr>
        <w:spacing w:before="120"/>
      </w:pPr>
    </w:p>
    <w:p w14:paraId="62C79C3D" w14:textId="77777777" w:rsidR="00A62D43" w:rsidRPr="00A06411" w:rsidRDefault="00AE7D53" w:rsidP="00154868">
      <w:pPr>
        <w:pStyle w:val="3"/>
      </w:pPr>
      <w:r w:rsidRPr="00A06411">
        <w:t xml:space="preserve">Ćwiczenie 2: </w:t>
      </w:r>
    </w:p>
    <w:p w14:paraId="4E27F604" w14:textId="1FD25305" w:rsidR="00AE7D53" w:rsidRPr="00A06411" w:rsidRDefault="00AE7D53" w:rsidP="00154868">
      <w:pPr>
        <w:pStyle w:val="3"/>
      </w:pPr>
      <w:r w:rsidRPr="00A06411">
        <w:t xml:space="preserve">Ćwiczenie dot. słodkich napojów  </w:t>
      </w:r>
    </w:p>
    <w:p w14:paraId="6E15E692" w14:textId="77777777" w:rsidR="00AE7D53" w:rsidRPr="00A06411" w:rsidRDefault="00AE7D53" w:rsidP="00154868">
      <w:pPr>
        <w:pStyle w:val="4"/>
      </w:pPr>
      <w:r w:rsidRPr="00A06411">
        <w:t xml:space="preserve">Dla grupy </w:t>
      </w:r>
    </w:p>
    <w:p w14:paraId="593B5730"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Puste butelki po napojach </w:t>
      </w:r>
    </w:p>
    <w:p w14:paraId="548CB8DC"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Łyżeczka </w:t>
      </w:r>
    </w:p>
    <w:p w14:paraId="359CA365"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Samouszczelniający się woreczek </w:t>
      </w:r>
    </w:p>
    <w:p w14:paraId="55351A81"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Cukier </w:t>
      </w:r>
    </w:p>
    <w:p w14:paraId="7146A545" w14:textId="77777777" w:rsidR="00AE7D53" w:rsidRPr="00A06411" w:rsidRDefault="00AE7D53" w:rsidP="00AE7D53">
      <w:pPr>
        <w:spacing w:before="120"/>
      </w:pPr>
    </w:p>
    <w:p w14:paraId="0991D1EC" w14:textId="77777777" w:rsidR="00A62D43" w:rsidRPr="00A06411" w:rsidRDefault="00AE7D53" w:rsidP="00154868">
      <w:pPr>
        <w:pStyle w:val="3"/>
      </w:pPr>
      <w:r w:rsidRPr="00A06411">
        <w:t xml:space="preserve">Ćwiczenie dodatkowe: </w:t>
      </w:r>
    </w:p>
    <w:p w14:paraId="3E3F432D" w14:textId="1EC1BD8F" w:rsidR="00AE7D53" w:rsidRPr="00A06411" w:rsidRDefault="00AE7D53" w:rsidP="00154868">
      <w:pPr>
        <w:pStyle w:val="3"/>
      </w:pPr>
      <w:r w:rsidRPr="00A06411">
        <w:t xml:space="preserve">Dziennik mycia zębów </w:t>
      </w:r>
    </w:p>
    <w:p w14:paraId="1C00D99C" w14:textId="77777777" w:rsidR="00AE7D53" w:rsidRPr="00A06411" w:rsidRDefault="00AE7D53" w:rsidP="00154868">
      <w:pPr>
        <w:pStyle w:val="4"/>
      </w:pPr>
      <w:r w:rsidRPr="00A06411">
        <w:t xml:space="preserve">Dla osób uczniowskich </w:t>
      </w:r>
    </w:p>
    <w:p w14:paraId="67A8FB5A"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SW1 </w:t>
      </w:r>
    </w:p>
    <w:p w14:paraId="58BFA90D" w14:textId="77777777" w:rsidR="00AE7D53" w:rsidRPr="00A06411" w:rsidRDefault="00AE7D53" w:rsidP="00AE7D53">
      <w:pPr>
        <w:spacing w:before="120"/>
      </w:pPr>
    </w:p>
    <w:p w14:paraId="4BC52D24" w14:textId="77777777" w:rsidR="00AE7D53" w:rsidRPr="00A06411" w:rsidRDefault="00AE7D53" w:rsidP="00154868">
      <w:pPr>
        <w:pStyle w:val="3"/>
      </w:pPr>
      <w:r w:rsidRPr="00A06411">
        <w:t xml:space="preserve">Dodatkowe zasoby: </w:t>
      </w:r>
    </w:p>
    <w:p w14:paraId="66619A9D" w14:textId="77777777" w:rsidR="00AE7D53" w:rsidRPr="00A06411" w:rsidRDefault="00AE7D53" w:rsidP="00AE7D53">
      <w:pPr>
        <w:pStyle w:val="a3"/>
        <w:numPr>
          <w:ilvl w:val="0"/>
          <w:numId w:val="51"/>
        </w:numPr>
        <w:spacing w:before="120" w:after="120" w:line="240" w:lineRule="auto"/>
        <w:ind w:left="360"/>
        <w:contextualSpacing w:val="0"/>
      </w:pPr>
      <w:r w:rsidRPr="00A06411">
        <w:t>Kopia PP1 (dostępna ze strony www e-bug.eu)</w:t>
      </w:r>
      <w:r w:rsidRPr="00A06411">
        <w:rPr>
          <w:b/>
          <w:bCs/>
        </w:rPr>
        <w:t xml:space="preserve"> </w:t>
      </w:r>
    </w:p>
    <w:p w14:paraId="49755F63" w14:textId="77777777" w:rsidR="00AE7D53" w:rsidRPr="00A06411" w:rsidRDefault="00AE7D53" w:rsidP="00AE7D53">
      <w:pPr>
        <w:pStyle w:val="a3"/>
        <w:spacing w:before="120"/>
        <w:ind w:left="360"/>
      </w:pPr>
      <w:r w:rsidRPr="00A06411">
        <w:t xml:space="preserve"> </w:t>
      </w:r>
    </w:p>
    <w:p w14:paraId="36D93773" w14:textId="283E3055" w:rsidR="00AE7D53" w:rsidRPr="00A06411" w:rsidRDefault="00AE7D53" w:rsidP="00AE7D53">
      <w:pPr>
        <w:pStyle w:val="2"/>
      </w:pPr>
      <w:r w:rsidRPr="00A06411">
        <w:br w:type="column"/>
      </w:r>
      <w:r w:rsidRPr="00A06411">
        <w:t xml:space="preserve"> Materiały pomocnicze</w:t>
      </w:r>
    </w:p>
    <w:p w14:paraId="4631127D" w14:textId="77777777" w:rsidR="00AE7D53" w:rsidRPr="00A06411" w:rsidRDefault="00AE7D53" w:rsidP="00AE7D53">
      <w:pPr>
        <w:pStyle w:val="a3"/>
        <w:numPr>
          <w:ilvl w:val="0"/>
          <w:numId w:val="3"/>
        </w:numPr>
        <w:spacing w:before="120" w:after="120" w:line="240" w:lineRule="auto"/>
        <w:contextualSpacing w:val="0"/>
        <w:rPr>
          <w:rFonts w:cs="Arial"/>
        </w:rPr>
      </w:pPr>
      <w:r w:rsidRPr="00A06411">
        <w:t xml:space="preserve">SW1 Pamiętnik/Wykres mycia zębów </w:t>
      </w:r>
    </w:p>
    <w:p w14:paraId="639F2BD6" w14:textId="77777777" w:rsidR="00AE7D53" w:rsidRPr="00A06411" w:rsidRDefault="00AE7D53" w:rsidP="00AE7D53">
      <w:pPr>
        <w:pStyle w:val="a3"/>
        <w:numPr>
          <w:ilvl w:val="0"/>
          <w:numId w:val="3"/>
        </w:numPr>
        <w:spacing w:before="120" w:after="120" w:line="240" w:lineRule="auto"/>
        <w:contextualSpacing w:val="0"/>
        <w:rPr>
          <w:rFonts w:cs="Arial"/>
        </w:rPr>
      </w:pPr>
      <w:r w:rsidRPr="00A06411">
        <w:t xml:space="preserve">PP1 Higiena jamy ustnej - prezentacja PowerPoint </w:t>
      </w:r>
    </w:p>
    <w:p w14:paraId="6C619631" w14:textId="77777777" w:rsidR="00AE7D53" w:rsidRPr="00A06411" w:rsidRDefault="00AE7D53" w:rsidP="00AE7D53">
      <w:pPr>
        <w:pStyle w:val="a3"/>
        <w:spacing w:before="120"/>
        <w:ind w:left="360"/>
        <w:rPr>
          <w:rFonts w:cs="Arial"/>
        </w:rPr>
      </w:pPr>
    </w:p>
    <w:p w14:paraId="76CBD3C1" w14:textId="74D0F435" w:rsidR="00AE7D53" w:rsidRPr="00A06411" w:rsidRDefault="00AE7D53" w:rsidP="00CE2568">
      <w:pPr>
        <w:pStyle w:val="2"/>
        <w:rPr>
          <w:rStyle w:val="20"/>
          <w:b/>
        </w:rPr>
      </w:pPr>
      <w:r w:rsidRPr="00A06411">
        <w:rPr>
          <w:rStyle w:val="20"/>
          <w:b/>
        </w:rPr>
        <w:t>Wcześniejsze przygotowanie</w:t>
      </w:r>
    </w:p>
    <w:p w14:paraId="048779FE" w14:textId="77777777" w:rsidR="00AE7D53" w:rsidRPr="00A06411" w:rsidRDefault="00AE7D53" w:rsidP="00AE7D53">
      <w:pPr>
        <w:spacing w:before="120"/>
      </w:pPr>
      <w:r w:rsidRPr="00A06411">
        <w:t xml:space="preserve">Podczas lekcji lub tydzień wcześniej należy rozdać dzienniki mycia zębów (SW1) wraz z normalną pracą domową. Dzieci powinny zaznaczyć, jeśli myły zęby rano lub poprzedniego wieczoru. Wyników nie trzeba omawiać w klasie. </w:t>
      </w:r>
    </w:p>
    <w:p w14:paraId="5C5FC7E2" w14:textId="02743CCE" w:rsidR="00333E56" w:rsidRPr="00A06411" w:rsidRDefault="00AE7D53" w:rsidP="00AE7D53">
      <w:pPr>
        <w:spacing w:before="120"/>
      </w:pPr>
      <w:r w:rsidRPr="00A06411">
        <w:t>Przygotowanie prezentacji PP1 (dostępna na stronie www e-Bug, e-bug.eu)</w:t>
      </w:r>
    </w:p>
    <w:p w14:paraId="404D4EA7" w14:textId="77777777" w:rsidR="00333E56" w:rsidRPr="00A06411" w:rsidRDefault="00333E56">
      <w:r w:rsidRPr="00A06411">
        <w:br w:type="page"/>
      </w:r>
    </w:p>
    <w:p w14:paraId="3633F614" w14:textId="77777777" w:rsidR="00AE7D53" w:rsidRPr="00A06411" w:rsidRDefault="00AE7D53" w:rsidP="00AE7D53">
      <w:pPr>
        <w:spacing w:before="120"/>
        <w:rPr>
          <w:rFonts w:cs="Arial"/>
          <w:b/>
          <w:bCs/>
          <w:sz w:val="56"/>
          <w:szCs w:val="56"/>
        </w:rPr>
        <w:sectPr w:rsidR="00AE7D53" w:rsidRPr="00A06411" w:rsidSect="009E3BC5">
          <w:type w:val="continuous"/>
          <w:pgSz w:w="11906" w:h="16838"/>
          <w:pgMar w:top="720" w:right="720" w:bottom="720" w:left="720" w:header="708" w:footer="708" w:gutter="0"/>
          <w:cols w:num="2" w:space="708"/>
          <w:docGrid w:linePitch="360"/>
        </w:sectPr>
      </w:pPr>
    </w:p>
    <w:p w14:paraId="40B953FC" w14:textId="51EABDC8" w:rsidR="00AE7D53" w:rsidRPr="00A06411" w:rsidRDefault="00CE2568" w:rsidP="00AE7D53">
      <w:pPr>
        <w:spacing w:before="120"/>
        <w:rPr>
          <w:rFonts w:cs="Arial"/>
        </w:rPr>
      </w:pPr>
      <w:r w:rsidRPr="00A06411">
        <w:rPr>
          <w:b/>
          <w:bCs/>
          <w:noProof/>
          <w:sz w:val="70"/>
          <w:szCs w:val="70"/>
        </w:rPr>
        <w:lastRenderedPageBreak/>
        <mc:AlternateContent>
          <mc:Choice Requires="wps">
            <w:drawing>
              <wp:anchor distT="0" distB="0" distL="114300" distR="114300" simplePos="0" relativeHeight="251793408" behindDoc="0" locked="0" layoutInCell="1" allowOverlap="1" wp14:anchorId="27F34BCC" wp14:editId="3B07693D">
                <wp:simplePos x="0" y="0"/>
                <wp:positionH relativeFrom="page">
                  <wp:posOffset>299545</wp:posOffset>
                </wp:positionH>
                <wp:positionV relativeFrom="paragraph">
                  <wp:posOffset>561340</wp:posOffset>
                </wp:positionV>
                <wp:extent cx="7015874" cy="2613660"/>
                <wp:effectExtent l="19050" t="19050" r="33020" b="34290"/>
                <wp:wrapNone/>
                <wp:docPr id="3854" name="Rectangle 3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3FE17D1" id="Rectangle 3854" o:spid="_x0000_s1026" alt="&quot;&quot;" style="position:absolute;margin-left:23.6pt;margin-top:44.2pt;width:552.45pt;height:205.8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" filled="f" strokecolor="#117e62" strokeweight="4.5pt">
                <w10:wrap anchorx="page"/>
              </v:rect>
            </w:pict>
          </mc:Fallback>
        </mc:AlternateContent>
      </w:r>
      <w:r w:rsidRPr="00A06411">
        <w:rPr>
          <w:noProof/>
          <w:color w:val="FFFFFF" w:themeColor="background1"/>
          <w:sz w:val="36"/>
          <w:szCs w:val="36"/>
        </w:rPr>
        <w:drawing>
          <wp:anchor distT="0" distB="0" distL="114300" distR="114300" simplePos="0" relativeHeight="251668480" behindDoc="1" locked="0" layoutInCell="1" allowOverlap="1" wp14:anchorId="6D8D4499" wp14:editId="265D2B9E">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13" name="Picture 3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6411">
        <w:rPr>
          <w:b/>
          <w:bCs/>
          <w:sz w:val="56"/>
          <w:szCs w:val="56"/>
        </w:rPr>
        <w:t>Lekcja 8: Higiena jamy ustnej</w:t>
      </w:r>
    </w:p>
    <w:p w14:paraId="20D7C9DC" w14:textId="5851B71D" w:rsidR="00AE7D53" w:rsidRPr="00A06411" w:rsidRDefault="00AE7D53" w:rsidP="00AE7D53">
      <w:pPr>
        <w:spacing w:before="120" w:line="276" w:lineRule="auto"/>
        <w:rPr>
          <w:rFonts w:cs="Arial"/>
          <w:b/>
          <w:bCs/>
          <w:sz w:val="22"/>
        </w:rPr>
      </w:pPr>
    </w:p>
    <w:p w14:paraId="1167B233" w14:textId="77777777" w:rsidR="00AE7D53" w:rsidRPr="00A06411" w:rsidRDefault="00AE7D53" w:rsidP="00AE7D53">
      <w:pPr>
        <w:pStyle w:val="2"/>
        <w:sectPr w:rsidR="00AE7D53" w:rsidRPr="00A06411" w:rsidSect="009E3BC5">
          <w:type w:val="continuous"/>
          <w:pgSz w:w="11906" w:h="16838"/>
          <w:pgMar w:top="720" w:right="720" w:bottom="720" w:left="720" w:header="708" w:footer="708" w:gutter="0"/>
          <w:cols w:space="708"/>
          <w:docGrid w:linePitch="360"/>
        </w:sectPr>
      </w:pPr>
    </w:p>
    <w:p w14:paraId="522C079F" w14:textId="77777777" w:rsidR="00AE7D53" w:rsidRPr="00A06411" w:rsidRDefault="00AE7D53" w:rsidP="00AE7D53">
      <w:pPr>
        <w:pStyle w:val="2"/>
      </w:pPr>
      <w:r w:rsidRPr="00A06411">
        <w:t>Słowa kluczowe</w:t>
      </w:r>
    </w:p>
    <w:p w14:paraId="7E2D4855" w14:textId="77777777" w:rsidR="00AE7D53" w:rsidRPr="00A06411" w:rsidRDefault="00AE7D53" w:rsidP="00AE7D53">
      <w:r w:rsidRPr="00A06411">
        <w:t>Kamień nazębny</w:t>
      </w:r>
    </w:p>
    <w:p w14:paraId="2A3CE276" w14:textId="77777777" w:rsidR="00AE7D53" w:rsidRPr="00A06411" w:rsidRDefault="00AE7D53" w:rsidP="00AE7D53">
      <w:r w:rsidRPr="00A06411">
        <w:t>Choroba</w:t>
      </w:r>
    </w:p>
    <w:p w14:paraId="7CC88CD3" w14:textId="77777777" w:rsidR="00AE7D53" w:rsidRPr="00A06411" w:rsidRDefault="00AE7D53" w:rsidP="00AE7D53">
      <w:r w:rsidRPr="00A06411">
        <w:t>Szkliwo</w:t>
      </w:r>
    </w:p>
    <w:p w14:paraId="34CF7131" w14:textId="77777777" w:rsidR="00AE7D53" w:rsidRPr="00A06411" w:rsidRDefault="00AE7D53" w:rsidP="00AE7D53">
      <w:r w:rsidRPr="00A06411">
        <w:t>Fluor</w:t>
      </w:r>
    </w:p>
    <w:p w14:paraId="15362611" w14:textId="77777777" w:rsidR="00AE7D53" w:rsidRPr="00A06411" w:rsidRDefault="00AE7D53" w:rsidP="00AE7D53">
      <w:r w:rsidRPr="00A06411">
        <w:t>Higiena</w:t>
      </w:r>
    </w:p>
    <w:p w14:paraId="595F15AB" w14:textId="77777777" w:rsidR="00AE7D53" w:rsidRPr="00A06411" w:rsidRDefault="00AE7D53" w:rsidP="00AE7D53">
      <w:pPr>
        <w:rPr>
          <w:rStyle w:val="20"/>
        </w:rPr>
      </w:pPr>
      <w:r w:rsidRPr="00A06411">
        <w:t xml:space="preserve">Mycie zębów  </w:t>
      </w:r>
    </w:p>
    <w:p w14:paraId="2FCF2381" w14:textId="77777777" w:rsidR="00AE7D53" w:rsidRPr="00A06411" w:rsidRDefault="00AE7D53" w:rsidP="00AE7D53">
      <w:pPr>
        <w:pStyle w:val="2"/>
      </w:pPr>
      <w:r w:rsidRPr="00A06411">
        <w:br w:type="column"/>
      </w:r>
      <w:r w:rsidRPr="00A06411">
        <w:t>Ochrona zdrowia i bezpieczeństwa</w:t>
      </w:r>
    </w:p>
    <w:p w14:paraId="3891D24C" w14:textId="77777777" w:rsidR="00AE7D53" w:rsidRPr="00A06411" w:rsidRDefault="00AE7D53" w:rsidP="00AE7D53">
      <w:pPr>
        <w:spacing w:line="276" w:lineRule="auto"/>
        <w:rPr>
          <w:rFonts w:cs="Arial"/>
        </w:rPr>
      </w:pPr>
      <w:r w:rsidRPr="00A06411">
        <w:t>Zasady dobrej praktyki mikrobiologicznej w klasie można skonsultować w CLEAPPS:</w:t>
      </w:r>
    </w:p>
    <w:p w14:paraId="4D3D7D8F" w14:textId="77777777" w:rsidR="00AE7D53" w:rsidRPr="00A06411" w:rsidRDefault="00CD6FE9" w:rsidP="00AE7D53">
      <w:pPr>
        <w:rPr>
          <w:rFonts w:cs="Arial"/>
        </w:rPr>
      </w:pPr>
      <w:hyperlink r:id="rId161" w:history="1">
        <w:r w:rsidR="007D7D2D" w:rsidRPr="00A06411">
          <w:rPr>
            <w:rStyle w:val="a5"/>
          </w:rPr>
          <w:t xml:space="preserve">www.cleapps.org.uk </w:t>
        </w:r>
      </w:hyperlink>
      <w:r w:rsidR="007D7D2D" w:rsidRPr="00A06411">
        <w:t xml:space="preserve"> </w:t>
      </w:r>
    </w:p>
    <w:p w14:paraId="4B06A985" w14:textId="77777777" w:rsidR="00AE7D53" w:rsidRPr="00A06411" w:rsidRDefault="00AE7D53" w:rsidP="00CE2568">
      <w:pPr>
        <w:pStyle w:val="2"/>
        <w:rPr>
          <w:rStyle w:val="20"/>
          <w:b/>
        </w:rPr>
      </w:pPr>
      <w:r w:rsidRPr="00A06411">
        <w:br w:type="column"/>
      </w:r>
      <w:r w:rsidRPr="00A06411">
        <w:rPr>
          <w:rStyle w:val="20"/>
          <w:b/>
        </w:rPr>
        <w:t xml:space="preserve">Odnośniki internetowe </w:t>
      </w:r>
    </w:p>
    <w:p w14:paraId="59A23399" w14:textId="77777777" w:rsidR="00AE7D53" w:rsidRPr="00A06411" w:rsidRDefault="00AE7D53" w:rsidP="00AE7D53">
      <w:pPr>
        <w:spacing w:line="276" w:lineRule="auto"/>
        <w:sectPr w:rsidR="00AE7D53" w:rsidRPr="00A06411" w:rsidSect="009E3BC5">
          <w:type w:val="continuous"/>
          <w:pgSz w:w="11906" w:h="16838"/>
          <w:pgMar w:top="720" w:right="720" w:bottom="720" w:left="720" w:header="708" w:footer="708" w:gutter="0"/>
          <w:cols w:num="3" w:space="708"/>
          <w:docGrid w:linePitch="360"/>
        </w:sectPr>
      </w:pPr>
      <w:r w:rsidRPr="00A06411">
        <w:t xml:space="preserve">e-bug.eu/eng/KS2/lesson/ Oral-Hygiene   </w:t>
      </w:r>
    </w:p>
    <w:p w14:paraId="3EA25E15" w14:textId="77777777" w:rsidR="00AE7D53" w:rsidRPr="00A06411" w:rsidRDefault="00AE7D53" w:rsidP="00AE7D53">
      <w:pPr>
        <w:spacing w:line="276" w:lineRule="auto"/>
        <w:sectPr w:rsidR="00AE7D53" w:rsidRPr="00A06411" w:rsidSect="009E3BC5">
          <w:type w:val="continuous"/>
          <w:pgSz w:w="11906" w:h="16838"/>
          <w:pgMar w:top="720" w:right="720" w:bottom="720" w:left="720" w:header="708" w:footer="708" w:gutter="0"/>
          <w:cols w:num="2" w:space="708"/>
          <w:docGrid w:linePitch="360"/>
        </w:sectPr>
      </w:pPr>
    </w:p>
    <w:p w14:paraId="76001BE0" w14:textId="1540806D" w:rsidR="00AE7D53" w:rsidRPr="00A06411" w:rsidRDefault="00AE7D53" w:rsidP="00AE7D53">
      <w:pPr>
        <w:pStyle w:val="2"/>
      </w:pPr>
      <w:r w:rsidRPr="00A06411">
        <w:lastRenderedPageBreak/>
        <w:t>Wprowadzenie</w:t>
      </w:r>
    </w:p>
    <w:p w14:paraId="7D3A4ED1" w14:textId="77777777" w:rsidR="00AE7D53" w:rsidRPr="00A06411" w:rsidRDefault="00AE7D53" w:rsidP="00AE7D53">
      <w:pPr>
        <w:pStyle w:val="a9"/>
        <w:spacing w:before="240"/>
      </w:pPr>
      <w:r w:rsidRPr="00A06411">
        <w:t xml:space="preserve">Należy rozpocząć lekcję od wyjaśnienia osobom uczniowskim, że próchnica zębów jest chorobą, której można zapobiec; należy wykorzystać informacje zawarte w powtórce dla osób nauczycielskich. Należy wyjaśnić, że dzieci dowiedzą się, co powoduje próchnicę zębów, i jakie proste działania mogą podjąć, by jej zapobiec. Należy pokazać prezentację PP1. Należy wykorzystać pytanie z prezentacji, aby rozpocząć dyskusję o wiedzy dzieci. </w:t>
      </w:r>
    </w:p>
    <w:p w14:paraId="40EE9E3D" w14:textId="77777777" w:rsidR="00AE7D53" w:rsidRPr="00A06411" w:rsidRDefault="00AE7D53" w:rsidP="00AE7D53">
      <w:pPr>
        <w:pStyle w:val="a9"/>
        <w:numPr>
          <w:ilvl w:val="0"/>
          <w:numId w:val="106"/>
        </w:numPr>
        <w:spacing w:before="240"/>
      </w:pPr>
      <w:r w:rsidRPr="00A06411">
        <w:t xml:space="preserve">Należy wykonać główne ćwiczenie - Dbanie o zdrowie zębów - Atak na osad nazębny - eksperyment. </w:t>
      </w:r>
    </w:p>
    <w:p w14:paraId="1D395CCF" w14:textId="77777777" w:rsidR="00AE7D53" w:rsidRPr="00A06411" w:rsidRDefault="00AE7D53" w:rsidP="00AE7D53">
      <w:pPr>
        <w:pStyle w:val="a9"/>
        <w:numPr>
          <w:ilvl w:val="0"/>
          <w:numId w:val="106"/>
        </w:numPr>
        <w:spacing w:before="240"/>
      </w:pPr>
      <w:r w:rsidRPr="00A06411">
        <w:t xml:space="preserve">Należy wykonać Ćwiczenie 2 - Zdrowa dieta - Ćwiczenie dot. słodkich napojów.  </w:t>
      </w:r>
    </w:p>
    <w:p w14:paraId="3CAA3216" w14:textId="77777777" w:rsidR="00AE7D53" w:rsidRPr="00A06411" w:rsidRDefault="00AE7D53" w:rsidP="00AE7D53">
      <w:pPr>
        <w:pStyle w:val="a9"/>
        <w:spacing w:before="240"/>
        <w:ind w:left="360"/>
      </w:pPr>
      <w:r w:rsidRPr="00A06411">
        <w:t xml:space="preserve">Najważniejsze informacje - próchnicę zębów można powstrzymać w następujący sposób: </w:t>
      </w:r>
    </w:p>
    <w:p w14:paraId="68505B5E" w14:textId="77777777" w:rsidR="00AE7D53" w:rsidRPr="00A06411" w:rsidRDefault="00AE7D53" w:rsidP="00AE7D53">
      <w:pPr>
        <w:pStyle w:val="a9"/>
        <w:spacing w:before="240"/>
      </w:pPr>
      <w:r w:rsidRPr="00A06411">
        <w:t xml:space="preserve">Próchnicy można zapobiec, rzadziej spożywając słodycze i pijąc słodkie napoje, oraz ich mniejsze ilości, oraz myjąc zęby pastą z fluorem przed pójściem spać i rano.  </w:t>
      </w:r>
    </w:p>
    <w:p w14:paraId="6DCE1C22" w14:textId="77777777" w:rsidR="00AE7D53" w:rsidRPr="00A06411" w:rsidRDefault="00AE7D53" w:rsidP="00154868">
      <w:pPr>
        <w:pStyle w:val="3"/>
        <w:rPr>
          <w:bCs/>
        </w:rPr>
      </w:pPr>
      <w:r w:rsidRPr="00A06411">
        <w:t>Wskazówki dla osób nauczycielskich</w:t>
      </w:r>
    </w:p>
    <w:p w14:paraId="171A2F47" w14:textId="77777777" w:rsidR="00AE7D53" w:rsidRPr="00A06411" w:rsidRDefault="00AE7D53" w:rsidP="00AE7D53">
      <w:pPr>
        <w:pStyle w:val="a9"/>
        <w:spacing w:before="240"/>
        <w:rPr>
          <w:b/>
          <w:bCs w:val="0"/>
        </w:rPr>
      </w:pPr>
      <w:r w:rsidRPr="00A06411">
        <w:t>Poniżej znajduje się przykład etykiety z informacjami o wartościach odżywczych produktu, którą można wykorzystać, by ustalić zawartość cukru w jedzeniu i napojach. Czerwona = wysoka zawartość cukru; Żółta = średnia zawartość cukru; Zielona = niska zawartość cukru; UWAGA: etykiety z informacjami o wartościach odżywczych podają całą zawartość cukru, nie tylko ilość dodanego cukru, dlatego niektóre produkty nabiałowe mogą mieć oznaczenie żółte, gdyż występują w nich naturalne cukry, choć nie ma w nich dodanego cukru.</w:t>
      </w:r>
    </w:p>
    <w:p w14:paraId="6294720F" w14:textId="77777777" w:rsidR="00AE7D53" w:rsidRPr="00A06411" w:rsidRDefault="00AE7D53" w:rsidP="00AE7D53">
      <w:pPr>
        <w:pStyle w:val="a9"/>
        <w:spacing w:before="240"/>
      </w:pPr>
      <w:r w:rsidRPr="00A06411">
        <w:rPr>
          <w:noProof/>
        </w:rPr>
        <w:drawing>
          <wp:inline distT="0" distB="0" distL="0" distR="0" wp14:anchorId="565C7859" wp14:editId="5F5F19CC">
            <wp:extent cx="4961688" cy="2185670"/>
            <wp:effectExtent l="19050" t="19050" r="10795" b="24130"/>
            <wp:docPr id="3615" name="Picture 3615"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pic:cNvPicPr/>
                  </pic:nvPicPr>
                  <pic:blipFill rotWithShape="1">
                    <a:blip r:embed="rId162"/>
                    <a:srcRect l="13185" t="30592" r="65030" b="35293"/>
                    <a:stretch/>
                  </pic:blipFill>
                  <pic:spPr bwMode="auto">
                    <a:xfrm>
                      <a:off x="0" y="0"/>
                      <a:ext cx="5019889" cy="22113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E89D49" w14:textId="2588EDBB" w:rsidR="00AE7D53" w:rsidRPr="00A06411" w:rsidRDefault="00AE7D53" w:rsidP="00AE7D53">
      <w:pPr>
        <w:pStyle w:val="2"/>
      </w:pPr>
      <w:r w:rsidRPr="00A06411">
        <w:t>Ćwiczenie</w:t>
      </w:r>
    </w:p>
    <w:p w14:paraId="3DE6F2AE" w14:textId="77777777" w:rsidR="00AE7D53" w:rsidRPr="00A06411" w:rsidRDefault="00AE7D53" w:rsidP="00154868">
      <w:pPr>
        <w:pStyle w:val="3"/>
      </w:pPr>
      <w:r w:rsidRPr="00A06411">
        <w:t xml:space="preserve">Ćwiczenie główne: Atak na osad nazębny </w:t>
      </w:r>
    </w:p>
    <w:p w14:paraId="5FF8CC1C" w14:textId="77777777" w:rsidR="00AE7D53" w:rsidRPr="00A06411" w:rsidRDefault="00AE7D53" w:rsidP="00AE7D53">
      <w:pPr>
        <w:pStyle w:val="a3"/>
        <w:numPr>
          <w:ilvl w:val="0"/>
          <w:numId w:val="107"/>
        </w:numPr>
        <w:spacing w:before="240" w:after="120" w:line="240" w:lineRule="auto"/>
        <w:contextualSpacing w:val="0"/>
      </w:pPr>
      <w:r w:rsidRPr="00A06411">
        <w:t xml:space="preserve">Należy poprosić osoby uczniowskie, aby wymieszały niewielką ilość wody ze skrobią kukurydzianą i dodały barwnik spożywczy.  </w:t>
      </w:r>
    </w:p>
    <w:p w14:paraId="66BB3246" w14:textId="77777777" w:rsidR="00AE7D53" w:rsidRPr="00A06411" w:rsidRDefault="00AE7D53" w:rsidP="00AE7D53">
      <w:pPr>
        <w:pStyle w:val="a3"/>
        <w:numPr>
          <w:ilvl w:val="0"/>
          <w:numId w:val="107"/>
        </w:numPr>
        <w:spacing w:before="240" w:after="120" w:line="240" w:lineRule="auto"/>
        <w:contextualSpacing w:val="0"/>
      </w:pPr>
      <w:r w:rsidRPr="00A06411">
        <w:t xml:space="preserve"> Należy tą miksturą pomalować małe, białe pojemniki po jogurtach po zewnętrznej stronie. </w:t>
      </w:r>
    </w:p>
    <w:p w14:paraId="36849B0C" w14:textId="77777777" w:rsidR="00AE7D53" w:rsidRPr="00A06411" w:rsidRDefault="00AE7D53" w:rsidP="00AE7D53">
      <w:pPr>
        <w:pStyle w:val="a3"/>
        <w:numPr>
          <w:ilvl w:val="0"/>
          <w:numId w:val="107"/>
        </w:numPr>
        <w:spacing w:before="240" w:after="120" w:line="240" w:lineRule="auto"/>
        <w:contextualSpacing w:val="0"/>
      </w:pPr>
      <w:r w:rsidRPr="00A06411">
        <w:t xml:space="preserve">Należy zaczekać, aż wyschną. </w:t>
      </w:r>
    </w:p>
    <w:p w14:paraId="183CD941" w14:textId="77777777" w:rsidR="00AE7D53" w:rsidRPr="00A06411" w:rsidRDefault="00AE7D53" w:rsidP="00AE7D53">
      <w:pPr>
        <w:pStyle w:val="a3"/>
        <w:numPr>
          <w:ilvl w:val="0"/>
          <w:numId w:val="107"/>
        </w:numPr>
        <w:spacing w:before="240" w:after="120" w:line="240" w:lineRule="auto"/>
        <w:contextualSpacing w:val="0"/>
      </w:pPr>
      <w:r w:rsidRPr="00A06411">
        <w:t xml:space="preserve">Należy następnie spróbować zmyć szczoteczką do zębów tę miksturę (przedstawiającą osad nazębny) z pojemników po jogurtach (przedstawiających zęby). </w:t>
      </w:r>
    </w:p>
    <w:p w14:paraId="7167476F" w14:textId="77777777" w:rsidR="00AE7D53" w:rsidRPr="00A06411" w:rsidRDefault="00AE7D53" w:rsidP="00AE7D53">
      <w:pPr>
        <w:pStyle w:val="a3"/>
        <w:numPr>
          <w:ilvl w:val="0"/>
          <w:numId w:val="107"/>
        </w:numPr>
        <w:spacing w:before="240" w:after="120" w:line="240" w:lineRule="auto"/>
        <w:contextualSpacing w:val="0"/>
      </w:pPr>
      <w:r w:rsidRPr="00A06411">
        <w:t xml:space="preserve">Należy zauważyć, że kiedy mikstura ze skrobi wysycha, bardzo trudną ją zeszczotkować. Jeśli nie myjemy zębów dwa razy dziennie, osad nazębny twardnieje i może być trudniej go usunąć. </w:t>
      </w:r>
    </w:p>
    <w:p w14:paraId="222C6FB4" w14:textId="77777777" w:rsidR="00AE7D53" w:rsidRPr="00A06411" w:rsidRDefault="00AE7D53" w:rsidP="00154868">
      <w:pPr>
        <w:pStyle w:val="3"/>
      </w:pPr>
      <w:r w:rsidRPr="00A06411">
        <w:lastRenderedPageBreak/>
        <w:t>Ćwiczenie dodatkowe: Atak na osad nazębny - badanie naukowe</w:t>
      </w:r>
    </w:p>
    <w:p w14:paraId="1DC601F7" w14:textId="77777777" w:rsidR="00AE7D53" w:rsidRPr="00A06411" w:rsidRDefault="00AE7D53" w:rsidP="00AE7D53">
      <w:pPr>
        <w:spacing w:before="240"/>
      </w:pPr>
      <w:r w:rsidRPr="00A06411">
        <w:t xml:space="preserve">Ten eksperyment można poszerzyć, aby obejmował badanie naukowe skutków niemycia zębów regularnie kontra codziennego mycia zębów: </w:t>
      </w:r>
    </w:p>
    <w:p w14:paraId="504635B3" w14:textId="77777777" w:rsidR="00AE7D53" w:rsidRPr="00A06411" w:rsidRDefault="00AE7D53" w:rsidP="00AE7D53">
      <w:pPr>
        <w:spacing w:before="240"/>
      </w:pPr>
      <w:r w:rsidRPr="00A06411">
        <w:t xml:space="preserve">Należy przygotować trzy pojemniki po jogurtach: </w:t>
      </w:r>
    </w:p>
    <w:p w14:paraId="3086ED1E" w14:textId="77777777" w:rsidR="00AE7D53" w:rsidRPr="00A06411" w:rsidRDefault="00AE7D53" w:rsidP="00AE7D53">
      <w:pPr>
        <w:pStyle w:val="a3"/>
        <w:numPr>
          <w:ilvl w:val="0"/>
          <w:numId w:val="108"/>
        </w:numPr>
        <w:spacing w:before="240" w:after="120" w:line="240" w:lineRule="auto"/>
        <w:contextualSpacing w:val="0"/>
      </w:pPr>
      <w:r w:rsidRPr="00A06411">
        <w:t xml:space="preserve">Bez skrobi kukurydzianej = mycie zębów dwa razy dziennie </w:t>
      </w:r>
    </w:p>
    <w:p w14:paraId="4343709D" w14:textId="77777777" w:rsidR="00AE7D53" w:rsidRPr="00A06411" w:rsidRDefault="00AE7D53" w:rsidP="00AE7D53">
      <w:pPr>
        <w:pStyle w:val="a3"/>
        <w:numPr>
          <w:ilvl w:val="0"/>
          <w:numId w:val="108"/>
        </w:numPr>
        <w:spacing w:before="240" w:after="120" w:line="240" w:lineRule="auto"/>
        <w:contextualSpacing w:val="0"/>
      </w:pPr>
      <w:r w:rsidRPr="00A06411">
        <w:t xml:space="preserve">Mokra skrobia kukurydziana = mycie zębów raz dziennie </w:t>
      </w:r>
    </w:p>
    <w:p w14:paraId="0D441346" w14:textId="77777777" w:rsidR="00AE7D53" w:rsidRPr="00A06411" w:rsidRDefault="00AE7D53" w:rsidP="00AE7D53">
      <w:pPr>
        <w:pStyle w:val="a3"/>
        <w:numPr>
          <w:ilvl w:val="0"/>
          <w:numId w:val="108"/>
        </w:numPr>
        <w:spacing w:before="240" w:after="120" w:line="240" w:lineRule="auto"/>
        <w:contextualSpacing w:val="0"/>
      </w:pPr>
      <w:r w:rsidRPr="00A06411">
        <w:t>Sucha skrobia kukurydziana = zęby nie są myte</w:t>
      </w:r>
    </w:p>
    <w:p w14:paraId="07A42EEA" w14:textId="77777777" w:rsidR="00AE7D53" w:rsidRPr="00A06411" w:rsidRDefault="00AE7D53" w:rsidP="00AE7D53">
      <w:pPr>
        <w:spacing w:before="240"/>
      </w:pPr>
      <w:r w:rsidRPr="00A06411">
        <w:t>Należy następnie spróbować zmyć szczoteczką do zębów tę skrobię kukurydzianą z pojemników po jogurtach. Z którego pojemnika najłatwiej usunąć „osad”?</w:t>
      </w:r>
    </w:p>
    <w:p w14:paraId="40A86940" w14:textId="77777777" w:rsidR="00AE7D53" w:rsidRPr="00A06411" w:rsidRDefault="00AE7D53" w:rsidP="00AE7D53">
      <w:pPr>
        <w:spacing w:before="240"/>
        <w:rPr>
          <w:b/>
          <w:bCs/>
        </w:rPr>
      </w:pPr>
      <w:r w:rsidRPr="00A06411">
        <w:t>Osoby uczniowskie powinny zrozumieć, że mycie zębów dwa razy dziennie sprawia, że łatwiej się je myje, a osad nazębny łatwiej usunąć, niż gdy zostawi się go na zębach, a on twardnieje. Stwardniały osad nazębny to kamień.</w:t>
      </w:r>
    </w:p>
    <w:p w14:paraId="17DA9677" w14:textId="77777777" w:rsidR="00AE7D53" w:rsidRPr="00A06411" w:rsidRDefault="00AE7D53" w:rsidP="00154868">
      <w:pPr>
        <w:pStyle w:val="3"/>
      </w:pPr>
      <w:r w:rsidRPr="00A06411">
        <w:t>Ćwiczenie 2: Ćwiczenie dot. słodkich napojów</w:t>
      </w:r>
    </w:p>
    <w:p w14:paraId="37CB2162" w14:textId="39A89A8C" w:rsidR="00AE7D53" w:rsidRPr="00A06411" w:rsidRDefault="00AE7D53" w:rsidP="00AE7D53">
      <w:pPr>
        <w:spacing w:before="240"/>
      </w:pPr>
      <w:r w:rsidRPr="00A06411">
        <w:t>Ćwiczenie przeznaczone dla grup 2-3 os</w:t>
      </w:r>
      <w:r w:rsidR="00450237" w:rsidRPr="00A06411">
        <w:t>obowych</w:t>
      </w:r>
      <w:r w:rsidRPr="00A06411">
        <w:t xml:space="preserve">. </w:t>
      </w:r>
    </w:p>
    <w:p w14:paraId="06CC7164" w14:textId="77777777" w:rsidR="00AE7D53" w:rsidRPr="00A06411" w:rsidRDefault="00AE7D53" w:rsidP="00AE7D53">
      <w:pPr>
        <w:pStyle w:val="a3"/>
        <w:numPr>
          <w:ilvl w:val="0"/>
          <w:numId w:val="109"/>
        </w:numPr>
        <w:spacing w:before="240" w:after="120" w:line="240" w:lineRule="auto"/>
        <w:contextualSpacing w:val="0"/>
        <w:rPr>
          <w:b/>
          <w:bCs/>
        </w:rPr>
      </w:pPr>
      <w:r w:rsidRPr="00A06411">
        <w:t xml:space="preserve">Należy zapewnić każdej grupie inną pustą butelkę po napoju popularnej marki (np. woda mineralna i smakowa, napoje gazowane i słodzone), łyżeczkę, torebkę cukru i przezroczysty plastikowy woreczek (np. na kanapki).   </w:t>
      </w:r>
    </w:p>
    <w:p w14:paraId="6C26B310" w14:textId="77777777" w:rsidR="00AE7D53" w:rsidRPr="00A06411" w:rsidRDefault="00AE7D53" w:rsidP="00AE7D53">
      <w:pPr>
        <w:pStyle w:val="a3"/>
        <w:numPr>
          <w:ilvl w:val="0"/>
          <w:numId w:val="109"/>
        </w:numPr>
        <w:spacing w:before="240" w:after="120" w:line="240" w:lineRule="auto"/>
        <w:contextualSpacing w:val="0"/>
        <w:rPr>
          <w:b/>
          <w:bCs/>
        </w:rPr>
      </w:pPr>
      <w:r w:rsidRPr="00A06411">
        <w:t xml:space="preserve">Przed rozpoczęciem ćwiczenia należy poprosić, by dzieci przyjrzały się etykiecie z informacjami o wartości odżywczej napoju, aby ustalić, ile cukru znajduje się w każdej butelce. Należy pomóc im znaleźć informację o zawartości cukru na etykiecie, sprawdzić jego ilość i wyjaśnić, jak stosuje się znaczniki czerwony, żółty i zielony. Dla żywności: </w:t>
      </w:r>
    </w:p>
    <w:p w14:paraId="23B04D52" w14:textId="77777777" w:rsidR="00AE7D53" w:rsidRPr="00A06411" w:rsidRDefault="00AE7D53" w:rsidP="00AE7D53">
      <w:pPr>
        <w:pStyle w:val="a3"/>
        <w:numPr>
          <w:ilvl w:val="1"/>
          <w:numId w:val="109"/>
        </w:numPr>
        <w:spacing w:before="240" w:after="120" w:line="240" w:lineRule="auto"/>
        <w:contextualSpacing w:val="0"/>
        <w:rPr>
          <w:b/>
          <w:bCs/>
        </w:rPr>
      </w:pPr>
      <w:r w:rsidRPr="00A06411">
        <w:t xml:space="preserve">Czerwony = wysoka zawartość cukru </w:t>
      </w:r>
    </w:p>
    <w:p w14:paraId="3D931AD5" w14:textId="77777777" w:rsidR="00AE7D53" w:rsidRPr="00A06411" w:rsidRDefault="00AE7D53" w:rsidP="00AE7D53">
      <w:pPr>
        <w:pStyle w:val="a3"/>
        <w:numPr>
          <w:ilvl w:val="1"/>
          <w:numId w:val="109"/>
        </w:numPr>
        <w:spacing w:before="240" w:after="120" w:line="240" w:lineRule="auto"/>
        <w:contextualSpacing w:val="0"/>
        <w:rPr>
          <w:b/>
          <w:bCs/>
        </w:rPr>
      </w:pPr>
      <w:r w:rsidRPr="00A06411">
        <w:t xml:space="preserve">Żółty = średnia zawartość cukru </w:t>
      </w:r>
    </w:p>
    <w:p w14:paraId="4F792143" w14:textId="77777777" w:rsidR="00AE7D53" w:rsidRPr="00A06411" w:rsidRDefault="00AE7D53" w:rsidP="00AE7D53">
      <w:pPr>
        <w:pStyle w:val="a3"/>
        <w:numPr>
          <w:ilvl w:val="1"/>
          <w:numId w:val="109"/>
        </w:numPr>
        <w:spacing w:before="240" w:after="120" w:line="240" w:lineRule="auto"/>
        <w:contextualSpacing w:val="0"/>
        <w:rPr>
          <w:b/>
          <w:bCs/>
        </w:rPr>
      </w:pPr>
      <w:r w:rsidRPr="00A06411">
        <w:t xml:space="preserve">Zielony = niska zawartość cukru </w:t>
      </w:r>
    </w:p>
    <w:p w14:paraId="74FDF6E8" w14:textId="77777777" w:rsidR="00AE7D53" w:rsidRPr="00A06411" w:rsidRDefault="00AE7D53" w:rsidP="00AE7D53">
      <w:pPr>
        <w:pStyle w:val="a3"/>
        <w:numPr>
          <w:ilvl w:val="0"/>
          <w:numId w:val="109"/>
        </w:numPr>
        <w:spacing w:before="240" w:after="120" w:line="240" w:lineRule="auto"/>
        <w:contextualSpacing w:val="0"/>
        <w:rPr>
          <w:b/>
          <w:bCs/>
        </w:rPr>
      </w:pPr>
      <w:r w:rsidRPr="00A06411">
        <w:t xml:space="preserve">Należy umieścić w woreczku ilość cukru odpowiadającą informacji na etykiecie danej butelki (1 łyżeczka to około 4 gramy). </w:t>
      </w:r>
    </w:p>
    <w:p w14:paraId="4DF60DE1" w14:textId="77777777" w:rsidR="00AE7D53" w:rsidRPr="00A06411" w:rsidRDefault="00AE7D53" w:rsidP="00AE7D53">
      <w:pPr>
        <w:pStyle w:val="a3"/>
        <w:numPr>
          <w:ilvl w:val="0"/>
          <w:numId w:val="109"/>
        </w:numPr>
        <w:spacing w:before="240" w:after="120" w:line="240" w:lineRule="auto"/>
        <w:contextualSpacing w:val="0"/>
        <w:rPr>
          <w:b/>
          <w:bCs/>
        </w:rPr>
      </w:pPr>
      <w:r w:rsidRPr="00A06411">
        <w:t xml:space="preserve">Po zakończeniu ćwiczenia każda grupa przedstawi swoje wnioski (nazwa napoju, ilość cukru w gramach i liczba łyżeczek cukru) reszcie klasy. </w:t>
      </w:r>
    </w:p>
    <w:p w14:paraId="43281A97" w14:textId="6C3B4FB7" w:rsidR="00CE2568" w:rsidRPr="00831E90" w:rsidRDefault="00AE7D53" w:rsidP="00CE2568">
      <w:pPr>
        <w:pStyle w:val="a3"/>
        <w:numPr>
          <w:ilvl w:val="0"/>
          <w:numId w:val="109"/>
        </w:numPr>
        <w:spacing w:before="240" w:after="120" w:line="240" w:lineRule="auto"/>
        <w:contextualSpacing w:val="0"/>
        <w:rPr>
          <w:b/>
          <w:bCs/>
        </w:rPr>
      </w:pPr>
      <w:r w:rsidRPr="00A06411">
        <w:t>Następnie klasa zbiera wszystkie materiały i przygotowuje tablicę 3D w pomieszczeniu przedstawiającą butelki napojów i torebki cukru przypięte do papieru.</w:t>
      </w:r>
    </w:p>
    <w:p w14:paraId="3A6E2155" w14:textId="77777777" w:rsidR="00831E90" w:rsidRPr="00A06411" w:rsidRDefault="00831E90" w:rsidP="00831E90">
      <w:pPr>
        <w:pStyle w:val="a3"/>
        <w:spacing w:before="240" w:after="120" w:line="240" w:lineRule="auto"/>
        <w:contextualSpacing w:val="0"/>
        <w:rPr>
          <w:b/>
          <w:bCs/>
        </w:rPr>
      </w:pPr>
    </w:p>
    <w:p w14:paraId="746B6C4C" w14:textId="14C570AB" w:rsidR="00AE7D53" w:rsidRPr="00A06411" w:rsidRDefault="00AE7D53" w:rsidP="00154868">
      <w:pPr>
        <w:pStyle w:val="2"/>
      </w:pPr>
      <w:r w:rsidRPr="00A06411">
        <w:t>Dyskusja</w:t>
      </w:r>
      <w:r w:rsidRPr="00A06411">
        <w:tab/>
      </w:r>
    </w:p>
    <w:p w14:paraId="5826A069" w14:textId="77777777" w:rsidR="00AE7D53" w:rsidRPr="00A06411" w:rsidRDefault="00AE7D53" w:rsidP="00AE7D53">
      <w:pPr>
        <w:spacing w:before="240"/>
      </w:pPr>
      <w:r w:rsidRPr="00A06411">
        <w:t>Należy sprawdzić, czy klasa rozumie następujące pytania:</w:t>
      </w:r>
    </w:p>
    <w:p w14:paraId="5CE4BF46" w14:textId="77777777" w:rsidR="00AE7D53" w:rsidRPr="00A06411" w:rsidRDefault="00AE7D53" w:rsidP="007D7D2D">
      <w:pPr>
        <w:pStyle w:val="3"/>
      </w:pPr>
      <w:r w:rsidRPr="00A06411">
        <w:lastRenderedPageBreak/>
        <w:t xml:space="preserve">Skąd bierze się próchnica zębów? </w:t>
      </w:r>
    </w:p>
    <w:p w14:paraId="4E8AC62F" w14:textId="77777777" w:rsidR="00AE7D53" w:rsidRPr="00A06411" w:rsidRDefault="00AE7D53" w:rsidP="00AE7D53">
      <w:pPr>
        <w:spacing w:before="240"/>
      </w:pPr>
      <w:r w:rsidRPr="00A06411">
        <w:t>Odpowiedź: Osad nazębny to nagromadzenie się bakterii na zębach; bakterie w osadzie rozkładają cukry, które spożywamy, i wykorzystują je do wytwarzania substancji, w tym kwasu. Jeśli regularnie nie usuwamy osadu nazębnego, lub jeśli spożywamy zbyt dużo cukru, wytwarzany kwas powoduje rozpuszczanie się szkliwa naszych zębów, powodując ubytki (dziury).</w:t>
      </w:r>
    </w:p>
    <w:p w14:paraId="3CE1C62D" w14:textId="77777777" w:rsidR="00AE7D53" w:rsidRPr="00A06411" w:rsidRDefault="00AE7D53" w:rsidP="007D7D2D">
      <w:pPr>
        <w:pStyle w:val="3"/>
      </w:pPr>
      <w:r w:rsidRPr="00A06411">
        <w:t xml:space="preserve">Jakie produkty należy ograniczyć lub spożywać sporadycznie? </w:t>
      </w:r>
    </w:p>
    <w:p w14:paraId="3C7C82AA" w14:textId="77777777" w:rsidR="00AE7D53" w:rsidRPr="00A06411" w:rsidRDefault="00AE7D53" w:rsidP="00AE7D53">
      <w:pPr>
        <w:spacing w:before="240"/>
      </w:pPr>
      <w:r w:rsidRPr="00A06411">
        <w:t>Odpowiedź: Jedzenie i napoje zawierające cukier powinny być spożywane okazjonalnie i ograniczone. Przekąski w ciągu dnia i przed pójściem spać, składające się ze słodkiego jedzenia i napojów (zwłaszcza gazowanych!), powinny być wykluczane, aby zapobiec próchnicy zębów. Słodkie produkty obejmują napoje gazowane, soki i koktajle owocowe, soki zagęszczane z dodatkiem cukru, słodycze, czekoladę, ciasto, ciastka, dżemy, lody, niektóre płatki śniadaniowe, miód i syropy. Suszone owoce najlepiej jeść razem z posiłkiem, np. z płatkami śniadaniowymi, nie zaś jako przekąskę - mogą przyklejać się do zębów i powodować próchnicę.</w:t>
      </w:r>
    </w:p>
    <w:p w14:paraId="0FAD9731" w14:textId="77777777" w:rsidR="00AE7D53" w:rsidRPr="00A06411" w:rsidRDefault="00AE7D53" w:rsidP="007D7D2D">
      <w:pPr>
        <w:pStyle w:val="3"/>
      </w:pPr>
      <w:r w:rsidRPr="00A06411">
        <w:t xml:space="preserve">Czy można pić napoje gazowane bez dodatku cukru? </w:t>
      </w:r>
    </w:p>
    <w:p w14:paraId="118DE7B4" w14:textId="3B50630B" w:rsidR="00AE7D53" w:rsidRPr="00A06411" w:rsidRDefault="00AE7D53" w:rsidP="00AE7D53">
      <w:pPr>
        <w:spacing w:before="240"/>
      </w:pPr>
      <w:r w:rsidRPr="00A06411">
        <w:t xml:space="preserve">Odpowiedź: Choć napoje te nie zawierają cukru i są lepszą opcją niż ich odpowiedniki z dodatkiem cukru, wraz z upływem czasu kwas </w:t>
      </w:r>
      <w:r w:rsidR="00E04D8D" w:rsidRPr="00BA1790">
        <w:t>może rozpuszczać</w:t>
      </w:r>
      <w:r w:rsidRPr="00A06411">
        <w:t xml:space="preserve"> szkliwo zębów, przez co powstają ubytki, które są czasem bolesne. Najlepsze napoje to woda i mleko (niesmakowe), bez dodatku cukru, sok zagęszczony bez dodatku cukru.</w:t>
      </w:r>
    </w:p>
    <w:p w14:paraId="0BFEA103" w14:textId="77777777" w:rsidR="00AE7D53" w:rsidRPr="00A06411" w:rsidRDefault="00AE7D53" w:rsidP="007D7D2D">
      <w:pPr>
        <w:pStyle w:val="3"/>
      </w:pPr>
      <w:r w:rsidRPr="00A06411">
        <w:t xml:space="preserve">Jak często należy myć zęby i jak to robić? </w:t>
      </w:r>
    </w:p>
    <w:p w14:paraId="4273A18B" w14:textId="77777777" w:rsidR="00AE7D53" w:rsidRPr="00A06411" w:rsidRDefault="00AE7D53" w:rsidP="00AE7D53">
      <w:pPr>
        <w:spacing w:before="240"/>
      </w:pPr>
      <w:r w:rsidRPr="00A06411">
        <w:t>Odpowiedź: Mycie zębów dwa razy dziennie jest niezbędne, rano i wieczorem, kiedy tylko zęby się pojawią (6 - 9 miesięcy), należy stosować maźnięcie pasty z fluorem dla dzieci poniżej 3 roku życia. Po ukończeniu 3 lat należy stosować ilość pasty z fluorem wielkości groszku. Mycie zębów przez dzieci powinna nadzorować osoba dorosła, aż dziecko ukończy 7 lat. Po myciu zębów należy wypluć pastę, ale nie płukać ust (aby pozostawić ochronną warstwę fluoru na powierzchni zębów). Fluor wzmacnia szkliwo zębów, ograniczając szanse na ich uszkodzenie przez kwas.</w:t>
      </w:r>
    </w:p>
    <w:p w14:paraId="690926D6" w14:textId="77777777" w:rsidR="00AE7D53" w:rsidRPr="00A06411" w:rsidRDefault="00AE7D53" w:rsidP="007D7D2D">
      <w:pPr>
        <w:pStyle w:val="3"/>
      </w:pPr>
      <w:r w:rsidRPr="00A06411">
        <w:t xml:space="preserve">Co się dzieje, gdy dziecko ma około 6 lat? </w:t>
      </w:r>
    </w:p>
    <w:p w14:paraId="1F23DBAD" w14:textId="77777777" w:rsidR="00AE7D53" w:rsidRPr="00A06411" w:rsidRDefault="00AE7D53" w:rsidP="00AE7D53">
      <w:pPr>
        <w:spacing w:before="240"/>
      </w:pPr>
      <w:r w:rsidRPr="00A06411">
        <w:t>Odpowiedź: Gdy dziecko ma około 6 lat, pojawiają się u niego pierwsze stałe zęby trzonowe (z tyłu jamy ustnej). Zęby te często są mylone z zębami mlecznymi i omijane podczas szczotkowania. Należy te zęby dokładnie szczotkować, aby zapobiec powstawaniu próchnicy.</w:t>
      </w:r>
    </w:p>
    <w:p w14:paraId="3DAF3FF5" w14:textId="77777777" w:rsidR="00AE7D53" w:rsidRPr="00A06411" w:rsidRDefault="00AE7D53" w:rsidP="007D7D2D">
      <w:pPr>
        <w:pStyle w:val="3"/>
      </w:pPr>
      <w:r w:rsidRPr="00A06411">
        <w:t>Jak można zapamiętać, że należy myć zęby?</w:t>
      </w:r>
    </w:p>
    <w:p w14:paraId="0735781E" w14:textId="77777777" w:rsidR="00AE7D53" w:rsidRPr="00A06411" w:rsidRDefault="00AE7D53" w:rsidP="00AE7D53">
      <w:pPr>
        <w:spacing w:before="240"/>
      </w:pPr>
      <w:r w:rsidRPr="00A06411">
        <w:t xml:space="preserve"> Odpowiedź: Aby o tym nie zapomnieć, najlepiej dodać mycie zębów do codziennej rutyny higieny jamy ustnej rano i wieczorem.</w:t>
      </w:r>
    </w:p>
    <w:p w14:paraId="74DE0E3F" w14:textId="77777777" w:rsidR="00CE2568" w:rsidRPr="00A06411" w:rsidRDefault="00CE2568" w:rsidP="00AE7D53">
      <w:pPr>
        <w:spacing w:before="240"/>
      </w:pPr>
    </w:p>
    <w:p w14:paraId="29288D3D" w14:textId="5A99261A" w:rsidR="00AE7D53" w:rsidRPr="00A06411" w:rsidRDefault="00AE7D53" w:rsidP="00AE7D53">
      <w:pPr>
        <w:pStyle w:val="2"/>
      </w:pPr>
      <w:r w:rsidRPr="00A06411">
        <w:t xml:space="preserve">Ćwiczenia dodatkowe </w:t>
      </w:r>
    </w:p>
    <w:p w14:paraId="13BF1A61" w14:textId="77777777" w:rsidR="00AE7D53" w:rsidRPr="00A06411" w:rsidRDefault="00AE7D53" w:rsidP="00154868">
      <w:pPr>
        <w:pStyle w:val="3"/>
      </w:pPr>
      <w:r w:rsidRPr="00A06411">
        <w:t xml:space="preserve">Dziennik mycia zębów </w:t>
      </w:r>
    </w:p>
    <w:p w14:paraId="2563BE14" w14:textId="77777777" w:rsidR="00AE7D53" w:rsidRPr="00A06411" w:rsidRDefault="00AE7D53" w:rsidP="00AE7D53">
      <w:pPr>
        <w:spacing w:before="120" w:after="240"/>
        <w:jc w:val="both"/>
      </w:pPr>
      <w:r w:rsidRPr="00A06411">
        <w:t xml:space="preserve">Należy zapewnić materiał SW1 podczas lekcji lub tydzień wcześniej. Osoby uczniowskie mogą monitorować swoje mycie zębów, co zachęca je do codziennego dbania o zęby w ramach rutyny higieny jamy ustnej. </w:t>
      </w:r>
    </w:p>
    <w:p w14:paraId="7E7FB9A3" w14:textId="77777777" w:rsidR="00AE7D53" w:rsidRPr="00A06411" w:rsidRDefault="00AE7D53" w:rsidP="00154868">
      <w:pPr>
        <w:pStyle w:val="3"/>
      </w:pPr>
      <w:r w:rsidRPr="00A06411">
        <w:lastRenderedPageBreak/>
        <w:t xml:space="preserve">Ćwiczenie odmierzania czasu mycia zębów </w:t>
      </w:r>
    </w:p>
    <w:p w14:paraId="0501A126" w14:textId="77777777" w:rsidR="00AE7D53" w:rsidRPr="00A06411" w:rsidRDefault="00AE7D53" w:rsidP="00AE7D53">
      <w:pPr>
        <w:pStyle w:val="a3"/>
        <w:numPr>
          <w:ilvl w:val="0"/>
          <w:numId w:val="110"/>
        </w:numPr>
        <w:spacing w:before="120" w:after="120" w:line="240" w:lineRule="auto"/>
        <w:contextualSpacing w:val="0"/>
        <w:jc w:val="both"/>
      </w:pPr>
      <w:r w:rsidRPr="00A06411">
        <w:t xml:space="preserve">W grupach należy zachęcić dzieci do ćwiczenia techniki mycia zębów na modelach i modelkach. </w:t>
      </w:r>
    </w:p>
    <w:p w14:paraId="2A8FD6E5" w14:textId="77777777" w:rsidR="00AE7D53" w:rsidRPr="00A06411" w:rsidRDefault="00AE7D53" w:rsidP="00AE7D53">
      <w:pPr>
        <w:pStyle w:val="a3"/>
        <w:numPr>
          <w:ilvl w:val="0"/>
          <w:numId w:val="110"/>
        </w:numPr>
        <w:spacing w:before="120" w:after="120" w:line="240" w:lineRule="auto"/>
        <w:contextualSpacing w:val="0"/>
        <w:jc w:val="both"/>
      </w:pPr>
      <w:r w:rsidRPr="00A06411">
        <w:t xml:space="preserve">Każde dziecko powinno pokazać, jak długo jego zdaniem należy skutecznie myć wszystkie zęby. </w:t>
      </w:r>
    </w:p>
    <w:p w14:paraId="6B33C97C" w14:textId="77777777" w:rsidR="00AE7D53" w:rsidRPr="00A06411" w:rsidRDefault="00AE7D53" w:rsidP="00AE7D53">
      <w:pPr>
        <w:pStyle w:val="a3"/>
        <w:numPr>
          <w:ilvl w:val="0"/>
          <w:numId w:val="110"/>
        </w:numPr>
        <w:spacing w:before="120" w:after="120" w:line="240" w:lineRule="auto"/>
        <w:contextualSpacing w:val="0"/>
        <w:jc w:val="both"/>
      </w:pPr>
      <w:r w:rsidRPr="00A06411">
        <w:t xml:space="preserve">Należy sprawdzić, ile czasu im to zajęło w porównaniu z celem 2 minut. </w:t>
      </w:r>
    </w:p>
    <w:p w14:paraId="3CC58006" w14:textId="3CDDE0AC" w:rsidR="00AE7D53" w:rsidRPr="00A06411" w:rsidRDefault="00AE7D53" w:rsidP="00AE7D53">
      <w:pPr>
        <w:pStyle w:val="a3"/>
        <w:spacing w:before="120"/>
        <w:jc w:val="both"/>
      </w:pPr>
      <w:r w:rsidRPr="00A06411">
        <w:t>Jeżeli osoby uczniowskie mają szczoteczki elektryczne, mogą z nich korzystać</w:t>
      </w:r>
      <w:r w:rsidR="0058727D" w:rsidRPr="00A06411">
        <w:t>.</w:t>
      </w:r>
      <w:r w:rsidRPr="00A06411">
        <w:t xml:space="preserve"> </w:t>
      </w:r>
    </w:p>
    <w:p w14:paraId="7FCD4842" w14:textId="77777777" w:rsidR="00AE7D53" w:rsidRPr="00A06411" w:rsidRDefault="00AE7D53" w:rsidP="00AE7D53">
      <w:pPr>
        <w:spacing w:before="120"/>
        <w:jc w:val="both"/>
      </w:pPr>
      <w:r w:rsidRPr="00A06411">
        <w:t>Wskazówka: Muzyka może być pomocna, aby dzieci zrozumiały, jak długo należy myć zęby. Należy rozważyć odtworzenie piosenki pop trwającej 2 minuty w czasie, gdy dzieci ćwiczą mycie zębów.</w:t>
      </w:r>
    </w:p>
    <w:p w14:paraId="015A0344" w14:textId="77777777" w:rsidR="00AE7D53" w:rsidRPr="00A06411" w:rsidRDefault="00AE7D53" w:rsidP="00AE7D53">
      <w:pPr>
        <w:spacing w:before="120"/>
        <w:jc w:val="both"/>
      </w:pPr>
    </w:p>
    <w:p w14:paraId="753C01C5" w14:textId="75800FA8" w:rsidR="00AE7D53" w:rsidRPr="00A06411" w:rsidRDefault="00AE7D53" w:rsidP="00AE7D53">
      <w:pPr>
        <w:pStyle w:val="2"/>
        <w:rPr>
          <w:rStyle w:val="20"/>
        </w:rPr>
      </w:pPr>
      <w:r w:rsidRPr="00A06411">
        <w:t>Konsolidacja wiedzy</w:t>
      </w:r>
    </w:p>
    <w:p w14:paraId="1A1CDA02" w14:textId="77777777" w:rsidR="00AE7D53" w:rsidRPr="00A06411" w:rsidRDefault="00AE7D53" w:rsidP="00AE7D53">
      <w:r w:rsidRPr="00A06411">
        <w:t xml:space="preserve">Na koniec lekcji należy zadać osobom uczniowskim następujące pytania w ramach sprawdzenia rozumienia: </w:t>
      </w:r>
    </w:p>
    <w:p w14:paraId="5FE42BE8" w14:textId="77777777" w:rsidR="00AE7D53" w:rsidRPr="00A06411" w:rsidRDefault="00AE7D53" w:rsidP="00AE7D53">
      <w:pPr>
        <w:pStyle w:val="a3"/>
        <w:numPr>
          <w:ilvl w:val="0"/>
          <w:numId w:val="111"/>
        </w:numPr>
        <w:spacing w:after="120" w:line="240" w:lineRule="auto"/>
        <w:contextualSpacing w:val="0"/>
      </w:pPr>
      <w:r w:rsidRPr="00A06411">
        <w:t>Jak nazywa się kleista substancja składająca się z bakterii, które przyczepiają się do zębów? Odpowiedź: Kamień nazębny</w:t>
      </w:r>
    </w:p>
    <w:p w14:paraId="4F75516D" w14:textId="77777777" w:rsidR="00AE7D53" w:rsidRPr="00A06411" w:rsidRDefault="00AE7D53" w:rsidP="00AE7D53">
      <w:pPr>
        <w:pStyle w:val="a3"/>
        <w:numPr>
          <w:ilvl w:val="0"/>
          <w:numId w:val="111"/>
        </w:numPr>
        <w:spacing w:after="120" w:line="240" w:lineRule="auto"/>
        <w:contextualSpacing w:val="0"/>
      </w:pPr>
      <w:r w:rsidRPr="00A06411">
        <w:t>Jaka słodka substancja znajdująca się w wielu produktach spożywczych i napojach może prowadzić do rozwoju bakterii i niszczenia zębów przez kwas? Odpowiedź: Cukier</w:t>
      </w:r>
    </w:p>
    <w:p w14:paraId="62C19CE2" w14:textId="77777777" w:rsidR="00AE7D53" w:rsidRPr="00A06411" w:rsidRDefault="00AE7D53" w:rsidP="00AE7D53">
      <w:pPr>
        <w:pStyle w:val="a3"/>
        <w:numPr>
          <w:ilvl w:val="0"/>
          <w:numId w:val="111"/>
        </w:numPr>
        <w:spacing w:after="120" w:line="240" w:lineRule="auto"/>
        <w:contextualSpacing w:val="0"/>
      </w:pPr>
      <w:r w:rsidRPr="00A06411">
        <w:t xml:space="preserve">Dlaczego należy ograniczyć ilość razy, gdy spożywamy jedzenie i napoje z dodatkiem cukru? Odpowiedź: Aby zapobiec powstawaniu osadu nazębnego i próchnicy. </w:t>
      </w:r>
    </w:p>
    <w:p w14:paraId="137D9092" w14:textId="77777777" w:rsidR="00CB467B" w:rsidRPr="00A06411" w:rsidRDefault="00AE7D53" w:rsidP="00CB467B">
      <w:pPr>
        <w:pStyle w:val="a3"/>
        <w:numPr>
          <w:ilvl w:val="0"/>
          <w:numId w:val="111"/>
        </w:numPr>
        <w:spacing w:after="120" w:line="240" w:lineRule="auto"/>
        <w:contextualSpacing w:val="0"/>
      </w:pPr>
      <w:r w:rsidRPr="00A06411">
        <w:t>Ile razy dziennie należy myć zęby z użyciem pasty do zębów z fluorem? Odpowiedź: Co najmniej dwa razy dziennie</w:t>
      </w:r>
    </w:p>
    <w:p w14:paraId="084C7C1D" w14:textId="77777777" w:rsidR="00CB467B" w:rsidRPr="00A06411" w:rsidRDefault="00CB467B">
      <w:r w:rsidRPr="00A06411">
        <w:br w:type="page"/>
      </w:r>
    </w:p>
    <w:bookmarkStart w:id="38" w:name="_Hlk109049118"/>
    <w:p w14:paraId="4D940933" w14:textId="42CEB45D" w:rsidR="00AE7D53" w:rsidRPr="00A06411" w:rsidRDefault="005854BF" w:rsidP="00716093">
      <w:pPr>
        <w:spacing w:after="120" w:line="240" w:lineRule="auto"/>
        <w:rPr>
          <w:rFonts w:eastAsia="Calibri" w:cs="Times New Roman"/>
          <w:szCs w:val="24"/>
        </w:rPr>
      </w:pPr>
      <w:r w:rsidRPr="00A06411">
        <w:rPr>
          <w:noProof/>
        </w:rPr>
        <w:lastRenderedPageBreak/>
        <mc:AlternateContent>
          <mc:Choice Requires="wpg">
            <w:drawing>
              <wp:anchor distT="0" distB="0" distL="114300" distR="114300" simplePos="0" relativeHeight="251848704" behindDoc="0" locked="0" layoutInCell="1" allowOverlap="1" wp14:anchorId="76609AFB" wp14:editId="5E6D994C">
                <wp:simplePos x="0" y="0"/>
                <wp:positionH relativeFrom="column">
                  <wp:posOffset>5989320</wp:posOffset>
                </wp:positionH>
                <wp:positionV relativeFrom="paragraph">
                  <wp:posOffset>239818</wp:posOffset>
                </wp:positionV>
                <wp:extent cx="562610" cy="562610"/>
                <wp:effectExtent l="19050" t="19050" r="27940" b="27940"/>
                <wp:wrapNone/>
                <wp:docPr id="215" name="Group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575" name="Oval 3575">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76" name="Picture 357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26217"/>
                            <a:ext cx="478790" cy="522605"/>
                          </a:xfrm>
                          <a:prstGeom prst="rect">
                            <a:avLst/>
                          </a:prstGeom>
                        </pic:spPr>
                      </pic:pic>
                    </wpg:wgp>
                  </a:graphicData>
                </a:graphic>
              </wp:anchor>
            </w:drawing>
          </mc:Choice>
          <mc:Fallback xmlns:oel="http://schemas.microsoft.com/office/2019/extlst">
            <w:pict>
              <v:group w14:anchorId="28F97340" id="Group 215" o:spid="_x0000_s1026" alt="&quot;&quot;" style="position:absolute;margin-left:471.6pt;margin-top:18.9pt;width:44.3pt;height:44.3pt;z-index:25184870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">
                <v:oval id="Oval 3575"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" fillcolor="white [3212]" strokecolor="#1db28f" strokeweight="3pt">
                  <v:stroke joinstyle="miter"/>
                </v:oval>
                <v:shape id="Picture 3576"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">
                  <v:imagedata r:id="rId53" o:title=""/>
                </v:shape>
              </v:group>
            </w:pict>
          </mc:Fallback>
        </mc:AlternateContent>
      </w:r>
      <w:r w:rsidRPr="00A06411">
        <w:rPr>
          <w:noProof/>
        </w:rPr>
        <mc:AlternateContent>
          <mc:Choice Requires="wps">
            <w:drawing>
              <wp:inline distT="0" distB="0" distL="0" distR="0" wp14:anchorId="7DCB4190" wp14:editId="5437D868">
                <wp:extent cx="1784350" cy="382270"/>
                <wp:effectExtent l="0" t="0" r="0" b="0"/>
                <wp:docPr id="3577" name="Text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2A8C5AFA" w14:textId="77777777" w:rsidR="00200FBE" w:rsidRDefault="00200FBE" w:rsidP="00154868">
                            <w:pPr>
                              <w:pStyle w:val="2"/>
                            </w:pPr>
                            <w:r>
                              <w:t>SH1 - Dyskusja klasowa</w:t>
                            </w:r>
                          </w:p>
                        </w:txbxContent>
                      </wps:txbx>
                      <wps:bodyPr wrap="none" rtlCol="0">
                        <a:spAutoFit/>
                      </wps:bodyPr>
                    </wps:wsp>
                  </a:graphicData>
                </a:graphic>
              </wp:inline>
            </w:drawing>
          </mc:Choice>
          <mc:Fallback xmlns:oel="http://schemas.microsoft.com/office/2019/extlst">
            <w:pict>
              <v:shape w14:anchorId="7DCB4190" id="_x0000_s1488" type="#_x0000_t202" alt="&quot;&quot;"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" filled="f" stroked="f">
                <v:textbox style="mso-fit-shape-to-text:t">
                  <w:txbxContent>
                    <w:p w14:paraId="2A8C5AFA" w14:textId="77777777" w:rsidR="00200FBE" w:rsidRDefault="00200FBE" w:rsidP="00154868">
                      <w:pPr>
                        <w:pStyle w:val="Heading2"/>
                      </w:pPr>
                      <w:r>
                        <w:t>SH1 - Dyskusja klasowa</w:t>
                      </w:r>
                    </w:p>
                  </w:txbxContent>
                </v:textbox>
                <w10:anchorlock/>
              </v:shape>
            </w:pict>
          </mc:Fallback>
        </mc:AlternateContent>
      </w:r>
    </w:p>
    <w:p w14:paraId="6E08A41F" w14:textId="323F55E3" w:rsidR="00AE7D53" w:rsidRPr="00A06411" w:rsidRDefault="002A6B43" w:rsidP="00716093">
      <w:pPr>
        <w:spacing w:after="120" w:line="240" w:lineRule="auto"/>
        <w:rPr>
          <w:rFonts w:eastAsia="Calibri" w:cs="Times New Roman"/>
          <w:szCs w:val="24"/>
        </w:rPr>
      </w:pPr>
      <w:r w:rsidRPr="00A06411">
        <w:rPr>
          <w:noProof/>
        </w:rPr>
        <mc:AlternateContent>
          <mc:Choice Requires="wps">
            <w:drawing>
              <wp:anchor distT="0" distB="0" distL="114300" distR="114300" simplePos="0" relativeHeight="251669504" behindDoc="0" locked="0" layoutInCell="1" allowOverlap="1" wp14:anchorId="4658AD98" wp14:editId="45B3A122">
                <wp:simplePos x="0" y="0"/>
                <wp:positionH relativeFrom="column">
                  <wp:posOffset>67901</wp:posOffset>
                </wp:positionH>
                <wp:positionV relativeFrom="paragraph">
                  <wp:posOffset>16529</wp:posOffset>
                </wp:positionV>
                <wp:extent cx="6429029" cy="9171160"/>
                <wp:effectExtent l="50800" t="38100" r="35560" b="36830"/>
                <wp:wrapNone/>
                <wp:docPr id="3574" name="Rectangle: Rounded Corners 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429029" cy="917116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63FD66DE" id="Rectangle: Rounded Corners 3574" o:spid="_x0000_s1026" alt="&quot;&quot;" style="position:absolute;margin-left:5.35pt;margin-top:1.3pt;width:506.2pt;height:722.1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" filled="f" strokecolor="#117e62" strokeweight="6pt">
                <v:stroke joinstyle="bevel" endcap="square"/>
              </v:roundrect>
            </w:pict>
          </mc:Fallback>
        </mc:AlternateContent>
      </w:r>
    </w:p>
    <w:p w14:paraId="2D6A2404" w14:textId="70E5DDDD" w:rsidR="00AE7D53" w:rsidRPr="00A06411" w:rsidRDefault="002A6B43" w:rsidP="00716093">
      <w:pPr>
        <w:spacing w:after="120" w:line="240" w:lineRule="auto"/>
        <w:rPr>
          <w:rFonts w:eastAsia="Calibri" w:cs="Times New Roman"/>
          <w:szCs w:val="24"/>
        </w:rPr>
      </w:pPr>
      <w:r w:rsidRPr="00A06411">
        <w:rPr>
          <w:noProof/>
        </w:rPr>
        <mc:AlternateContent>
          <mc:Choice Requires="wps">
            <w:drawing>
              <wp:anchor distT="0" distB="0" distL="114300" distR="114300" simplePos="0" relativeHeight="251670528" behindDoc="0" locked="0" layoutInCell="1" allowOverlap="1" wp14:anchorId="42881B60" wp14:editId="17396A40">
                <wp:simplePos x="0" y="0"/>
                <wp:positionH relativeFrom="column">
                  <wp:posOffset>998098</wp:posOffset>
                </wp:positionH>
                <wp:positionV relativeFrom="paragraph">
                  <wp:posOffset>28438</wp:posOffset>
                </wp:positionV>
                <wp:extent cx="563212" cy="2674880"/>
                <wp:effectExtent l="0" t="0" r="27940" b="11430"/>
                <wp:wrapNone/>
                <wp:docPr id="3578" name="Rectangle: Rounded Corners 3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FBF37FD" id="Rectangle: Rounded Corners 3578" o:spid="_x0000_s1026" alt="&quot;&quot;" style="position:absolute;margin-left:78.6pt;margin-top:2.25pt;width:44.35pt;height:210.6pt;z-index:2516705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" filled="f" strokecolor="#117e62" strokeweight="1.5pt">
                <v:stroke joinstyle="miter"/>
              </v:roundrect>
            </w:pict>
          </mc:Fallback>
        </mc:AlternateContent>
      </w:r>
      <w:r w:rsidRPr="00A06411">
        <w:rPr>
          <w:noProof/>
        </w:rPr>
        <mc:AlternateContent>
          <mc:Choice Requires="wps">
            <w:drawing>
              <wp:anchor distT="0" distB="0" distL="114300" distR="114300" simplePos="0" relativeHeight="251671552" behindDoc="0" locked="0" layoutInCell="1" allowOverlap="1" wp14:anchorId="1A4FA9FA" wp14:editId="10ADC503">
                <wp:simplePos x="0" y="0"/>
                <wp:positionH relativeFrom="column">
                  <wp:posOffset>1654805</wp:posOffset>
                </wp:positionH>
                <wp:positionV relativeFrom="paragraph">
                  <wp:posOffset>28437</wp:posOffset>
                </wp:positionV>
                <wp:extent cx="563212" cy="2674880"/>
                <wp:effectExtent l="0" t="0" r="27940" b="11430"/>
                <wp:wrapNone/>
                <wp:docPr id="3579" name="Rectangle: Rounded Corners 3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1FB6493" id="Rectangle: Rounded Corners 3579" o:spid="_x0000_s1026" alt="&quot;&quot;" style="position:absolute;margin-left:130.3pt;margin-top:2.25pt;width:44.35pt;height:210.6pt;z-index:251671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" filled="f" strokecolor="#117e62" strokeweight="1.5pt">
                <v:stroke joinstyle="miter"/>
              </v:roundrect>
            </w:pict>
          </mc:Fallback>
        </mc:AlternateContent>
      </w:r>
      <w:r w:rsidRPr="00A06411">
        <w:rPr>
          <w:noProof/>
        </w:rPr>
        <mc:AlternateContent>
          <mc:Choice Requires="wps">
            <w:drawing>
              <wp:anchor distT="0" distB="0" distL="114300" distR="114300" simplePos="0" relativeHeight="251672576" behindDoc="0" locked="0" layoutInCell="1" allowOverlap="1" wp14:anchorId="200EBBE1" wp14:editId="756BBA8F">
                <wp:simplePos x="0" y="0"/>
                <wp:positionH relativeFrom="column">
                  <wp:posOffset>2287031</wp:posOffset>
                </wp:positionH>
                <wp:positionV relativeFrom="paragraph">
                  <wp:posOffset>28437</wp:posOffset>
                </wp:positionV>
                <wp:extent cx="563212" cy="2674880"/>
                <wp:effectExtent l="0" t="0" r="27940" b="11430"/>
                <wp:wrapNone/>
                <wp:docPr id="3580" name="Rectangle: Rounded Corners 3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84626BC" id="Rectangle: Rounded Corners 3580" o:spid="_x0000_s1026" alt="&quot;&quot;" style="position:absolute;margin-left:180.1pt;margin-top:2.25pt;width:44.35pt;height:210.6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" filled="f" strokecolor="#117e62" strokeweight="1.5pt">
                <v:stroke joinstyle="miter"/>
              </v:roundrect>
            </w:pict>
          </mc:Fallback>
        </mc:AlternateContent>
      </w:r>
      <w:r w:rsidRPr="00A06411">
        <w:rPr>
          <w:noProof/>
        </w:rPr>
        <mc:AlternateContent>
          <mc:Choice Requires="wps">
            <w:drawing>
              <wp:anchor distT="0" distB="0" distL="114300" distR="114300" simplePos="0" relativeHeight="251673600" behindDoc="0" locked="0" layoutInCell="1" allowOverlap="1" wp14:anchorId="1D52FBF9" wp14:editId="40E1022D">
                <wp:simplePos x="0" y="0"/>
                <wp:positionH relativeFrom="column">
                  <wp:posOffset>2928751</wp:posOffset>
                </wp:positionH>
                <wp:positionV relativeFrom="paragraph">
                  <wp:posOffset>28437</wp:posOffset>
                </wp:positionV>
                <wp:extent cx="563212" cy="2674880"/>
                <wp:effectExtent l="0" t="0" r="27940" b="11430"/>
                <wp:wrapNone/>
                <wp:docPr id="3581" name="Rectangle: Rounded Corners 35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18B663E" id="Rectangle: Rounded Corners 3581" o:spid="_x0000_s1026" alt="&quot;&quot;" style="position:absolute;margin-left:230.6pt;margin-top:2.25pt;width:44.35pt;height:210.6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" filled="f" strokecolor="#117e62" strokeweight="1.5pt">
                <v:stroke joinstyle="miter"/>
              </v:roundrect>
            </w:pict>
          </mc:Fallback>
        </mc:AlternateContent>
      </w:r>
      <w:r w:rsidRPr="00A06411">
        <w:rPr>
          <w:noProof/>
        </w:rPr>
        <mc:AlternateContent>
          <mc:Choice Requires="wps">
            <w:drawing>
              <wp:anchor distT="0" distB="0" distL="114300" distR="114300" simplePos="0" relativeHeight="251674624" behindDoc="0" locked="0" layoutInCell="1" allowOverlap="1" wp14:anchorId="70736EEC" wp14:editId="131D4680">
                <wp:simplePos x="0" y="0"/>
                <wp:positionH relativeFrom="column">
                  <wp:posOffset>3573218</wp:posOffset>
                </wp:positionH>
                <wp:positionV relativeFrom="paragraph">
                  <wp:posOffset>28437</wp:posOffset>
                </wp:positionV>
                <wp:extent cx="563212" cy="2674880"/>
                <wp:effectExtent l="0" t="0" r="27940" b="11430"/>
                <wp:wrapNone/>
                <wp:docPr id="3582" name="Rectangle: Rounded Corners 35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D162245" id="Rectangle: Rounded Corners 3582" o:spid="_x0000_s1026" alt="&quot;&quot;" style="position:absolute;margin-left:281.35pt;margin-top:2.25pt;width:44.35pt;height:210.6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" filled="f" strokecolor="#117e62" strokeweight="1.5pt">
                <v:stroke joinstyle="miter"/>
              </v:roundrect>
            </w:pict>
          </mc:Fallback>
        </mc:AlternateContent>
      </w:r>
      <w:r w:rsidRPr="00A06411">
        <w:rPr>
          <w:noProof/>
        </w:rPr>
        <mc:AlternateContent>
          <mc:Choice Requires="wps">
            <w:drawing>
              <wp:anchor distT="0" distB="0" distL="114300" distR="114300" simplePos="0" relativeHeight="251675648" behindDoc="0" locked="0" layoutInCell="1" allowOverlap="1" wp14:anchorId="499B60D5" wp14:editId="65266148">
                <wp:simplePos x="0" y="0"/>
                <wp:positionH relativeFrom="column">
                  <wp:posOffset>4208242</wp:posOffset>
                </wp:positionH>
                <wp:positionV relativeFrom="paragraph">
                  <wp:posOffset>28437</wp:posOffset>
                </wp:positionV>
                <wp:extent cx="563212" cy="2674880"/>
                <wp:effectExtent l="0" t="0" r="27940" b="11430"/>
                <wp:wrapNone/>
                <wp:docPr id="3583" name="Rectangle: Rounded Corners 35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F8D410A" id="Rectangle: Rounded Corners 3583" o:spid="_x0000_s1026" alt="&quot;&quot;" style="position:absolute;margin-left:331.35pt;margin-top:2.25pt;width:44.35pt;height:210.6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" filled="f" strokecolor="#117e62" strokeweight="1.5pt">
                <v:stroke joinstyle="miter"/>
              </v:roundrect>
            </w:pict>
          </mc:Fallback>
        </mc:AlternateContent>
      </w:r>
      <w:r w:rsidRPr="00A06411">
        <w:rPr>
          <w:noProof/>
        </w:rPr>
        <mc:AlternateContent>
          <mc:Choice Requires="wps">
            <w:drawing>
              <wp:anchor distT="0" distB="0" distL="114300" distR="114300" simplePos="0" relativeHeight="251676672" behindDoc="0" locked="0" layoutInCell="1" allowOverlap="1" wp14:anchorId="528559DF" wp14:editId="0C6EFD9F">
                <wp:simplePos x="0" y="0"/>
                <wp:positionH relativeFrom="column">
                  <wp:posOffset>4851479</wp:posOffset>
                </wp:positionH>
                <wp:positionV relativeFrom="paragraph">
                  <wp:posOffset>28437</wp:posOffset>
                </wp:positionV>
                <wp:extent cx="563212" cy="2674880"/>
                <wp:effectExtent l="0" t="0" r="27940" b="11430"/>
                <wp:wrapNone/>
                <wp:docPr id="3584" name="Rectangle: Rounded Corners 35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344BEB50" id="Rectangle: Rounded Corners 3584" o:spid="_x0000_s1026" alt="&quot;&quot;" style="position:absolute;margin-left:382pt;margin-top:2.25pt;width:44.35pt;height:210.6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" filled="f" strokecolor="#117e62" strokeweight="1.5pt">
                <v:stroke joinstyle="miter"/>
              </v:roundrect>
            </w:pict>
          </mc:Fallback>
        </mc:AlternateContent>
      </w:r>
      <w:r w:rsidRPr="00A06411">
        <w:rPr>
          <w:noProof/>
        </w:rPr>
        <mc:AlternateContent>
          <mc:Choice Requires="wps">
            <w:drawing>
              <wp:anchor distT="0" distB="0" distL="114300" distR="114300" simplePos="0" relativeHeight="251677696" behindDoc="0" locked="0" layoutInCell="1" allowOverlap="1" wp14:anchorId="3D7D6564" wp14:editId="190476E9">
                <wp:simplePos x="0" y="0"/>
                <wp:positionH relativeFrom="column">
                  <wp:posOffset>5464743</wp:posOffset>
                </wp:positionH>
                <wp:positionV relativeFrom="paragraph">
                  <wp:posOffset>25387</wp:posOffset>
                </wp:positionV>
                <wp:extent cx="563212" cy="2674880"/>
                <wp:effectExtent l="0" t="0" r="27940" b="11430"/>
                <wp:wrapNone/>
                <wp:docPr id="3592" name="Rectangle: Rounded Corners 3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0038BDAD" id="Rectangle: Rounded Corners 3592" o:spid="_x0000_s1026" alt="&quot;&quot;" style="position:absolute;margin-left:430.3pt;margin-top:2pt;width:44.35pt;height:210.6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" fillcolor="#99d5c7" strokecolor="black [3213]" strokeweight="1.5pt">
                <v:stroke joinstyle="miter"/>
              </v:roundrect>
            </w:pict>
          </mc:Fallback>
        </mc:AlternateContent>
      </w:r>
    </w:p>
    <w:p w14:paraId="25DE09E7" w14:textId="102F8769" w:rsidR="00AE7D53" w:rsidRPr="00A06411" w:rsidRDefault="00831E90" w:rsidP="002A6B43">
      <w:pPr>
        <w:spacing w:after="120" w:line="240" w:lineRule="auto"/>
        <w:ind w:firstLine="720"/>
        <w:rPr>
          <w:rFonts w:eastAsia="Calibri" w:cs="Times New Roman"/>
          <w:szCs w:val="24"/>
        </w:rPr>
      </w:pPr>
      <w:r w:rsidRPr="00A06411">
        <w:rPr>
          <w:noProof/>
        </w:rPr>
        <mc:AlternateContent>
          <mc:Choice Requires="wpg">
            <w:drawing>
              <wp:anchor distT="0" distB="0" distL="114300" distR="114300" simplePos="0" relativeHeight="251682816" behindDoc="0" locked="0" layoutInCell="1" allowOverlap="1" wp14:anchorId="522487FB" wp14:editId="5B527A52">
                <wp:simplePos x="0" y="0"/>
                <wp:positionH relativeFrom="column">
                  <wp:posOffset>5434717</wp:posOffset>
                </wp:positionH>
                <wp:positionV relativeFrom="paragraph">
                  <wp:posOffset>2673819</wp:posOffset>
                </wp:positionV>
                <wp:extent cx="757555" cy="2689888"/>
                <wp:effectExtent l="0" t="12700" r="0" b="15240"/>
                <wp:wrapNone/>
                <wp:docPr id="198" name="Group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7555" cy="2689888"/>
                          <a:chOff x="-332971" y="-56305"/>
                          <a:chExt cx="1185468" cy="2380952"/>
                        </a:xfrm>
                      </wpg:grpSpPr>
                      <wps:wsp>
                        <wps:cNvPr id="3593" name="Rectangle: Rounded Corners 3593">
                          <a:extLst>
                            <a:ext uri="{C183D7F6-B498-43B3-948B-1728B52AA6E4}">
                              <adec:decorative xmlns:adec="http://schemas.microsoft.com/office/drawing/2017/decorative" val="1"/>
                            </a:ext>
                          </a:extLst>
                        </wps:cNvPr>
                        <wps:cNvSpPr/>
                        <wps:spPr>
                          <a:xfrm>
                            <a:off x="-280115" y="-56305"/>
                            <a:ext cx="843327" cy="2380952"/>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2" name="TextBox 45" descr="Week total&#10;"/>
                        <wps:cNvSpPr txBox="1"/>
                        <wps:spPr>
                          <a:xfrm rot="16200000">
                            <a:off x="-511116" y="777568"/>
                            <a:ext cx="1541757" cy="1185468"/>
                          </a:xfrm>
                          <a:prstGeom prst="rect">
                            <a:avLst/>
                          </a:prstGeom>
                          <a:noFill/>
                        </wps:spPr>
                        <wps:txbx>
                          <w:txbxContent>
                            <w:p w14:paraId="5CB1D25A" w14:textId="77777777" w:rsidR="00200FBE" w:rsidRPr="00963CFF" w:rsidRDefault="00200FBE" w:rsidP="00AE7D53">
                              <w:pPr>
                                <w:rPr>
                                  <w:color w:val="000000" w:themeColor="text1"/>
                                </w:rPr>
                              </w:pPr>
                              <w:r>
                                <w:rPr>
                                  <w:color w:val="000000" w:themeColor="text1"/>
                                  <w:sz w:val="32"/>
                                  <w:szCs w:val="32"/>
                                </w:rPr>
                                <w:t>Suma w tygodniu</w:t>
                              </w:r>
                            </w:p>
                          </w:txbxContent>
                        </wps:txbx>
                        <wps:bodyPr wrap="none" rtlCol="0">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522487FB" id="Group 198" o:spid="_x0000_s1489" alt="&quot;&quot;" style="position:absolute;left:0;text-align:left;margin-left:427.95pt;margin-top:210.55pt;width:59.65pt;height:211.8pt;z-index:251682816;mso-position-horizontal-relative:text;mso-position-vertical-relative:text;mso-width-relative:margin;mso-height-relative:margin" coordorigin="-3329,-563" coordsize="11854,23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">
                <v:roundrect id="Rectangle: Rounded Corners 3593" o:spid="_x0000_s1490" alt="&quot;&quot;" style="position:absolute;left:-2801;top:-563;width:8433;height:238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" fillcolor="#99d5c7" strokecolor="black [3213]" strokeweight="1.5pt">
                  <v:stroke joinstyle="miter"/>
                </v:roundrect>
                <v:shape id="TextBox 45" o:spid="_x0000_s1491" type="#_x0000_t202" alt="Week total&#10;" style="position:absolute;left:-5111;top:7776;width:15417;height:1185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" filled="f" stroked="f">
                  <v:textbox>
                    <w:txbxContent>
                      <w:p w14:paraId="5CB1D25A" w14:textId="77777777" w:rsidR="00200FBE" w:rsidRPr="00963CFF" w:rsidRDefault="00200FBE" w:rsidP="00AE7D53">
                        <w:pPr>
                          <w:rPr>
                            <w:color w:val="000000" w:themeColor="text1"/>
                          </w:rPr>
                        </w:pPr>
                        <w:r>
                          <w:rPr>
                            <w:color w:val="000000" w:themeColor="text1"/>
                            <w:sz w:val="32"/>
                            <w:szCs w:val="32"/>
                          </w:rPr>
                          <w:t>Suma w tygodniu</w:t>
                        </w:r>
                      </w:p>
                    </w:txbxContent>
                  </v:textbox>
                </v:shape>
              </v:group>
            </w:pict>
          </mc:Fallback>
        </mc:AlternateContent>
      </w:r>
      <w:r w:rsidRPr="00A06411">
        <w:rPr>
          <w:noProof/>
        </w:rPr>
        <mc:AlternateContent>
          <mc:Choice Requires="wpg">
            <w:drawing>
              <wp:anchor distT="0" distB="0" distL="114300" distR="114300" simplePos="0" relativeHeight="251684864" behindDoc="0" locked="0" layoutInCell="1" allowOverlap="1" wp14:anchorId="33F08F56" wp14:editId="062B860B">
                <wp:simplePos x="0" y="0"/>
                <wp:positionH relativeFrom="column">
                  <wp:posOffset>4790164</wp:posOffset>
                </wp:positionH>
                <wp:positionV relativeFrom="paragraph">
                  <wp:posOffset>2689142</wp:posOffset>
                </wp:positionV>
                <wp:extent cx="562610" cy="2674707"/>
                <wp:effectExtent l="0" t="0" r="27940" b="11430"/>
                <wp:wrapNone/>
                <wp:docPr id="2948" name="Group 2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2674707"/>
                          <a:chOff x="0" y="0"/>
                          <a:chExt cx="563212" cy="2674880"/>
                        </a:xfrm>
                      </wpg:grpSpPr>
                      <wps:wsp>
                        <wps:cNvPr id="3591" name="Rectangle: Rounded Corners 3591">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0" name="TextBox 43" descr="Day 7&#10;"/>
                        <wps:cNvSpPr txBox="1"/>
                        <wps:spPr>
                          <a:xfrm rot="16200000">
                            <a:off x="-307580" y="1687350"/>
                            <a:ext cx="1285131" cy="445135"/>
                          </a:xfrm>
                          <a:prstGeom prst="rect">
                            <a:avLst/>
                          </a:prstGeom>
                          <a:noFill/>
                          <a:ln>
                            <a:noFill/>
                          </a:ln>
                        </wps:spPr>
                        <wps:txbx>
                          <w:txbxContent>
                            <w:p w14:paraId="46F3C44D" w14:textId="77777777" w:rsidR="00200FBE" w:rsidRDefault="00200FBE" w:rsidP="00AE7D53">
                              <w:r>
                                <w:rPr>
                                  <w:color w:val="000000" w:themeColor="text1"/>
                                  <w:sz w:val="32"/>
                                  <w:szCs w:val="32"/>
                                </w:rPr>
                                <w:t>Dzień 7</w:t>
                              </w:r>
                            </w:p>
                          </w:txbxContent>
                        </wps:txbx>
                        <wps:bodyPr wrap="square" rtlCol="0">
                          <a:spAutoFit/>
                        </wps:bodyPr>
                      </wps:wsp>
                    </wpg:wgp>
                  </a:graphicData>
                </a:graphic>
                <wp14:sizeRelV relativeFrom="margin">
                  <wp14:pctHeight>0</wp14:pctHeight>
                </wp14:sizeRelV>
              </wp:anchor>
            </w:drawing>
          </mc:Choice>
          <mc:Fallback xmlns:oel="http://schemas.microsoft.com/office/2019/extlst">
            <w:pict>
              <v:group w14:anchorId="33F08F56" id="Group 2948" o:spid="_x0000_s1492" alt="&quot;&quot;" style="position:absolute;left:0;text-align:left;margin-left:377.2pt;margin-top:211.75pt;width:44.3pt;height:210.6pt;z-index:251684864;mso-position-horizontal-relative:text;mso-position-vertical-relative:text;mso-height-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">
                <v:roundrect id="Rectangle: Rounded Corners 3591" o:spid="_x0000_s1493"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" filled="f" strokecolor="#117e62" strokeweight="1.5pt">
                  <v:stroke joinstyle="miter"/>
                </v:roundrect>
                <v:shape id="TextBox 43" o:spid="_x0000_s1494" type="#_x0000_t202" alt="Day 7&#10;" style="position:absolute;left:-3076;top:16873;width:12851;height:44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" filled="f" stroked="f">
                  <v:textbox style="mso-fit-shape-to-text:t">
                    <w:txbxContent>
                      <w:p w14:paraId="46F3C44D" w14:textId="77777777" w:rsidR="00200FBE" w:rsidRDefault="00200FBE" w:rsidP="00AE7D53">
                        <w:r>
                          <w:rPr>
                            <w:color w:val="000000" w:themeColor="text1"/>
                            <w:sz w:val="32"/>
                            <w:szCs w:val="32"/>
                          </w:rPr>
                          <w:t>Dzień 7</w:t>
                        </w:r>
                      </w:p>
                    </w:txbxContent>
                  </v:textbox>
                </v:shape>
              </v:group>
            </w:pict>
          </mc:Fallback>
        </mc:AlternateContent>
      </w:r>
      <w:r w:rsidRPr="00A06411">
        <w:rPr>
          <w:noProof/>
        </w:rPr>
        <mc:AlternateContent>
          <mc:Choice Requires="wpg">
            <w:drawing>
              <wp:anchor distT="0" distB="0" distL="114300" distR="114300" simplePos="0" relativeHeight="251685888" behindDoc="0" locked="0" layoutInCell="1" allowOverlap="1" wp14:anchorId="33D3FCF4" wp14:editId="4EC1F6D6">
                <wp:simplePos x="0" y="0"/>
                <wp:positionH relativeFrom="column">
                  <wp:posOffset>4185975</wp:posOffset>
                </wp:positionH>
                <wp:positionV relativeFrom="paragraph">
                  <wp:posOffset>2689418</wp:posOffset>
                </wp:positionV>
                <wp:extent cx="562610" cy="2674707"/>
                <wp:effectExtent l="0" t="0" r="27940" b="11430"/>
                <wp:wrapNone/>
                <wp:docPr id="2947" name="Group 29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2674707"/>
                          <a:chOff x="0" y="0"/>
                          <a:chExt cx="563212" cy="2674880"/>
                        </a:xfrm>
                      </wpg:grpSpPr>
                      <wps:wsp>
                        <wps:cNvPr id="3590" name="Rectangle: Rounded Corners 3590">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9" name="TextBox 42" descr="Day 6&#10;"/>
                        <wps:cNvSpPr txBox="1"/>
                        <wps:spPr>
                          <a:xfrm rot="16200000">
                            <a:off x="-234701" y="1747040"/>
                            <a:ext cx="1118153" cy="445135"/>
                          </a:xfrm>
                          <a:prstGeom prst="rect">
                            <a:avLst/>
                          </a:prstGeom>
                          <a:noFill/>
                          <a:ln>
                            <a:noFill/>
                          </a:ln>
                        </wps:spPr>
                        <wps:txbx>
                          <w:txbxContent>
                            <w:p w14:paraId="1A4143BA" w14:textId="77777777" w:rsidR="00200FBE" w:rsidRDefault="00200FBE" w:rsidP="00AE7D53">
                              <w:r>
                                <w:rPr>
                                  <w:color w:val="000000" w:themeColor="text1"/>
                                  <w:sz w:val="32"/>
                                  <w:szCs w:val="32"/>
                                </w:rPr>
                                <w:t>Dzień 6</w:t>
                              </w:r>
                            </w:p>
                          </w:txbxContent>
                        </wps:txbx>
                        <wps:bodyPr wrap="square" rtlCol="0">
                          <a:spAutoFit/>
                        </wps:bodyPr>
                      </wps:wsp>
                    </wpg:wgp>
                  </a:graphicData>
                </a:graphic>
                <wp14:sizeRelV relativeFrom="margin">
                  <wp14:pctHeight>0</wp14:pctHeight>
                </wp14:sizeRelV>
              </wp:anchor>
            </w:drawing>
          </mc:Choice>
          <mc:Fallback xmlns:oel="http://schemas.microsoft.com/office/2019/extlst">
            <w:pict>
              <v:group w14:anchorId="33D3FCF4" id="Group 2947" o:spid="_x0000_s1495" alt="&quot;&quot;" style="position:absolute;left:0;text-align:left;margin-left:329.6pt;margin-top:211.75pt;width:44.3pt;height:210.6pt;z-index:251685888;mso-position-horizontal-relative:text;mso-position-vertical-relative:text;mso-height-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">
                <v:roundrect id="Rectangle: Rounded Corners 3590" o:spid="_x0000_s1496"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" filled="f" strokecolor="#117e62" strokeweight="1.5pt">
                  <v:stroke joinstyle="miter"/>
                </v:roundrect>
                <v:shape id="TextBox 42" o:spid="_x0000_s1497" type="#_x0000_t202" alt="Day 6&#10;" style="position:absolute;left:-2347;top:17470;width:11181;height:44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" filled="f" stroked="f">
                  <v:textbox style="mso-fit-shape-to-text:t">
                    <w:txbxContent>
                      <w:p w14:paraId="1A4143BA" w14:textId="77777777" w:rsidR="00200FBE" w:rsidRDefault="00200FBE" w:rsidP="00AE7D53">
                        <w:r>
                          <w:rPr>
                            <w:color w:val="000000" w:themeColor="text1"/>
                            <w:sz w:val="32"/>
                            <w:szCs w:val="32"/>
                          </w:rPr>
                          <w:t>Dzień 6</w:t>
                        </w:r>
                      </w:p>
                    </w:txbxContent>
                  </v:textbox>
                </v:shape>
              </v:group>
            </w:pict>
          </mc:Fallback>
        </mc:AlternateContent>
      </w:r>
      <w:r w:rsidRPr="00A06411">
        <w:rPr>
          <w:noProof/>
        </w:rPr>
        <mc:AlternateContent>
          <mc:Choice Requires="wpg">
            <w:drawing>
              <wp:anchor distT="0" distB="0" distL="114300" distR="114300" simplePos="0" relativeHeight="251683840" behindDoc="0" locked="0" layoutInCell="1" allowOverlap="1" wp14:anchorId="54862FCA" wp14:editId="7052C641">
                <wp:simplePos x="0" y="0"/>
                <wp:positionH relativeFrom="column">
                  <wp:posOffset>3573780</wp:posOffset>
                </wp:positionH>
                <wp:positionV relativeFrom="paragraph">
                  <wp:posOffset>2689418</wp:posOffset>
                </wp:positionV>
                <wp:extent cx="579122" cy="2674283"/>
                <wp:effectExtent l="0" t="0" r="11430" b="12065"/>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122" cy="2674283"/>
                          <a:chOff x="0" y="0"/>
                          <a:chExt cx="579135" cy="2674880"/>
                        </a:xfrm>
                      </wpg:grpSpPr>
                      <wps:wsp>
                        <wps:cNvPr id="3589" name="Rectangle: Rounded Corners 3589">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8" name="TextBox 41">
                          <a:extLst>
                            <a:ext uri="{C183D7F6-B498-43B3-948B-1728B52AA6E4}">
                              <adec:decorative xmlns:adec="http://schemas.microsoft.com/office/drawing/2017/decorative" val="1"/>
                            </a:ext>
                          </a:extLst>
                        </wps:cNvPr>
                        <wps:cNvSpPr txBox="1"/>
                        <wps:spPr>
                          <a:xfrm rot="16200000">
                            <a:off x="-186886" y="1755129"/>
                            <a:ext cx="1086907" cy="445135"/>
                          </a:xfrm>
                          <a:prstGeom prst="rect">
                            <a:avLst/>
                          </a:prstGeom>
                          <a:noFill/>
                          <a:ln>
                            <a:noFill/>
                          </a:ln>
                        </wps:spPr>
                        <wps:txbx>
                          <w:txbxContent>
                            <w:p w14:paraId="706DE2E9" w14:textId="77777777" w:rsidR="00200FBE" w:rsidRDefault="00200FBE" w:rsidP="00AE7D53">
                              <w:r>
                                <w:rPr>
                                  <w:color w:val="000000" w:themeColor="text1"/>
                                  <w:sz w:val="32"/>
                                  <w:szCs w:val="32"/>
                                </w:rPr>
                                <w:t>Dzień 5</w:t>
                              </w:r>
                            </w:p>
                          </w:txbxContent>
                        </wps:txbx>
                        <wps:bodyPr wrap="square" rtlCol="0">
                          <a:spAutoFit/>
                        </wps:bodyPr>
                      </wps:wsp>
                    </wpg:wgp>
                  </a:graphicData>
                </a:graphic>
                <wp14:sizeRelV relativeFrom="margin">
                  <wp14:pctHeight>0</wp14:pctHeight>
                </wp14:sizeRelV>
              </wp:anchor>
            </w:drawing>
          </mc:Choice>
          <mc:Fallback xmlns:oel="http://schemas.microsoft.com/office/2019/extlst">
            <w:pict>
              <v:group w14:anchorId="54862FCA" id="Group 21" o:spid="_x0000_s1498" alt="&quot;&quot;" style="position:absolute;left:0;text-align:left;margin-left:281.4pt;margin-top:211.75pt;width:45.6pt;height:210.55pt;z-index:251683840;mso-position-horizontal-relative:text;mso-position-vertical-relative:text;mso-height-relative:margin" coordsize="5791,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">
                <v:roundrect id="Rectangle: Rounded Corners 3589" o:spid="_x0000_s1499"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" filled="f" strokecolor="#117e62" strokeweight="1.5pt">
                  <v:stroke joinstyle="miter"/>
                </v:roundrect>
                <v:shape id="TextBox 41" o:spid="_x0000_s1500" type="#_x0000_t202" alt="&quot;&quot;" style="position:absolute;left:-1869;top:17551;width:10869;height:44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" filled="f" stroked="f">
                  <v:textbox style="mso-fit-shape-to-text:t">
                    <w:txbxContent>
                      <w:p w14:paraId="706DE2E9" w14:textId="77777777" w:rsidR="00200FBE" w:rsidRDefault="00200FBE" w:rsidP="00AE7D53">
                        <w:r>
                          <w:rPr>
                            <w:color w:val="000000" w:themeColor="text1"/>
                            <w:sz w:val="32"/>
                            <w:szCs w:val="32"/>
                          </w:rPr>
                          <w:t>Dzień 5</w:t>
                        </w:r>
                      </w:p>
                    </w:txbxContent>
                  </v:textbox>
                </v:shape>
              </v:group>
            </w:pict>
          </mc:Fallback>
        </mc:AlternateContent>
      </w:r>
      <w:r w:rsidRPr="00A06411">
        <w:rPr>
          <w:noProof/>
        </w:rPr>
        <mc:AlternateContent>
          <mc:Choice Requires="wpg">
            <w:drawing>
              <wp:anchor distT="0" distB="0" distL="114300" distR="114300" simplePos="0" relativeHeight="251681792" behindDoc="0" locked="0" layoutInCell="1" allowOverlap="1" wp14:anchorId="03011004" wp14:editId="3AE7EC27">
                <wp:simplePos x="0" y="0"/>
                <wp:positionH relativeFrom="column">
                  <wp:posOffset>2938007</wp:posOffset>
                </wp:positionH>
                <wp:positionV relativeFrom="paragraph">
                  <wp:posOffset>2689722</wp:posOffset>
                </wp:positionV>
                <wp:extent cx="562610" cy="2674707"/>
                <wp:effectExtent l="0" t="0" r="27940" b="11430"/>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2674707"/>
                          <a:chOff x="0" y="0"/>
                          <a:chExt cx="563212" cy="2674880"/>
                        </a:xfrm>
                      </wpg:grpSpPr>
                      <wps:wsp>
                        <wps:cNvPr id="3588" name="Rectangle: Rounded Corners 3588">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7" name="TextBox 40" descr="Day 4&#10;"/>
                        <wps:cNvSpPr txBox="1"/>
                        <wps:spPr>
                          <a:xfrm rot="16200000">
                            <a:off x="-196264" y="1830529"/>
                            <a:ext cx="1062501" cy="445135"/>
                          </a:xfrm>
                          <a:prstGeom prst="rect">
                            <a:avLst/>
                          </a:prstGeom>
                          <a:noFill/>
                          <a:ln>
                            <a:noFill/>
                          </a:ln>
                        </wps:spPr>
                        <wps:txbx>
                          <w:txbxContent>
                            <w:p w14:paraId="7E16D750" w14:textId="77777777" w:rsidR="00200FBE" w:rsidRDefault="00200FBE" w:rsidP="00AE7D53">
                              <w:r>
                                <w:rPr>
                                  <w:color w:val="000000" w:themeColor="text1"/>
                                  <w:sz w:val="32"/>
                                  <w:szCs w:val="32"/>
                                </w:rPr>
                                <w:t>Dzień 4</w:t>
                              </w:r>
                            </w:p>
                          </w:txbxContent>
                        </wps:txbx>
                        <wps:bodyPr wrap="square" rtlCol="0">
                          <a:spAutoFit/>
                        </wps:bodyPr>
                      </wps:wsp>
                    </wpg:wgp>
                  </a:graphicData>
                </a:graphic>
                <wp14:sizeRelV relativeFrom="margin">
                  <wp14:pctHeight>0</wp14:pctHeight>
                </wp14:sizeRelV>
              </wp:anchor>
            </w:drawing>
          </mc:Choice>
          <mc:Fallback xmlns:oel="http://schemas.microsoft.com/office/2019/extlst">
            <w:pict>
              <v:group w14:anchorId="03011004" id="Group 20" o:spid="_x0000_s1501" alt="&quot;&quot;" style="position:absolute;left:0;text-align:left;margin-left:231.35pt;margin-top:211.8pt;width:44.3pt;height:210.6pt;z-index:251681792;mso-position-horizontal-relative:text;mso-position-vertical-relative:text;mso-height-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">
                <v:roundrect id="Rectangle: Rounded Corners 3588" o:spid="_x0000_s1502"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" filled="f" strokecolor="#117e62" strokeweight="1.5pt">
                  <v:stroke joinstyle="miter"/>
                </v:roundrect>
                <v:shape id="_x0000_s1503" type="#_x0000_t202" alt="Day 4&#10;" style="position:absolute;left:-1963;top:18305;width:10625;height:44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" filled="f" stroked="f">
                  <v:textbox style="mso-fit-shape-to-text:t">
                    <w:txbxContent>
                      <w:p w14:paraId="7E16D750" w14:textId="77777777" w:rsidR="00200FBE" w:rsidRDefault="00200FBE" w:rsidP="00AE7D53">
                        <w:r>
                          <w:rPr>
                            <w:color w:val="000000" w:themeColor="text1"/>
                            <w:sz w:val="32"/>
                            <w:szCs w:val="32"/>
                          </w:rPr>
                          <w:t>Dzień 4</w:t>
                        </w:r>
                      </w:p>
                    </w:txbxContent>
                  </v:textbox>
                </v:shape>
              </v:group>
            </w:pict>
          </mc:Fallback>
        </mc:AlternateContent>
      </w:r>
      <w:r w:rsidRPr="00A06411">
        <w:rPr>
          <w:noProof/>
        </w:rPr>
        <mc:AlternateContent>
          <mc:Choice Requires="wpg">
            <w:drawing>
              <wp:anchor distT="0" distB="0" distL="114300" distR="114300" simplePos="0" relativeHeight="251680768" behindDoc="0" locked="0" layoutInCell="1" allowOverlap="1" wp14:anchorId="2993E6B6" wp14:editId="6E5B5BF3">
                <wp:simplePos x="0" y="0"/>
                <wp:positionH relativeFrom="column">
                  <wp:posOffset>2286000</wp:posOffset>
                </wp:positionH>
                <wp:positionV relativeFrom="paragraph">
                  <wp:posOffset>2689722</wp:posOffset>
                </wp:positionV>
                <wp:extent cx="579120" cy="2673985"/>
                <wp:effectExtent l="0" t="0" r="11430" b="12065"/>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120" cy="2673985"/>
                          <a:chOff x="0" y="0"/>
                          <a:chExt cx="579135" cy="2674880"/>
                        </a:xfrm>
                      </wpg:grpSpPr>
                      <wps:wsp>
                        <wps:cNvPr id="3587" name="Rectangle: Rounded Corners 3587">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6" name="TextBox 39" descr="Day 3&#10;"/>
                        <wps:cNvSpPr txBox="1"/>
                        <wps:spPr>
                          <a:xfrm rot="16200000">
                            <a:off x="-202921" y="1771166"/>
                            <a:ext cx="1118978" cy="445135"/>
                          </a:xfrm>
                          <a:prstGeom prst="rect">
                            <a:avLst/>
                          </a:prstGeom>
                          <a:noFill/>
                          <a:ln>
                            <a:noFill/>
                          </a:ln>
                        </wps:spPr>
                        <wps:txbx>
                          <w:txbxContent>
                            <w:p w14:paraId="257C940F" w14:textId="77777777" w:rsidR="00200FBE" w:rsidRDefault="00200FBE" w:rsidP="00AE7D53">
                              <w:r>
                                <w:rPr>
                                  <w:color w:val="000000" w:themeColor="text1"/>
                                  <w:sz w:val="32"/>
                                  <w:szCs w:val="32"/>
                                </w:rPr>
                                <w:t>Dzień 3</w:t>
                              </w:r>
                            </w:p>
                          </w:txbxContent>
                        </wps:txbx>
                        <wps:bodyPr wrap="square" rtlCol="0">
                          <a:spAutoFit/>
                        </wps:bodyPr>
                      </wps:wsp>
                    </wpg:wgp>
                  </a:graphicData>
                </a:graphic>
                <wp14:sizeRelV relativeFrom="margin">
                  <wp14:pctHeight>0</wp14:pctHeight>
                </wp14:sizeRelV>
              </wp:anchor>
            </w:drawing>
          </mc:Choice>
          <mc:Fallback xmlns:oel="http://schemas.microsoft.com/office/2019/extlst">
            <w:pict>
              <v:group w14:anchorId="2993E6B6" id="Group 8" o:spid="_x0000_s1504" alt="&quot;&quot;" style="position:absolute;left:0;text-align:left;margin-left:180pt;margin-top:211.8pt;width:45.6pt;height:210.55pt;z-index:251680768;mso-position-horizontal-relative:text;mso-position-vertical-relative:text;mso-height-relative:margin" coordsize="5791,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">
                <v:roundrect id="Rectangle: Rounded Corners 3587" o:spid="_x0000_s1505"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" filled="f" strokecolor="#117e62" strokeweight="1.5pt">
                  <v:stroke joinstyle="miter"/>
                </v:roundrect>
                <v:shape id="_x0000_s1506" type="#_x0000_t202" alt="Day 3&#10;" style="position:absolute;left:-2029;top:17711;width:11190;height:44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" filled="f" stroked="f">
                  <v:textbox style="mso-fit-shape-to-text:t">
                    <w:txbxContent>
                      <w:p w14:paraId="257C940F" w14:textId="77777777" w:rsidR="00200FBE" w:rsidRDefault="00200FBE" w:rsidP="00AE7D53">
                        <w:r>
                          <w:rPr>
                            <w:color w:val="000000" w:themeColor="text1"/>
                            <w:sz w:val="32"/>
                            <w:szCs w:val="32"/>
                          </w:rPr>
                          <w:t>Dzień 3</w:t>
                        </w:r>
                      </w:p>
                    </w:txbxContent>
                  </v:textbox>
                </v:shape>
              </v:group>
            </w:pict>
          </mc:Fallback>
        </mc:AlternateContent>
      </w:r>
      <w:r w:rsidRPr="00A06411">
        <w:rPr>
          <w:noProof/>
        </w:rPr>
        <mc:AlternateContent>
          <mc:Choice Requires="wpg">
            <w:drawing>
              <wp:anchor distT="0" distB="0" distL="114300" distR="114300" simplePos="0" relativeHeight="251679744" behindDoc="0" locked="0" layoutInCell="1" allowOverlap="1" wp14:anchorId="389D8448" wp14:editId="41E36A92">
                <wp:simplePos x="0" y="0"/>
                <wp:positionH relativeFrom="column">
                  <wp:posOffset>1657847</wp:posOffset>
                </wp:positionH>
                <wp:positionV relativeFrom="paragraph">
                  <wp:posOffset>2689722</wp:posOffset>
                </wp:positionV>
                <wp:extent cx="562610" cy="2674620"/>
                <wp:effectExtent l="0" t="0" r="27940" b="1143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2674620"/>
                          <a:chOff x="0" y="0"/>
                          <a:chExt cx="563212" cy="2674880"/>
                        </a:xfrm>
                      </wpg:grpSpPr>
                      <wps:wsp>
                        <wps:cNvPr id="3586" name="Rectangle: Rounded Corners 3586">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5" name="TextBox 38" descr="Day 2&#10;"/>
                        <wps:cNvSpPr txBox="1"/>
                        <wps:spPr>
                          <a:xfrm rot="16200000">
                            <a:off x="-408086" y="1586835"/>
                            <a:ext cx="1485953" cy="445611"/>
                          </a:xfrm>
                          <a:prstGeom prst="rect">
                            <a:avLst/>
                          </a:prstGeom>
                          <a:noFill/>
                          <a:ln>
                            <a:noFill/>
                          </a:ln>
                        </wps:spPr>
                        <wps:txbx>
                          <w:txbxContent>
                            <w:p w14:paraId="2B26777B" w14:textId="77777777" w:rsidR="00200FBE" w:rsidRDefault="00200FBE" w:rsidP="00AE7D53">
                              <w:r>
                                <w:rPr>
                                  <w:color w:val="000000" w:themeColor="text1"/>
                                  <w:sz w:val="32"/>
                                  <w:szCs w:val="32"/>
                                </w:rPr>
                                <w:t>Dzień 2</w:t>
                              </w:r>
                            </w:p>
                          </w:txbxContent>
                        </wps:txbx>
                        <wps:bodyPr wrap="square" rtlCol="0">
                          <a:spAutoFit/>
                        </wps:bodyPr>
                      </wps:wsp>
                    </wpg:wgp>
                  </a:graphicData>
                </a:graphic>
                <wp14:sizeRelV relativeFrom="margin">
                  <wp14:pctHeight>0</wp14:pctHeight>
                </wp14:sizeRelV>
              </wp:anchor>
            </w:drawing>
          </mc:Choice>
          <mc:Fallback xmlns:oel="http://schemas.microsoft.com/office/2019/extlst">
            <w:pict>
              <v:group w14:anchorId="389D8448" id="_x0000_s1507" alt="&quot;&quot;" style="position:absolute;left:0;text-align:left;margin-left:130.55pt;margin-top:211.8pt;width:44.3pt;height:210.6pt;z-index:251679744;mso-position-horizontal-relative:text;mso-position-vertical-relative:text;mso-height-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">
                <v:roundrect id="Rectangle: Rounded Corners 3586" o:spid="_x0000_s1508"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" filled="f" strokecolor="#117e62" strokeweight="1.5pt">
                  <v:stroke joinstyle="miter"/>
                </v:roundrect>
                <v:shape id="_x0000_s1509" type="#_x0000_t202" alt="Day 2&#10;" style="position:absolute;left:-4082;top:15868;width:14860;height:44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" filled="f" stroked="f">
                  <v:textbox style="mso-fit-shape-to-text:t">
                    <w:txbxContent>
                      <w:p w14:paraId="2B26777B" w14:textId="77777777" w:rsidR="00200FBE" w:rsidRDefault="00200FBE" w:rsidP="00AE7D53">
                        <w:r>
                          <w:rPr>
                            <w:color w:val="000000" w:themeColor="text1"/>
                            <w:sz w:val="32"/>
                            <w:szCs w:val="32"/>
                          </w:rPr>
                          <w:t>Dzień 2</w:t>
                        </w:r>
                      </w:p>
                    </w:txbxContent>
                  </v:textbox>
                </v:shape>
              </v:group>
            </w:pict>
          </mc:Fallback>
        </mc:AlternateContent>
      </w:r>
      <w:r w:rsidRPr="00A06411">
        <w:rPr>
          <w:noProof/>
        </w:rPr>
        <mc:AlternateContent>
          <mc:Choice Requires="wpg">
            <w:drawing>
              <wp:anchor distT="0" distB="0" distL="114300" distR="114300" simplePos="0" relativeHeight="251678720" behindDoc="0" locked="0" layoutInCell="1" allowOverlap="1" wp14:anchorId="442A3BB7" wp14:editId="4C7C2F17">
                <wp:simplePos x="0" y="0"/>
                <wp:positionH relativeFrom="column">
                  <wp:posOffset>989937</wp:posOffset>
                </wp:positionH>
                <wp:positionV relativeFrom="paragraph">
                  <wp:posOffset>2689722</wp:posOffset>
                </wp:positionV>
                <wp:extent cx="562610" cy="2674707"/>
                <wp:effectExtent l="0" t="0" r="27940" b="11430"/>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2674707"/>
                          <a:chOff x="0" y="0"/>
                          <a:chExt cx="563212" cy="2674880"/>
                        </a:xfrm>
                      </wpg:grpSpPr>
                      <wps:wsp>
                        <wps:cNvPr id="3585" name="Rectangle: Rounded Corners 3585">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4" name="TextBox 3" descr="Day 1&#10;"/>
                        <wps:cNvSpPr txBox="1"/>
                        <wps:spPr>
                          <a:xfrm rot="16200000">
                            <a:off x="-345989" y="1675505"/>
                            <a:ext cx="1340729" cy="445135"/>
                          </a:xfrm>
                          <a:prstGeom prst="rect">
                            <a:avLst/>
                          </a:prstGeom>
                          <a:noFill/>
                          <a:ln>
                            <a:noFill/>
                          </a:ln>
                        </wps:spPr>
                        <wps:txbx>
                          <w:txbxContent>
                            <w:p w14:paraId="2084AF7C" w14:textId="77777777" w:rsidR="00200FBE" w:rsidRDefault="00200FBE" w:rsidP="00AE7D53">
                              <w:r>
                                <w:rPr>
                                  <w:color w:val="000000" w:themeColor="text1"/>
                                  <w:sz w:val="32"/>
                                  <w:szCs w:val="32"/>
                                </w:rPr>
                                <w:t>Dzień 1</w:t>
                              </w:r>
                            </w:p>
                          </w:txbxContent>
                        </wps:txbx>
                        <wps:bodyPr wrap="square" rtlCol="0">
                          <a:spAutoFit/>
                        </wps:bodyPr>
                      </wps:wsp>
                    </wpg:wgp>
                  </a:graphicData>
                </a:graphic>
                <wp14:sizeRelV relativeFrom="margin">
                  <wp14:pctHeight>0</wp14:pctHeight>
                </wp14:sizeRelV>
              </wp:anchor>
            </w:drawing>
          </mc:Choice>
          <mc:Fallback xmlns:oel="http://schemas.microsoft.com/office/2019/extlst">
            <w:pict>
              <v:group w14:anchorId="442A3BB7" id="Group 4" o:spid="_x0000_s1510" alt="&quot;&quot;" style="position:absolute;left:0;text-align:left;margin-left:77.95pt;margin-top:211.8pt;width:44.3pt;height:210.6pt;z-index:251678720;mso-position-horizontal-relative:text;mso-position-vertical-relative:text;mso-height-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">
                <v:roundrect id="Rectangle: Rounded Corners 3585" o:spid="_x0000_s1511"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" filled="f" strokecolor="#117e62" strokeweight="1.5pt">
                  <v:stroke joinstyle="miter"/>
                </v:roundrect>
                <v:shape id="_x0000_s1512" type="#_x0000_t202" alt="Day 1&#10;" style="position:absolute;left:-3460;top:16755;width:13407;height:44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" filled="f" stroked="f">
                  <v:textbox style="mso-fit-shape-to-text:t">
                    <w:txbxContent>
                      <w:p w14:paraId="2084AF7C" w14:textId="77777777" w:rsidR="00200FBE" w:rsidRDefault="00200FBE" w:rsidP="00AE7D53">
                        <w:r>
                          <w:rPr>
                            <w:color w:val="000000" w:themeColor="text1"/>
                            <w:sz w:val="32"/>
                            <w:szCs w:val="32"/>
                          </w:rPr>
                          <w:t>Dzień 1</w:t>
                        </w:r>
                      </w:p>
                    </w:txbxContent>
                  </v:textbox>
                </v:shape>
              </v:group>
            </w:pict>
          </mc:Fallback>
        </mc:AlternateContent>
      </w:r>
      <w:r w:rsidR="002A6B43" w:rsidRPr="00A06411">
        <w:rPr>
          <w:noProof/>
        </w:rPr>
        <mc:AlternateContent>
          <mc:Choice Requires="wps">
            <w:drawing>
              <wp:inline distT="0" distB="0" distL="0" distR="0" wp14:anchorId="490D460E" wp14:editId="53276D35">
                <wp:extent cx="2854325" cy="382270"/>
                <wp:effectExtent l="0" t="0" r="0" b="0"/>
                <wp:docPr id="3603" name="TextBox 46" descr="Tick for every time you brush your teeth&#10;"/>
                <wp:cNvGraphicFramePr/>
                <a:graphic xmlns:a="http://schemas.openxmlformats.org/drawingml/2006/main">
                  <a:graphicData uri="http://schemas.microsoft.com/office/word/2010/wordprocessingShape">
                    <wps:wsp>
                      <wps:cNvSpPr txBox="1"/>
                      <wps:spPr>
                        <a:xfrm rot="16200000">
                          <a:off x="0" y="0"/>
                          <a:ext cx="2854325" cy="382270"/>
                        </a:xfrm>
                        <a:prstGeom prst="rect">
                          <a:avLst/>
                        </a:prstGeom>
                        <a:noFill/>
                      </wps:spPr>
                      <wps:txbx>
                        <w:txbxContent>
                          <w:p w14:paraId="19BF9DB6" w14:textId="77777777" w:rsidR="00200FBE" w:rsidRDefault="00200FBE" w:rsidP="00AE7D53">
                            <w:r>
                              <w:rPr>
                                <w:color w:val="000000" w:themeColor="text1"/>
                              </w:rPr>
                              <w:t>Należy zaznaczyć za każdym razem, gdy umyjesz zęby.</w:t>
                            </w:r>
                          </w:p>
                        </w:txbxContent>
                      </wps:txbx>
                      <wps:bodyPr wrap="none" rtlCol="0">
                        <a:spAutoFit/>
                      </wps:bodyPr>
                    </wps:wsp>
                  </a:graphicData>
                </a:graphic>
              </wp:inline>
            </w:drawing>
          </mc:Choice>
          <mc:Fallback xmlns:oel="http://schemas.microsoft.com/office/2019/extlst">
            <w:pict>
              <v:shape w14:anchorId="490D460E" id="_x0000_s1513" type="#_x0000_t202" alt="Tick for every time you brush your teeth&#10;" style="width:224.75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" filled="f" stroked="f">
                <v:textbox style="mso-fit-shape-to-text:t">
                  <w:txbxContent>
                    <w:p w14:paraId="19BF9DB6" w14:textId="77777777" w:rsidR="00200FBE" w:rsidRDefault="00200FBE" w:rsidP="00AE7D53">
                      <w:r>
                        <w:rPr>
                          <w:color w:val="000000" w:themeColor="text1"/>
                        </w:rPr>
                        <w:t>Należy zaznaczyć za każdym razem, gdy umyjesz zęby.</w:t>
                      </w:r>
                    </w:p>
                  </w:txbxContent>
                </v:textbox>
                <w10:anchorlock/>
              </v:shape>
            </w:pict>
          </mc:Fallback>
        </mc:AlternateContent>
      </w:r>
    </w:p>
    <w:p w14:paraId="65D87279" w14:textId="37E4617F" w:rsidR="00AE7D53" w:rsidRPr="00A06411" w:rsidRDefault="00AE7D53" w:rsidP="00716093">
      <w:pPr>
        <w:spacing w:after="120" w:line="240" w:lineRule="auto"/>
        <w:rPr>
          <w:rFonts w:eastAsia="Calibri" w:cs="Times New Roman"/>
          <w:szCs w:val="24"/>
        </w:rPr>
      </w:pPr>
    </w:p>
    <w:p w14:paraId="6516D7BD" w14:textId="385F5271" w:rsidR="00AE7D53" w:rsidRPr="00A06411" w:rsidRDefault="00AE7D53" w:rsidP="00716093">
      <w:pPr>
        <w:spacing w:after="120" w:line="240" w:lineRule="auto"/>
        <w:rPr>
          <w:rFonts w:eastAsia="Calibri" w:cs="Times New Roman"/>
          <w:szCs w:val="24"/>
        </w:rPr>
      </w:pPr>
    </w:p>
    <w:p w14:paraId="3BEA784A" w14:textId="6D2707D6" w:rsidR="00AE7D53" w:rsidRPr="00A06411" w:rsidRDefault="00831E90" w:rsidP="00716093">
      <w:pPr>
        <w:spacing w:after="120" w:line="240" w:lineRule="auto"/>
        <w:rPr>
          <w:rFonts w:eastAsia="Calibri" w:cs="Times New Roman"/>
          <w:szCs w:val="24"/>
        </w:rPr>
      </w:pPr>
      <w:r w:rsidRPr="00A06411">
        <w:rPr>
          <w:noProof/>
        </w:rPr>
        <mc:AlternateContent>
          <mc:Choice Requires="wps">
            <w:drawing>
              <wp:anchor distT="0" distB="0" distL="114300" distR="114300" simplePos="0" relativeHeight="251919360" behindDoc="0" locked="0" layoutInCell="1" allowOverlap="1" wp14:anchorId="44ACDCCF" wp14:editId="564504B7">
                <wp:simplePos x="0" y="0"/>
                <wp:positionH relativeFrom="column">
                  <wp:posOffset>364753</wp:posOffset>
                </wp:positionH>
                <wp:positionV relativeFrom="paragraph">
                  <wp:posOffset>13928</wp:posOffset>
                </wp:positionV>
                <wp:extent cx="544830" cy="596845"/>
                <wp:effectExtent l="0" t="0" r="0" b="0"/>
                <wp:wrapNone/>
                <wp:docPr id="3601" name="TextBox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544830" cy="596845"/>
                        </a:xfrm>
                        <a:prstGeom prst="rect">
                          <a:avLst/>
                        </a:prstGeom>
                        <a:noFill/>
                      </wps:spPr>
                      <wps:txbx>
                        <w:txbxContent>
                          <w:p w14:paraId="4DECDED3" w14:textId="77777777" w:rsidR="00200FBE" w:rsidRDefault="00200FBE" w:rsidP="0097776E">
                            <w:r>
                              <w:rPr>
                                <w:color w:val="000000" w:themeColor="text1"/>
                                <w:sz w:val="32"/>
                                <w:szCs w:val="32"/>
                              </w:rPr>
                              <w:t>Dzień</w:t>
                            </w:r>
                          </w:p>
                        </w:txbxContent>
                      </wps:txbx>
                      <wps:bodyPr wrap="none" rtlCol="0">
                        <a:noAutofit/>
                      </wps:bodyPr>
                    </wps:wsp>
                  </a:graphicData>
                </a:graphic>
              </wp:anchor>
            </w:drawing>
          </mc:Choice>
          <mc:Fallback xmlns:oel="http://schemas.microsoft.com/office/2019/extlst">
            <w:pict>
              <v:shape w14:anchorId="44ACDCCF" id="TextBox 44" o:spid="_x0000_s1514" type="#_x0000_t202" alt="&quot;&quot;" style="position:absolute;margin-left:28.7pt;margin-top:1.1pt;width:42.9pt;height:47pt;rotation:-90;z-index:251919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" filled="f" stroked="f">
                <v:textbox>
                  <w:txbxContent>
                    <w:p w14:paraId="4DECDED3" w14:textId="77777777" w:rsidR="00200FBE" w:rsidRDefault="00200FBE" w:rsidP="0097776E">
                      <w:r>
                        <w:rPr>
                          <w:color w:val="000000" w:themeColor="text1"/>
                          <w:sz w:val="32"/>
                          <w:szCs w:val="32"/>
                        </w:rPr>
                        <w:t>Dzień</w:t>
                      </w:r>
                    </w:p>
                  </w:txbxContent>
                </v:textbox>
              </v:shape>
            </w:pict>
          </mc:Fallback>
        </mc:AlternateContent>
      </w:r>
    </w:p>
    <w:p w14:paraId="2FEB5EB5" w14:textId="35CBF948" w:rsidR="00AE7D53" w:rsidRPr="00A06411" w:rsidRDefault="00AE7D53" w:rsidP="00716093">
      <w:pPr>
        <w:spacing w:after="120" w:line="240" w:lineRule="auto"/>
        <w:rPr>
          <w:rFonts w:eastAsia="Calibri" w:cs="Times New Roman"/>
          <w:szCs w:val="24"/>
        </w:rPr>
      </w:pPr>
    </w:p>
    <w:p w14:paraId="69654ED8" w14:textId="6E8E9A4B" w:rsidR="00AE7D53" w:rsidRPr="00A06411" w:rsidRDefault="00AE7D53" w:rsidP="00716093">
      <w:pPr>
        <w:spacing w:after="120" w:line="240" w:lineRule="auto"/>
        <w:rPr>
          <w:rFonts w:eastAsia="Calibri" w:cs="Times New Roman"/>
          <w:szCs w:val="24"/>
        </w:rPr>
      </w:pPr>
    </w:p>
    <w:p w14:paraId="6552939E" w14:textId="05A3A44D" w:rsidR="00AE7D53" w:rsidRPr="00A06411" w:rsidRDefault="00AE7D53" w:rsidP="00716093">
      <w:pPr>
        <w:spacing w:after="120" w:line="240" w:lineRule="auto"/>
        <w:rPr>
          <w:rFonts w:eastAsia="Calibri" w:cs="Times New Roman"/>
          <w:szCs w:val="24"/>
        </w:rPr>
      </w:pPr>
    </w:p>
    <w:p w14:paraId="6481C73B" w14:textId="0C5E2B4B" w:rsidR="002A6B43" w:rsidRPr="00A06411" w:rsidRDefault="002A6B43" w:rsidP="002A6B43">
      <w:pPr>
        <w:spacing w:after="120" w:line="240" w:lineRule="auto"/>
        <w:ind w:firstLine="720"/>
        <w:rPr>
          <w:rFonts w:eastAsia="Calibri" w:cs="Times New Roman"/>
          <w:szCs w:val="24"/>
        </w:rPr>
      </w:pPr>
    </w:p>
    <w:p w14:paraId="09DA80B1" w14:textId="21BD13FD" w:rsidR="00333E56" w:rsidRPr="00A06411" w:rsidRDefault="002A6B43" w:rsidP="003275B6">
      <w:pPr>
        <w:spacing w:after="120" w:line="240" w:lineRule="auto"/>
        <w:ind w:firstLine="720"/>
        <w:rPr>
          <w:rFonts w:eastAsia="Calibri" w:cs="Times New Roman"/>
          <w:szCs w:val="24"/>
        </w:rPr>
      </w:pPr>
      <w:r w:rsidRPr="00A06411">
        <w:rPr>
          <w:noProof/>
        </w:rPr>
        <mc:AlternateContent>
          <mc:Choice Requires="wps">
            <w:drawing>
              <wp:inline distT="0" distB="0" distL="0" distR="0" wp14:anchorId="182ED159" wp14:editId="3EC38EB0">
                <wp:extent cx="2021092" cy="1706245"/>
                <wp:effectExtent l="0" t="0" r="0" b="0"/>
                <wp:docPr id="3604" name="TextBox 47" descr="Brushing Diary&#10;"/>
                <wp:cNvGraphicFramePr/>
                <a:graphic xmlns:a="http://schemas.openxmlformats.org/drawingml/2006/main">
                  <a:graphicData uri="http://schemas.microsoft.com/office/word/2010/wordprocessingShape">
                    <wps:wsp>
                      <wps:cNvSpPr txBox="1"/>
                      <wps:spPr>
                        <a:xfrm rot="16200000">
                          <a:off x="0" y="0"/>
                          <a:ext cx="2021092" cy="1706245"/>
                        </a:xfrm>
                        <a:prstGeom prst="rect">
                          <a:avLst/>
                        </a:prstGeom>
                        <a:noFill/>
                      </wps:spPr>
                      <wps:txbx>
                        <w:txbxContent>
                          <w:p w14:paraId="023F87F0" w14:textId="77777777" w:rsidR="00200FBE" w:rsidRPr="00154868" w:rsidRDefault="00200FBE" w:rsidP="00154868">
                            <w:pPr>
                              <w:pStyle w:val="3"/>
                              <w:rPr>
                                <w:sz w:val="48"/>
                                <w:szCs w:val="44"/>
                              </w:rPr>
                            </w:pPr>
                            <w:r>
                              <w:rPr>
                                <w:sz w:val="56"/>
                                <w:szCs w:val="52"/>
                              </w:rPr>
                              <w:t>Dziennik mycia zębów</w:t>
                            </w:r>
                          </w:p>
                        </w:txbxContent>
                      </wps:txbx>
                      <wps:bodyPr wrap="square" rtlCol="0">
                        <a:spAutoFit/>
                      </wps:bodyPr>
                    </wps:wsp>
                  </a:graphicData>
                </a:graphic>
              </wp:inline>
            </w:drawing>
          </mc:Choice>
          <mc:Fallback xmlns:oel="http://schemas.microsoft.com/office/2019/extlst">
            <w:pict>
              <v:shape w14:anchorId="182ED159" id="TextBox 47" o:spid="_x0000_s1515" type="#_x0000_t202" alt="Brushing Diary&#10;" style="width:159.15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" filled="f" stroked="f">
                <v:textbox style="mso-fit-shape-to-text:t">
                  <w:txbxContent>
                    <w:p w14:paraId="023F87F0" w14:textId="77777777" w:rsidR="00200FBE" w:rsidRPr="00154868" w:rsidRDefault="00200FBE" w:rsidP="00154868">
                      <w:pPr>
                        <w:pStyle w:val="3"/>
                        <w:rPr>
                          <w:sz w:val="48"/>
                          <w:szCs w:val="44"/>
                        </w:rPr>
                      </w:pPr>
                      <w:r>
                        <w:rPr>
                          <w:sz w:val="56"/>
                          <w:szCs w:val="52"/>
                        </w:rPr>
                        <w:t>Dziennik mycia zębów</w:t>
                      </w:r>
                    </w:p>
                  </w:txbxContent>
                </v:textbox>
                <w10:anchorlock/>
              </v:shape>
            </w:pict>
          </mc:Fallback>
        </mc:AlternateContent>
      </w:r>
      <w:r w:rsidRPr="00A06411">
        <w:tab/>
      </w:r>
      <w:r w:rsidRPr="00A06411">
        <w:rPr>
          <w:noProof/>
        </w:rPr>
        <w:drawing>
          <wp:inline distT="0" distB="0" distL="0" distR="0" wp14:anchorId="0202391C" wp14:editId="6F45BD7E">
            <wp:extent cx="1851695" cy="1350548"/>
            <wp:effectExtent l="3175" t="0" r="0" b="0"/>
            <wp:docPr id="3606" name="Picture 3606" descr="Toothbrush with toothpaste on the h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 name="Picture 3606" descr="Toothbrush with toothpaste on the head">
                      <a:extLst>
                        <a:ext uri="{C183D7F6-B498-43B3-948B-1728B52AA6E4}">
                          <adec:decorative xmlns:adec="http://schemas.microsoft.com/office/drawing/2017/decorative" val="0"/>
                        </a:ext>
                      </a:extLst>
                    </pic:cNvPr>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rot="16200000">
                      <a:off x="0" y="0"/>
                      <a:ext cx="1859598" cy="1356312"/>
                    </a:xfrm>
                    <a:prstGeom prst="rect">
                      <a:avLst/>
                    </a:prstGeom>
                  </pic:spPr>
                </pic:pic>
              </a:graphicData>
            </a:graphic>
          </wp:inline>
        </w:drawing>
      </w:r>
      <w:r w:rsidRPr="00A06411">
        <w:tab/>
      </w:r>
      <w:r w:rsidRPr="00A06411">
        <w:tab/>
      </w:r>
      <w:r w:rsidRPr="00A06411">
        <w:rPr>
          <w:noProof/>
        </w:rPr>
        <mc:AlternateContent>
          <mc:Choice Requires="wps">
            <w:drawing>
              <wp:inline distT="0" distB="0" distL="0" distR="0" wp14:anchorId="0A31F19D" wp14:editId="61837685">
                <wp:extent cx="2212340" cy="1706245"/>
                <wp:effectExtent l="0" t="0" r="0" b="0"/>
                <wp:docPr id="3605" name="TextBox 48" descr="Write the day of the week in the diary and tick each time you have brushed your teeth in that box that day&#10;"/>
                <wp:cNvGraphicFramePr/>
                <a:graphic xmlns:a="http://schemas.openxmlformats.org/drawingml/2006/main">
                  <a:graphicData uri="http://schemas.microsoft.com/office/word/2010/wordprocessingShape">
                    <wps:wsp>
                      <wps:cNvSpPr txBox="1"/>
                      <wps:spPr>
                        <a:xfrm rot="16200000">
                          <a:off x="0" y="0"/>
                          <a:ext cx="2212340" cy="1706245"/>
                        </a:xfrm>
                        <a:prstGeom prst="rect">
                          <a:avLst/>
                        </a:prstGeom>
                        <a:noFill/>
                      </wps:spPr>
                      <wps:txbx>
                        <w:txbxContent>
                          <w:p w14:paraId="200B94CC" w14:textId="77777777" w:rsidR="00200FBE" w:rsidRDefault="00200FBE" w:rsidP="007F2921">
                            <w:r>
                              <w:rPr>
                                <w:color w:val="000000" w:themeColor="text1"/>
                                <w:sz w:val="32"/>
                                <w:szCs w:val="32"/>
                              </w:rPr>
                              <w:t>Należy wpisać w dzienniku dzień tygodnia i zaznaczyć każdy raz, kiedy myto tego dnia zęby.</w:t>
                            </w:r>
                          </w:p>
                        </w:txbxContent>
                      </wps:txbx>
                      <wps:bodyPr wrap="square" rtlCol="0">
                        <a:spAutoFit/>
                      </wps:bodyPr>
                    </wps:wsp>
                  </a:graphicData>
                </a:graphic>
              </wp:inline>
            </w:drawing>
          </mc:Choice>
          <mc:Fallback xmlns:oel="http://schemas.microsoft.com/office/2019/extlst">
            <w:pict>
              <v:shape w14:anchorId="0A31F19D" id="TextBox 48" o:spid="_x0000_s1516" type="#_x0000_t202" alt="Write the day of the week in the diary and tick each time you have brushed your teeth in that box that day&#10;" style="width:174.2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" filled="f" stroked="f">
                <v:textbox style="mso-fit-shape-to-text:t">
                  <w:txbxContent>
                    <w:p w14:paraId="200B94CC" w14:textId="77777777" w:rsidR="00200FBE" w:rsidRDefault="00200FBE" w:rsidP="007F2921">
                      <w:r>
                        <w:rPr>
                          <w:color w:val="000000" w:themeColor="text1"/>
                          <w:sz w:val="32"/>
                          <w:szCs w:val="32"/>
                        </w:rPr>
                        <w:t>Należy wpisać w dzienniku dzień tygodnia i zaznaczyć każdy raz, kiedy myto tego dnia zęby.</w:t>
                      </w:r>
                    </w:p>
                  </w:txbxContent>
                </v:textbox>
                <w10:anchorlock/>
              </v:shape>
            </w:pict>
          </mc:Fallback>
        </mc:AlternateContent>
      </w:r>
      <w:r w:rsidRPr="00A06411">
        <w:tab/>
      </w:r>
      <w:r w:rsidRPr="00A06411">
        <w:tab/>
      </w:r>
    </w:p>
    <w:bookmarkStart w:id="39" w:name="_Hlk112329015"/>
    <w:bookmarkEnd w:id="37"/>
    <w:bookmarkEnd w:id="38"/>
    <w:p w14:paraId="6F57563A" w14:textId="77777777" w:rsidR="005850B1" w:rsidRPr="00A06411" w:rsidRDefault="00AE7D53" w:rsidP="00333E56">
      <w:pPr>
        <w:spacing w:after="120" w:line="240" w:lineRule="auto"/>
        <w:ind w:firstLine="720"/>
        <w:rPr>
          <w:rStyle w:val="10"/>
        </w:rPr>
      </w:pPr>
      <w:r w:rsidRPr="00A06411">
        <w:rPr>
          <w:b/>
          <w:noProof/>
        </w:rPr>
        <w:lastRenderedPageBreak/>
        <mc:AlternateContent>
          <mc:Choice Requires="wpg">
            <w:drawing>
              <wp:inline distT="0" distB="0" distL="0" distR="0" wp14:anchorId="20D50E7A" wp14:editId="0B66ADF4">
                <wp:extent cx="1631315" cy="1029344"/>
                <wp:effectExtent l="0" t="0" r="0" b="0"/>
                <wp:docPr id="362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31315" cy="1029344"/>
                          <a:chOff x="0" y="0"/>
                          <a:chExt cx="1631315" cy="1029344"/>
                        </a:xfrm>
                      </wpg:grpSpPr>
                      <pic:pic xmlns:pic="http://schemas.openxmlformats.org/drawingml/2006/picture">
                        <pic:nvPicPr>
                          <pic:cNvPr id="3621" name="Picture 362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22" name="Rectangle 3622"/>
                        <wps:cNvSpPr/>
                        <wps:spPr>
                          <a:xfrm>
                            <a:off x="0" y="647074"/>
                            <a:ext cx="1631315" cy="382270"/>
                          </a:xfrm>
                          <a:prstGeom prst="rect">
                            <a:avLst/>
                          </a:prstGeom>
                        </wps:spPr>
                        <wps:txbx>
                          <w:txbxContent>
                            <w:p w14:paraId="5B21F0CC" w14:textId="77777777" w:rsidR="00200FBE" w:rsidRPr="00647369" w:rsidRDefault="00200FBE" w:rsidP="00AE7D53">
                              <w:r>
                                <w:rPr>
                                  <w:b/>
                                  <w:bCs/>
                                </w:rPr>
                                <w:t>Etap nauczania KS2</w:t>
                              </w:r>
                            </w:p>
                          </w:txbxContent>
                        </wps:txbx>
                        <wps:bodyPr wrap="none">
                          <a:spAutoFit/>
                        </wps:bodyPr>
                      </wps:wsp>
                    </wpg:wgp>
                  </a:graphicData>
                </a:graphic>
              </wp:inline>
            </w:drawing>
          </mc:Choice>
          <mc:Fallback xmlns:oel="http://schemas.microsoft.com/office/2019/extlst">
            <w:pict>
              <v:group w14:anchorId="20D50E7A" id="_x0000_s1517" alt="&quot;&quot;" style="width:128.45pt;height:81.05pt;mso-position-horizontal-relative:char;mso-position-vertical-relative:line" coordsize="16313,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">
                <v:shape id="Picture 3621" o:spid="_x0000_s1518"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">
                  <v:imagedata r:id="rId18" o:title=""/>
                </v:shape>
                <v:rect id="Rectangle 3622" o:spid="_x0000_s1519" style="position:absolute;top:6470;width:1631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" filled="f" stroked="f">
                  <v:textbox style="mso-fit-shape-to-text:t">
                    <w:txbxContent>
                      <w:p w14:paraId="5B21F0CC" w14:textId="77777777" w:rsidR="00200FBE" w:rsidRPr="00647369" w:rsidRDefault="00200FBE" w:rsidP="00AE7D53">
                        <w:r>
                          <w:rPr>
                            <w:b/>
                            <w:bCs/>
                          </w:rPr>
                          <w:t>Etap nauczania KS2</w:t>
                        </w:r>
                      </w:p>
                    </w:txbxContent>
                  </v:textbox>
                </v:rect>
                <w10:anchorlock/>
              </v:group>
            </w:pict>
          </mc:Fallback>
        </mc:AlternateContent>
      </w:r>
    </w:p>
    <w:p w14:paraId="4DE43D68" w14:textId="5664AD40" w:rsidR="00AE7D53" w:rsidRPr="00A06411" w:rsidRDefault="00AE7D53" w:rsidP="005850B1">
      <w:pPr>
        <w:spacing w:after="120" w:line="240" w:lineRule="auto"/>
        <w:rPr>
          <w:b/>
        </w:rPr>
      </w:pPr>
      <w:r w:rsidRPr="00A06411">
        <w:rPr>
          <w:rStyle w:val="10"/>
        </w:rPr>
        <w:t>Zapobieganie infekcjom: Szczepienia</w:t>
      </w:r>
    </w:p>
    <w:p w14:paraId="4814ABCD" w14:textId="31441084" w:rsidR="00AE7D53" w:rsidRPr="00A06411" w:rsidRDefault="00CE2568" w:rsidP="00AE7D53">
      <w:pPr>
        <w:tabs>
          <w:tab w:val="left" w:pos="2458"/>
        </w:tabs>
        <w:ind w:left="2458"/>
        <w:rPr>
          <w:rFonts w:cs="Arial"/>
          <w:b/>
          <w:bCs/>
          <w:sz w:val="70"/>
          <w:szCs w:val="70"/>
        </w:rPr>
      </w:pPr>
      <w:r w:rsidRPr="00A06411">
        <w:rPr>
          <w:b/>
          <w:bCs/>
          <w:noProof/>
          <w:sz w:val="70"/>
          <w:szCs w:val="70"/>
        </w:rPr>
        <mc:AlternateContent>
          <mc:Choice Requires="wps">
            <w:drawing>
              <wp:anchor distT="0" distB="0" distL="114300" distR="114300" simplePos="0" relativeHeight="251794432" behindDoc="0" locked="0" layoutInCell="1" allowOverlap="1" wp14:anchorId="01C6C7BB" wp14:editId="658D6CE8">
                <wp:simplePos x="0" y="0"/>
                <wp:positionH relativeFrom="page">
                  <wp:posOffset>365125</wp:posOffset>
                </wp:positionH>
                <wp:positionV relativeFrom="paragraph">
                  <wp:posOffset>469265</wp:posOffset>
                </wp:positionV>
                <wp:extent cx="6823075" cy="1449814"/>
                <wp:effectExtent l="19050" t="19050" r="34925" b="36195"/>
                <wp:wrapNone/>
                <wp:docPr id="3855" name="Rectangle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23075" cy="144981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C03B3C3" id="Rectangle 3855" o:spid="_x0000_s1026" alt="&quot;&quot;" style="position:absolute;margin-left:28.75pt;margin-top:36.95pt;width:537.25pt;height:114.15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" filled="f" strokecolor="#117e62" strokeweight="4.5pt">
                <w10:wrap anchorx="page"/>
              </v:rect>
            </w:pict>
          </mc:Fallback>
        </mc:AlternateContent>
      </w:r>
    </w:p>
    <w:p w14:paraId="5C0FBC53" w14:textId="77777777" w:rsidR="00AE7D53" w:rsidRPr="00A06411" w:rsidRDefault="00AE7D53" w:rsidP="00154868">
      <w:pPr>
        <w:pStyle w:val="1"/>
        <w:jc w:val="center"/>
        <w:rPr>
          <w:sz w:val="56"/>
          <w:szCs w:val="28"/>
        </w:rPr>
      </w:pPr>
      <w:r w:rsidRPr="00A06411">
        <w:rPr>
          <w:sz w:val="56"/>
          <w:szCs w:val="28"/>
        </w:rPr>
        <w:t>Lekcja 9: Szczepienia</w:t>
      </w:r>
    </w:p>
    <w:p w14:paraId="62B8A8B9" w14:textId="77777777" w:rsidR="00AE7D53" w:rsidRPr="00A06411" w:rsidRDefault="00AE7D53" w:rsidP="00AE7D53">
      <w:pPr>
        <w:jc w:val="center"/>
        <w:rPr>
          <w:sz w:val="28"/>
          <w:szCs w:val="28"/>
        </w:rPr>
      </w:pPr>
      <w:r w:rsidRPr="00A06411">
        <w:rPr>
          <w:sz w:val="28"/>
          <w:szCs w:val="28"/>
        </w:rPr>
        <w:t>Osoby uczniowskie wykorzystają swoje umiejętności czytania ze zrozumieniem oraz umiejętności kreatywne, aby odpowiedzieć na pytania dotyczące szczepionek oraz odegrać odkrycie szczepionek przez Edwarda Jennera.</w:t>
      </w:r>
    </w:p>
    <w:p w14:paraId="612DA29D" w14:textId="77777777" w:rsidR="00AE7D53" w:rsidRPr="00A06411" w:rsidRDefault="00AE7D53" w:rsidP="00AE7D53">
      <w:pPr>
        <w:jc w:val="center"/>
        <w:rPr>
          <w:sz w:val="28"/>
          <w:szCs w:val="28"/>
        </w:rPr>
      </w:pPr>
    </w:p>
    <w:p w14:paraId="2EC43FF8" w14:textId="77777777" w:rsidR="00AE7D53" w:rsidRPr="00A06411" w:rsidRDefault="00AE7D53" w:rsidP="00AE7D53"/>
    <w:p w14:paraId="39D6EC41" w14:textId="77777777" w:rsidR="00AE7D53" w:rsidRPr="00A06411" w:rsidRDefault="00AE7D53" w:rsidP="00AE7D53">
      <w:pPr>
        <w:sectPr w:rsidR="00AE7D53" w:rsidRPr="00A06411" w:rsidSect="009E3BC5">
          <w:type w:val="continuous"/>
          <w:pgSz w:w="11900" w:h="16840"/>
          <w:pgMar w:top="720" w:right="720" w:bottom="720" w:left="720" w:header="709" w:footer="709" w:gutter="0"/>
          <w:cols w:space="708"/>
          <w:docGrid w:linePitch="360"/>
        </w:sectPr>
      </w:pPr>
    </w:p>
    <w:p w14:paraId="05324751" w14:textId="303E0579" w:rsidR="00AE7D53" w:rsidRPr="00A06411" w:rsidRDefault="00AE7D53" w:rsidP="00AE7D53">
      <w:pPr>
        <w:pStyle w:val="2"/>
      </w:pPr>
      <w:r w:rsidRPr="00A06411">
        <w:t>Rezultaty nauczania</w:t>
      </w:r>
    </w:p>
    <w:p w14:paraId="74E6AFC3" w14:textId="77777777" w:rsidR="00AE7D53" w:rsidRPr="00A06411" w:rsidRDefault="00AE7D53" w:rsidP="00154868">
      <w:pPr>
        <w:pStyle w:val="3"/>
      </w:pPr>
      <w:r w:rsidRPr="00A06411">
        <w:t xml:space="preserve">Wszyscy będą: </w:t>
      </w:r>
    </w:p>
    <w:p w14:paraId="50F1B4AA" w14:textId="77777777" w:rsidR="00AE7D53" w:rsidRPr="00A06411" w:rsidRDefault="00AE7D53" w:rsidP="00AE7D53">
      <w:pPr>
        <w:pStyle w:val="a3"/>
        <w:numPr>
          <w:ilvl w:val="0"/>
          <w:numId w:val="105"/>
        </w:numPr>
        <w:spacing w:after="120" w:line="240" w:lineRule="auto"/>
        <w:contextualSpacing w:val="0"/>
      </w:pPr>
      <w:r w:rsidRPr="00A06411">
        <w:t>Rozumieć, że szczepionki zapobiegają szeregowi infekcji, w tym grypie.</w:t>
      </w:r>
    </w:p>
    <w:p w14:paraId="63ACBC17" w14:textId="77777777" w:rsidR="00AE7D53" w:rsidRPr="00A06411" w:rsidRDefault="00AE7D53" w:rsidP="00154868">
      <w:pPr>
        <w:pStyle w:val="3"/>
      </w:pPr>
      <w:r w:rsidRPr="00A06411">
        <w:t>Większość będzie:</w:t>
      </w:r>
    </w:p>
    <w:p w14:paraId="74B8B27E" w14:textId="77777777" w:rsidR="00AE7D53" w:rsidRPr="00A06411" w:rsidRDefault="00AE7D53" w:rsidP="00AE7D53">
      <w:pPr>
        <w:pStyle w:val="a3"/>
        <w:numPr>
          <w:ilvl w:val="0"/>
          <w:numId w:val="105"/>
        </w:numPr>
        <w:spacing w:after="120" w:line="240" w:lineRule="auto"/>
        <w:contextualSpacing w:val="0"/>
      </w:pPr>
      <w:r w:rsidRPr="00A06411">
        <w:t xml:space="preserve">Rozumieć, że nie istnieją szczepionki przeciwko wszystkim infekcjom. </w:t>
      </w:r>
    </w:p>
    <w:p w14:paraId="6CA47A71" w14:textId="77777777" w:rsidR="00AE7D53" w:rsidRPr="00A06411" w:rsidRDefault="00AE7D53" w:rsidP="00AE7D53"/>
    <w:p w14:paraId="7CFA25D3" w14:textId="1E70C123" w:rsidR="00AE7D53" w:rsidRPr="00A06411" w:rsidRDefault="00AE7D53" w:rsidP="00AE7D53">
      <w:pPr>
        <w:pStyle w:val="2"/>
      </w:pPr>
      <w:r w:rsidRPr="00A06411">
        <w:br w:type="column"/>
      </w:r>
      <w:r w:rsidRPr="00A06411">
        <w:t>Odnośniki do programu nauczania</w:t>
      </w:r>
    </w:p>
    <w:p w14:paraId="238A1BB2" w14:textId="367F9D26" w:rsidR="00AE7D53" w:rsidRPr="00A06411" w:rsidRDefault="00AE7D53" w:rsidP="00154868">
      <w:pPr>
        <w:pStyle w:val="3"/>
      </w:pPr>
      <w:r w:rsidRPr="00A06411">
        <w:t xml:space="preserve">PHSE/RHSE </w:t>
      </w:r>
    </w:p>
    <w:p w14:paraId="045541E0"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Zdrowie i profilaktyka</w:t>
      </w:r>
    </w:p>
    <w:p w14:paraId="55CCE96B" w14:textId="77777777" w:rsidR="00AE7D53" w:rsidRPr="00A06411" w:rsidRDefault="00AE7D53" w:rsidP="00154868">
      <w:pPr>
        <w:pStyle w:val="3"/>
      </w:pPr>
      <w:r w:rsidRPr="00A06411">
        <w:t xml:space="preserve">Nauka </w:t>
      </w:r>
    </w:p>
    <w:p w14:paraId="31238CCE"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Praca naukowa</w:t>
      </w:r>
    </w:p>
    <w:p w14:paraId="3BDD99FF"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Żywe organizmy i ich siedliska</w:t>
      </w:r>
    </w:p>
    <w:p w14:paraId="3F699956" w14:textId="77777777" w:rsidR="00AE7D53" w:rsidRPr="00A06411" w:rsidRDefault="00AE7D53" w:rsidP="00154868">
      <w:pPr>
        <w:pStyle w:val="3"/>
      </w:pPr>
      <w:r w:rsidRPr="00A06411">
        <w:t xml:space="preserve">Język angielski </w:t>
      </w:r>
    </w:p>
    <w:p w14:paraId="512C5FF1"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 xml:space="preserve">Czytanie i rozumienie </w:t>
      </w:r>
    </w:p>
    <w:p w14:paraId="2E698960"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Język mówiony</w:t>
      </w:r>
    </w:p>
    <w:p w14:paraId="21C80623"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Pisanie</w:t>
      </w:r>
    </w:p>
    <w:p w14:paraId="11A03386" w14:textId="77777777" w:rsidR="00AE7D53" w:rsidRPr="00A06411" w:rsidRDefault="00AE7D53" w:rsidP="00AE7D53">
      <w:pPr>
        <w:pStyle w:val="a3"/>
        <w:rPr>
          <w:rFonts w:cs="Arial"/>
        </w:rPr>
      </w:pPr>
      <w:r w:rsidRPr="00A06411">
        <w:t xml:space="preserve">   </w:t>
      </w:r>
    </w:p>
    <w:p w14:paraId="49E5681B" w14:textId="77777777" w:rsidR="00AE7D53" w:rsidRPr="00A06411" w:rsidRDefault="00AE7D53" w:rsidP="00AE7D53">
      <w:pPr>
        <w:spacing w:before="120" w:line="276" w:lineRule="auto"/>
        <w:rPr>
          <w:rFonts w:cs="Arial"/>
        </w:rPr>
        <w:sectPr w:rsidR="00AE7D53" w:rsidRPr="00A06411" w:rsidSect="009E3BC5">
          <w:type w:val="continuous"/>
          <w:pgSz w:w="11900" w:h="16840"/>
          <w:pgMar w:top="720" w:right="720" w:bottom="720" w:left="720" w:header="709" w:footer="709" w:gutter="0"/>
          <w:cols w:num="2" w:space="708"/>
          <w:docGrid w:linePitch="360"/>
        </w:sectPr>
      </w:pPr>
    </w:p>
    <w:p w14:paraId="00D7B824" w14:textId="77777777" w:rsidR="00AE7D53" w:rsidRPr="00A06411" w:rsidRDefault="00AE7D53" w:rsidP="00AE7D53">
      <w:pPr>
        <w:spacing w:before="120" w:line="276" w:lineRule="auto"/>
        <w:rPr>
          <w:rFonts w:cs="Arial"/>
          <w:b/>
          <w:bCs/>
          <w:sz w:val="56"/>
          <w:szCs w:val="56"/>
        </w:rPr>
      </w:pPr>
      <w:r w:rsidRPr="00A06411">
        <w:rPr>
          <w:b/>
          <w:bCs/>
          <w:noProof/>
          <w:color w:val="FFFFFF" w:themeColor="background1"/>
          <w:sz w:val="36"/>
          <w:szCs w:val="36"/>
        </w:rPr>
        <w:lastRenderedPageBreak/>
        <w:drawing>
          <wp:inline distT="0" distB="0" distL="0" distR="0" wp14:anchorId="4707F5EC" wp14:editId="1E8B8EE9">
            <wp:extent cx="419100" cy="457518"/>
            <wp:effectExtent l="0" t="0" r="0" b="0"/>
            <wp:docPr id="3670" name="Picture 3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A06411">
        <w:rPr>
          <w:b/>
          <w:bCs/>
          <w:sz w:val="56"/>
          <w:szCs w:val="56"/>
        </w:rPr>
        <w:t>Lekcja 9: Szczepienia</w:t>
      </w:r>
    </w:p>
    <w:p w14:paraId="6EBFF8DE" w14:textId="77777777" w:rsidR="00AE7D53" w:rsidRPr="00A06411" w:rsidRDefault="00AE7D53" w:rsidP="00AE7D53">
      <w:pPr>
        <w:spacing w:before="120" w:line="276" w:lineRule="auto"/>
      </w:pPr>
    </w:p>
    <w:p w14:paraId="55BB5AE7" w14:textId="77777777" w:rsidR="00AE7D53" w:rsidRPr="00A06411" w:rsidRDefault="00AE7D53" w:rsidP="00AE7D53">
      <w:pPr>
        <w:spacing w:before="120" w:line="276" w:lineRule="auto"/>
        <w:sectPr w:rsidR="00AE7D53" w:rsidRPr="00A06411" w:rsidSect="009E3BC5">
          <w:type w:val="continuous"/>
          <w:pgSz w:w="11906" w:h="16838"/>
          <w:pgMar w:top="720" w:right="720" w:bottom="720" w:left="720" w:header="708" w:footer="708" w:gutter="0"/>
          <w:cols w:space="708"/>
          <w:docGrid w:linePitch="360"/>
        </w:sectPr>
      </w:pPr>
    </w:p>
    <w:p w14:paraId="0F9B37D9" w14:textId="66AE2DC2" w:rsidR="00AE7D53" w:rsidRPr="00A06411" w:rsidRDefault="00AE7D53" w:rsidP="00CE2568">
      <w:pPr>
        <w:pStyle w:val="2"/>
      </w:pPr>
      <w:r w:rsidRPr="00A06411">
        <w:rPr>
          <w:rStyle w:val="20"/>
          <w:b/>
        </w:rPr>
        <w:t>Wymagane zasoby</w:t>
      </w:r>
    </w:p>
    <w:p w14:paraId="31E32F74" w14:textId="77777777" w:rsidR="001E10A8" w:rsidRPr="00A06411" w:rsidRDefault="00AE7D53" w:rsidP="00154868">
      <w:pPr>
        <w:pStyle w:val="3"/>
      </w:pPr>
      <w:r w:rsidRPr="00A06411">
        <w:t xml:space="preserve">Ćwiczenie główne: </w:t>
      </w:r>
    </w:p>
    <w:p w14:paraId="50BA30D6" w14:textId="23AFFF55" w:rsidR="00AE7D53" w:rsidRPr="00A06411" w:rsidRDefault="00AE7D53" w:rsidP="00154868">
      <w:pPr>
        <w:pStyle w:val="3"/>
      </w:pPr>
      <w:r w:rsidRPr="00A06411">
        <w:t xml:space="preserve">Historyczne osoby bohaterskie  </w:t>
      </w:r>
    </w:p>
    <w:p w14:paraId="11F053A4" w14:textId="77777777" w:rsidR="00AE7D53" w:rsidRPr="00A06411" w:rsidRDefault="00AE7D53" w:rsidP="00154868">
      <w:pPr>
        <w:pStyle w:val="4"/>
      </w:pPr>
      <w:r w:rsidRPr="00A06411">
        <w:t xml:space="preserve">Dla osób uczniowskich </w:t>
      </w:r>
    </w:p>
    <w:p w14:paraId="4BC58282" w14:textId="77777777" w:rsidR="00AE7D53" w:rsidRPr="00A06411" w:rsidRDefault="00AE7D53" w:rsidP="00AE7D53">
      <w:pPr>
        <w:pStyle w:val="a3"/>
        <w:numPr>
          <w:ilvl w:val="0"/>
          <w:numId w:val="112"/>
        </w:numPr>
        <w:spacing w:before="120" w:after="120" w:line="240" w:lineRule="auto"/>
        <w:contextualSpacing w:val="0"/>
      </w:pPr>
      <w:r w:rsidRPr="00A06411">
        <w:t xml:space="preserve">Kopia SH1 </w:t>
      </w:r>
    </w:p>
    <w:p w14:paraId="732C9D73" w14:textId="77777777" w:rsidR="00AE7D53" w:rsidRPr="00A06411" w:rsidRDefault="00AE7D53" w:rsidP="00AE7D53">
      <w:pPr>
        <w:pStyle w:val="a3"/>
        <w:numPr>
          <w:ilvl w:val="0"/>
          <w:numId w:val="112"/>
        </w:numPr>
        <w:spacing w:before="120" w:after="120" w:line="240" w:lineRule="auto"/>
        <w:contextualSpacing w:val="0"/>
      </w:pPr>
      <w:r w:rsidRPr="00A06411">
        <w:t xml:space="preserve">Kopia SW1 </w:t>
      </w:r>
    </w:p>
    <w:p w14:paraId="11A13805" w14:textId="77777777" w:rsidR="00AE7D53" w:rsidRPr="00A06411" w:rsidRDefault="00AE7D53" w:rsidP="00AE7D53">
      <w:pPr>
        <w:spacing w:before="120"/>
      </w:pPr>
    </w:p>
    <w:p w14:paraId="67730B52" w14:textId="77777777" w:rsidR="001E10A8" w:rsidRPr="00A06411" w:rsidRDefault="00AE7D53" w:rsidP="00154868">
      <w:pPr>
        <w:pStyle w:val="3"/>
      </w:pPr>
      <w:r w:rsidRPr="00A06411">
        <w:t xml:space="preserve">Ćwiczenie dodatkowe: </w:t>
      </w:r>
    </w:p>
    <w:p w14:paraId="70EED960" w14:textId="73A04B3B" w:rsidR="00AE7D53" w:rsidRPr="00A06411" w:rsidRDefault="00AE7D53" w:rsidP="00154868">
      <w:pPr>
        <w:pStyle w:val="3"/>
      </w:pPr>
      <w:r w:rsidRPr="00A06411">
        <w:t xml:space="preserve">Odgrywanie ról </w:t>
      </w:r>
    </w:p>
    <w:p w14:paraId="1616359C" w14:textId="77777777" w:rsidR="00AE7D53" w:rsidRPr="00A06411" w:rsidRDefault="00AE7D53" w:rsidP="00154868">
      <w:pPr>
        <w:pStyle w:val="4"/>
      </w:pPr>
      <w:r w:rsidRPr="00A06411">
        <w:t xml:space="preserve">Dla grupy </w:t>
      </w:r>
    </w:p>
    <w:p w14:paraId="6D134D5A" w14:textId="77777777" w:rsidR="00AE7D53" w:rsidRPr="00A06411" w:rsidRDefault="00AE7D53" w:rsidP="00AE7D53">
      <w:pPr>
        <w:pStyle w:val="a3"/>
        <w:numPr>
          <w:ilvl w:val="0"/>
          <w:numId w:val="112"/>
        </w:numPr>
        <w:spacing w:before="120" w:after="120" w:line="240" w:lineRule="auto"/>
        <w:contextualSpacing w:val="0"/>
      </w:pPr>
      <w:r w:rsidRPr="00A06411">
        <w:t xml:space="preserve">Kopia SH2 </w:t>
      </w:r>
    </w:p>
    <w:p w14:paraId="188B71EE" w14:textId="77777777" w:rsidR="00AE7D53" w:rsidRPr="00A06411" w:rsidRDefault="00AE7D53" w:rsidP="00AE7D53">
      <w:pPr>
        <w:spacing w:before="120"/>
      </w:pPr>
    </w:p>
    <w:p w14:paraId="0DFC345E" w14:textId="77777777" w:rsidR="001E10A8" w:rsidRPr="00A06411" w:rsidRDefault="00AE7D53" w:rsidP="00154868">
      <w:pPr>
        <w:pStyle w:val="3"/>
      </w:pPr>
      <w:r w:rsidRPr="00A06411">
        <w:t xml:space="preserve">Ćwiczenie dodatkowe: </w:t>
      </w:r>
    </w:p>
    <w:p w14:paraId="389E713B" w14:textId="4386306A" w:rsidR="00AE7D53" w:rsidRPr="00A06411" w:rsidRDefault="00AE7D53" w:rsidP="00154868">
      <w:pPr>
        <w:pStyle w:val="3"/>
      </w:pPr>
      <w:r w:rsidRPr="00A06411">
        <w:t xml:space="preserve">Quiz o szczepieniach </w:t>
      </w:r>
    </w:p>
    <w:p w14:paraId="316ABFFF" w14:textId="77777777" w:rsidR="00AE7D53" w:rsidRPr="00A06411" w:rsidRDefault="00AE7D53" w:rsidP="00154868">
      <w:pPr>
        <w:pStyle w:val="4"/>
      </w:pPr>
      <w:r w:rsidRPr="00A06411">
        <w:t xml:space="preserve">Dla osób uczniowskich </w:t>
      </w:r>
    </w:p>
    <w:p w14:paraId="67547220" w14:textId="77777777" w:rsidR="00AE7D53" w:rsidRPr="00A06411" w:rsidRDefault="00AE7D53" w:rsidP="00AE7D53">
      <w:pPr>
        <w:pStyle w:val="a3"/>
        <w:numPr>
          <w:ilvl w:val="0"/>
          <w:numId w:val="112"/>
        </w:numPr>
        <w:spacing w:before="120" w:after="120" w:line="240" w:lineRule="auto"/>
        <w:contextualSpacing w:val="0"/>
      </w:pPr>
      <w:r w:rsidRPr="00A06411">
        <w:t>Kopia SW2</w:t>
      </w:r>
    </w:p>
    <w:p w14:paraId="2DAB2352" w14:textId="77777777" w:rsidR="00AE7D53" w:rsidRPr="00A06411" w:rsidRDefault="00AE7D53" w:rsidP="00AE7D53">
      <w:pPr>
        <w:spacing w:before="120"/>
      </w:pPr>
    </w:p>
    <w:p w14:paraId="1976D7A2" w14:textId="77777777" w:rsidR="00AE7D53" w:rsidRPr="00A06411" w:rsidRDefault="00AE7D53" w:rsidP="00154868">
      <w:pPr>
        <w:pStyle w:val="3"/>
      </w:pPr>
      <w:r w:rsidRPr="00A06411">
        <w:t xml:space="preserve">Dodatkowe zasoby </w:t>
      </w:r>
    </w:p>
    <w:p w14:paraId="7F3B2954" w14:textId="77777777" w:rsidR="00AE7D53" w:rsidRPr="00A06411" w:rsidRDefault="00AE7D53" w:rsidP="00154868">
      <w:pPr>
        <w:pStyle w:val="4"/>
      </w:pPr>
      <w:r w:rsidRPr="00A06411">
        <w:t xml:space="preserve">Dla osób uczniowskich </w:t>
      </w:r>
    </w:p>
    <w:p w14:paraId="1BAD86A9" w14:textId="77777777" w:rsidR="00AE7D53" w:rsidRPr="00A06411" w:rsidRDefault="00AE7D53" w:rsidP="00AE7D53">
      <w:pPr>
        <w:pStyle w:val="a3"/>
        <w:numPr>
          <w:ilvl w:val="0"/>
          <w:numId w:val="112"/>
        </w:numPr>
        <w:spacing w:before="120" w:after="120" w:line="240" w:lineRule="auto"/>
        <w:contextualSpacing w:val="0"/>
      </w:pPr>
      <w:r w:rsidRPr="00A06411">
        <w:t xml:space="preserve">Kopia SH3 (dostępna ze strony www e-bug.eu) </w:t>
      </w:r>
    </w:p>
    <w:p w14:paraId="6B13C0B5" w14:textId="77777777" w:rsidR="00AE7D53" w:rsidRPr="00A06411" w:rsidRDefault="00AE7D53" w:rsidP="00AE7D53">
      <w:pPr>
        <w:pStyle w:val="a3"/>
        <w:numPr>
          <w:ilvl w:val="0"/>
          <w:numId w:val="112"/>
        </w:numPr>
        <w:spacing w:before="120" w:after="120" w:line="240" w:lineRule="auto"/>
        <w:contextualSpacing w:val="0"/>
        <w:rPr>
          <w:b/>
          <w:bCs/>
        </w:rPr>
      </w:pPr>
      <w:r w:rsidRPr="00A06411">
        <w:t>Kopia PP1 (dostępna ze strony www e-bug.eu)</w:t>
      </w:r>
      <w:r w:rsidRPr="00A06411">
        <w:rPr>
          <w:b/>
          <w:bCs/>
        </w:rPr>
        <w:t xml:space="preserve"> </w:t>
      </w:r>
    </w:p>
    <w:p w14:paraId="6FD4CC3F" w14:textId="77777777" w:rsidR="00AE7D53" w:rsidRPr="00A06411" w:rsidRDefault="00AE7D53" w:rsidP="00AE7D53">
      <w:pPr>
        <w:pStyle w:val="a3"/>
        <w:spacing w:before="120"/>
        <w:ind w:left="360"/>
      </w:pPr>
    </w:p>
    <w:p w14:paraId="51AC8DB0" w14:textId="77777777" w:rsidR="00AE7D53" w:rsidRPr="00A06411" w:rsidRDefault="00AE7D53" w:rsidP="00AE7D53">
      <w:pPr>
        <w:pStyle w:val="a3"/>
        <w:spacing w:before="120"/>
        <w:ind w:left="360"/>
      </w:pPr>
      <w:r w:rsidRPr="00A06411">
        <w:t xml:space="preserve"> </w:t>
      </w:r>
    </w:p>
    <w:p w14:paraId="63C47C11" w14:textId="431E67B5" w:rsidR="00AE7D53" w:rsidRPr="00A06411" w:rsidRDefault="00AE7D53" w:rsidP="00AE7D53">
      <w:pPr>
        <w:pStyle w:val="2"/>
      </w:pPr>
      <w:r w:rsidRPr="00A06411">
        <w:br w:type="column"/>
      </w:r>
      <w:r w:rsidRPr="00A06411">
        <w:t xml:space="preserve"> Materiały pomocnicze</w:t>
      </w:r>
    </w:p>
    <w:p w14:paraId="03D87DEF" w14:textId="77777777" w:rsidR="00AE7D53" w:rsidRPr="00A06411" w:rsidRDefault="00AE7D53" w:rsidP="00AE7D53">
      <w:pPr>
        <w:pStyle w:val="a3"/>
        <w:numPr>
          <w:ilvl w:val="0"/>
          <w:numId w:val="3"/>
        </w:numPr>
        <w:spacing w:before="120" w:after="120" w:line="240" w:lineRule="auto"/>
        <w:contextualSpacing w:val="0"/>
        <w:rPr>
          <w:rFonts w:cs="Arial"/>
        </w:rPr>
      </w:pPr>
      <w:r w:rsidRPr="00A06411">
        <w:t xml:space="preserve">SH1 Historyczne osoby bohaterskie - arkusz dla osób uczniowskich </w:t>
      </w:r>
    </w:p>
    <w:p w14:paraId="2363E090" w14:textId="77777777" w:rsidR="00AE7D53" w:rsidRPr="00A06411" w:rsidRDefault="00AE7D53" w:rsidP="00AE7D53">
      <w:pPr>
        <w:pStyle w:val="a3"/>
        <w:numPr>
          <w:ilvl w:val="0"/>
          <w:numId w:val="3"/>
        </w:numPr>
        <w:spacing w:before="120" w:after="120" w:line="240" w:lineRule="auto"/>
        <w:contextualSpacing w:val="0"/>
        <w:rPr>
          <w:rFonts w:cs="Arial"/>
        </w:rPr>
      </w:pPr>
      <w:r w:rsidRPr="00A06411">
        <w:t>SH2 Scenariusz odkrycia szczepionek</w:t>
      </w:r>
    </w:p>
    <w:p w14:paraId="49AACAA1" w14:textId="77777777" w:rsidR="00AE7D53" w:rsidRPr="00A06411" w:rsidRDefault="00AE7D53" w:rsidP="00AE7D53">
      <w:pPr>
        <w:pStyle w:val="a3"/>
        <w:numPr>
          <w:ilvl w:val="0"/>
          <w:numId w:val="3"/>
        </w:numPr>
        <w:spacing w:before="120" w:after="120" w:line="240" w:lineRule="auto"/>
        <w:contextualSpacing w:val="0"/>
        <w:rPr>
          <w:rFonts w:cs="Arial"/>
        </w:rPr>
      </w:pPr>
      <w:r w:rsidRPr="00A06411">
        <w:t>SH3 Arkusz informacyjny o szczepieniach</w:t>
      </w:r>
    </w:p>
    <w:p w14:paraId="382C65EB" w14:textId="77777777" w:rsidR="00AE7D53" w:rsidRPr="00A06411" w:rsidRDefault="00AE7D53" w:rsidP="00AE7D53">
      <w:pPr>
        <w:pStyle w:val="a3"/>
        <w:numPr>
          <w:ilvl w:val="0"/>
          <w:numId w:val="3"/>
        </w:numPr>
        <w:spacing w:before="120" w:after="120" w:line="240" w:lineRule="auto"/>
        <w:contextualSpacing w:val="0"/>
        <w:rPr>
          <w:rFonts w:cs="Arial"/>
        </w:rPr>
      </w:pPr>
      <w:r w:rsidRPr="00A06411">
        <w:t xml:space="preserve">SW1 Historyczne osoby bohaterskie - ćwiczenie wypełniania luk </w:t>
      </w:r>
    </w:p>
    <w:p w14:paraId="1A4EC3A3" w14:textId="77777777" w:rsidR="00AE7D53" w:rsidRPr="00A06411" w:rsidRDefault="00AE7D53" w:rsidP="00AE7D53">
      <w:pPr>
        <w:pStyle w:val="a3"/>
        <w:numPr>
          <w:ilvl w:val="0"/>
          <w:numId w:val="3"/>
        </w:numPr>
        <w:spacing w:before="120" w:after="120" w:line="240" w:lineRule="auto"/>
        <w:contextualSpacing w:val="0"/>
        <w:rPr>
          <w:rFonts w:cs="Arial"/>
        </w:rPr>
      </w:pPr>
      <w:r w:rsidRPr="00A06411">
        <w:t>SW2 - Szczepienia - Quiz</w:t>
      </w:r>
    </w:p>
    <w:p w14:paraId="5AB400D5" w14:textId="1E87AB51" w:rsidR="00333E56" w:rsidRPr="00A06411" w:rsidRDefault="00333E56">
      <w:pPr>
        <w:rPr>
          <w:rFonts w:cs="Arial"/>
        </w:rPr>
      </w:pPr>
      <w:r w:rsidRPr="00A06411">
        <w:br w:type="page"/>
      </w:r>
    </w:p>
    <w:p w14:paraId="55C411EC" w14:textId="77777777" w:rsidR="00AE7D53" w:rsidRPr="00A06411" w:rsidRDefault="00AE7D53" w:rsidP="00AE7D53">
      <w:pPr>
        <w:pStyle w:val="a3"/>
        <w:spacing w:before="120"/>
        <w:ind w:left="360"/>
        <w:rPr>
          <w:rFonts w:cs="Arial"/>
        </w:rPr>
        <w:sectPr w:rsidR="00AE7D53" w:rsidRPr="00A06411" w:rsidSect="009E3BC5">
          <w:type w:val="continuous"/>
          <w:pgSz w:w="11906" w:h="16838"/>
          <w:pgMar w:top="720" w:right="720" w:bottom="720" w:left="720" w:header="708" w:footer="708" w:gutter="0"/>
          <w:cols w:num="2" w:space="708"/>
          <w:docGrid w:linePitch="360"/>
        </w:sectPr>
      </w:pPr>
    </w:p>
    <w:p w14:paraId="7A056613" w14:textId="7E646763" w:rsidR="00AE7D53" w:rsidRPr="00A06411" w:rsidRDefault="00CE2568" w:rsidP="00AE7D53">
      <w:pPr>
        <w:spacing w:before="120"/>
        <w:rPr>
          <w:rFonts w:cs="Arial"/>
        </w:rPr>
      </w:pPr>
      <w:r w:rsidRPr="00A06411">
        <w:rPr>
          <w:b/>
          <w:bCs/>
          <w:noProof/>
          <w:sz w:val="70"/>
          <w:szCs w:val="70"/>
        </w:rPr>
        <w:lastRenderedPageBreak/>
        <mc:AlternateContent>
          <mc:Choice Requires="wps">
            <w:drawing>
              <wp:anchor distT="0" distB="0" distL="114300" distR="114300" simplePos="0" relativeHeight="251795456" behindDoc="0" locked="0" layoutInCell="1" allowOverlap="1" wp14:anchorId="03DBB96F" wp14:editId="6AF64F8B">
                <wp:simplePos x="0" y="0"/>
                <wp:positionH relativeFrom="page">
                  <wp:posOffset>283779</wp:posOffset>
                </wp:positionH>
                <wp:positionV relativeFrom="paragraph">
                  <wp:posOffset>563946</wp:posOffset>
                </wp:positionV>
                <wp:extent cx="7192185" cy="3433445"/>
                <wp:effectExtent l="19050" t="19050" r="46990" b="33655"/>
                <wp:wrapNone/>
                <wp:docPr id="3856" name="Rectangle 38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2185" cy="343344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BC206CF" id="Rectangle 3856" o:spid="_x0000_s1026" alt="&quot;&quot;" style="position:absolute;margin-left:22.35pt;margin-top:44.4pt;width:566.3pt;height:270.3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" filled="f" strokecolor="#117e62" strokeweight="4.5pt">
                <w10:wrap anchorx="page"/>
              </v:rect>
            </w:pict>
          </mc:Fallback>
        </mc:AlternateContent>
      </w:r>
      <w:r w:rsidRPr="00A06411">
        <w:rPr>
          <w:noProof/>
          <w:color w:val="FFFFFF" w:themeColor="background1"/>
          <w:sz w:val="36"/>
          <w:szCs w:val="36"/>
        </w:rPr>
        <w:drawing>
          <wp:anchor distT="0" distB="0" distL="114300" distR="114300" simplePos="0" relativeHeight="251687936" behindDoc="1" locked="0" layoutInCell="1" allowOverlap="1" wp14:anchorId="38304379" wp14:editId="06566B9B">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73" name="Picture 3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6411">
        <w:rPr>
          <w:b/>
          <w:bCs/>
          <w:sz w:val="56"/>
          <w:szCs w:val="56"/>
        </w:rPr>
        <w:t>Lekcja 9: Szczepienia</w:t>
      </w:r>
    </w:p>
    <w:p w14:paraId="3C29D01A" w14:textId="7FF53E4F" w:rsidR="00AE7D53" w:rsidRPr="00A06411" w:rsidRDefault="00AE7D53" w:rsidP="00AE7D53">
      <w:pPr>
        <w:spacing w:before="120" w:line="276" w:lineRule="auto"/>
        <w:rPr>
          <w:rFonts w:cs="Arial"/>
          <w:b/>
          <w:bCs/>
          <w:sz w:val="22"/>
        </w:rPr>
      </w:pPr>
    </w:p>
    <w:p w14:paraId="2B21502F" w14:textId="77777777" w:rsidR="00AE7D53" w:rsidRPr="00A06411" w:rsidRDefault="00AE7D53" w:rsidP="00AE7D53">
      <w:pPr>
        <w:pStyle w:val="2"/>
        <w:sectPr w:rsidR="00AE7D53" w:rsidRPr="00A06411" w:rsidSect="009E3BC5">
          <w:type w:val="continuous"/>
          <w:pgSz w:w="11906" w:h="16838"/>
          <w:pgMar w:top="720" w:right="720" w:bottom="720" w:left="720" w:header="708" w:footer="708" w:gutter="0"/>
          <w:cols w:space="708"/>
          <w:docGrid w:linePitch="360"/>
        </w:sectPr>
      </w:pPr>
    </w:p>
    <w:p w14:paraId="380DF3A4" w14:textId="77777777" w:rsidR="00AE7D53" w:rsidRPr="00A06411" w:rsidRDefault="00AE7D53" w:rsidP="00AE7D53">
      <w:pPr>
        <w:pStyle w:val="2"/>
      </w:pPr>
      <w:r w:rsidRPr="00A06411">
        <w:t>Słowa kluczowe</w:t>
      </w:r>
    </w:p>
    <w:p w14:paraId="0A48A8E2" w14:textId="77777777" w:rsidR="00AE7D53" w:rsidRPr="00A06411" w:rsidRDefault="00AE7D53" w:rsidP="00AE7D53">
      <w:r w:rsidRPr="00A06411">
        <w:t>Przeciwciało</w:t>
      </w:r>
    </w:p>
    <w:p w14:paraId="20839276" w14:textId="77777777" w:rsidR="00AE7D53" w:rsidRPr="00A06411" w:rsidRDefault="00AE7D53" w:rsidP="00AE7D53">
      <w:r w:rsidRPr="00A06411">
        <w:t>Antygen</w:t>
      </w:r>
    </w:p>
    <w:p w14:paraId="729680B8" w14:textId="77777777" w:rsidR="00AE7D53" w:rsidRPr="00A06411" w:rsidRDefault="00AE7D53" w:rsidP="00AE7D53">
      <w:r w:rsidRPr="00A06411">
        <w:t>Bakterie</w:t>
      </w:r>
    </w:p>
    <w:p w14:paraId="12D51A78" w14:textId="77777777" w:rsidR="00AE7D53" w:rsidRPr="00A06411" w:rsidRDefault="00AE7D53" w:rsidP="00AE7D53">
      <w:r w:rsidRPr="00A06411">
        <w:t>Choroba</w:t>
      </w:r>
    </w:p>
    <w:p w14:paraId="14651861" w14:textId="77777777" w:rsidR="00AE7D53" w:rsidRPr="00A06411" w:rsidRDefault="00AE7D53" w:rsidP="00AE7D53">
      <w:r w:rsidRPr="00A06411">
        <w:t>Układ odpornościowy</w:t>
      </w:r>
    </w:p>
    <w:p w14:paraId="05651037" w14:textId="77777777" w:rsidR="00AE7D53" w:rsidRPr="00A06411" w:rsidRDefault="00AE7D53" w:rsidP="00AE7D53">
      <w:r w:rsidRPr="00A06411">
        <w:t>Uodpornić / immunizować</w:t>
      </w:r>
    </w:p>
    <w:p w14:paraId="112BD2B1" w14:textId="77777777" w:rsidR="00AE7D53" w:rsidRPr="00A06411" w:rsidRDefault="00AE7D53" w:rsidP="00AE7D53">
      <w:r w:rsidRPr="00A06411">
        <w:t>Szczepienia</w:t>
      </w:r>
    </w:p>
    <w:p w14:paraId="593E996E" w14:textId="77777777" w:rsidR="00AE7D53" w:rsidRPr="00A06411" w:rsidRDefault="00AE7D53" w:rsidP="00AE7D53">
      <w:r w:rsidRPr="00A06411">
        <w:t>Wirus</w:t>
      </w:r>
    </w:p>
    <w:p w14:paraId="5190F597" w14:textId="77777777" w:rsidR="00AE7D53" w:rsidRPr="00A06411" w:rsidRDefault="00AE7D53" w:rsidP="00AE7D53">
      <w:pPr>
        <w:rPr>
          <w:rStyle w:val="20"/>
        </w:rPr>
      </w:pPr>
      <w:r w:rsidRPr="00A06411">
        <w:t xml:space="preserve">Krwinki białe (WBC)   </w:t>
      </w:r>
    </w:p>
    <w:p w14:paraId="412A7986" w14:textId="77777777" w:rsidR="00AE7D53" w:rsidRPr="00A06411" w:rsidRDefault="00AE7D53" w:rsidP="00AE7D53">
      <w:pPr>
        <w:pStyle w:val="2"/>
      </w:pPr>
      <w:r w:rsidRPr="00A06411">
        <w:br w:type="column"/>
      </w:r>
      <w:r w:rsidRPr="00A06411">
        <w:t>Ochrona zdrowia i bezpieczeństwa</w:t>
      </w:r>
    </w:p>
    <w:p w14:paraId="1584D117" w14:textId="77777777" w:rsidR="00AE7D53" w:rsidRPr="00A06411" w:rsidRDefault="00AE7D53" w:rsidP="00AE7D53">
      <w:pPr>
        <w:spacing w:line="276" w:lineRule="auto"/>
        <w:rPr>
          <w:rFonts w:cs="Arial"/>
        </w:rPr>
      </w:pPr>
      <w:r w:rsidRPr="00A06411">
        <w:t>Zasady dobrej praktyki mikrobiologicznej w klasie można skonsultować w CLEAPPS:</w:t>
      </w:r>
    </w:p>
    <w:p w14:paraId="235616CE" w14:textId="77777777" w:rsidR="00AE7D53" w:rsidRPr="00A06411" w:rsidRDefault="00CD6FE9" w:rsidP="00AE7D53">
      <w:pPr>
        <w:rPr>
          <w:rFonts w:cs="Arial"/>
        </w:rPr>
      </w:pPr>
      <w:hyperlink r:id="rId164" w:history="1">
        <w:r w:rsidR="007D7D2D" w:rsidRPr="00A06411">
          <w:rPr>
            <w:rStyle w:val="a5"/>
          </w:rPr>
          <w:t xml:space="preserve">www.cleapps.org.uk </w:t>
        </w:r>
      </w:hyperlink>
      <w:r w:rsidR="007D7D2D" w:rsidRPr="00A06411">
        <w:t xml:space="preserve"> </w:t>
      </w:r>
    </w:p>
    <w:p w14:paraId="38B5A032" w14:textId="77777777" w:rsidR="00AE7D53" w:rsidRPr="00A06411" w:rsidRDefault="00AE7D53" w:rsidP="00CE2568">
      <w:pPr>
        <w:pStyle w:val="2"/>
        <w:rPr>
          <w:rStyle w:val="20"/>
          <w:b/>
        </w:rPr>
      </w:pPr>
      <w:r w:rsidRPr="00A06411">
        <w:br w:type="column"/>
      </w:r>
      <w:r w:rsidRPr="00A06411">
        <w:rPr>
          <w:rStyle w:val="20"/>
          <w:b/>
        </w:rPr>
        <w:t xml:space="preserve">Odnośniki internetowe </w:t>
      </w:r>
    </w:p>
    <w:p w14:paraId="2ACF8352" w14:textId="77777777" w:rsidR="00AE7D53" w:rsidRPr="00A06411" w:rsidRDefault="00AE7D53" w:rsidP="00AE7D53">
      <w:pPr>
        <w:spacing w:line="276" w:lineRule="auto"/>
        <w:sectPr w:rsidR="00AE7D53" w:rsidRPr="00A06411" w:rsidSect="009E3BC5">
          <w:type w:val="continuous"/>
          <w:pgSz w:w="11906" w:h="16838"/>
          <w:pgMar w:top="720" w:right="720" w:bottom="720" w:left="720" w:header="708" w:footer="708" w:gutter="0"/>
          <w:cols w:num="3" w:space="708"/>
          <w:docGrid w:linePitch="360"/>
        </w:sectPr>
      </w:pPr>
      <w:r w:rsidRPr="00A06411">
        <w:t xml:space="preserve">e-bug.eu/eng/KS2/lesson/ Vaccinations </w:t>
      </w:r>
    </w:p>
    <w:p w14:paraId="75ED9C81" w14:textId="77777777" w:rsidR="00AE7D53" w:rsidRPr="00A06411" w:rsidRDefault="00AE7D53" w:rsidP="00AE7D53">
      <w:pPr>
        <w:spacing w:line="276" w:lineRule="auto"/>
        <w:sectPr w:rsidR="00AE7D53" w:rsidRPr="00A06411" w:rsidSect="009E3BC5">
          <w:type w:val="continuous"/>
          <w:pgSz w:w="11906" w:h="16838"/>
          <w:pgMar w:top="720" w:right="720" w:bottom="720" w:left="720" w:header="708" w:footer="708" w:gutter="0"/>
          <w:cols w:num="2" w:space="708"/>
          <w:docGrid w:linePitch="360"/>
        </w:sectPr>
      </w:pPr>
    </w:p>
    <w:p w14:paraId="3799F826" w14:textId="007D6ABE" w:rsidR="00AE7D53" w:rsidRPr="00A06411" w:rsidRDefault="00AE7D53" w:rsidP="00AE7D53">
      <w:pPr>
        <w:pStyle w:val="2"/>
      </w:pPr>
      <w:r w:rsidRPr="00A06411">
        <w:lastRenderedPageBreak/>
        <w:t>Wprowadzenie</w:t>
      </w:r>
    </w:p>
    <w:p w14:paraId="28D1AA3D" w14:textId="77777777" w:rsidR="00AE7D53" w:rsidRPr="00A06411" w:rsidRDefault="00AE7D53" w:rsidP="00AE7D53">
      <w:pPr>
        <w:pStyle w:val="a9"/>
        <w:numPr>
          <w:ilvl w:val="0"/>
          <w:numId w:val="113"/>
        </w:numPr>
        <w:spacing w:before="240"/>
      </w:pPr>
      <w:r w:rsidRPr="00A06411">
        <w:t xml:space="preserve">Należy rozpocząć lekcję od wyjaśnienia, że choć istnieje wiele szkodliwych drobnoustrojów, które mogą wywoływać choroby, w niektórych przypadkach możemy podjąć działania, aby temu zapobiec. </w:t>
      </w:r>
    </w:p>
    <w:p w14:paraId="0E7CB73C" w14:textId="635CDD7C" w:rsidR="00AE7D53" w:rsidRPr="00A06411" w:rsidRDefault="00AE7D53" w:rsidP="00AE7D53">
      <w:pPr>
        <w:pStyle w:val="a9"/>
        <w:numPr>
          <w:ilvl w:val="0"/>
          <w:numId w:val="113"/>
        </w:numPr>
        <w:spacing w:before="240"/>
      </w:pPr>
      <w:r w:rsidRPr="00A06411">
        <w:t xml:space="preserve">Należy wyjaśnić, że szczepionki zawierają niewielką i nieszkodliwą ilość drobnoustroju (np. markery choroby lub zewnętrzna otoczka), która uczy nasz organizm, jak walczyć ze szkodliwym drobnoustrojem, gdy lub jeśli zaatakuje nas choroba. Należy porozmawiać z klasą o doświadczeniach w zakresie szczepień, które z nich pamiętają, i kiedy się odbyły. Na przykład, można poprosić, by zgłosiły się osoby, które otrzymały szczepionkę przeciwko grypie w szkole. </w:t>
      </w:r>
    </w:p>
    <w:p w14:paraId="618E40CD" w14:textId="77777777" w:rsidR="00AE7D53" w:rsidRPr="00A06411" w:rsidRDefault="00AE7D53" w:rsidP="00AE7D53">
      <w:pPr>
        <w:pStyle w:val="a9"/>
        <w:numPr>
          <w:ilvl w:val="0"/>
          <w:numId w:val="113"/>
        </w:numPr>
        <w:spacing w:before="240"/>
      </w:pPr>
      <w:r w:rsidRPr="00A06411">
        <w:t xml:space="preserve">Należy pokazać klasie zdjęcia z materiału PP1 przedstawiające bakterie/wirusy, przeciwko którym dzieci prawdopodobnie otrzymały szczepienia. Należy podkreślić, że w XVIII wieku choroby te były bardzo powszechne. </w:t>
      </w:r>
    </w:p>
    <w:p w14:paraId="2958E7AB" w14:textId="77777777" w:rsidR="00AE7D53" w:rsidRPr="00A06411" w:rsidRDefault="00AE7D53" w:rsidP="00AE7D53">
      <w:pPr>
        <w:pStyle w:val="a9"/>
        <w:numPr>
          <w:ilvl w:val="0"/>
          <w:numId w:val="113"/>
        </w:numPr>
        <w:spacing w:before="240"/>
      </w:pPr>
      <w:r w:rsidRPr="00A06411">
        <w:t xml:space="preserve">Należy zaznaczyć, że bez tych szczepionek wiele osób uczniowskich w klasie nie żyłoby dłużej niż 5 lat. Należy wyjaśnić, że choroby jak krztusiec, polio i gruźlica są obecnie bardzo rzadkie dzięki szczepionkom. </w:t>
      </w:r>
    </w:p>
    <w:p w14:paraId="52BC53E0" w14:textId="77777777" w:rsidR="00AE7D53" w:rsidRPr="00A06411" w:rsidRDefault="00AE7D53" w:rsidP="00AE7D53">
      <w:pPr>
        <w:pStyle w:val="a9"/>
        <w:numPr>
          <w:ilvl w:val="0"/>
          <w:numId w:val="113"/>
        </w:numPr>
        <w:spacing w:before="240"/>
      </w:pPr>
      <w:r w:rsidRPr="00A06411">
        <w:t xml:space="preserve">Należy przypomnieć klasie, że niektóre drobnoustroje zmieniają zewnętrzną powłokę tak samo, jak my zmieniamy ubrania. Niektóre drobnoustroje zmieniają swoje markery (znaczniki)/powłoki tak szybko, że naukowcy nie są w stanie opracować szczepionek na tyle infekcji (np. przeziębienie, ból gardła) lub muszą co roku opracowywać nową szczepionkę, jak w przypadku grypy. </w:t>
      </w:r>
    </w:p>
    <w:p w14:paraId="1DEAA087" w14:textId="77777777" w:rsidR="00AE7D53" w:rsidRPr="00A06411" w:rsidRDefault="00AE7D53" w:rsidP="00AE7D53">
      <w:pPr>
        <w:pStyle w:val="a9"/>
        <w:spacing w:before="240"/>
        <w:ind w:left="360"/>
      </w:pPr>
    </w:p>
    <w:p w14:paraId="4D1D20F3" w14:textId="704486E8" w:rsidR="00AE7D53" w:rsidRPr="00A06411" w:rsidRDefault="00AE7D53" w:rsidP="00AE7D53">
      <w:pPr>
        <w:pStyle w:val="2"/>
      </w:pPr>
      <w:r w:rsidRPr="00A06411">
        <w:t>Ćwiczenie</w:t>
      </w:r>
    </w:p>
    <w:p w14:paraId="7185F62C" w14:textId="77777777" w:rsidR="00AE7D53" w:rsidRPr="00A06411" w:rsidRDefault="00AE7D53" w:rsidP="00154868">
      <w:pPr>
        <w:pStyle w:val="3"/>
      </w:pPr>
      <w:r w:rsidRPr="00A06411">
        <w:t xml:space="preserve">Ćwiczenie główne: Historyczne osoby bohaterskie </w:t>
      </w:r>
    </w:p>
    <w:p w14:paraId="3B41E567" w14:textId="63F8DF9A" w:rsidR="00AE7D53" w:rsidRPr="00A06411" w:rsidRDefault="00AE7D53" w:rsidP="00AE7D53">
      <w:pPr>
        <w:pStyle w:val="a3"/>
        <w:numPr>
          <w:ilvl w:val="0"/>
          <w:numId w:val="114"/>
        </w:numPr>
        <w:spacing w:before="240" w:after="120" w:line="240" w:lineRule="auto"/>
        <w:contextualSpacing w:val="0"/>
        <w:rPr>
          <w:b/>
          <w:bCs/>
        </w:rPr>
      </w:pPr>
      <w:r w:rsidRPr="00A06411">
        <w:t xml:space="preserve">Należy zapewnić </w:t>
      </w:r>
      <w:r w:rsidRPr="00BA1790">
        <w:t>każde</w:t>
      </w:r>
      <w:r w:rsidR="0086209D" w:rsidRPr="00BA1790">
        <w:t>j osobie</w:t>
      </w:r>
      <w:r w:rsidRPr="00A06411">
        <w:t xml:space="preserve"> arkusz SW1. </w:t>
      </w:r>
    </w:p>
    <w:p w14:paraId="6A0A7E27" w14:textId="77777777" w:rsidR="00AE7D53" w:rsidRPr="00A06411" w:rsidRDefault="00AE7D53" w:rsidP="00AE7D53">
      <w:pPr>
        <w:pStyle w:val="a3"/>
        <w:numPr>
          <w:ilvl w:val="0"/>
          <w:numId w:val="114"/>
        </w:numPr>
        <w:spacing w:before="240" w:after="120" w:line="240" w:lineRule="auto"/>
        <w:contextualSpacing w:val="0"/>
        <w:rPr>
          <w:b/>
          <w:bCs/>
        </w:rPr>
      </w:pPr>
      <w:r w:rsidRPr="00A06411">
        <w:t xml:space="preserve">Należy przeczytać historię Edwarda Jennera (SH1) klasie, pokazując ją na tablicy interaktywnej, lub rozdając arkusze SH1. W ten sposób cała klasa może śledzić historię. </w:t>
      </w:r>
    </w:p>
    <w:p w14:paraId="2F9680ED" w14:textId="77777777" w:rsidR="00AE7D53" w:rsidRPr="00A06411" w:rsidRDefault="00AE7D53" w:rsidP="00AE7D53">
      <w:pPr>
        <w:pStyle w:val="a3"/>
        <w:numPr>
          <w:ilvl w:val="0"/>
          <w:numId w:val="114"/>
        </w:numPr>
        <w:spacing w:before="240" w:after="120" w:line="240" w:lineRule="auto"/>
        <w:contextualSpacing w:val="0"/>
        <w:rPr>
          <w:b/>
          <w:bCs/>
        </w:rPr>
      </w:pPr>
      <w:r w:rsidRPr="00A06411">
        <w:t xml:space="preserve">Po jej przeczytaniu należy poprosić dzieci, by wypełniły luki w arkuszu ćwiczeń (SW1). </w:t>
      </w:r>
    </w:p>
    <w:p w14:paraId="1FCB796F" w14:textId="7C2DE662" w:rsidR="00AE7D53" w:rsidRPr="00A06411" w:rsidRDefault="00AE7D53" w:rsidP="004A6B12">
      <w:pPr>
        <w:pStyle w:val="a3"/>
        <w:numPr>
          <w:ilvl w:val="0"/>
          <w:numId w:val="114"/>
        </w:numPr>
        <w:spacing w:before="240" w:after="120" w:line="240" w:lineRule="auto"/>
        <w:contextualSpacing w:val="0"/>
        <w:rPr>
          <w:b/>
          <w:bCs/>
        </w:rPr>
      </w:pPr>
      <w:r w:rsidRPr="00A06411">
        <w:t>Powinny też odpowiedzieć na pytania na dole arkuszu. Dowiedzą się, czym są szczepionki, jak działają i dlaczego są ważne.</w:t>
      </w:r>
      <w:r w:rsidRPr="00A06411">
        <w:rPr>
          <w:b/>
          <w:bCs/>
        </w:rPr>
        <w:t xml:space="preserve"> </w:t>
      </w:r>
    </w:p>
    <w:p w14:paraId="5BFE6BC4" w14:textId="66F0AEA8" w:rsidR="00AE7D53" w:rsidRPr="00A06411" w:rsidRDefault="00AE7D53" w:rsidP="00AE7D53">
      <w:pPr>
        <w:pStyle w:val="2"/>
      </w:pPr>
      <w:r w:rsidRPr="00A06411">
        <w:t>Dyskusja</w:t>
      </w:r>
      <w:r w:rsidRPr="00A06411">
        <w:tab/>
      </w:r>
    </w:p>
    <w:p w14:paraId="4A79333E" w14:textId="77777777" w:rsidR="00AE7D53" w:rsidRPr="00A06411" w:rsidRDefault="00AE7D53" w:rsidP="00AE7D53">
      <w:pPr>
        <w:spacing w:before="240"/>
      </w:pPr>
      <w:r w:rsidRPr="00A06411">
        <w:t>Należy sprawdzić, czy klasa rozumie następujące pytania:</w:t>
      </w:r>
    </w:p>
    <w:p w14:paraId="26AFA0B9" w14:textId="77777777" w:rsidR="00AE7D53" w:rsidRPr="00A06411" w:rsidRDefault="00AE7D53" w:rsidP="00AE7D53">
      <w:pPr>
        <w:spacing w:before="240"/>
      </w:pPr>
      <w:r w:rsidRPr="00A06411">
        <w:rPr>
          <w:b/>
          <w:bCs/>
        </w:rPr>
        <w:t>Czym są szczepionki?</w:t>
      </w:r>
      <w:r w:rsidRPr="00A06411">
        <w:t xml:space="preserve"> Odpowiedź: Szczepionki chronią nas przed konkretną chorobą. Zawierają one martwe lub znacznie osłabione wersje drobnoustroju choroby. </w:t>
      </w:r>
    </w:p>
    <w:p w14:paraId="3AB5B2D2" w14:textId="77777777" w:rsidR="00AE7D53" w:rsidRPr="00A06411" w:rsidRDefault="00AE7D53" w:rsidP="00AE7D53">
      <w:pPr>
        <w:spacing w:before="240"/>
      </w:pPr>
      <w:r w:rsidRPr="00A06411">
        <w:rPr>
          <w:b/>
          <w:bCs/>
        </w:rPr>
        <w:t>Kto odkrył szczepionki?</w:t>
      </w:r>
      <w:r w:rsidRPr="00A06411">
        <w:t xml:space="preserve"> Odpowiedź: Edward Jenner odkrył szczepionki w 1796 r.</w:t>
      </w:r>
    </w:p>
    <w:p w14:paraId="679A056B" w14:textId="77777777" w:rsidR="00AE7D53" w:rsidRPr="00A06411" w:rsidRDefault="00AE7D53" w:rsidP="00AE7D53">
      <w:pPr>
        <w:spacing w:before="240"/>
      </w:pPr>
      <w:r w:rsidRPr="00A06411">
        <w:rPr>
          <w:b/>
          <w:bCs/>
        </w:rPr>
        <w:t>Kiedy należy stosować szczepionki?</w:t>
      </w:r>
      <w:r w:rsidRPr="00A06411">
        <w:t xml:space="preserve"> Odpowiedź: Szczepionki należy podawać przed wystąpieniem choroby; są środkiem zapobiegawczym.</w:t>
      </w:r>
    </w:p>
    <w:p w14:paraId="1ACEBFA0" w14:textId="77777777" w:rsidR="00AE7D53" w:rsidRPr="00A06411" w:rsidRDefault="00AE7D53" w:rsidP="00AE7D53">
      <w:pPr>
        <w:spacing w:before="240"/>
      </w:pPr>
      <w:r w:rsidRPr="00A06411">
        <w:rPr>
          <w:b/>
          <w:bCs/>
        </w:rPr>
        <w:t>Kiedy należy stosować szczepionki?</w:t>
      </w:r>
      <w:r w:rsidRPr="00A06411">
        <w:t xml:space="preserve"> Odpowiedź: Szczepionki należy podawać przed wystąpieniem choroby; są środkiem zapobiegawczym.</w:t>
      </w:r>
    </w:p>
    <w:p w14:paraId="089A2A3B" w14:textId="77777777" w:rsidR="00AE7D53" w:rsidRPr="00A06411" w:rsidRDefault="00AE7D53" w:rsidP="00AE7D53">
      <w:pPr>
        <w:spacing w:before="240"/>
      </w:pPr>
    </w:p>
    <w:p w14:paraId="1D52C964" w14:textId="6206D6C7" w:rsidR="00AE7D53" w:rsidRPr="00A06411" w:rsidRDefault="00AE7D53" w:rsidP="00AE7D53">
      <w:pPr>
        <w:pStyle w:val="2"/>
      </w:pPr>
      <w:r w:rsidRPr="00A06411">
        <w:t xml:space="preserve">Ćwiczenia dodatkowe </w:t>
      </w:r>
    </w:p>
    <w:p w14:paraId="0C04BE66" w14:textId="77777777" w:rsidR="00AE7D53" w:rsidRPr="00A06411" w:rsidRDefault="00AE7D53" w:rsidP="00154868">
      <w:pPr>
        <w:pStyle w:val="3"/>
      </w:pPr>
      <w:r w:rsidRPr="00A06411">
        <w:t xml:space="preserve">Odkrycie szczepionek - odegranie ról </w:t>
      </w:r>
    </w:p>
    <w:p w14:paraId="2D0903F5" w14:textId="254D0444" w:rsidR="00AE7D53" w:rsidRPr="00A06411" w:rsidRDefault="00AE7D53" w:rsidP="00AE7D53">
      <w:pPr>
        <w:jc w:val="both"/>
      </w:pPr>
      <w:r w:rsidRPr="00A06411">
        <w:t>Należy zapewnić grupom 3-4 os</w:t>
      </w:r>
      <w:r w:rsidR="001D555E" w:rsidRPr="00A06411">
        <w:t>obowym</w:t>
      </w:r>
      <w:r w:rsidRPr="00A06411">
        <w:t xml:space="preserve"> arkusz SH2. Grupy mogą powołać historię Edwarda Jennera do życia, odgrywając ją niczym przedstawienie przed resztą klasy. </w:t>
      </w:r>
    </w:p>
    <w:p w14:paraId="4DE98A9F" w14:textId="77777777" w:rsidR="00AE7D53" w:rsidRPr="00A06411" w:rsidRDefault="00AE7D53" w:rsidP="00AE7D53">
      <w:pPr>
        <w:spacing w:before="120" w:after="240"/>
        <w:jc w:val="both"/>
      </w:pPr>
      <w:r w:rsidRPr="00A06411">
        <w:t xml:space="preserve">Aby rozwinąć to ćwiczenie, można poprosić, by osoby uczniowskie udawały, że są Edwardem Jennerem i dokonały wpisu w dzienniku w dzień jego odkrycia. </w:t>
      </w:r>
    </w:p>
    <w:p w14:paraId="1377CD95" w14:textId="77777777" w:rsidR="00AE7D53" w:rsidRPr="00A06411" w:rsidRDefault="00AE7D53" w:rsidP="00154868">
      <w:pPr>
        <w:pStyle w:val="3"/>
      </w:pPr>
      <w:r w:rsidRPr="00A06411">
        <w:t xml:space="preserve">Quiz o szczepieniach </w:t>
      </w:r>
    </w:p>
    <w:p w14:paraId="76167C1B" w14:textId="48E559F0" w:rsidR="00AE7D53" w:rsidRPr="00A06411" w:rsidRDefault="00AE7D53" w:rsidP="00AE7D53">
      <w:pPr>
        <w:spacing w:after="240"/>
        <w:jc w:val="both"/>
      </w:pPr>
      <w:r w:rsidRPr="00A06411">
        <w:t>Należy zapewnić grupom 2-3 os</w:t>
      </w:r>
      <w:r w:rsidR="001D555E" w:rsidRPr="00A06411">
        <w:t>obowym</w:t>
      </w:r>
      <w:r w:rsidRPr="00A06411">
        <w:t xml:space="preserve"> arkusz SW2. Wygrywa zespół z największą liczbą punktów. Odpowiedzi znajdują się na stronie www e-Bug.</w:t>
      </w:r>
    </w:p>
    <w:p w14:paraId="7C0FB604" w14:textId="77777777" w:rsidR="00961AEC" w:rsidRPr="00A06411" w:rsidRDefault="00AE7D53" w:rsidP="00154868">
      <w:pPr>
        <w:pStyle w:val="3"/>
      </w:pPr>
      <w:r w:rsidRPr="00A06411">
        <w:t xml:space="preserve">Typowe pytania dotyczące szczepionek </w:t>
      </w:r>
    </w:p>
    <w:p w14:paraId="57A413BD" w14:textId="0CCBA899" w:rsidR="00AE7D53" w:rsidRPr="00A06411" w:rsidRDefault="00AE7D53" w:rsidP="00154868">
      <w:pPr>
        <w:pStyle w:val="3"/>
      </w:pPr>
      <w:r w:rsidRPr="00A06411">
        <w:t xml:space="preserve">Dyskusja oraz sesja pytań i odpowiedzi </w:t>
      </w:r>
    </w:p>
    <w:p w14:paraId="4C962448" w14:textId="77777777" w:rsidR="00AE7D53" w:rsidRPr="00A06411" w:rsidRDefault="00AE7D53" w:rsidP="00AE7D53">
      <w:pPr>
        <w:spacing w:after="240"/>
        <w:jc w:val="both"/>
      </w:pPr>
      <w:r w:rsidRPr="00A06411">
        <w:t xml:space="preserve">Następująca dyskusja z sesją pytań i odpowiedzi pomoże dzieciom zrozumieć zagadnienie szczepionek. </w:t>
      </w:r>
    </w:p>
    <w:p w14:paraId="36FACA34" w14:textId="77777777" w:rsidR="00AE7D53" w:rsidRPr="00A06411" w:rsidRDefault="00AE7D53" w:rsidP="00AE7D53">
      <w:pPr>
        <w:pStyle w:val="a3"/>
        <w:numPr>
          <w:ilvl w:val="0"/>
          <w:numId w:val="115"/>
        </w:numPr>
        <w:spacing w:after="120" w:line="240" w:lineRule="auto"/>
        <w:contextualSpacing w:val="0"/>
        <w:jc w:val="both"/>
        <w:rPr>
          <w:b/>
          <w:bCs/>
        </w:rPr>
      </w:pPr>
      <w:r w:rsidRPr="00A06411">
        <w:rPr>
          <w:b/>
          <w:bCs/>
        </w:rPr>
        <w:t xml:space="preserve">Pytanie: Czym jest szczepionka? </w:t>
      </w:r>
    </w:p>
    <w:p w14:paraId="4E2C03E2" w14:textId="77777777" w:rsidR="00AE7D53" w:rsidRPr="00A06411" w:rsidRDefault="00AE7D53" w:rsidP="00AE7D53">
      <w:pPr>
        <w:spacing w:after="240"/>
        <w:ind w:left="360"/>
        <w:jc w:val="both"/>
      </w:pPr>
      <w:r w:rsidRPr="00A06411">
        <w:rPr>
          <w:b/>
        </w:rPr>
        <w:t>Odpowiedź:</w:t>
      </w:r>
      <w:r w:rsidRPr="00A06411">
        <w:t xml:space="preserve"> Szczepionka to sposób na wspieranie układu odpornościowego, aby pomagał chronić nas przed szkodliwymi chorobami. Szczepionki wykorzystują naturalny system obronny organizmu, aby rozwijać odporność na konkretne infekcje i wzmacniać nasz układ odpornościowy. </w:t>
      </w:r>
    </w:p>
    <w:p w14:paraId="099DCA86" w14:textId="77777777" w:rsidR="00AE7D53" w:rsidRPr="00A06411" w:rsidRDefault="00AE7D53" w:rsidP="00AE7D53">
      <w:pPr>
        <w:pStyle w:val="a3"/>
        <w:numPr>
          <w:ilvl w:val="0"/>
          <w:numId w:val="115"/>
        </w:numPr>
        <w:spacing w:after="120" w:line="240" w:lineRule="auto"/>
        <w:contextualSpacing w:val="0"/>
        <w:jc w:val="both"/>
      </w:pPr>
      <w:r w:rsidRPr="00A06411">
        <w:rPr>
          <w:b/>
        </w:rPr>
        <w:t>Pytanie:</w:t>
      </w:r>
      <w:r w:rsidRPr="00A06411">
        <w:t xml:space="preserve"> </w:t>
      </w:r>
      <w:r w:rsidRPr="00A06411">
        <w:rPr>
          <w:b/>
          <w:bCs/>
        </w:rPr>
        <w:t>Dlaczego szczepionki są ważne?</w:t>
      </w:r>
      <w:r w:rsidRPr="00A06411">
        <w:t xml:space="preserve"> </w:t>
      </w:r>
    </w:p>
    <w:p w14:paraId="056F2CDB" w14:textId="6967FA99" w:rsidR="00AE7D53" w:rsidRPr="00A06411" w:rsidRDefault="00AE7D53" w:rsidP="0099090A">
      <w:pPr>
        <w:spacing w:after="240"/>
        <w:ind w:left="360"/>
        <w:jc w:val="both"/>
      </w:pPr>
      <w:r w:rsidRPr="00A06411">
        <w:rPr>
          <w:b/>
        </w:rPr>
        <w:t>Odpowiedź:</w:t>
      </w:r>
      <w:r w:rsidRPr="00A06411">
        <w:t xml:space="preserve"> Szczepionki to bezpieczny i skuteczny sposób zapobiegania chorobom. Dziś istnieją szczepionki, które chronią nas przed co najmniej 20 chorobami, m.in. tężcem, grypą, odrą, świnką, polio i zapaleniem opon mózgowo-rdzeniowych. Gdy się szczepimy, chronimy nie tylko siebie, ale ludzi wokół nas. Szczepionki zapobiegają rozprzestrzenianiu się infekcji. </w:t>
      </w:r>
    </w:p>
    <w:p w14:paraId="15188D8D" w14:textId="77777777" w:rsidR="00AE7D53" w:rsidRPr="00A06411" w:rsidRDefault="00AE7D53" w:rsidP="00AE7D53">
      <w:pPr>
        <w:pStyle w:val="a3"/>
        <w:numPr>
          <w:ilvl w:val="0"/>
          <w:numId w:val="115"/>
        </w:numPr>
        <w:spacing w:after="120" w:line="240" w:lineRule="auto"/>
        <w:contextualSpacing w:val="0"/>
        <w:jc w:val="both"/>
        <w:rPr>
          <w:b/>
          <w:bCs/>
        </w:rPr>
      </w:pPr>
      <w:r w:rsidRPr="00A06411">
        <w:rPr>
          <w:b/>
          <w:bCs/>
        </w:rPr>
        <w:t xml:space="preserve">Pytanie: Jak działa szczepionka? </w:t>
      </w:r>
    </w:p>
    <w:p w14:paraId="69FB1257" w14:textId="77777777" w:rsidR="00AE7D53" w:rsidRPr="00A06411" w:rsidRDefault="00AE7D53" w:rsidP="00AE7D53">
      <w:pPr>
        <w:spacing w:after="240"/>
        <w:ind w:left="360"/>
        <w:jc w:val="both"/>
      </w:pPr>
      <w:r w:rsidRPr="00A06411">
        <w:rPr>
          <w:b/>
        </w:rPr>
        <w:t>Odpowiedź:</w:t>
      </w:r>
      <w:r w:rsidRPr="00A06411">
        <w:t xml:space="preserve"> Gdy szczepionka wstrzykiwana jest do organizmu, układ odpornościowy atakuje ją w ten sam sposób, jak gdyby atakował szkodliwe drobnoustroje atakujące organizm. Krwinki białe, które stanowią element naszego układu odpornościowego, wytwarzają duże ilości przeciwciał, które wiążą się z konkretnymi markerami na powierzchni organizmów szczepionki, zwanymi antygenami. Ponieważ w szczepionce znajduje się bardzo osłabiona wersja drobnoustroju, układ odpornościowy eliminuje wszystkie komórki pochodzące ze szczepionki, co sprawia, że nie chorujemy. Skutecznie eliminując szczepionkę, układ odpornościowy uczy się i zapamiętuje, jak walczyć z tymi konkretnymi drobnoustrojami. Następnym razem, gdy drobnoustroje posiadające te same markery/antygeny dostaną się do układu odpornościowego, będzie on gotowy do walki, zanim spowodują one chorobę. Oznacza to, że rozwijamy odporność na choroby. </w:t>
      </w:r>
    </w:p>
    <w:p w14:paraId="5FFB95AE" w14:textId="77777777" w:rsidR="00AE7D53" w:rsidRPr="00A06411" w:rsidRDefault="00AE7D53" w:rsidP="00AE7D53">
      <w:pPr>
        <w:pStyle w:val="a3"/>
        <w:numPr>
          <w:ilvl w:val="0"/>
          <w:numId w:val="115"/>
        </w:numPr>
        <w:spacing w:after="120" w:line="240" w:lineRule="auto"/>
        <w:contextualSpacing w:val="0"/>
        <w:jc w:val="both"/>
        <w:rPr>
          <w:b/>
          <w:bCs/>
        </w:rPr>
      </w:pPr>
      <w:r w:rsidRPr="00A06411">
        <w:rPr>
          <w:b/>
          <w:bCs/>
        </w:rPr>
        <w:t xml:space="preserve">Pytanie: Dlaczego należy się szczepić? </w:t>
      </w:r>
    </w:p>
    <w:p w14:paraId="51AA1AA3" w14:textId="77777777" w:rsidR="00AE7D53" w:rsidRPr="00A06411" w:rsidRDefault="00AE7D53" w:rsidP="00AE7D53">
      <w:pPr>
        <w:spacing w:after="240"/>
        <w:ind w:left="360"/>
        <w:jc w:val="both"/>
      </w:pPr>
      <w:r w:rsidRPr="00A06411">
        <w:rPr>
          <w:b/>
        </w:rPr>
        <w:t>Odpowiedź:</w:t>
      </w:r>
      <w:r w:rsidRPr="00A06411">
        <w:t xml:space="preserve"> Szczepionki ocaliły miliony ludzkich żyć. Bez nich groziłyby nam poważnie choroby i niepełnosprawność wynikające z chorób takich jak polio czy zapalenie opon mózgowo-rdzeniowych. Szczepionki chronią nas i osoby wokół nas przed chorobą. Nie każdy może poddać się szczepieniu. Czasami niemowlaki, osoby w bardzo podeszłym wieku i osoby poważnie chore </w:t>
      </w:r>
      <w:r w:rsidRPr="00A06411">
        <w:lastRenderedPageBreak/>
        <w:t xml:space="preserve">(np. z pewnymi alergiami) nie mogą być szczepione i polegają na tym, że inne osoby zaszczepią się, aby zapobiegać rozprzestrzenianiu się infekcji i je chronić. </w:t>
      </w:r>
    </w:p>
    <w:p w14:paraId="05CCC4AC" w14:textId="77777777" w:rsidR="00AE7D53" w:rsidRPr="00A06411" w:rsidRDefault="00AE7D53" w:rsidP="00154868">
      <w:pPr>
        <w:pStyle w:val="3"/>
      </w:pPr>
      <w:r w:rsidRPr="00A06411">
        <w:t>Osoby badawcze zajmujące się współcześnie szczepionkami</w:t>
      </w:r>
    </w:p>
    <w:p w14:paraId="1BA1ABB7" w14:textId="7190ECCC" w:rsidR="00AE7D53" w:rsidRPr="00A06411" w:rsidRDefault="00AE7D53" w:rsidP="00AE7D53">
      <w:pPr>
        <w:spacing w:after="240"/>
        <w:jc w:val="both"/>
      </w:pPr>
      <w:r w:rsidRPr="00A06411">
        <w:t>W ramach klasowej dyskusji lub zadania domowego osoby uczniowskie powinny rozważyć następujące osoby badawcze, które dokonują istotnych odkryć w zakresie opracowywani</w:t>
      </w:r>
      <w:r w:rsidR="00F400D0" w:rsidRPr="00A06411">
        <w:t>a</w:t>
      </w:r>
      <w:r w:rsidRPr="00A06411">
        <w:t xml:space="preserve"> szczepionek na świecie: </w:t>
      </w:r>
    </w:p>
    <w:p w14:paraId="24454BEC" w14:textId="77777777" w:rsidR="00AE7D53" w:rsidRPr="00A06411" w:rsidRDefault="00AE7D53" w:rsidP="00AE7D53">
      <w:pPr>
        <w:pStyle w:val="a3"/>
        <w:numPr>
          <w:ilvl w:val="0"/>
          <w:numId w:val="115"/>
        </w:numPr>
        <w:spacing w:after="240" w:line="240" w:lineRule="auto"/>
        <w:contextualSpacing w:val="0"/>
        <w:jc w:val="both"/>
        <w:rPr>
          <w:b/>
          <w:bCs/>
        </w:rPr>
      </w:pPr>
      <w:r w:rsidRPr="00A06411">
        <w:t xml:space="preserve">Dame Sarah Gilbert, współtwórczyni szczepionki Oxford/AstraZeneca przeciwko COVID-19. </w:t>
      </w:r>
    </w:p>
    <w:p w14:paraId="117E584E" w14:textId="77777777" w:rsidR="00AE7D53" w:rsidRPr="00A06411" w:rsidRDefault="00AE7D53" w:rsidP="00AE7D53">
      <w:pPr>
        <w:pStyle w:val="a3"/>
        <w:numPr>
          <w:ilvl w:val="0"/>
          <w:numId w:val="115"/>
        </w:numPr>
        <w:spacing w:after="240" w:line="240" w:lineRule="auto"/>
        <w:contextualSpacing w:val="0"/>
        <w:jc w:val="both"/>
        <w:rPr>
          <w:b/>
          <w:bCs/>
        </w:rPr>
      </w:pPr>
      <w:r w:rsidRPr="00A06411">
        <w:t xml:space="preserve">Kathrin Jansen, koordynatorka ds. szczepionek w firmie Pfizer, współtwórczyni szczepionki Pfizer-BioNTech przeciwko COVID-19 </w:t>
      </w:r>
    </w:p>
    <w:p w14:paraId="370E6B53" w14:textId="77777777" w:rsidR="00AE7D53" w:rsidRPr="00A06411" w:rsidRDefault="00AE7D53" w:rsidP="00AE7D53">
      <w:pPr>
        <w:pStyle w:val="a3"/>
        <w:numPr>
          <w:ilvl w:val="0"/>
          <w:numId w:val="115"/>
        </w:numPr>
        <w:spacing w:after="240" w:line="240" w:lineRule="auto"/>
        <w:contextualSpacing w:val="0"/>
        <w:jc w:val="both"/>
        <w:rPr>
          <w:b/>
          <w:bCs/>
        </w:rPr>
      </w:pPr>
      <w:r w:rsidRPr="00A06411">
        <w:t>Hanneke Schuitemaker, koordynatorka ds. szczepionek w dziale szczepionek i prewencji Janssen firmy Johnson &amp; Johnson.</w:t>
      </w:r>
    </w:p>
    <w:p w14:paraId="3F381177" w14:textId="5C0A9590" w:rsidR="00AE7D53" w:rsidRPr="00A06411" w:rsidRDefault="00AE7D53" w:rsidP="00AE7D53">
      <w:pPr>
        <w:pStyle w:val="a3"/>
        <w:numPr>
          <w:ilvl w:val="0"/>
          <w:numId w:val="115"/>
        </w:numPr>
        <w:spacing w:after="240" w:line="240" w:lineRule="auto"/>
        <w:contextualSpacing w:val="0"/>
        <w:jc w:val="both"/>
        <w:rPr>
          <w:b/>
          <w:bCs/>
        </w:rPr>
      </w:pPr>
      <w:r w:rsidRPr="00A06411">
        <w:t xml:space="preserve">Gagandeep Kang, mikrobiolożka i wirolożka badająca infekcje wirusowe u dzieci (w szczególności szczepionki rotawirusowe – rotawirusy są częstą przyczyną silnych biegunek u dzieci). </w:t>
      </w:r>
    </w:p>
    <w:p w14:paraId="6502D28D" w14:textId="77777777" w:rsidR="00AE7D53" w:rsidRPr="00A06411" w:rsidRDefault="00AE7D53" w:rsidP="00AE7D53">
      <w:pPr>
        <w:spacing w:after="240"/>
        <w:jc w:val="both"/>
        <w:rPr>
          <w:b/>
          <w:bCs/>
        </w:rPr>
      </w:pPr>
      <w:r w:rsidRPr="00A06411">
        <w:t>Dzieci mogą też wpisać własne przykłady.</w:t>
      </w:r>
    </w:p>
    <w:p w14:paraId="385460A3" w14:textId="3B6A7107" w:rsidR="00AE7D53" w:rsidRPr="00A06411" w:rsidRDefault="00AE7D53" w:rsidP="00AE7D53">
      <w:pPr>
        <w:pStyle w:val="2"/>
        <w:rPr>
          <w:rStyle w:val="20"/>
        </w:rPr>
      </w:pPr>
      <w:r w:rsidRPr="00A06411">
        <w:t>Konsolidacja wiedzy</w:t>
      </w:r>
    </w:p>
    <w:p w14:paraId="180C18E5" w14:textId="77777777" w:rsidR="00AE7D53" w:rsidRPr="00A06411" w:rsidRDefault="00AE7D53" w:rsidP="00AE7D53">
      <w:r w:rsidRPr="00A06411">
        <w:t>Na koniec lekcji należy zadać osobom uczniowskim następujące pytania w ramach sprawdzenia rozumienia:</w:t>
      </w:r>
    </w:p>
    <w:p w14:paraId="2323CE34" w14:textId="77777777" w:rsidR="00AE7D53" w:rsidRPr="00A06411" w:rsidRDefault="00AE7D53" w:rsidP="00AE7D53">
      <w:pPr>
        <w:pStyle w:val="a3"/>
        <w:numPr>
          <w:ilvl w:val="0"/>
          <w:numId w:val="116"/>
        </w:numPr>
        <w:spacing w:after="120" w:line="240" w:lineRule="auto"/>
        <w:contextualSpacing w:val="0"/>
      </w:pPr>
      <w:r w:rsidRPr="00A06411">
        <w:t xml:space="preserve">Jaki układ w organizmie walczy ze szkodliwymi drobnoustrojami, które mogą dostawać się do naszego organizmu? </w:t>
      </w:r>
    </w:p>
    <w:p w14:paraId="2FAA5F88" w14:textId="77777777" w:rsidR="00AE7D53" w:rsidRPr="00A06411" w:rsidRDefault="00AE7D53" w:rsidP="00AE7D53">
      <w:pPr>
        <w:pStyle w:val="a3"/>
      </w:pPr>
      <w:r w:rsidRPr="00A06411">
        <w:t xml:space="preserve">Odpowiedź: Układ odpornościowy. </w:t>
      </w:r>
    </w:p>
    <w:p w14:paraId="361FB88D" w14:textId="77777777" w:rsidR="00AE7D53" w:rsidRPr="00A06411" w:rsidRDefault="00AE7D53" w:rsidP="00AE7D53">
      <w:pPr>
        <w:pStyle w:val="a3"/>
        <w:numPr>
          <w:ilvl w:val="0"/>
          <w:numId w:val="116"/>
        </w:numPr>
        <w:spacing w:after="120" w:line="240" w:lineRule="auto"/>
        <w:contextualSpacing w:val="0"/>
      </w:pPr>
      <w:r w:rsidRPr="00A06411">
        <w:t xml:space="preserve">Szczepionki pomagają zapobiegać szeregowi infekcji, np....? </w:t>
      </w:r>
    </w:p>
    <w:p w14:paraId="79F7D262" w14:textId="77777777" w:rsidR="00AE7D53" w:rsidRPr="00A06411" w:rsidRDefault="00AE7D53" w:rsidP="00AE7D53">
      <w:pPr>
        <w:pStyle w:val="a3"/>
      </w:pPr>
      <w:r w:rsidRPr="00A06411">
        <w:t xml:space="preserve">Odpowiedź: grypa, COVID-19, odra, świnka, różyczka, polio, zapalenie opon mózgowo-rdzeniowych, krztusiec, gruźlica lub inne podane przykłady. </w:t>
      </w:r>
    </w:p>
    <w:p w14:paraId="334EFFA6" w14:textId="77777777" w:rsidR="00AE7D53" w:rsidRPr="00A06411" w:rsidRDefault="00AE7D53" w:rsidP="00AE7D53">
      <w:pPr>
        <w:pStyle w:val="a3"/>
        <w:numPr>
          <w:ilvl w:val="0"/>
          <w:numId w:val="116"/>
        </w:numPr>
        <w:spacing w:after="120" w:line="240" w:lineRule="auto"/>
        <w:contextualSpacing w:val="0"/>
      </w:pPr>
      <w:r w:rsidRPr="00A06411">
        <w:t xml:space="preserve">Prawda czy fałsz?: Istnieją szczepionki przeciwko wszystkim infekcjom. </w:t>
      </w:r>
    </w:p>
    <w:p w14:paraId="05C5318D" w14:textId="7920932B" w:rsidR="00CB467B" w:rsidRPr="00A06411" w:rsidRDefault="00AE7D53" w:rsidP="00CB467B">
      <w:pPr>
        <w:pStyle w:val="a3"/>
      </w:pPr>
      <w:r w:rsidRPr="00A06411">
        <w:t>Odpowiedź: Fałsz</w:t>
      </w:r>
    </w:p>
    <w:p w14:paraId="71BAC244" w14:textId="77777777" w:rsidR="00CB467B" w:rsidRPr="00A06411" w:rsidRDefault="00CB467B">
      <w:r w:rsidRPr="00A06411">
        <w:br w:type="page"/>
      </w:r>
    </w:p>
    <w:bookmarkStart w:id="40" w:name="_Hlk112328169"/>
    <w:p w14:paraId="790AB314" w14:textId="4F40C39A" w:rsidR="00AE7D53" w:rsidRPr="00A06411" w:rsidRDefault="00356FFA" w:rsidP="00AE7D53">
      <w:pPr>
        <w:pStyle w:val="a3"/>
      </w:pPr>
      <w:r w:rsidRPr="00A06411">
        <w:rPr>
          <w:noProof/>
        </w:rPr>
        <w:lastRenderedPageBreak/>
        <mc:AlternateContent>
          <mc:Choice Requires="wpg">
            <w:drawing>
              <wp:anchor distT="0" distB="0" distL="114300" distR="114300" simplePos="0" relativeHeight="251849728" behindDoc="0" locked="0" layoutInCell="1" allowOverlap="1" wp14:anchorId="42B5C6A4" wp14:editId="7EA53770">
                <wp:simplePos x="0" y="0"/>
                <wp:positionH relativeFrom="column">
                  <wp:posOffset>5899276</wp:posOffset>
                </wp:positionH>
                <wp:positionV relativeFrom="paragraph">
                  <wp:posOffset>124058</wp:posOffset>
                </wp:positionV>
                <wp:extent cx="563212" cy="563212"/>
                <wp:effectExtent l="19050" t="19050" r="27940" b="27940"/>
                <wp:wrapNone/>
                <wp:docPr id="216" name="Group 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27" name="Oval 362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28" name="Picture 362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oel="http://schemas.microsoft.com/office/2019/extlst">
            <w:pict>
              <v:group w14:anchorId="129F8068" id="Group 216" o:spid="_x0000_s1026" alt="&quot;&quot;" style="position:absolute;margin-left:464.5pt;margin-top:9.75pt;width:44.35pt;height:44.35pt;z-index:2518497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">
                <v:oval id="Oval 362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" fillcolor="white [3212]" strokecolor="#1db28f" strokeweight="3pt">
                  <v:stroke joinstyle="miter"/>
                </v:oval>
                <v:shape id="Picture 3628"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">
                  <v:imagedata r:id="rId165" o:title=""/>
                </v:shape>
              </v:group>
            </w:pict>
          </mc:Fallback>
        </mc:AlternateContent>
      </w:r>
      <w:r w:rsidRPr="00A06411">
        <w:rPr>
          <w:noProof/>
        </w:rPr>
        <mc:AlternateContent>
          <mc:Choice Requires="wps">
            <w:drawing>
              <wp:inline distT="0" distB="0" distL="0" distR="0" wp14:anchorId="0EE9EC48" wp14:editId="77A13E0E">
                <wp:extent cx="2877185" cy="382270"/>
                <wp:effectExtent l="0" t="0" r="0" b="0"/>
                <wp:docPr id="3629"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19FBD071" w14:textId="77777777" w:rsidR="00200FBE" w:rsidRPr="007D7EBB" w:rsidRDefault="00200FBE" w:rsidP="00154868">
                            <w:pPr>
                              <w:pStyle w:val="2"/>
                              <w:rPr>
                                <w:sz w:val="24"/>
                                <w:szCs w:val="20"/>
                              </w:rPr>
                            </w:pPr>
                            <w:r w:rsidRPr="007D7EBB">
                              <w:rPr>
                                <w:sz w:val="24"/>
                                <w:szCs w:val="20"/>
                              </w:rPr>
                              <w:t>SH1 - Historyczne osoby bohaterskie - arkusz dla osób uczniowskich</w:t>
                            </w:r>
                          </w:p>
                        </w:txbxContent>
                      </wps:txbx>
                      <wps:bodyPr wrap="none" rtlCol="0">
                        <a:spAutoFit/>
                      </wps:bodyPr>
                    </wps:wsp>
                  </a:graphicData>
                </a:graphic>
              </wp:inline>
            </w:drawing>
          </mc:Choice>
          <mc:Fallback xmlns:oel="http://schemas.microsoft.com/office/2019/extlst">
            <w:pict>
              <v:shape w14:anchorId="0EE9EC48" id="_x0000_s1520"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" filled="f" stroked="f">
                <v:textbox style="mso-fit-shape-to-text:t">
                  <w:txbxContent>
                    <w:p w14:paraId="19FBD071" w14:textId="77777777" w:rsidR="00200FBE" w:rsidRPr="007D7EBB" w:rsidRDefault="00200FBE" w:rsidP="00154868">
                      <w:pPr>
                        <w:pStyle w:val="2"/>
                        <w:rPr>
                          <w:sz w:val="24"/>
                          <w:szCs w:val="20"/>
                        </w:rPr>
                      </w:pPr>
                      <w:r w:rsidRPr="007D7EBB">
                        <w:rPr>
                          <w:sz w:val="24"/>
                          <w:szCs w:val="20"/>
                        </w:rPr>
                        <w:t>SH1 - Historyczne osoby bohaterskie - arkusz dla osób uczniowskich</w:t>
                      </w:r>
                    </w:p>
                  </w:txbxContent>
                </v:textbox>
                <w10:anchorlock/>
              </v:shape>
            </w:pict>
          </mc:Fallback>
        </mc:AlternateContent>
      </w:r>
    </w:p>
    <w:p w14:paraId="2A8503B2" w14:textId="029CD13A" w:rsidR="00AE7D53" w:rsidRPr="00A06411" w:rsidRDefault="00B40823" w:rsidP="00AE7D53">
      <w:pPr>
        <w:pStyle w:val="a3"/>
      </w:pPr>
      <w:r w:rsidRPr="00A06411">
        <w:rPr>
          <w:noProof/>
        </w:rPr>
        <mc:AlternateContent>
          <mc:Choice Requires="wps">
            <w:drawing>
              <wp:anchor distT="0" distB="0" distL="114300" distR="114300" simplePos="0" relativeHeight="251688960" behindDoc="0" locked="0" layoutInCell="1" allowOverlap="1" wp14:anchorId="7608BF61" wp14:editId="55134F39">
                <wp:simplePos x="0" y="0"/>
                <wp:positionH relativeFrom="margin">
                  <wp:align>left</wp:align>
                </wp:positionH>
                <wp:positionV relativeFrom="paragraph">
                  <wp:posOffset>3810</wp:posOffset>
                </wp:positionV>
                <wp:extent cx="6320155" cy="8966200"/>
                <wp:effectExtent l="38100" t="38100" r="42545" b="44450"/>
                <wp:wrapNone/>
                <wp:docPr id="3626" name="Rectangle: Rounded Corners 36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20155" cy="896620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3F713DE1" id="Rectangle: Rounded Corners 3626" o:spid="_x0000_s1026" alt="&quot;&quot;" style="position:absolute;margin-left:0;margin-top:.3pt;width:497.65pt;height:706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" filled="f" strokecolor="#117e62" strokeweight="6pt">
                <v:stroke joinstyle="bevel" endcap="square"/>
                <w10:wrap anchorx="margin"/>
              </v:roundrect>
            </w:pict>
          </mc:Fallback>
        </mc:AlternateContent>
      </w:r>
      <w:r w:rsidR="00356FFA" w:rsidRPr="00A06411">
        <w:rPr>
          <w:noProof/>
        </w:rPr>
        <mc:AlternateContent>
          <mc:Choice Requires="wps">
            <w:drawing>
              <wp:inline distT="0" distB="0" distL="0" distR="0" wp14:anchorId="404C1DBF" wp14:editId="7FD6A175">
                <wp:extent cx="5608955" cy="760095"/>
                <wp:effectExtent l="0" t="0" r="0" b="0"/>
                <wp:docPr id="3630" name="TextBox 13" descr="Historic Heroes&#10;"/>
                <wp:cNvGraphicFramePr/>
                <a:graphic xmlns:a="http://schemas.openxmlformats.org/drawingml/2006/main">
                  <a:graphicData uri="http://schemas.microsoft.com/office/word/2010/wordprocessingShape">
                    <wps:wsp>
                      <wps:cNvSpPr txBox="1"/>
                      <wps:spPr>
                        <a:xfrm>
                          <a:off x="0" y="0"/>
                          <a:ext cx="5608955" cy="760095"/>
                        </a:xfrm>
                        <a:prstGeom prst="rect">
                          <a:avLst/>
                        </a:prstGeom>
                        <a:noFill/>
                      </wps:spPr>
                      <wps:txbx>
                        <w:txbxContent>
                          <w:p w14:paraId="5A0658E9" w14:textId="77777777" w:rsidR="00200FBE" w:rsidRPr="000432A4" w:rsidRDefault="00200FBE" w:rsidP="00154868">
                            <w:pPr>
                              <w:pStyle w:val="3"/>
                              <w:rPr>
                                <w:sz w:val="48"/>
                                <w:szCs w:val="48"/>
                              </w:rPr>
                            </w:pPr>
                            <w:r w:rsidRPr="000432A4">
                              <w:rPr>
                                <w:sz w:val="48"/>
                                <w:szCs w:val="48"/>
                              </w:rPr>
                              <w:t>Historyczne osoby bohaterskie</w:t>
                            </w:r>
                          </w:p>
                        </w:txbxContent>
                      </wps:txbx>
                      <wps:bodyPr wrap="square" rtlCol="0">
                        <a:spAutoFit/>
                      </wps:bodyPr>
                    </wps:wsp>
                  </a:graphicData>
                </a:graphic>
              </wp:inline>
            </w:drawing>
          </mc:Choice>
          <mc:Fallback xmlns:oel="http://schemas.microsoft.com/office/2019/extlst">
            <w:pict>
              <v:shape w14:anchorId="404C1DBF" id="_x0000_s1521" type="#_x0000_t202" alt="Historic Heroes&#10;" style="width:441.6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" filled="f" stroked="f">
                <v:textbox style="mso-fit-shape-to-text:t">
                  <w:txbxContent>
                    <w:p w14:paraId="5A0658E9" w14:textId="77777777" w:rsidR="00200FBE" w:rsidRPr="000432A4" w:rsidRDefault="00200FBE" w:rsidP="00154868">
                      <w:pPr>
                        <w:pStyle w:val="3"/>
                        <w:rPr>
                          <w:sz w:val="48"/>
                          <w:szCs w:val="48"/>
                        </w:rPr>
                      </w:pPr>
                      <w:r w:rsidRPr="000432A4">
                        <w:rPr>
                          <w:sz w:val="48"/>
                          <w:szCs w:val="48"/>
                        </w:rPr>
                        <w:t>Historyczne osoby bohaterskie</w:t>
                      </w:r>
                    </w:p>
                  </w:txbxContent>
                </v:textbox>
                <w10:anchorlock/>
              </v:shape>
            </w:pict>
          </mc:Fallback>
        </mc:AlternateContent>
      </w:r>
    </w:p>
    <w:p w14:paraId="38E25E6C" w14:textId="489E5560" w:rsidR="00AE7D53" w:rsidRPr="00A06411" w:rsidRDefault="00356FFA" w:rsidP="00B40823">
      <w:pPr>
        <w:ind w:firstLine="567"/>
      </w:pPr>
      <w:r w:rsidRPr="00A06411">
        <w:rPr>
          <w:noProof/>
        </w:rPr>
        <w:drawing>
          <wp:inline distT="0" distB="0" distL="0" distR="0" wp14:anchorId="41E79BEE" wp14:editId="7F505C73">
            <wp:extent cx="1562100" cy="1457325"/>
            <wp:effectExtent l="0" t="0" r="0" b="9525"/>
            <wp:docPr id="3635" name="Picture 36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Picture 3635">
                      <a:extLst>
                        <a:ext uri="{C183D7F6-B498-43B3-948B-1728B52AA6E4}">
                          <adec:decorative xmlns:adec="http://schemas.microsoft.com/office/drawing/2017/decorative" val="1"/>
                        </a:ext>
                      </a:extLst>
                    </pic:cNvPr>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562408" cy="1457613"/>
                    </a:xfrm>
                    <a:prstGeom prst="rect">
                      <a:avLst/>
                    </a:prstGeom>
                  </pic:spPr>
                </pic:pic>
              </a:graphicData>
            </a:graphic>
          </wp:inline>
        </w:drawing>
      </w:r>
      <w:r w:rsidRPr="00A06411">
        <w:rPr>
          <w:noProof/>
        </w:rPr>
        <mc:AlternateContent>
          <mc:Choice Requires="wps">
            <w:drawing>
              <wp:inline distT="0" distB="0" distL="0" distR="0" wp14:anchorId="5325F7F2" wp14:editId="71213EE0">
                <wp:extent cx="3928214" cy="1394233"/>
                <wp:effectExtent l="0" t="0" r="0" b="0"/>
                <wp:docPr id="3631" name="TextBox 2" descr="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wp:cNvGraphicFramePr/>
                <a:graphic xmlns:a="http://schemas.openxmlformats.org/drawingml/2006/main">
                  <a:graphicData uri="http://schemas.microsoft.com/office/word/2010/wordprocessingShape">
                    <wps:wsp>
                      <wps:cNvSpPr txBox="1"/>
                      <wps:spPr>
                        <a:xfrm>
                          <a:off x="0" y="0"/>
                          <a:ext cx="3928214" cy="1394233"/>
                        </a:xfrm>
                        <a:prstGeom prst="rect">
                          <a:avLst/>
                        </a:prstGeom>
                        <a:noFill/>
                      </wps:spPr>
                      <wps:txbx>
                        <w:txbxContent>
                          <w:p w14:paraId="063FC2B3" w14:textId="43FEA152" w:rsidR="00200FBE" w:rsidRPr="000432A4" w:rsidRDefault="00200FBE" w:rsidP="00CE2568">
                            <w:pPr>
                              <w:spacing w:after="0"/>
                              <w:rPr>
                                <w:color w:val="000000" w:themeColor="text1"/>
                                <w:sz w:val="22"/>
                              </w:rPr>
                            </w:pPr>
                            <w:r w:rsidRPr="000432A4">
                              <w:rPr>
                                <w:color w:val="000000" w:themeColor="text1"/>
                                <w:sz w:val="22"/>
                              </w:rPr>
                              <w:t>Edward Jenner urodził się w 1749 r. Jako młody chłopiec Edward lubił przyrodę i naukę, spędzając wiele godzin na brzegach rzeki Severn</w:t>
                            </w:r>
                            <w:r>
                              <w:rPr>
                                <w:color w:val="000000" w:themeColor="text1"/>
                                <w:sz w:val="22"/>
                              </w:rPr>
                              <w:t>,</w:t>
                            </w:r>
                            <w:r w:rsidRPr="000432A4">
                              <w:rPr>
                                <w:color w:val="000000" w:themeColor="text1"/>
                                <w:sz w:val="22"/>
                              </w:rPr>
                              <w:t xml:space="preserve"> szukając skamielin.</w:t>
                            </w:r>
                            <w:r>
                              <w:rPr>
                                <w:sz w:val="22"/>
                              </w:rPr>
                              <w:t xml:space="preserve"> </w:t>
                            </w:r>
                            <w:r w:rsidRPr="000432A4">
                              <w:rPr>
                                <w:color w:val="000000" w:themeColor="text1"/>
                                <w:sz w:val="22"/>
                              </w:rPr>
                              <w:t>W 1770 r., w wieku 21 lat, zaczął studiować w Londynie, aby zostać lekarzem.</w:t>
                            </w:r>
                            <w:r>
                              <w:rPr>
                                <w:sz w:val="22"/>
                              </w:rPr>
                              <w:t xml:space="preserve"> </w:t>
                            </w:r>
                            <w:r w:rsidRPr="000432A4">
                              <w:rPr>
                                <w:color w:val="000000" w:themeColor="text1"/>
                                <w:sz w:val="22"/>
                              </w:rPr>
                              <w:t>Dwa lata później zaczął pracować jako lekarz w swoim rodzinnym mieście Berkeley, w hrabstwie Gloucestershire.</w:t>
                            </w:r>
                          </w:p>
                          <w:p w14:paraId="571CF0EB" w14:textId="77777777" w:rsidR="00200FBE" w:rsidRPr="000432A4" w:rsidRDefault="00200FBE" w:rsidP="00CE2568">
                            <w:pPr>
                              <w:spacing w:after="0"/>
                              <w:rPr>
                                <w:sz w:val="22"/>
                              </w:rPr>
                            </w:pPr>
                          </w:p>
                        </w:txbxContent>
                      </wps:txbx>
                      <wps:bodyPr wrap="square" rtlCol="0">
                        <a:noAutofit/>
                      </wps:bodyPr>
                    </wps:wsp>
                  </a:graphicData>
                </a:graphic>
              </wp:inline>
            </w:drawing>
          </mc:Choice>
          <mc:Fallback xmlns:oel="http://schemas.microsoft.com/office/2019/extlst">
            <w:pict>
              <v:shape w14:anchorId="5325F7F2" id="_x0000_s1522" type="#_x0000_t202" alt="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style="width:309.3pt;height:10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" filled="f" stroked="f">
                <v:textbox>
                  <w:txbxContent>
                    <w:p w14:paraId="063FC2B3" w14:textId="43FEA152" w:rsidR="00200FBE" w:rsidRPr="000432A4" w:rsidRDefault="00200FBE" w:rsidP="00CE2568">
                      <w:pPr>
                        <w:spacing w:after="0"/>
                        <w:rPr>
                          <w:color w:val="000000" w:themeColor="text1"/>
                          <w:sz w:val="22"/>
                        </w:rPr>
                      </w:pPr>
                      <w:r w:rsidRPr="000432A4">
                        <w:rPr>
                          <w:color w:val="000000" w:themeColor="text1"/>
                          <w:sz w:val="22"/>
                        </w:rPr>
                        <w:t>Edward Jenner urodził się w 1749 r. Jako młody chłopiec Edward lubił przyrodę i naukę, spędzając wiele godzin na brzegach rzeki Severn</w:t>
                      </w:r>
                      <w:r>
                        <w:rPr>
                          <w:color w:val="000000" w:themeColor="text1"/>
                          <w:sz w:val="22"/>
                        </w:rPr>
                        <w:t>,</w:t>
                      </w:r>
                      <w:r w:rsidRPr="000432A4">
                        <w:rPr>
                          <w:color w:val="000000" w:themeColor="text1"/>
                          <w:sz w:val="22"/>
                        </w:rPr>
                        <w:t xml:space="preserve"> szukając skamielin.</w:t>
                      </w:r>
                      <w:r>
                        <w:rPr>
                          <w:sz w:val="22"/>
                        </w:rPr>
                        <w:t xml:space="preserve"> </w:t>
                      </w:r>
                      <w:r w:rsidRPr="000432A4">
                        <w:rPr>
                          <w:color w:val="000000" w:themeColor="text1"/>
                          <w:sz w:val="22"/>
                        </w:rPr>
                        <w:t>W 1770 r., w wieku 21 lat, zaczął studiować w Londynie, aby zostać lekarzem.</w:t>
                      </w:r>
                      <w:r>
                        <w:rPr>
                          <w:sz w:val="22"/>
                        </w:rPr>
                        <w:t xml:space="preserve"> </w:t>
                      </w:r>
                      <w:r w:rsidRPr="000432A4">
                        <w:rPr>
                          <w:color w:val="000000" w:themeColor="text1"/>
                          <w:sz w:val="22"/>
                        </w:rPr>
                        <w:t>Dwa lata później zaczął pracować jako lekarz w swoim rodzinnym mieście Berkeley, w hrabstwie Gloucestershire.</w:t>
                      </w:r>
                    </w:p>
                    <w:p w14:paraId="571CF0EB" w14:textId="77777777" w:rsidR="00200FBE" w:rsidRPr="000432A4" w:rsidRDefault="00200FBE" w:rsidP="00CE2568">
                      <w:pPr>
                        <w:spacing w:after="0"/>
                        <w:rPr>
                          <w:sz w:val="22"/>
                        </w:rPr>
                      </w:pPr>
                    </w:p>
                  </w:txbxContent>
                </v:textbox>
                <w10:anchorlock/>
              </v:shape>
            </w:pict>
          </mc:Fallback>
        </mc:AlternateContent>
      </w:r>
    </w:p>
    <w:p w14:paraId="2B36EA10" w14:textId="77777777" w:rsidR="00AE7D53" w:rsidRPr="00A06411" w:rsidRDefault="00AE7D53" w:rsidP="00AE7D53">
      <w:pPr>
        <w:pStyle w:val="a3"/>
      </w:pPr>
    </w:p>
    <w:p w14:paraId="6B139CEB" w14:textId="711ED3B7" w:rsidR="00AE7D53" w:rsidRPr="00A06411" w:rsidRDefault="00356FFA" w:rsidP="00582531">
      <w:pPr>
        <w:pStyle w:val="a3"/>
        <w:ind w:left="0" w:firstLine="567"/>
      </w:pPr>
      <w:r w:rsidRPr="00A06411">
        <w:rPr>
          <w:noProof/>
        </w:rPr>
        <w:drawing>
          <wp:inline distT="0" distB="0" distL="0" distR="0" wp14:anchorId="3AB33A71" wp14:editId="3720C5C8">
            <wp:extent cx="1412341" cy="1059256"/>
            <wp:effectExtent l="0" t="0" r="0" b="7620"/>
            <wp:docPr id="3636" name="Picture 36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Picture 3636">
                      <a:extLst>
                        <a:ext uri="{C183D7F6-B498-43B3-948B-1728B52AA6E4}">
                          <adec:decorative xmlns:adec="http://schemas.microsoft.com/office/drawing/2017/decorative" val="1"/>
                        </a:ext>
                      </a:extLst>
                    </pic:cNvPr>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412341" cy="1059256"/>
                    </a:xfrm>
                    <a:prstGeom prst="rect">
                      <a:avLst/>
                    </a:prstGeom>
                  </pic:spPr>
                </pic:pic>
              </a:graphicData>
            </a:graphic>
          </wp:inline>
        </w:drawing>
      </w:r>
      <w:r w:rsidRPr="00A06411">
        <w:rPr>
          <w:noProof/>
        </w:rPr>
        <mc:AlternateContent>
          <mc:Choice Requires="wps">
            <w:drawing>
              <wp:inline distT="0" distB="0" distL="0" distR="0" wp14:anchorId="75A85564" wp14:editId="0561EFDB">
                <wp:extent cx="4454305" cy="1367074"/>
                <wp:effectExtent l="0" t="0" r="0" b="0"/>
                <wp:docPr id="3632" name="TextBox 14" descr="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wp:cNvGraphicFramePr/>
                <a:graphic xmlns:a="http://schemas.openxmlformats.org/drawingml/2006/main">
                  <a:graphicData uri="http://schemas.microsoft.com/office/word/2010/wordprocessingShape">
                    <wps:wsp>
                      <wps:cNvSpPr txBox="1"/>
                      <wps:spPr>
                        <a:xfrm>
                          <a:off x="0" y="0"/>
                          <a:ext cx="4454305" cy="1367074"/>
                        </a:xfrm>
                        <a:prstGeom prst="rect">
                          <a:avLst/>
                        </a:prstGeom>
                        <a:noFill/>
                      </wps:spPr>
                      <wps:txbx>
                        <w:txbxContent>
                          <w:p w14:paraId="4C3CA4A9" w14:textId="39BB6D9E" w:rsidR="00200FBE" w:rsidRPr="000432A4" w:rsidRDefault="00200FBE" w:rsidP="00CE2568">
                            <w:pPr>
                              <w:spacing w:after="0"/>
                              <w:rPr>
                                <w:sz w:val="22"/>
                              </w:rPr>
                            </w:pPr>
                            <w:r w:rsidRPr="000432A4">
                              <w:rPr>
                                <w:color w:val="000000" w:themeColor="text1"/>
                                <w:sz w:val="22"/>
                              </w:rPr>
                              <w:t>W tym czasie ludzie bali się strasznej choroby o nazwie ospa prawdziwa.</w:t>
                            </w:r>
                            <w:r>
                              <w:rPr>
                                <w:sz w:val="22"/>
                              </w:rPr>
                              <w:t xml:space="preserve"> </w:t>
                            </w:r>
                            <w:r w:rsidRPr="000432A4">
                              <w:rPr>
                                <w:color w:val="000000" w:themeColor="text1"/>
                                <w:sz w:val="22"/>
                              </w:rPr>
                              <w:t>Osoby, które na nią zachorowały miały znaczne blizny po ranach, a niektóre nawet umierały.</w:t>
                            </w:r>
                            <w:r>
                              <w:rPr>
                                <w:sz w:val="22"/>
                              </w:rPr>
                              <w:t xml:space="preserve"> </w:t>
                            </w:r>
                            <w:r w:rsidRPr="000432A4">
                              <w:rPr>
                                <w:color w:val="000000" w:themeColor="text1"/>
                                <w:sz w:val="22"/>
                              </w:rPr>
                              <w:t>Jako lekarz Edward Jenner słuchał tego, co ludzie na prowincji mówili o ospie.</w:t>
                            </w:r>
                            <w:r>
                              <w:rPr>
                                <w:sz w:val="22"/>
                              </w:rPr>
                              <w:t xml:space="preserve"> </w:t>
                            </w:r>
                            <w:r w:rsidRPr="000432A4">
                              <w:rPr>
                                <w:color w:val="000000" w:themeColor="text1"/>
                                <w:sz w:val="22"/>
                              </w:rPr>
                              <w:t>A mówili oni, że osoba, która zaraziła się inną infekcją, łagodniejszą, o nazwie ospy krowiej, od swoich krów, nie zarazi się już dużo poważniejszą ospą ludzką.</w:t>
                            </w:r>
                          </w:p>
                          <w:p w14:paraId="4D85D0BE" w14:textId="77777777" w:rsidR="00200FBE" w:rsidRPr="000432A4" w:rsidRDefault="00200FBE" w:rsidP="00CE2568">
                            <w:pPr>
                              <w:spacing w:after="0"/>
                              <w:rPr>
                                <w:sz w:val="22"/>
                              </w:rPr>
                            </w:pPr>
                          </w:p>
                          <w:p w14:paraId="21A5F1B3" w14:textId="77777777" w:rsidR="00200FBE" w:rsidRPr="000432A4" w:rsidRDefault="00200FBE" w:rsidP="00CE2568">
                            <w:pPr>
                              <w:spacing w:after="0"/>
                              <w:rPr>
                                <w:sz w:val="22"/>
                              </w:rPr>
                            </w:pPr>
                          </w:p>
                        </w:txbxContent>
                      </wps:txbx>
                      <wps:bodyPr wrap="square" rtlCol="0">
                        <a:noAutofit/>
                      </wps:bodyPr>
                    </wps:wsp>
                  </a:graphicData>
                </a:graphic>
              </wp:inline>
            </w:drawing>
          </mc:Choice>
          <mc:Fallback xmlns:oel="http://schemas.microsoft.com/office/2019/extlst">
            <w:pict>
              <v:shape w14:anchorId="75A85564" id="_x0000_s1523" type="#_x0000_t202" alt="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style="width:350.75pt;height:10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" filled="f" stroked="f">
                <v:textbox>
                  <w:txbxContent>
                    <w:p w14:paraId="4C3CA4A9" w14:textId="39BB6D9E" w:rsidR="00200FBE" w:rsidRPr="000432A4" w:rsidRDefault="00200FBE" w:rsidP="00CE2568">
                      <w:pPr>
                        <w:spacing w:after="0"/>
                        <w:rPr>
                          <w:sz w:val="22"/>
                        </w:rPr>
                      </w:pPr>
                      <w:r w:rsidRPr="000432A4">
                        <w:rPr>
                          <w:color w:val="000000" w:themeColor="text1"/>
                          <w:sz w:val="22"/>
                        </w:rPr>
                        <w:t>W tym czasie ludzie bali się strasznej choroby o nazwie ospa prawdziwa.</w:t>
                      </w:r>
                      <w:r>
                        <w:rPr>
                          <w:sz w:val="22"/>
                        </w:rPr>
                        <w:t xml:space="preserve"> </w:t>
                      </w:r>
                      <w:r w:rsidRPr="000432A4">
                        <w:rPr>
                          <w:color w:val="000000" w:themeColor="text1"/>
                          <w:sz w:val="22"/>
                        </w:rPr>
                        <w:t>Osoby, które na nią zachorowały miały znaczne blizny po ranach, a niektóre nawet umierały.</w:t>
                      </w:r>
                      <w:r>
                        <w:rPr>
                          <w:sz w:val="22"/>
                        </w:rPr>
                        <w:t xml:space="preserve"> </w:t>
                      </w:r>
                      <w:r w:rsidRPr="000432A4">
                        <w:rPr>
                          <w:color w:val="000000" w:themeColor="text1"/>
                          <w:sz w:val="22"/>
                        </w:rPr>
                        <w:t>Jako lekarz Edward Jenner słuchał tego, co ludzie na prowincji mówili o ospie.</w:t>
                      </w:r>
                      <w:r>
                        <w:rPr>
                          <w:sz w:val="22"/>
                        </w:rPr>
                        <w:t xml:space="preserve"> </w:t>
                      </w:r>
                      <w:r w:rsidRPr="000432A4">
                        <w:rPr>
                          <w:color w:val="000000" w:themeColor="text1"/>
                          <w:sz w:val="22"/>
                        </w:rPr>
                        <w:t>A mówili oni, że osoba, która zaraziła się inną infekcją, łagodniejszą, o nazwie ospy krowiej, od swoich krów, nie zarazi się już dużo poważniejszą ospą ludzką.</w:t>
                      </w:r>
                    </w:p>
                    <w:p w14:paraId="4D85D0BE" w14:textId="77777777" w:rsidR="00200FBE" w:rsidRPr="000432A4" w:rsidRDefault="00200FBE" w:rsidP="00CE2568">
                      <w:pPr>
                        <w:spacing w:after="0"/>
                        <w:rPr>
                          <w:sz w:val="22"/>
                        </w:rPr>
                      </w:pPr>
                    </w:p>
                    <w:p w14:paraId="21A5F1B3" w14:textId="77777777" w:rsidR="00200FBE" w:rsidRPr="000432A4" w:rsidRDefault="00200FBE" w:rsidP="00CE2568">
                      <w:pPr>
                        <w:spacing w:after="0"/>
                        <w:rPr>
                          <w:sz w:val="22"/>
                        </w:rPr>
                      </w:pPr>
                    </w:p>
                  </w:txbxContent>
                </v:textbox>
                <w10:anchorlock/>
              </v:shape>
            </w:pict>
          </mc:Fallback>
        </mc:AlternateContent>
      </w:r>
    </w:p>
    <w:p w14:paraId="7519EB2D" w14:textId="34A11426" w:rsidR="00AE7D53" w:rsidRPr="00A06411" w:rsidRDefault="00AE7D53" w:rsidP="00AE7D53">
      <w:pPr>
        <w:pStyle w:val="a3"/>
      </w:pPr>
    </w:p>
    <w:p w14:paraId="5728E7A6" w14:textId="77777777" w:rsidR="00582531" w:rsidRPr="00A06411" w:rsidRDefault="00356FFA" w:rsidP="00B40823">
      <w:pPr>
        <w:ind w:firstLine="567"/>
      </w:pPr>
      <w:r w:rsidRPr="00A06411">
        <w:rPr>
          <w:noProof/>
        </w:rPr>
        <w:drawing>
          <wp:inline distT="0" distB="0" distL="0" distR="0" wp14:anchorId="3708ED7D" wp14:editId="7537FC6E">
            <wp:extent cx="1496839" cy="1122630"/>
            <wp:effectExtent l="0" t="0" r="8255" b="1905"/>
            <wp:docPr id="3637" name="Picture 36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Picture 3637">
                      <a:extLst>
                        <a:ext uri="{C183D7F6-B498-43B3-948B-1728B52AA6E4}">
                          <adec:decorative xmlns:adec="http://schemas.microsoft.com/office/drawing/2017/decorative" val="1"/>
                        </a:ext>
                      </a:extLst>
                    </pic:cNvPr>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96839" cy="1122630"/>
                    </a:xfrm>
                    <a:prstGeom prst="rect">
                      <a:avLst/>
                    </a:prstGeom>
                  </pic:spPr>
                </pic:pic>
              </a:graphicData>
            </a:graphic>
          </wp:inline>
        </w:drawing>
      </w:r>
      <w:r w:rsidRPr="00A06411">
        <w:rPr>
          <w:noProof/>
        </w:rPr>
        <mc:AlternateContent>
          <mc:Choice Requires="wps">
            <w:drawing>
              <wp:inline distT="0" distB="0" distL="0" distR="0" wp14:anchorId="7C0CCF7D" wp14:editId="172E261B">
                <wp:extent cx="4074059" cy="1484769"/>
                <wp:effectExtent l="0" t="0" r="0" b="0"/>
                <wp:docPr id="3633" name="TextBox 15" descr="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wp:cNvGraphicFramePr/>
                <a:graphic xmlns:a="http://schemas.openxmlformats.org/drawingml/2006/main">
                  <a:graphicData uri="http://schemas.microsoft.com/office/word/2010/wordprocessingShape">
                    <wps:wsp>
                      <wps:cNvSpPr txBox="1"/>
                      <wps:spPr>
                        <a:xfrm>
                          <a:off x="0" y="0"/>
                          <a:ext cx="4074059" cy="1484769"/>
                        </a:xfrm>
                        <a:prstGeom prst="rect">
                          <a:avLst/>
                        </a:prstGeom>
                        <a:noFill/>
                      </wps:spPr>
                      <wps:txbx>
                        <w:txbxContent>
                          <w:p w14:paraId="131D711F" w14:textId="30687039" w:rsidR="00200FBE" w:rsidRPr="000432A4" w:rsidRDefault="00200FBE" w:rsidP="00CE2568">
                            <w:pPr>
                              <w:spacing w:after="0"/>
                              <w:rPr>
                                <w:sz w:val="22"/>
                              </w:rPr>
                            </w:pPr>
                            <w:r w:rsidRPr="000432A4">
                              <w:rPr>
                                <w:color w:val="000000" w:themeColor="text1"/>
                                <w:sz w:val="22"/>
                              </w:rPr>
                              <w:t>Jenner przeprowadził eksperyment, aby sprawdzić, czy ludzie mają rację.</w:t>
                            </w:r>
                            <w:r>
                              <w:rPr>
                                <w:sz w:val="22"/>
                              </w:rPr>
                              <w:t xml:space="preserve"> </w:t>
                            </w:r>
                            <w:r w:rsidRPr="000432A4">
                              <w:rPr>
                                <w:color w:val="000000" w:themeColor="text1"/>
                                <w:sz w:val="22"/>
                              </w:rPr>
                              <w:t>W 1796 roku dojarka, Sarah Nelmes, zjawiła się u Jennera, uskarżając się na wysypkę ospy krowiej na ręce; ospę krowią złapała ona od krowy Blossom.</w:t>
                            </w:r>
                            <w:r>
                              <w:rPr>
                                <w:sz w:val="22"/>
                              </w:rPr>
                              <w:t xml:space="preserve"> </w:t>
                            </w:r>
                            <w:r w:rsidRPr="000432A4">
                              <w:rPr>
                                <w:color w:val="000000" w:themeColor="text1"/>
                                <w:sz w:val="22"/>
                              </w:rPr>
                              <w:t>Jenner pobrał próbkę ropy z wysypki ospy krowiej na ręce Sarah.</w:t>
                            </w:r>
                          </w:p>
                          <w:p w14:paraId="45BCF2BC" w14:textId="08B9D671" w:rsidR="00200FBE" w:rsidRPr="000432A4" w:rsidRDefault="00200FBE" w:rsidP="00CE2568">
                            <w:pPr>
                              <w:spacing w:after="0"/>
                              <w:rPr>
                                <w:sz w:val="22"/>
                              </w:rPr>
                            </w:pPr>
                            <w:r w:rsidRPr="000432A4">
                              <w:rPr>
                                <w:color w:val="000000" w:themeColor="text1"/>
                                <w:sz w:val="22"/>
                              </w:rPr>
                              <w:t xml:space="preserve"> Zeskrobał nieco tej ropy na rękę 8-letniego chłopca, Jamesa Phippsa, syna jego ogrodnika.</w:t>
                            </w:r>
                            <w:r>
                              <w:rPr>
                                <w:sz w:val="22"/>
                              </w:rPr>
                              <w:t xml:space="preserve"> </w:t>
                            </w:r>
                            <w:r w:rsidRPr="000432A4">
                              <w:rPr>
                                <w:color w:val="000000" w:themeColor="text1"/>
                                <w:sz w:val="22"/>
                              </w:rPr>
                              <w:t>James zachorował na ospę krowią, ale szybko wyzdrowiał.</w:t>
                            </w:r>
                          </w:p>
                          <w:p w14:paraId="7CB8F78D" w14:textId="77777777" w:rsidR="00200FBE" w:rsidRPr="000432A4" w:rsidRDefault="00200FBE" w:rsidP="00CE2568">
                            <w:pPr>
                              <w:spacing w:after="0"/>
                              <w:rPr>
                                <w:sz w:val="22"/>
                              </w:rPr>
                            </w:pPr>
                          </w:p>
                        </w:txbxContent>
                      </wps:txbx>
                      <wps:bodyPr wrap="square" rtlCol="0">
                        <a:noAutofit/>
                      </wps:bodyPr>
                    </wps:wsp>
                  </a:graphicData>
                </a:graphic>
              </wp:inline>
            </w:drawing>
          </mc:Choice>
          <mc:Fallback xmlns:oel="http://schemas.microsoft.com/office/2019/extlst">
            <w:pict>
              <v:shape w14:anchorId="7C0CCF7D" id="_x0000_s1524" type="#_x0000_t202" alt="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style="width:320.8pt;height:11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" filled="f" stroked="f">
                <v:textbox>
                  <w:txbxContent>
                    <w:p w14:paraId="131D711F" w14:textId="30687039" w:rsidR="00200FBE" w:rsidRPr="000432A4" w:rsidRDefault="00200FBE" w:rsidP="00CE2568">
                      <w:pPr>
                        <w:spacing w:after="0"/>
                        <w:rPr>
                          <w:sz w:val="22"/>
                        </w:rPr>
                      </w:pPr>
                      <w:r w:rsidRPr="000432A4">
                        <w:rPr>
                          <w:color w:val="000000" w:themeColor="text1"/>
                          <w:sz w:val="22"/>
                        </w:rPr>
                        <w:t>Jenner przeprowadził eksperyment, aby sprawdzić, czy ludzie mają rację.</w:t>
                      </w:r>
                      <w:r>
                        <w:rPr>
                          <w:sz w:val="22"/>
                        </w:rPr>
                        <w:t xml:space="preserve"> </w:t>
                      </w:r>
                      <w:r w:rsidRPr="000432A4">
                        <w:rPr>
                          <w:color w:val="000000" w:themeColor="text1"/>
                          <w:sz w:val="22"/>
                        </w:rPr>
                        <w:t>W 1796 roku dojarka, Sarah Nelmes, zjawiła się u Jennera, uskarżając się na wysypkę ospy krowiej na ręce; ospę krowią złapała ona od krowy Blossom.</w:t>
                      </w:r>
                      <w:r>
                        <w:rPr>
                          <w:sz w:val="22"/>
                        </w:rPr>
                        <w:t xml:space="preserve"> </w:t>
                      </w:r>
                      <w:r w:rsidRPr="000432A4">
                        <w:rPr>
                          <w:color w:val="000000" w:themeColor="text1"/>
                          <w:sz w:val="22"/>
                        </w:rPr>
                        <w:t>Jenner pobrał próbkę ropy z wysypki ospy krowiej na ręce Sarah.</w:t>
                      </w:r>
                    </w:p>
                    <w:p w14:paraId="45BCF2BC" w14:textId="08B9D671" w:rsidR="00200FBE" w:rsidRPr="000432A4" w:rsidRDefault="00200FBE" w:rsidP="00CE2568">
                      <w:pPr>
                        <w:spacing w:after="0"/>
                        <w:rPr>
                          <w:sz w:val="22"/>
                        </w:rPr>
                      </w:pPr>
                      <w:r w:rsidRPr="000432A4">
                        <w:rPr>
                          <w:color w:val="000000" w:themeColor="text1"/>
                          <w:sz w:val="22"/>
                        </w:rPr>
                        <w:t xml:space="preserve"> Zeskrobał nieco tej ropy na rękę 8-letniego chłopca, Jamesa Phippsa, syna jego ogrodnika.</w:t>
                      </w:r>
                      <w:r>
                        <w:rPr>
                          <w:sz w:val="22"/>
                        </w:rPr>
                        <w:t xml:space="preserve"> </w:t>
                      </w:r>
                      <w:r w:rsidRPr="000432A4">
                        <w:rPr>
                          <w:color w:val="000000" w:themeColor="text1"/>
                          <w:sz w:val="22"/>
                        </w:rPr>
                        <w:t>James zachorował na ospę krowią, ale szybko wyzdrowiał.</w:t>
                      </w:r>
                    </w:p>
                    <w:p w14:paraId="7CB8F78D" w14:textId="77777777" w:rsidR="00200FBE" w:rsidRPr="000432A4" w:rsidRDefault="00200FBE" w:rsidP="00CE2568">
                      <w:pPr>
                        <w:spacing w:after="0"/>
                        <w:rPr>
                          <w:sz w:val="22"/>
                        </w:rPr>
                      </w:pPr>
                    </w:p>
                  </w:txbxContent>
                </v:textbox>
                <w10:anchorlock/>
              </v:shape>
            </w:pict>
          </mc:Fallback>
        </mc:AlternateContent>
      </w:r>
    </w:p>
    <w:p w14:paraId="7E6007D1" w14:textId="574BAD62" w:rsidR="00AE7D53" w:rsidRPr="00A06411" w:rsidRDefault="00582531" w:rsidP="00582531">
      <w:pPr>
        <w:pStyle w:val="a3"/>
        <w:ind w:left="709"/>
      </w:pPr>
      <w:r w:rsidRPr="00A06411">
        <w:rPr>
          <w:noProof/>
        </w:rPr>
        <w:drawing>
          <wp:inline distT="0" distB="0" distL="0" distR="0" wp14:anchorId="11921C46" wp14:editId="7FDC07B6">
            <wp:extent cx="3322621" cy="1993572"/>
            <wp:effectExtent l="0" t="0" r="0" b="6985"/>
            <wp:docPr id="3638" name="Picture 36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 name="Picture 3638">
                      <a:extLst>
                        <a:ext uri="{C183D7F6-B498-43B3-948B-1728B52AA6E4}">
                          <adec:decorative xmlns:adec="http://schemas.microsoft.com/office/drawing/2017/decorative" val="1"/>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326417" cy="1995849"/>
                    </a:xfrm>
                    <a:prstGeom prst="rect">
                      <a:avLst/>
                    </a:prstGeom>
                  </pic:spPr>
                </pic:pic>
              </a:graphicData>
            </a:graphic>
          </wp:inline>
        </w:drawing>
      </w:r>
    </w:p>
    <w:p w14:paraId="0B07EBDA" w14:textId="103E7FE1" w:rsidR="00333E56" w:rsidRPr="00A06411" w:rsidRDefault="00356FFA" w:rsidP="00B40823">
      <w:pPr>
        <w:ind w:firstLine="709"/>
      </w:pPr>
      <w:r w:rsidRPr="00A06411">
        <w:rPr>
          <w:noProof/>
        </w:rPr>
        <mc:AlternateContent>
          <mc:Choice Requires="wps">
            <w:drawing>
              <wp:inline distT="0" distB="0" distL="0" distR="0" wp14:anchorId="501A3866" wp14:editId="0C01D8FF">
                <wp:extent cx="5608955" cy="1327785"/>
                <wp:effectExtent l="0" t="0" r="0" b="0"/>
                <wp:docPr id="3634" name="TextBox 16" descr="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wp:cNvGraphicFramePr/>
                <a:graphic xmlns:a="http://schemas.openxmlformats.org/drawingml/2006/main">
                  <a:graphicData uri="http://schemas.microsoft.com/office/word/2010/wordprocessingShape">
                    <wps:wsp>
                      <wps:cNvSpPr txBox="1"/>
                      <wps:spPr>
                        <a:xfrm>
                          <a:off x="0" y="0"/>
                          <a:ext cx="5608955" cy="1327785"/>
                        </a:xfrm>
                        <a:prstGeom prst="rect">
                          <a:avLst/>
                        </a:prstGeom>
                        <a:noFill/>
                      </wps:spPr>
                      <wps:txbx>
                        <w:txbxContent>
                          <w:p w14:paraId="4AAAE29B" w14:textId="77777777" w:rsidR="00200FBE" w:rsidRPr="000432A4" w:rsidRDefault="00200FBE" w:rsidP="00AE7D53">
                            <w:pPr>
                              <w:rPr>
                                <w:sz w:val="22"/>
                              </w:rPr>
                            </w:pPr>
                            <w:r w:rsidRPr="000432A4">
                              <w:rPr>
                                <w:color w:val="000000" w:themeColor="text1"/>
                                <w:sz w:val="22"/>
                              </w:rPr>
                              <w:t xml:space="preserve">Jenner pobrał ropę od osoby z niebezpieczną chorobą, ospą prawdziwą, i zeskrobał ją na ramię Jamesa. James miał strupa, ale ospa prawdziwa nie rozwinęła się u niego, więc teoria Jennera była słuszna. Odkrycie Jennera nazwano szczepionką, od wirusa </w:t>
                            </w:r>
                            <w:r w:rsidRPr="000432A4">
                              <w:rPr>
                                <w:i/>
                                <w:color w:val="000000" w:themeColor="text1"/>
                                <w:sz w:val="22"/>
                              </w:rPr>
                              <w:t>vaccinia</w:t>
                            </w:r>
                            <w:r w:rsidRPr="000432A4">
                              <w:rPr>
                                <w:color w:val="000000" w:themeColor="text1"/>
                                <w:sz w:val="22"/>
                              </w:rPr>
                              <w:t>, od łacińskiego słowa</w:t>
                            </w:r>
                            <w:r w:rsidRPr="000432A4">
                              <w:rPr>
                                <w:i/>
                                <w:color w:val="000000" w:themeColor="text1"/>
                                <w:sz w:val="22"/>
                              </w:rPr>
                              <w:t xml:space="preserve"> vacca</w:t>
                            </w:r>
                            <w:r w:rsidRPr="000432A4">
                              <w:rPr>
                                <w:color w:val="000000" w:themeColor="text1"/>
                                <w:sz w:val="22"/>
                              </w:rPr>
                              <w:t xml:space="preserve"> oznaczającego krowę. Jenner zaszczepił następnie wszystkie miejscowe dzieci wirusem ospy krowiej, aby nie zachorowały na poważniejszą ospę prawdziwą.</w:t>
                            </w:r>
                          </w:p>
                        </w:txbxContent>
                      </wps:txbx>
                      <wps:bodyPr wrap="square" rtlCol="0">
                        <a:spAutoFit/>
                      </wps:bodyPr>
                    </wps:wsp>
                  </a:graphicData>
                </a:graphic>
              </wp:inline>
            </w:drawing>
          </mc:Choice>
          <mc:Fallback xmlns:oel="http://schemas.microsoft.com/office/2019/extlst">
            <w:pict>
              <v:shape w14:anchorId="501A3866" id="_x0000_s1525" type="#_x0000_t202" alt="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style="width:441.6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" filled="f" stroked="f">
                <v:textbox style="mso-fit-shape-to-text:t">
                  <w:txbxContent>
                    <w:p w14:paraId="4AAAE29B" w14:textId="77777777" w:rsidR="00200FBE" w:rsidRPr="000432A4" w:rsidRDefault="00200FBE" w:rsidP="00AE7D53">
                      <w:pPr>
                        <w:rPr>
                          <w:sz w:val="22"/>
                        </w:rPr>
                      </w:pPr>
                      <w:r w:rsidRPr="000432A4">
                        <w:rPr>
                          <w:color w:val="000000" w:themeColor="text1"/>
                          <w:sz w:val="22"/>
                        </w:rPr>
                        <w:t xml:space="preserve">Jenner pobrał ropę od osoby z niebezpieczną chorobą, ospą prawdziwą, i zeskrobał ją na ramię Jamesa. James miał strupa, ale ospa prawdziwa nie rozwinęła się u niego, więc teoria Jennera była słuszna. Odkrycie Jennera nazwano szczepionką, od wirusa </w:t>
                      </w:r>
                      <w:r w:rsidRPr="000432A4">
                        <w:rPr>
                          <w:i/>
                          <w:color w:val="000000" w:themeColor="text1"/>
                          <w:sz w:val="22"/>
                        </w:rPr>
                        <w:t>vaccinia</w:t>
                      </w:r>
                      <w:r w:rsidRPr="000432A4">
                        <w:rPr>
                          <w:color w:val="000000" w:themeColor="text1"/>
                          <w:sz w:val="22"/>
                        </w:rPr>
                        <w:t>, od łacińskiego słowa</w:t>
                      </w:r>
                      <w:r w:rsidRPr="000432A4">
                        <w:rPr>
                          <w:i/>
                          <w:color w:val="000000" w:themeColor="text1"/>
                          <w:sz w:val="22"/>
                        </w:rPr>
                        <w:t xml:space="preserve"> vacca</w:t>
                      </w:r>
                      <w:r w:rsidRPr="000432A4">
                        <w:rPr>
                          <w:color w:val="000000" w:themeColor="text1"/>
                          <w:sz w:val="22"/>
                        </w:rPr>
                        <w:t xml:space="preserve"> oznaczającego krowę. Jenner zaszczepił następnie wszystkie miejscowe dzieci wirusem ospy krowiej, aby nie zachorowały na poważniejszą ospę prawdziwą.</w:t>
                      </w:r>
                    </w:p>
                  </w:txbxContent>
                </v:textbox>
                <w10:anchorlock/>
              </v:shape>
            </w:pict>
          </mc:Fallback>
        </mc:AlternateContent>
      </w:r>
    </w:p>
    <w:p w14:paraId="48BC976E" w14:textId="77777777" w:rsidR="00333E56" w:rsidRPr="00A06411" w:rsidRDefault="00333E56">
      <w:r w:rsidRPr="00A06411">
        <w:br w:type="page"/>
      </w:r>
    </w:p>
    <w:bookmarkStart w:id="41" w:name="_Hlk112328199"/>
    <w:bookmarkEnd w:id="40"/>
    <w:p w14:paraId="6E2A5CF9" w14:textId="7CC1C421" w:rsidR="00AE7D53" w:rsidRPr="00A06411" w:rsidRDefault="00806C7F" w:rsidP="00356FFA">
      <w:r w:rsidRPr="00A06411">
        <w:rPr>
          <w:noProof/>
        </w:rPr>
        <w:lastRenderedPageBreak/>
        <mc:AlternateContent>
          <mc:Choice Requires="wps">
            <w:drawing>
              <wp:anchor distT="0" distB="0" distL="114300" distR="114300" simplePos="0" relativeHeight="251694080" behindDoc="0" locked="0" layoutInCell="1" allowOverlap="1" wp14:anchorId="5B4A7BA0" wp14:editId="3DEE6855">
                <wp:simplePos x="0" y="0"/>
                <wp:positionH relativeFrom="margin">
                  <wp:align>right</wp:align>
                </wp:positionH>
                <wp:positionV relativeFrom="paragraph">
                  <wp:posOffset>481275</wp:posOffset>
                </wp:positionV>
                <wp:extent cx="6649324" cy="8962931"/>
                <wp:effectExtent l="38100" t="38100" r="56515" b="29210"/>
                <wp:wrapNone/>
                <wp:docPr id="3643" name="Rectangle: Rounded Corners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324" cy="896293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4F00F596" id="Rectangle: Rounded Corners 3643" o:spid="_x0000_s1026" alt="&quot;&quot;" style="position:absolute;margin-left:472.35pt;margin-top:37.9pt;width:523.55pt;height:705.75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" filled="f" strokecolor="#117e62" strokeweight="6pt">
                <v:stroke joinstyle="bevel" endcap="square"/>
                <w10:wrap anchorx="margin"/>
              </v:roundrect>
            </w:pict>
          </mc:Fallback>
        </mc:AlternateContent>
      </w:r>
      <w:r w:rsidR="00356FFA" w:rsidRPr="00A06411">
        <w:rPr>
          <w:noProof/>
        </w:rPr>
        <mc:AlternateContent>
          <mc:Choice Requires="wpg">
            <w:drawing>
              <wp:anchor distT="0" distB="0" distL="114300" distR="114300" simplePos="0" relativeHeight="251850752" behindDoc="0" locked="0" layoutInCell="1" allowOverlap="1" wp14:anchorId="0047C62B" wp14:editId="7E255978">
                <wp:simplePos x="0" y="0"/>
                <wp:positionH relativeFrom="column">
                  <wp:posOffset>6205855</wp:posOffset>
                </wp:positionH>
                <wp:positionV relativeFrom="paragraph">
                  <wp:posOffset>174788</wp:posOffset>
                </wp:positionV>
                <wp:extent cx="630204" cy="566911"/>
                <wp:effectExtent l="19050" t="19050" r="17780" b="24130"/>
                <wp:wrapNone/>
                <wp:docPr id="217" name="Group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0204" cy="566911"/>
                          <a:chOff x="0" y="0"/>
                          <a:chExt cx="630204" cy="566911"/>
                        </a:xfrm>
                      </wpg:grpSpPr>
                      <wps:wsp>
                        <wps:cNvPr id="3644" name="Oval 3644">
                          <a:extLst>
                            <a:ext uri="{C183D7F6-B498-43B3-948B-1728B52AA6E4}">
                              <adec:decorative xmlns:adec="http://schemas.microsoft.com/office/drawing/2017/decorative" val="1"/>
                            </a:ext>
                          </a:extLst>
                        </wps:cNvPr>
                        <wps:cNvSpPr/>
                        <wps:spPr>
                          <a:xfrm>
                            <a:off x="0" y="0"/>
                            <a:ext cx="630204" cy="563211"/>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45" name="Picture 364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8111"/>
                            <a:ext cx="534670" cy="558800"/>
                          </a:xfrm>
                          <a:prstGeom prst="rect">
                            <a:avLst/>
                          </a:prstGeom>
                        </pic:spPr>
                      </pic:pic>
                    </wpg:wgp>
                  </a:graphicData>
                </a:graphic>
              </wp:anchor>
            </w:drawing>
          </mc:Choice>
          <mc:Fallback xmlns:oel="http://schemas.microsoft.com/office/2019/extlst">
            <w:pict>
              <v:group w14:anchorId="65DB72F6" id="Group 217" o:spid="_x0000_s1026" alt="&quot;&quot;" style="position:absolute;margin-left:488.65pt;margin-top:13.75pt;width:49.6pt;height:44.65pt;z-index:251850752" coordsize="6302,5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">
                <v:oval id="Oval 3644" o:spid="_x0000_s1027" alt="&quot;&quot;" style="position:absolute;width:630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" fillcolor="white [3212]" strokecolor="#1db28f" strokeweight="3pt">
                  <v:stroke joinstyle="miter"/>
                </v:oval>
                <v:shape id="Picture 3645" o:spid="_x0000_s1028" type="#_x0000_t75" alt="&quot;&quot;" style="position:absolute;left:443;top:81;width:5346;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">
                  <v:imagedata r:id="rId53" o:title=""/>
                </v:shape>
              </v:group>
            </w:pict>
          </mc:Fallback>
        </mc:AlternateContent>
      </w:r>
      <w:r w:rsidR="00356FFA" w:rsidRPr="00A06411">
        <w:rPr>
          <w:noProof/>
        </w:rPr>
        <mc:AlternateContent>
          <mc:Choice Requires="wps">
            <w:drawing>
              <wp:inline distT="0" distB="0" distL="0" distR="0" wp14:anchorId="23CBA31F" wp14:editId="79E65391">
                <wp:extent cx="4499572" cy="382269"/>
                <wp:effectExtent l="0" t="0" r="0" b="0"/>
                <wp:docPr id="3640" name="TextBox 18" descr="SH2 - The Discovery of Vaccinations Script&#10;"/>
                <wp:cNvGraphicFramePr/>
                <a:graphic xmlns:a="http://schemas.openxmlformats.org/drawingml/2006/main">
                  <a:graphicData uri="http://schemas.microsoft.com/office/word/2010/wordprocessingShape">
                    <wps:wsp>
                      <wps:cNvSpPr txBox="1"/>
                      <wps:spPr>
                        <a:xfrm>
                          <a:off x="0" y="0"/>
                          <a:ext cx="4499572" cy="382269"/>
                        </a:xfrm>
                        <a:prstGeom prst="rect">
                          <a:avLst/>
                        </a:prstGeom>
                        <a:noFill/>
                      </wps:spPr>
                      <wps:txbx>
                        <w:txbxContent>
                          <w:p w14:paraId="384823B2" w14:textId="77777777" w:rsidR="00200FBE" w:rsidRDefault="00200FBE" w:rsidP="00154868">
                            <w:pPr>
                              <w:pStyle w:val="2"/>
                            </w:pPr>
                            <w:r>
                              <w:t>SH2 - Scenariusz odkrycia szczepionki</w:t>
                            </w:r>
                          </w:p>
                        </w:txbxContent>
                      </wps:txbx>
                      <wps:bodyPr wrap="square" rtlCol="0">
                        <a:noAutofit/>
                      </wps:bodyPr>
                    </wps:wsp>
                  </a:graphicData>
                </a:graphic>
              </wp:inline>
            </w:drawing>
          </mc:Choice>
          <mc:Fallback xmlns:oel="http://schemas.microsoft.com/office/2019/extlst">
            <w:pict>
              <v:shape w14:anchorId="23CBA31F" id="_x0000_s1526" type="#_x0000_t202" alt="SH2 - The Discovery of Vaccinations Script&#10;" style="width:354.3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" filled="f" stroked="f">
                <v:textbox>
                  <w:txbxContent>
                    <w:p w14:paraId="384823B2" w14:textId="77777777" w:rsidR="00200FBE" w:rsidRDefault="00200FBE" w:rsidP="00154868">
                      <w:pPr>
                        <w:pStyle w:val="2"/>
                      </w:pPr>
                      <w:r>
                        <w:t>SH2 - Scenariusz odkrycia szczepionki</w:t>
                      </w:r>
                    </w:p>
                  </w:txbxContent>
                </v:textbox>
                <w10:anchorlock/>
              </v:shape>
            </w:pict>
          </mc:Fallback>
        </mc:AlternateContent>
      </w:r>
    </w:p>
    <w:p w14:paraId="2EE0E76E" w14:textId="245AF38E" w:rsidR="00AE7D53" w:rsidRPr="00A06411" w:rsidRDefault="00356FFA" w:rsidP="00356FFA">
      <w:r w:rsidRPr="00A06411">
        <w:rPr>
          <w:noProof/>
        </w:rPr>
        <mc:AlternateContent>
          <mc:Choice Requires="wps">
            <w:drawing>
              <wp:inline distT="0" distB="0" distL="0" distR="0" wp14:anchorId="15E49AD1" wp14:editId="1420CF00">
                <wp:extent cx="6275406" cy="461727"/>
                <wp:effectExtent l="0" t="0" r="0" b="0"/>
                <wp:docPr id="3641" name="TextBox 19" descr="The Discovery of Vaccinations Script&#10;"/>
                <wp:cNvGraphicFramePr/>
                <a:graphic xmlns:a="http://schemas.openxmlformats.org/drawingml/2006/main">
                  <a:graphicData uri="http://schemas.microsoft.com/office/word/2010/wordprocessingShape">
                    <wps:wsp>
                      <wps:cNvSpPr txBox="1"/>
                      <wps:spPr>
                        <a:xfrm>
                          <a:off x="0" y="0"/>
                          <a:ext cx="6275406" cy="461727"/>
                        </a:xfrm>
                        <a:prstGeom prst="rect">
                          <a:avLst/>
                        </a:prstGeom>
                        <a:noFill/>
                      </wps:spPr>
                      <wps:txbx>
                        <w:txbxContent>
                          <w:p w14:paraId="62D51252" w14:textId="77777777" w:rsidR="00200FBE" w:rsidRPr="00154868" w:rsidRDefault="00200FBE" w:rsidP="00154868">
                            <w:pPr>
                              <w:pStyle w:val="3"/>
                              <w:rPr>
                                <w:sz w:val="48"/>
                                <w:szCs w:val="44"/>
                              </w:rPr>
                            </w:pPr>
                            <w:r>
                              <w:rPr>
                                <w:sz w:val="48"/>
                                <w:szCs w:val="44"/>
                              </w:rPr>
                              <w:t>Scenariusz odkrycia szczepionki</w:t>
                            </w:r>
                          </w:p>
                        </w:txbxContent>
                      </wps:txbx>
                      <wps:bodyPr wrap="square" rtlCol="0">
                        <a:noAutofit/>
                      </wps:bodyPr>
                    </wps:wsp>
                  </a:graphicData>
                </a:graphic>
              </wp:inline>
            </w:drawing>
          </mc:Choice>
          <mc:Fallback xmlns:oel="http://schemas.microsoft.com/office/2019/extlst">
            <w:pict>
              <v:shape w14:anchorId="15E49AD1" id="_x0000_s1527" type="#_x0000_t202" alt="The Discovery of Vaccinations Script&#10;" style="width:494.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" filled="f" stroked="f">
                <v:textbox>
                  <w:txbxContent>
                    <w:p w14:paraId="62D51252" w14:textId="77777777" w:rsidR="00200FBE" w:rsidRPr="00154868" w:rsidRDefault="00200FBE" w:rsidP="00154868">
                      <w:pPr>
                        <w:pStyle w:val="3"/>
                        <w:rPr>
                          <w:sz w:val="48"/>
                          <w:szCs w:val="44"/>
                        </w:rPr>
                      </w:pPr>
                      <w:r>
                        <w:rPr>
                          <w:sz w:val="48"/>
                          <w:szCs w:val="44"/>
                        </w:rPr>
                        <w:t>Scenariusz odkrycia szczepionki</w:t>
                      </w:r>
                    </w:p>
                  </w:txbxContent>
                </v:textbox>
                <w10:anchorlock/>
              </v:shape>
            </w:pict>
          </mc:Fallback>
        </mc:AlternateContent>
      </w:r>
      <w:r w:rsidRPr="00A06411">
        <w:rPr>
          <w:noProof/>
        </w:rPr>
        <mc:AlternateContent>
          <mc:Choice Requires="wps">
            <w:drawing>
              <wp:inline distT="0" distB="0" distL="0" distR="0" wp14:anchorId="616FF117" wp14:editId="49B1E713">
                <wp:extent cx="6735119" cy="8621382"/>
                <wp:effectExtent l="0" t="0" r="0" b="0"/>
                <wp:docPr id="3642" name="TextBox 5" descr="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wp:cNvGraphicFramePr/>
                <a:graphic xmlns:a="http://schemas.openxmlformats.org/drawingml/2006/main">
                  <a:graphicData uri="http://schemas.microsoft.com/office/word/2010/wordprocessingShape">
                    <wps:wsp>
                      <wps:cNvSpPr txBox="1"/>
                      <wps:spPr>
                        <a:xfrm>
                          <a:off x="0" y="0"/>
                          <a:ext cx="6735119" cy="8621382"/>
                        </a:xfrm>
                        <a:prstGeom prst="rect">
                          <a:avLst/>
                        </a:prstGeom>
                        <a:noFill/>
                      </wps:spPr>
                      <wps:txbx>
                        <w:txbxContent>
                          <w:p w14:paraId="0923F094" w14:textId="77777777" w:rsidR="00200FBE" w:rsidRDefault="00200FBE" w:rsidP="00AE7D53">
                            <w:r>
                              <w:rPr>
                                <w:color w:val="000000" w:themeColor="text1"/>
                                <w:sz w:val="28"/>
                                <w:szCs w:val="28"/>
                              </w:rPr>
                              <w:t>Scena 1 - przy rzece</w:t>
                            </w:r>
                          </w:p>
                          <w:p w14:paraId="2C0B7568" w14:textId="77777777" w:rsidR="00200FBE" w:rsidRPr="007D7EBB" w:rsidRDefault="00200FBE" w:rsidP="00AE7D53">
                            <w:pPr>
                              <w:pStyle w:val="a3"/>
                              <w:numPr>
                                <w:ilvl w:val="0"/>
                                <w:numId w:val="117"/>
                              </w:numPr>
                              <w:spacing w:after="0" w:line="240" w:lineRule="auto"/>
                              <w:rPr>
                                <w:rFonts w:eastAsia="Times New Roman"/>
                              </w:rPr>
                            </w:pPr>
                            <w:r>
                              <w:rPr>
                                <w:color w:val="000000" w:themeColor="text1"/>
                              </w:rPr>
                              <w:t xml:space="preserve">Narrator: Edward Jenner urodził się w 1749 r. Jako młody chłopiec Edward lubił </w:t>
                            </w:r>
                          </w:p>
                          <w:p w14:paraId="42D11DC1" w14:textId="6F7D113E" w:rsidR="00200FBE" w:rsidRDefault="00200FBE" w:rsidP="007D7EBB">
                            <w:pPr>
                              <w:pStyle w:val="a3"/>
                              <w:spacing w:after="0" w:line="240" w:lineRule="auto"/>
                              <w:rPr>
                                <w:rFonts w:eastAsia="Times New Roman"/>
                              </w:rPr>
                            </w:pPr>
                            <w:r>
                              <w:rPr>
                                <w:color w:val="000000" w:themeColor="text1"/>
                              </w:rPr>
                              <w:t xml:space="preserve">przyrodę i naukę, spędzając wiele godzin na brzegach rzeki Severn, szukając skamielin. </w:t>
                            </w:r>
                          </w:p>
                          <w:p w14:paraId="6B6F5398" w14:textId="77777777" w:rsidR="00200FBE" w:rsidRDefault="00200FBE" w:rsidP="00AE7D53">
                            <w:pPr>
                              <w:pStyle w:val="a3"/>
                              <w:numPr>
                                <w:ilvl w:val="0"/>
                                <w:numId w:val="117"/>
                              </w:numPr>
                              <w:spacing w:after="0" w:line="240" w:lineRule="auto"/>
                              <w:rPr>
                                <w:rFonts w:eastAsia="Times New Roman"/>
                              </w:rPr>
                            </w:pPr>
                            <w:r>
                              <w:rPr>
                                <w:color w:val="000000" w:themeColor="text1"/>
                              </w:rPr>
                              <w:t xml:space="preserve">Jenner: Cóż za wspaniały dzień na poszukiwanie skamielin na brzegu rzeki Severn. Czy istnieje coś lepszego? </w:t>
                            </w:r>
                          </w:p>
                          <w:p w14:paraId="50693758" w14:textId="77777777" w:rsidR="00200FBE" w:rsidRPr="007D7EBB" w:rsidRDefault="00200FBE" w:rsidP="00AE7D53">
                            <w:pPr>
                              <w:pStyle w:val="a3"/>
                              <w:numPr>
                                <w:ilvl w:val="0"/>
                                <w:numId w:val="117"/>
                              </w:numPr>
                              <w:spacing w:after="0" w:line="240" w:lineRule="auto"/>
                              <w:rPr>
                                <w:rFonts w:eastAsia="Times New Roman"/>
                              </w:rPr>
                            </w:pPr>
                            <w:r>
                              <w:rPr>
                                <w:color w:val="000000" w:themeColor="text1"/>
                              </w:rPr>
                              <w:t xml:space="preserve">Narrator: W 1770 r., w wieku 21 lat, zaczął studiować w Londynie, aby zostać lekarzem. Dwa lata później zaczął pracować jako lekarz w swoim rodzinnym mieście Berkeley, w hrabstwie Gloucestershire. W tym czasie choroby o nazwie ospa krowia i ospa </w:t>
                            </w:r>
                          </w:p>
                          <w:p w14:paraId="28E6F04C" w14:textId="7262B93C" w:rsidR="00200FBE" w:rsidRPr="00D96EED" w:rsidRDefault="00200FBE" w:rsidP="007D7EBB">
                            <w:pPr>
                              <w:pStyle w:val="a3"/>
                              <w:spacing w:after="0" w:line="240" w:lineRule="auto"/>
                              <w:rPr>
                                <w:rFonts w:eastAsia="Times New Roman"/>
                              </w:rPr>
                            </w:pPr>
                            <w:r>
                              <w:rPr>
                                <w:color w:val="000000" w:themeColor="text1"/>
                              </w:rPr>
                              <w:t>prawdziwa stanowiły problem.</w:t>
                            </w:r>
                          </w:p>
                          <w:p w14:paraId="3E9D53AC" w14:textId="77777777" w:rsidR="00200FBE" w:rsidRDefault="00200FBE" w:rsidP="00AE7D53">
                            <w:pPr>
                              <w:pStyle w:val="a3"/>
                              <w:spacing w:after="0"/>
                              <w:rPr>
                                <w:rFonts w:eastAsia="Times New Roman"/>
                              </w:rPr>
                            </w:pPr>
                          </w:p>
                          <w:p w14:paraId="349FD2F0" w14:textId="77777777" w:rsidR="00200FBE" w:rsidRDefault="00200FBE" w:rsidP="00AE7D53">
                            <w:pPr>
                              <w:rPr>
                                <w:rFonts w:eastAsiaTheme="minorEastAsia"/>
                              </w:rPr>
                            </w:pPr>
                            <w:r>
                              <w:rPr>
                                <w:color w:val="000000" w:themeColor="text1"/>
                                <w:sz w:val="28"/>
                                <w:szCs w:val="28"/>
                              </w:rPr>
                              <w:t xml:space="preserve">Scena 2 - gabinet dr. Jennera </w:t>
                            </w:r>
                          </w:p>
                          <w:p w14:paraId="726C18C7" w14:textId="77777777" w:rsidR="00200FBE" w:rsidRDefault="00200FBE" w:rsidP="00AE7D53">
                            <w:pPr>
                              <w:pStyle w:val="a3"/>
                              <w:numPr>
                                <w:ilvl w:val="0"/>
                                <w:numId w:val="118"/>
                              </w:numPr>
                              <w:spacing w:after="0" w:line="240" w:lineRule="auto"/>
                              <w:rPr>
                                <w:rFonts w:eastAsia="Times New Roman"/>
                              </w:rPr>
                            </w:pPr>
                            <w:r>
                              <w:rPr>
                                <w:color w:val="000000" w:themeColor="text1"/>
                              </w:rPr>
                              <w:t>Jenner: Proszę wejść, w czym problem państwo Smith?</w:t>
                            </w:r>
                          </w:p>
                          <w:p w14:paraId="37FF7118" w14:textId="77777777" w:rsidR="00200FBE" w:rsidRDefault="00200FBE" w:rsidP="00AE7D53">
                            <w:pPr>
                              <w:pStyle w:val="a3"/>
                              <w:numPr>
                                <w:ilvl w:val="0"/>
                                <w:numId w:val="118"/>
                              </w:numPr>
                              <w:spacing w:after="0" w:line="240" w:lineRule="auto"/>
                              <w:rPr>
                                <w:rFonts w:eastAsia="Times New Roman"/>
                              </w:rPr>
                            </w:pPr>
                            <w:r>
                              <w:rPr>
                                <w:color w:val="000000" w:themeColor="text1"/>
                              </w:rPr>
                              <w:t>Pani Smith: Doktorze Jenner. Mój mąż ma wysypkę od ospy krowiej. Co może Pan dla niego zrobić?</w:t>
                            </w:r>
                          </w:p>
                          <w:p w14:paraId="5DA287A6" w14:textId="308E28E4" w:rsidR="00200FBE" w:rsidRDefault="00200FBE" w:rsidP="00AE7D53">
                            <w:pPr>
                              <w:pStyle w:val="a3"/>
                              <w:numPr>
                                <w:ilvl w:val="0"/>
                                <w:numId w:val="118"/>
                              </w:numPr>
                              <w:spacing w:after="0" w:line="240" w:lineRule="auto"/>
                              <w:rPr>
                                <w:rFonts w:eastAsia="Times New Roman"/>
                              </w:rPr>
                            </w:pPr>
                            <w:r>
                              <w:rPr>
                                <w:color w:val="000000" w:themeColor="text1"/>
                              </w:rPr>
                              <w:t>Pani Smith: Co więcej, znajomy zmarł w zeszłym roku na ospę prawdziwą. Ale nigdy nie miał ospy krowiej.</w:t>
                            </w:r>
                          </w:p>
                          <w:p w14:paraId="3F3AD4A7" w14:textId="77777777" w:rsidR="00200FBE" w:rsidRDefault="00200FBE" w:rsidP="00AE7D53">
                            <w:pPr>
                              <w:pStyle w:val="a3"/>
                              <w:numPr>
                                <w:ilvl w:val="0"/>
                                <w:numId w:val="118"/>
                              </w:numPr>
                              <w:spacing w:after="0" w:line="240" w:lineRule="auto"/>
                              <w:rPr>
                                <w:rFonts w:eastAsia="Times New Roman"/>
                              </w:rPr>
                            </w:pPr>
                            <w:r>
                              <w:rPr>
                                <w:color w:val="000000" w:themeColor="text1"/>
                              </w:rPr>
                              <w:t>Jenner: Proszę dalej, panie Smith.</w:t>
                            </w:r>
                          </w:p>
                          <w:p w14:paraId="4EFCF358" w14:textId="77777777" w:rsidR="00200FBE" w:rsidRDefault="00200FBE" w:rsidP="00AE7D53">
                            <w:pPr>
                              <w:pStyle w:val="a3"/>
                              <w:numPr>
                                <w:ilvl w:val="0"/>
                                <w:numId w:val="118"/>
                              </w:numPr>
                              <w:spacing w:after="0" w:line="240" w:lineRule="auto"/>
                              <w:rPr>
                                <w:rFonts w:eastAsia="Times New Roman"/>
                              </w:rPr>
                            </w:pPr>
                            <w:r>
                              <w:rPr>
                                <w:color w:val="000000" w:themeColor="text1"/>
                              </w:rPr>
                              <w:t>Pan Smith: Znam wiele innych osób, które miały ospę krowią, ale nigdy nie zachorowały na ospę prawdziwą. Uważa Pan, że na nią nie zachoruję, doktorze?</w:t>
                            </w:r>
                          </w:p>
                          <w:p w14:paraId="5910474A" w14:textId="77777777" w:rsidR="00200FBE" w:rsidRDefault="00200FBE" w:rsidP="00AE7D53">
                            <w:pPr>
                              <w:pStyle w:val="a3"/>
                              <w:numPr>
                                <w:ilvl w:val="0"/>
                                <w:numId w:val="118"/>
                              </w:numPr>
                              <w:spacing w:after="0" w:line="240" w:lineRule="auto"/>
                              <w:rPr>
                                <w:rFonts w:eastAsia="Times New Roman"/>
                              </w:rPr>
                            </w:pPr>
                            <w:r>
                              <w:rPr>
                                <w:color w:val="000000" w:themeColor="text1"/>
                              </w:rPr>
                              <w:t>Jenner: Wie pan, panie Smith, nie jest pan pierwszym pacjentem, który mi o tym mówi. Podejrzewam, że może mieć pan rację. Zbadam tę sprawę.</w:t>
                            </w:r>
                          </w:p>
                          <w:p w14:paraId="608BD74B" w14:textId="77777777" w:rsidR="00200FBE" w:rsidRPr="00D96EED" w:rsidRDefault="00200FBE" w:rsidP="00AE7D53">
                            <w:pPr>
                              <w:pStyle w:val="a3"/>
                              <w:numPr>
                                <w:ilvl w:val="0"/>
                                <w:numId w:val="118"/>
                              </w:numPr>
                              <w:spacing w:after="0" w:line="240" w:lineRule="auto"/>
                              <w:rPr>
                                <w:rFonts w:eastAsia="Times New Roman"/>
                              </w:rPr>
                            </w:pPr>
                            <w:r>
                              <w:rPr>
                                <w:color w:val="000000" w:themeColor="text1"/>
                              </w:rPr>
                              <w:t>Narrator: I dobry lekarz tak właśnie zrobił. Kiedy dojarka Sarah Nelmes przyszła do dr. Jennera z wysypką ospy krowiej, skorzystał on z okazji, by przy pomocy 8-letniego Jamesa Phippsa, przeprowadzić eksperyment.</w:t>
                            </w:r>
                          </w:p>
                          <w:p w14:paraId="6FCF4A49" w14:textId="77777777" w:rsidR="00200FBE" w:rsidRDefault="00200FBE" w:rsidP="00AE7D53">
                            <w:pPr>
                              <w:pStyle w:val="a3"/>
                              <w:spacing w:after="0"/>
                              <w:rPr>
                                <w:rFonts w:eastAsia="Times New Roman"/>
                              </w:rPr>
                            </w:pPr>
                          </w:p>
                          <w:p w14:paraId="7E61BDE3" w14:textId="77777777" w:rsidR="00200FBE" w:rsidRDefault="00200FBE" w:rsidP="00AE7D53">
                            <w:pPr>
                              <w:rPr>
                                <w:rFonts w:eastAsiaTheme="minorEastAsia"/>
                              </w:rPr>
                            </w:pPr>
                            <w:r>
                              <w:rPr>
                                <w:color w:val="000000" w:themeColor="text1"/>
                                <w:sz w:val="28"/>
                                <w:szCs w:val="28"/>
                              </w:rPr>
                              <w:t>Scena 3 - gabinet dr. Jennera</w:t>
                            </w:r>
                          </w:p>
                          <w:p w14:paraId="06BEB8E9" w14:textId="77777777" w:rsidR="00200FBE" w:rsidRDefault="00200FBE" w:rsidP="00AE7D53">
                            <w:pPr>
                              <w:pStyle w:val="a3"/>
                              <w:numPr>
                                <w:ilvl w:val="0"/>
                                <w:numId w:val="119"/>
                              </w:numPr>
                              <w:spacing w:after="0" w:line="240" w:lineRule="auto"/>
                              <w:rPr>
                                <w:rFonts w:eastAsia="Times New Roman"/>
                              </w:rPr>
                            </w:pPr>
                            <w:r>
                              <w:rPr>
                                <w:color w:val="000000" w:themeColor="text1"/>
                              </w:rPr>
                              <w:t>Sarah: Doktorze, mam na ręce wysypkę ospy krowiej.</w:t>
                            </w:r>
                          </w:p>
                          <w:p w14:paraId="7D790D4D" w14:textId="77777777" w:rsidR="00200FBE" w:rsidRPr="007D7EBB" w:rsidRDefault="00200FBE" w:rsidP="00AE7D53">
                            <w:pPr>
                              <w:pStyle w:val="a3"/>
                              <w:numPr>
                                <w:ilvl w:val="0"/>
                                <w:numId w:val="119"/>
                              </w:numPr>
                              <w:spacing w:after="0" w:line="240" w:lineRule="auto"/>
                              <w:rPr>
                                <w:rFonts w:eastAsia="Times New Roman"/>
                              </w:rPr>
                            </w:pPr>
                            <w:r>
                              <w:rPr>
                                <w:color w:val="000000" w:themeColor="text1"/>
                              </w:rPr>
                              <w:t>Jenner: Dobrze, pani Nelmes, niech się temu przyjrzę. Dobrze, młody Jamesie, podejdź</w:t>
                            </w:r>
                          </w:p>
                          <w:p w14:paraId="5DC87778" w14:textId="28002BF3" w:rsidR="00200FBE" w:rsidRDefault="00200FBE" w:rsidP="007D7EBB">
                            <w:pPr>
                              <w:pStyle w:val="a3"/>
                              <w:spacing w:after="0" w:line="240" w:lineRule="auto"/>
                              <w:rPr>
                                <w:rFonts w:eastAsia="Times New Roman"/>
                              </w:rPr>
                            </w:pPr>
                            <w:r>
                              <w:rPr>
                                <w:color w:val="000000" w:themeColor="text1"/>
                              </w:rPr>
                              <w:t>tu proszę i wyciągnij rękę.</w:t>
                            </w:r>
                          </w:p>
                          <w:p w14:paraId="6E9C129A" w14:textId="77777777" w:rsidR="00200FBE" w:rsidRDefault="00200FBE" w:rsidP="00AE7D53">
                            <w:pPr>
                              <w:pStyle w:val="a3"/>
                              <w:numPr>
                                <w:ilvl w:val="0"/>
                                <w:numId w:val="119"/>
                              </w:numPr>
                              <w:spacing w:after="0" w:line="240" w:lineRule="auto"/>
                              <w:rPr>
                                <w:rFonts w:eastAsia="Times New Roman"/>
                              </w:rPr>
                            </w:pPr>
                            <w:r>
                              <w:rPr>
                                <w:color w:val="000000" w:themeColor="text1"/>
                              </w:rPr>
                              <w:t>Sarah: Co pan robi, doktorze?</w:t>
                            </w:r>
                          </w:p>
                          <w:p w14:paraId="65F329F8" w14:textId="77777777" w:rsidR="00200FBE" w:rsidRPr="007D7EBB" w:rsidRDefault="00200FBE" w:rsidP="00AE7D53">
                            <w:pPr>
                              <w:pStyle w:val="a3"/>
                              <w:numPr>
                                <w:ilvl w:val="0"/>
                                <w:numId w:val="119"/>
                              </w:numPr>
                              <w:spacing w:after="0" w:line="240" w:lineRule="auto"/>
                              <w:rPr>
                                <w:rFonts w:eastAsia="Times New Roman"/>
                              </w:rPr>
                            </w:pPr>
                            <w:r>
                              <w:rPr>
                                <w:color w:val="000000" w:themeColor="text1"/>
                              </w:rPr>
                              <w:t xml:space="preserve">Jenner: To eksperyment, pani Nelmes. Wezmę odrobinę ropy z pani wysypki i </w:t>
                            </w:r>
                          </w:p>
                          <w:p w14:paraId="7482A03E" w14:textId="29A2CF30" w:rsidR="00200FBE" w:rsidRDefault="00200FBE" w:rsidP="007D7EBB">
                            <w:pPr>
                              <w:pStyle w:val="a3"/>
                              <w:spacing w:after="0" w:line="240" w:lineRule="auto"/>
                              <w:rPr>
                                <w:rFonts w:eastAsia="Times New Roman"/>
                              </w:rPr>
                            </w:pPr>
                            <w:r>
                              <w:rPr>
                                <w:color w:val="000000" w:themeColor="text1"/>
                              </w:rPr>
                              <w:t>zeskrobię ją na rękę Jamesa.</w:t>
                            </w:r>
                          </w:p>
                          <w:p w14:paraId="1439C541" w14:textId="77777777" w:rsidR="00200FBE" w:rsidRPr="007D7EBB" w:rsidRDefault="00200FBE" w:rsidP="00AE7D53">
                            <w:pPr>
                              <w:pStyle w:val="a3"/>
                              <w:numPr>
                                <w:ilvl w:val="0"/>
                                <w:numId w:val="119"/>
                              </w:numPr>
                              <w:spacing w:after="0" w:line="240" w:lineRule="auto"/>
                              <w:rPr>
                                <w:rFonts w:eastAsia="Times New Roman"/>
                              </w:rPr>
                            </w:pPr>
                            <w:r>
                              <w:rPr>
                                <w:color w:val="000000" w:themeColor="text1"/>
                              </w:rPr>
                              <w:t xml:space="preserve">Narrator: James zachorował na ospę krowią, ale szybko wrócił do zdrowia. Dr Jenner </w:t>
                            </w:r>
                          </w:p>
                          <w:p w14:paraId="524A65EE" w14:textId="3C9DFE83" w:rsidR="00200FBE" w:rsidRDefault="00200FBE" w:rsidP="007D7EBB">
                            <w:pPr>
                              <w:pStyle w:val="a3"/>
                              <w:spacing w:after="0" w:line="240" w:lineRule="auto"/>
                              <w:rPr>
                                <w:rFonts w:eastAsia="Times New Roman"/>
                              </w:rPr>
                            </w:pPr>
                            <w:r>
                              <w:rPr>
                                <w:color w:val="000000" w:themeColor="text1"/>
                              </w:rPr>
                              <w:t>był gotowy na drugą część swojego eksperymentu. Tym razem zeskrobał nieco ropy od osoby z ospą prawdziwą na rękę Jamesa.</w:t>
                            </w:r>
                          </w:p>
                          <w:p w14:paraId="4A14BAAA" w14:textId="77777777" w:rsidR="00200FBE" w:rsidRPr="007D7EBB" w:rsidRDefault="00200FBE" w:rsidP="00AE7D53">
                            <w:pPr>
                              <w:pStyle w:val="a3"/>
                              <w:numPr>
                                <w:ilvl w:val="0"/>
                                <w:numId w:val="119"/>
                              </w:numPr>
                              <w:spacing w:after="0" w:line="240" w:lineRule="auto"/>
                              <w:rPr>
                                <w:rFonts w:eastAsia="Times New Roman"/>
                              </w:rPr>
                            </w:pPr>
                            <w:r>
                              <w:rPr>
                                <w:color w:val="000000" w:themeColor="text1"/>
                              </w:rPr>
                              <w:t xml:space="preserve">Jenner: James, chłopcze, jeśli wszystko się uda, twoje imię zostanie na zawsze </w:t>
                            </w:r>
                          </w:p>
                          <w:p w14:paraId="0B353B99" w14:textId="0751040A" w:rsidR="00200FBE" w:rsidRDefault="00200FBE" w:rsidP="007D7EBB">
                            <w:pPr>
                              <w:pStyle w:val="a3"/>
                              <w:spacing w:after="0" w:line="240" w:lineRule="auto"/>
                              <w:rPr>
                                <w:rFonts w:eastAsia="Times New Roman"/>
                              </w:rPr>
                            </w:pPr>
                            <w:r>
                              <w:rPr>
                                <w:color w:val="000000" w:themeColor="text1"/>
                              </w:rPr>
                              <w:t>zapisane na kartach historii.</w:t>
                            </w:r>
                          </w:p>
                          <w:p w14:paraId="143C11C9" w14:textId="77777777" w:rsidR="00200FBE" w:rsidRDefault="00200FBE" w:rsidP="00AE7D53">
                            <w:pPr>
                              <w:pStyle w:val="a3"/>
                              <w:numPr>
                                <w:ilvl w:val="0"/>
                                <w:numId w:val="119"/>
                              </w:numPr>
                              <w:spacing w:after="0" w:line="240" w:lineRule="auto"/>
                              <w:rPr>
                                <w:rFonts w:eastAsia="Times New Roman"/>
                              </w:rPr>
                            </w:pPr>
                            <w:r>
                              <w:rPr>
                                <w:color w:val="000000" w:themeColor="text1"/>
                              </w:rPr>
                              <w:t>James: A co się stanie, jeśli wszystko się nie uda, doktorze Jenner?</w:t>
                            </w:r>
                          </w:p>
                          <w:p w14:paraId="5F82FE25" w14:textId="77777777" w:rsidR="00200FBE" w:rsidRDefault="00200FBE" w:rsidP="00AE7D53">
                            <w:pPr>
                              <w:pStyle w:val="a3"/>
                              <w:numPr>
                                <w:ilvl w:val="0"/>
                                <w:numId w:val="119"/>
                              </w:numPr>
                              <w:spacing w:after="0" w:line="240" w:lineRule="auto"/>
                              <w:rPr>
                                <w:rFonts w:eastAsia="Times New Roman"/>
                              </w:rPr>
                            </w:pPr>
                            <w:r>
                              <w:rPr>
                                <w:color w:val="000000" w:themeColor="text1"/>
                              </w:rPr>
                              <w:t>Jenner: Nie będę cię okłamywał, Jamesie, możesz umrzeć.</w:t>
                            </w:r>
                          </w:p>
                          <w:p w14:paraId="3F5CBF23" w14:textId="77777777" w:rsidR="00200FBE" w:rsidRDefault="00200FBE" w:rsidP="00AE7D53">
                            <w:pPr>
                              <w:pStyle w:val="a3"/>
                              <w:numPr>
                                <w:ilvl w:val="0"/>
                                <w:numId w:val="119"/>
                              </w:numPr>
                              <w:spacing w:after="0" w:line="240" w:lineRule="auto"/>
                              <w:rPr>
                                <w:rFonts w:eastAsia="Times New Roman"/>
                              </w:rPr>
                            </w:pPr>
                            <w:r>
                              <w:rPr>
                                <w:color w:val="000000" w:themeColor="text1"/>
                              </w:rPr>
                              <w:t>James: (przełyka) Och!</w:t>
                            </w:r>
                          </w:p>
                          <w:p w14:paraId="67196352" w14:textId="77777777" w:rsidR="00200FBE" w:rsidRPr="007D7EBB" w:rsidRDefault="00200FBE" w:rsidP="00AE7D53">
                            <w:pPr>
                              <w:pStyle w:val="a3"/>
                              <w:numPr>
                                <w:ilvl w:val="0"/>
                                <w:numId w:val="119"/>
                              </w:numPr>
                              <w:spacing w:after="0" w:line="240" w:lineRule="auto"/>
                              <w:rPr>
                                <w:rFonts w:eastAsia="Times New Roman"/>
                              </w:rPr>
                            </w:pPr>
                            <w:r>
                              <w:rPr>
                                <w:color w:val="000000" w:themeColor="text1"/>
                              </w:rPr>
                              <w:t xml:space="preserve">Narrator: Ale James nie umarł. Teoria dr. Jennera okazała się poprawna, a z czasem </w:t>
                            </w:r>
                          </w:p>
                          <w:p w14:paraId="641D788E" w14:textId="1849ED18" w:rsidR="00200FBE" w:rsidRDefault="00200FBE" w:rsidP="007D7EBB">
                            <w:pPr>
                              <w:pStyle w:val="a3"/>
                              <w:spacing w:after="0" w:line="240" w:lineRule="auto"/>
                              <w:rPr>
                                <w:rFonts w:eastAsia="Times New Roman"/>
                              </w:rPr>
                            </w:pPr>
                            <w:r>
                              <w:rPr>
                                <w:color w:val="000000" w:themeColor="text1"/>
                              </w:rPr>
                              <w:t>jego odkrycie nazwano szczepionką. Jenner zaszczepił następnie wszystkie miejscowe dzieci wirusem ospy krowiej, aby nie zachorowały na poważniejszą ospę prawdziwą. Nawet dziś nadal uznajemy jego odkrycie, a szpital Gloucestershire Royal Hospital, ma oddział noszący jego nazwisko.</w:t>
                            </w:r>
                          </w:p>
                        </w:txbxContent>
                      </wps:txbx>
                      <wps:bodyPr wrap="square" rtlCol="0">
                        <a:noAutofit/>
                      </wps:bodyPr>
                    </wps:wsp>
                  </a:graphicData>
                </a:graphic>
              </wp:inline>
            </w:drawing>
          </mc:Choice>
          <mc:Fallback xmlns:oel="http://schemas.microsoft.com/office/2019/extlst">
            <w:pict>
              <v:shape w14:anchorId="616FF117" id="_x0000_s1528" type="#_x0000_t202" alt="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style="width:530.3pt;height:67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" filled="f" stroked="f">
                <v:textbox>
                  <w:txbxContent>
                    <w:p w14:paraId="0923F094" w14:textId="77777777" w:rsidR="00200FBE" w:rsidRDefault="00200FBE" w:rsidP="00AE7D53">
                      <w:r>
                        <w:rPr>
                          <w:color w:val="000000" w:themeColor="text1"/>
                          <w:sz w:val="28"/>
                          <w:szCs w:val="28"/>
                        </w:rPr>
                        <w:t>Scena 1 - przy rzece</w:t>
                      </w:r>
                    </w:p>
                    <w:p w14:paraId="2C0B7568" w14:textId="77777777" w:rsidR="00200FBE" w:rsidRPr="007D7EBB" w:rsidRDefault="00200FBE" w:rsidP="00AE7D53">
                      <w:pPr>
                        <w:pStyle w:val="a3"/>
                        <w:numPr>
                          <w:ilvl w:val="0"/>
                          <w:numId w:val="117"/>
                        </w:numPr>
                        <w:spacing w:after="0" w:line="240" w:lineRule="auto"/>
                        <w:rPr>
                          <w:rFonts w:eastAsia="Times New Roman"/>
                        </w:rPr>
                      </w:pPr>
                      <w:r>
                        <w:rPr>
                          <w:color w:val="000000" w:themeColor="text1"/>
                        </w:rPr>
                        <w:t xml:space="preserve">Narrator: Edward Jenner urodził się w 1749 r. Jako młody chłopiec Edward lubił </w:t>
                      </w:r>
                    </w:p>
                    <w:p w14:paraId="42D11DC1" w14:textId="6F7D113E" w:rsidR="00200FBE" w:rsidRDefault="00200FBE" w:rsidP="007D7EBB">
                      <w:pPr>
                        <w:pStyle w:val="a3"/>
                        <w:spacing w:after="0" w:line="240" w:lineRule="auto"/>
                        <w:rPr>
                          <w:rFonts w:eastAsia="Times New Roman"/>
                        </w:rPr>
                      </w:pPr>
                      <w:r>
                        <w:rPr>
                          <w:color w:val="000000" w:themeColor="text1"/>
                        </w:rPr>
                        <w:t xml:space="preserve">przyrodę i naukę, spędzając wiele godzin na brzegach rzeki Severn, szukając skamielin. </w:t>
                      </w:r>
                    </w:p>
                    <w:p w14:paraId="6B6F5398" w14:textId="77777777" w:rsidR="00200FBE" w:rsidRDefault="00200FBE" w:rsidP="00AE7D53">
                      <w:pPr>
                        <w:pStyle w:val="a3"/>
                        <w:numPr>
                          <w:ilvl w:val="0"/>
                          <w:numId w:val="117"/>
                        </w:numPr>
                        <w:spacing w:after="0" w:line="240" w:lineRule="auto"/>
                        <w:rPr>
                          <w:rFonts w:eastAsia="Times New Roman"/>
                        </w:rPr>
                      </w:pPr>
                      <w:r>
                        <w:rPr>
                          <w:color w:val="000000" w:themeColor="text1"/>
                        </w:rPr>
                        <w:t xml:space="preserve">Jenner: Cóż za wspaniały dzień na poszukiwanie skamielin na brzegu rzeki Severn. Czy istnieje coś lepszego? </w:t>
                      </w:r>
                    </w:p>
                    <w:p w14:paraId="50693758" w14:textId="77777777" w:rsidR="00200FBE" w:rsidRPr="007D7EBB" w:rsidRDefault="00200FBE" w:rsidP="00AE7D53">
                      <w:pPr>
                        <w:pStyle w:val="a3"/>
                        <w:numPr>
                          <w:ilvl w:val="0"/>
                          <w:numId w:val="117"/>
                        </w:numPr>
                        <w:spacing w:after="0" w:line="240" w:lineRule="auto"/>
                        <w:rPr>
                          <w:rFonts w:eastAsia="Times New Roman"/>
                        </w:rPr>
                      </w:pPr>
                      <w:r>
                        <w:rPr>
                          <w:color w:val="000000" w:themeColor="text1"/>
                        </w:rPr>
                        <w:t xml:space="preserve">Narrator: W 1770 r., w wieku 21 lat, zaczął studiować w Londynie, aby zostać lekarzem. Dwa lata później zaczął pracować jako lekarz w swoim rodzinnym mieście Berkeley, w hrabstwie Gloucestershire. W tym czasie choroby o nazwie ospa krowia i ospa </w:t>
                      </w:r>
                    </w:p>
                    <w:p w14:paraId="28E6F04C" w14:textId="7262B93C" w:rsidR="00200FBE" w:rsidRPr="00D96EED" w:rsidRDefault="00200FBE" w:rsidP="007D7EBB">
                      <w:pPr>
                        <w:pStyle w:val="a3"/>
                        <w:spacing w:after="0" w:line="240" w:lineRule="auto"/>
                        <w:rPr>
                          <w:rFonts w:eastAsia="Times New Roman"/>
                        </w:rPr>
                      </w:pPr>
                      <w:r>
                        <w:rPr>
                          <w:color w:val="000000" w:themeColor="text1"/>
                        </w:rPr>
                        <w:t>prawdziwa stanowiły problem.</w:t>
                      </w:r>
                    </w:p>
                    <w:p w14:paraId="3E9D53AC" w14:textId="77777777" w:rsidR="00200FBE" w:rsidRDefault="00200FBE" w:rsidP="00AE7D53">
                      <w:pPr>
                        <w:pStyle w:val="a3"/>
                        <w:spacing w:after="0"/>
                        <w:rPr>
                          <w:rFonts w:eastAsia="Times New Roman"/>
                        </w:rPr>
                      </w:pPr>
                    </w:p>
                    <w:p w14:paraId="349FD2F0" w14:textId="77777777" w:rsidR="00200FBE" w:rsidRDefault="00200FBE" w:rsidP="00AE7D53">
                      <w:pPr>
                        <w:rPr>
                          <w:rFonts w:eastAsiaTheme="minorEastAsia"/>
                        </w:rPr>
                      </w:pPr>
                      <w:r>
                        <w:rPr>
                          <w:color w:val="000000" w:themeColor="text1"/>
                          <w:sz w:val="28"/>
                          <w:szCs w:val="28"/>
                        </w:rPr>
                        <w:t xml:space="preserve">Scena 2 - gabinet dr. Jennera </w:t>
                      </w:r>
                    </w:p>
                    <w:p w14:paraId="726C18C7" w14:textId="77777777" w:rsidR="00200FBE" w:rsidRDefault="00200FBE" w:rsidP="00AE7D53">
                      <w:pPr>
                        <w:pStyle w:val="a3"/>
                        <w:numPr>
                          <w:ilvl w:val="0"/>
                          <w:numId w:val="118"/>
                        </w:numPr>
                        <w:spacing w:after="0" w:line="240" w:lineRule="auto"/>
                        <w:rPr>
                          <w:rFonts w:eastAsia="Times New Roman"/>
                        </w:rPr>
                      </w:pPr>
                      <w:r>
                        <w:rPr>
                          <w:color w:val="000000" w:themeColor="text1"/>
                        </w:rPr>
                        <w:t>Jenner: Proszę wejść, w czym problem państwo Smith?</w:t>
                      </w:r>
                    </w:p>
                    <w:p w14:paraId="37FF7118" w14:textId="77777777" w:rsidR="00200FBE" w:rsidRDefault="00200FBE" w:rsidP="00AE7D53">
                      <w:pPr>
                        <w:pStyle w:val="a3"/>
                        <w:numPr>
                          <w:ilvl w:val="0"/>
                          <w:numId w:val="118"/>
                        </w:numPr>
                        <w:spacing w:after="0" w:line="240" w:lineRule="auto"/>
                        <w:rPr>
                          <w:rFonts w:eastAsia="Times New Roman"/>
                        </w:rPr>
                      </w:pPr>
                      <w:r>
                        <w:rPr>
                          <w:color w:val="000000" w:themeColor="text1"/>
                        </w:rPr>
                        <w:t>Pani Smith: Doktorze Jenner. Mój mąż ma wysypkę od ospy krowiej. Co może Pan dla niego zrobić?</w:t>
                      </w:r>
                    </w:p>
                    <w:p w14:paraId="5DA287A6" w14:textId="308E28E4" w:rsidR="00200FBE" w:rsidRDefault="00200FBE" w:rsidP="00AE7D53">
                      <w:pPr>
                        <w:pStyle w:val="a3"/>
                        <w:numPr>
                          <w:ilvl w:val="0"/>
                          <w:numId w:val="118"/>
                        </w:numPr>
                        <w:spacing w:after="0" w:line="240" w:lineRule="auto"/>
                        <w:rPr>
                          <w:rFonts w:eastAsia="Times New Roman"/>
                        </w:rPr>
                      </w:pPr>
                      <w:r>
                        <w:rPr>
                          <w:color w:val="000000" w:themeColor="text1"/>
                        </w:rPr>
                        <w:t>Pani Smith: Co więcej, znajomy zmarł w zeszłym roku na ospę prawdziwą. Ale nigdy nie miał ospy krowiej.</w:t>
                      </w:r>
                    </w:p>
                    <w:p w14:paraId="3F3AD4A7" w14:textId="77777777" w:rsidR="00200FBE" w:rsidRDefault="00200FBE" w:rsidP="00AE7D53">
                      <w:pPr>
                        <w:pStyle w:val="a3"/>
                        <w:numPr>
                          <w:ilvl w:val="0"/>
                          <w:numId w:val="118"/>
                        </w:numPr>
                        <w:spacing w:after="0" w:line="240" w:lineRule="auto"/>
                        <w:rPr>
                          <w:rFonts w:eastAsia="Times New Roman"/>
                        </w:rPr>
                      </w:pPr>
                      <w:r>
                        <w:rPr>
                          <w:color w:val="000000" w:themeColor="text1"/>
                        </w:rPr>
                        <w:t>Jenner: Proszę dalej, panie Smith.</w:t>
                      </w:r>
                    </w:p>
                    <w:p w14:paraId="4EFCF358" w14:textId="77777777" w:rsidR="00200FBE" w:rsidRDefault="00200FBE" w:rsidP="00AE7D53">
                      <w:pPr>
                        <w:pStyle w:val="a3"/>
                        <w:numPr>
                          <w:ilvl w:val="0"/>
                          <w:numId w:val="118"/>
                        </w:numPr>
                        <w:spacing w:after="0" w:line="240" w:lineRule="auto"/>
                        <w:rPr>
                          <w:rFonts w:eastAsia="Times New Roman"/>
                        </w:rPr>
                      </w:pPr>
                      <w:r>
                        <w:rPr>
                          <w:color w:val="000000" w:themeColor="text1"/>
                        </w:rPr>
                        <w:t>Pan Smith: Znam wiele innych osób, które miały ospę krowią, ale nigdy nie zachorowały na ospę prawdziwą. Uważa Pan, że na nią nie zachoruję, doktorze?</w:t>
                      </w:r>
                    </w:p>
                    <w:p w14:paraId="5910474A" w14:textId="77777777" w:rsidR="00200FBE" w:rsidRDefault="00200FBE" w:rsidP="00AE7D53">
                      <w:pPr>
                        <w:pStyle w:val="a3"/>
                        <w:numPr>
                          <w:ilvl w:val="0"/>
                          <w:numId w:val="118"/>
                        </w:numPr>
                        <w:spacing w:after="0" w:line="240" w:lineRule="auto"/>
                        <w:rPr>
                          <w:rFonts w:eastAsia="Times New Roman"/>
                        </w:rPr>
                      </w:pPr>
                      <w:r>
                        <w:rPr>
                          <w:color w:val="000000" w:themeColor="text1"/>
                        </w:rPr>
                        <w:t>Jenner: Wie pan, panie Smith, nie jest pan pierwszym pacjentem, który mi o tym mówi. Podejrzewam, że może mieć pan rację. Zbadam tę sprawę.</w:t>
                      </w:r>
                    </w:p>
                    <w:p w14:paraId="608BD74B" w14:textId="77777777" w:rsidR="00200FBE" w:rsidRPr="00D96EED" w:rsidRDefault="00200FBE" w:rsidP="00AE7D53">
                      <w:pPr>
                        <w:pStyle w:val="a3"/>
                        <w:numPr>
                          <w:ilvl w:val="0"/>
                          <w:numId w:val="118"/>
                        </w:numPr>
                        <w:spacing w:after="0" w:line="240" w:lineRule="auto"/>
                        <w:rPr>
                          <w:rFonts w:eastAsia="Times New Roman"/>
                        </w:rPr>
                      </w:pPr>
                      <w:r>
                        <w:rPr>
                          <w:color w:val="000000" w:themeColor="text1"/>
                        </w:rPr>
                        <w:t>Narrator: I dobry lekarz tak właśnie zrobił. Kiedy dojarka Sarah Nelmes przyszła do dr. Jennera z wysypką ospy krowiej, skorzystał on z okazji, by przy pomocy 8-letniego Jamesa Phippsa, przeprowadzić eksperyment.</w:t>
                      </w:r>
                    </w:p>
                    <w:p w14:paraId="6FCF4A49" w14:textId="77777777" w:rsidR="00200FBE" w:rsidRDefault="00200FBE" w:rsidP="00AE7D53">
                      <w:pPr>
                        <w:pStyle w:val="a3"/>
                        <w:spacing w:after="0"/>
                        <w:rPr>
                          <w:rFonts w:eastAsia="Times New Roman"/>
                        </w:rPr>
                      </w:pPr>
                    </w:p>
                    <w:p w14:paraId="7E61BDE3" w14:textId="77777777" w:rsidR="00200FBE" w:rsidRDefault="00200FBE" w:rsidP="00AE7D53">
                      <w:pPr>
                        <w:rPr>
                          <w:rFonts w:eastAsiaTheme="minorEastAsia"/>
                        </w:rPr>
                      </w:pPr>
                      <w:r>
                        <w:rPr>
                          <w:color w:val="000000" w:themeColor="text1"/>
                          <w:sz w:val="28"/>
                          <w:szCs w:val="28"/>
                        </w:rPr>
                        <w:t>Scena 3 - gabinet dr. Jennera</w:t>
                      </w:r>
                    </w:p>
                    <w:p w14:paraId="06BEB8E9" w14:textId="77777777" w:rsidR="00200FBE" w:rsidRDefault="00200FBE" w:rsidP="00AE7D53">
                      <w:pPr>
                        <w:pStyle w:val="a3"/>
                        <w:numPr>
                          <w:ilvl w:val="0"/>
                          <w:numId w:val="119"/>
                        </w:numPr>
                        <w:spacing w:after="0" w:line="240" w:lineRule="auto"/>
                        <w:rPr>
                          <w:rFonts w:eastAsia="Times New Roman"/>
                        </w:rPr>
                      </w:pPr>
                      <w:r>
                        <w:rPr>
                          <w:color w:val="000000" w:themeColor="text1"/>
                        </w:rPr>
                        <w:t>Sarah: Doktorze, mam na ręce wysypkę ospy krowiej.</w:t>
                      </w:r>
                    </w:p>
                    <w:p w14:paraId="7D790D4D" w14:textId="77777777" w:rsidR="00200FBE" w:rsidRPr="007D7EBB" w:rsidRDefault="00200FBE" w:rsidP="00AE7D53">
                      <w:pPr>
                        <w:pStyle w:val="a3"/>
                        <w:numPr>
                          <w:ilvl w:val="0"/>
                          <w:numId w:val="119"/>
                        </w:numPr>
                        <w:spacing w:after="0" w:line="240" w:lineRule="auto"/>
                        <w:rPr>
                          <w:rFonts w:eastAsia="Times New Roman"/>
                        </w:rPr>
                      </w:pPr>
                      <w:r>
                        <w:rPr>
                          <w:color w:val="000000" w:themeColor="text1"/>
                        </w:rPr>
                        <w:t>Jenner: Dobrze, pani Nelmes, niech się temu przyjrzę. Dobrze, młody Jamesie, podejdź</w:t>
                      </w:r>
                    </w:p>
                    <w:p w14:paraId="5DC87778" w14:textId="28002BF3" w:rsidR="00200FBE" w:rsidRDefault="00200FBE" w:rsidP="007D7EBB">
                      <w:pPr>
                        <w:pStyle w:val="a3"/>
                        <w:spacing w:after="0" w:line="240" w:lineRule="auto"/>
                        <w:rPr>
                          <w:rFonts w:eastAsia="Times New Roman"/>
                        </w:rPr>
                      </w:pPr>
                      <w:r>
                        <w:rPr>
                          <w:color w:val="000000" w:themeColor="text1"/>
                        </w:rPr>
                        <w:t>tu proszę i wyciągnij rękę.</w:t>
                      </w:r>
                    </w:p>
                    <w:p w14:paraId="6E9C129A" w14:textId="77777777" w:rsidR="00200FBE" w:rsidRDefault="00200FBE" w:rsidP="00AE7D53">
                      <w:pPr>
                        <w:pStyle w:val="a3"/>
                        <w:numPr>
                          <w:ilvl w:val="0"/>
                          <w:numId w:val="119"/>
                        </w:numPr>
                        <w:spacing w:after="0" w:line="240" w:lineRule="auto"/>
                        <w:rPr>
                          <w:rFonts w:eastAsia="Times New Roman"/>
                        </w:rPr>
                      </w:pPr>
                      <w:r>
                        <w:rPr>
                          <w:color w:val="000000" w:themeColor="text1"/>
                        </w:rPr>
                        <w:t>Sarah: Co pan robi, doktorze?</w:t>
                      </w:r>
                    </w:p>
                    <w:p w14:paraId="65F329F8" w14:textId="77777777" w:rsidR="00200FBE" w:rsidRPr="007D7EBB" w:rsidRDefault="00200FBE" w:rsidP="00AE7D53">
                      <w:pPr>
                        <w:pStyle w:val="a3"/>
                        <w:numPr>
                          <w:ilvl w:val="0"/>
                          <w:numId w:val="119"/>
                        </w:numPr>
                        <w:spacing w:after="0" w:line="240" w:lineRule="auto"/>
                        <w:rPr>
                          <w:rFonts w:eastAsia="Times New Roman"/>
                        </w:rPr>
                      </w:pPr>
                      <w:r>
                        <w:rPr>
                          <w:color w:val="000000" w:themeColor="text1"/>
                        </w:rPr>
                        <w:t xml:space="preserve">Jenner: To eksperyment, pani Nelmes. Wezmę odrobinę ropy z pani wysypki i </w:t>
                      </w:r>
                    </w:p>
                    <w:p w14:paraId="7482A03E" w14:textId="29A2CF30" w:rsidR="00200FBE" w:rsidRDefault="00200FBE" w:rsidP="007D7EBB">
                      <w:pPr>
                        <w:pStyle w:val="a3"/>
                        <w:spacing w:after="0" w:line="240" w:lineRule="auto"/>
                        <w:rPr>
                          <w:rFonts w:eastAsia="Times New Roman"/>
                        </w:rPr>
                      </w:pPr>
                      <w:r>
                        <w:rPr>
                          <w:color w:val="000000" w:themeColor="text1"/>
                        </w:rPr>
                        <w:t>zeskrobię ją na rękę Jamesa.</w:t>
                      </w:r>
                    </w:p>
                    <w:p w14:paraId="1439C541" w14:textId="77777777" w:rsidR="00200FBE" w:rsidRPr="007D7EBB" w:rsidRDefault="00200FBE" w:rsidP="00AE7D53">
                      <w:pPr>
                        <w:pStyle w:val="a3"/>
                        <w:numPr>
                          <w:ilvl w:val="0"/>
                          <w:numId w:val="119"/>
                        </w:numPr>
                        <w:spacing w:after="0" w:line="240" w:lineRule="auto"/>
                        <w:rPr>
                          <w:rFonts w:eastAsia="Times New Roman"/>
                        </w:rPr>
                      </w:pPr>
                      <w:r>
                        <w:rPr>
                          <w:color w:val="000000" w:themeColor="text1"/>
                        </w:rPr>
                        <w:t xml:space="preserve">Narrator: James zachorował na ospę krowią, ale szybko wrócił do zdrowia. Dr Jenner </w:t>
                      </w:r>
                    </w:p>
                    <w:p w14:paraId="524A65EE" w14:textId="3C9DFE83" w:rsidR="00200FBE" w:rsidRDefault="00200FBE" w:rsidP="007D7EBB">
                      <w:pPr>
                        <w:pStyle w:val="a3"/>
                        <w:spacing w:after="0" w:line="240" w:lineRule="auto"/>
                        <w:rPr>
                          <w:rFonts w:eastAsia="Times New Roman"/>
                        </w:rPr>
                      </w:pPr>
                      <w:r>
                        <w:rPr>
                          <w:color w:val="000000" w:themeColor="text1"/>
                        </w:rPr>
                        <w:t>był gotowy na drugą część swojego eksperymentu. Tym razem zeskrobał nieco ropy od osoby z ospą prawdziwą na rękę Jamesa.</w:t>
                      </w:r>
                    </w:p>
                    <w:p w14:paraId="4A14BAAA" w14:textId="77777777" w:rsidR="00200FBE" w:rsidRPr="007D7EBB" w:rsidRDefault="00200FBE" w:rsidP="00AE7D53">
                      <w:pPr>
                        <w:pStyle w:val="a3"/>
                        <w:numPr>
                          <w:ilvl w:val="0"/>
                          <w:numId w:val="119"/>
                        </w:numPr>
                        <w:spacing w:after="0" w:line="240" w:lineRule="auto"/>
                        <w:rPr>
                          <w:rFonts w:eastAsia="Times New Roman"/>
                        </w:rPr>
                      </w:pPr>
                      <w:r>
                        <w:rPr>
                          <w:color w:val="000000" w:themeColor="text1"/>
                        </w:rPr>
                        <w:t xml:space="preserve">Jenner: James, chłopcze, jeśli wszystko się uda, twoje imię zostanie na zawsze </w:t>
                      </w:r>
                    </w:p>
                    <w:p w14:paraId="0B353B99" w14:textId="0751040A" w:rsidR="00200FBE" w:rsidRDefault="00200FBE" w:rsidP="007D7EBB">
                      <w:pPr>
                        <w:pStyle w:val="a3"/>
                        <w:spacing w:after="0" w:line="240" w:lineRule="auto"/>
                        <w:rPr>
                          <w:rFonts w:eastAsia="Times New Roman"/>
                        </w:rPr>
                      </w:pPr>
                      <w:r>
                        <w:rPr>
                          <w:color w:val="000000" w:themeColor="text1"/>
                        </w:rPr>
                        <w:t>zapisane na kartach historii.</w:t>
                      </w:r>
                    </w:p>
                    <w:p w14:paraId="143C11C9" w14:textId="77777777" w:rsidR="00200FBE" w:rsidRDefault="00200FBE" w:rsidP="00AE7D53">
                      <w:pPr>
                        <w:pStyle w:val="a3"/>
                        <w:numPr>
                          <w:ilvl w:val="0"/>
                          <w:numId w:val="119"/>
                        </w:numPr>
                        <w:spacing w:after="0" w:line="240" w:lineRule="auto"/>
                        <w:rPr>
                          <w:rFonts w:eastAsia="Times New Roman"/>
                        </w:rPr>
                      </w:pPr>
                      <w:r>
                        <w:rPr>
                          <w:color w:val="000000" w:themeColor="text1"/>
                        </w:rPr>
                        <w:t>James: A co się stanie, jeśli wszystko się nie uda, doktorze Jenner?</w:t>
                      </w:r>
                    </w:p>
                    <w:p w14:paraId="5F82FE25" w14:textId="77777777" w:rsidR="00200FBE" w:rsidRDefault="00200FBE" w:rsidP="00AE7D53">
                      <w:pPr>
                        <w:pStyle w:val="a3"/>
                        <w:numPr>
                          <w:ilvl w:val="0"/>
                          <w:numId w:val="119"/>
                        </w:numPr>
                        <w:spacing w:after="0" w:line="240" w:lineRule="auto"/>
                        <w:rPr>
                          <w:rFonts w:eastAsia="Times New Roman"/>
                        </w:rPr>
                      </w:pPr>
                      <w:r>
                        <w:rPr>
                          <w:color w:val="000000" w:themeColor="text1"/>
                        </w:rPr>
                        <w:t>Jenner: Nie będę cię okłamywał, Jamesie, możesz umrzeć.</w:t>
                      </w:r>
                    </w:p>
                    <w:p w14:paraId="3F5CBF23" w14:textId="77777777" w:rsidR="00200FBE" w:rsidRDefault="00200FBE" w:rsidP="00AE7D53">
                      <w:pPr>
                        <w:pStyle w:val="a3"/>
                        <w:numPr>
                          <w:ilvl w:val="0"/>
                          <w:numId w:val="119"/>
                        </w:numPr>
                        <w:spacing w:after="0" w:line="240" w:lineRule="auto"/>
                        <w:rPr>
                          <w:rFonts w:eastAsia="Times New Roman"/>
                        </w:rPr>
                      </w:pPr>
                      <w:r>
                        <w:rPr>
                          <w:color w:val="000000" w:themeColor="text1"/>
                        </w:rPr>
                        <w:t>James: (przełyka) Och!</w:t>
                      </w:r>
                    </w:p>
                    <w:p w14:paraId="67196352" w14:textId="77777777" w:rsidR="00200FBE" w:rsidRPr="007D7EBB" w:rsidRDefault="00200FBE" w:rsidP="00AE7D53">
                      <w:pPr>
                        <w:pStyle w:val="a3"/>
                        <w:numPr>
                          <w:ilvl w:val="0"/>
                          <w:numId w:val="119"/>
                        </w:numPr>
                        <w:spacing w:after="0" w:line="240" w:lineRule="auto"/>
                        <w:rPr>
                          <w:rFonts w:eastAsia="Times New Roman"/>
                        </w:rPr>
                      </w:pPr>
                      <w:r>
                        <w:rPr>
                          <w:color w:val="000000" w:themeColor="text1"/>
                        </w:rPr>
                        <w:t xml:space="preserve">Narrator: Ale James nie umarł. Teoria dr. Jennera okazała się poprawna, a z czasem </w:t>
                      </w:r>
                    </w:p>
                    <w:p w14:paraId="641D788E" w14:textId="1849ED18" w:rsidR="00200FBE" w:rsidRDefault="00200FBE" w:rsidP="007D7EBB">
                      <w:pPr>
                        <w:pStyle w:val="a3"/>
                        <w:spacing w:after="0" w:line="240" w:lineRule="auto"/>
                        <w:rPr>
                          <w:rFonts w:eastAsia="Times New Roman"/>
                        </w:rPr>
                      </w:pPr>
                      <w:r>
                        <w:rPr>
                          <w:color w:val="000000" w:themeColor="text1"/>
                        </w:rPr>
                        <w:t>jego odkrycie nazwano szczepionką. Jenner zaszczepił następnie wszystkie miejscowe dzieci wirusem ospy krowiej, aby nie zachorowały na poważniejszą ospę prawdziwą. Nawet dziś nadal uznajemy jego odkrycie, a szpital Gloucestershire Royal Hospital, ma oddział noszący jego nazwisko.</w:t>
                      </w:r>
                    </w:p>
                  </w:txbxContent>
                </v:textbox>
                <w10:anchorlock/>
              </v:shape>
            </w:pict>
          </mc:Fallback>
        </mc:AlternateContent>
      </w:r>
    </w:p>
    <w:bookmarkStart w:id="42" w:name="_Hlk112328654"/>
    <w:bookmarkEnd w:id="41"/>
    <w:p w14:paraId="5061C01A" w14:textId="3F135624" w:rsidR="00AE7D53" w:rsidRPr="00A06411" w:rsidRDefault="005E5232" w:rsidP="00AE7D53">
      <w:pPr>
        <w:pStyle w:val="a3"/>
      </w:pPr>
      <w:r w:rsidRPr="00A06411">
        <w:rPr>
          <w:noProof/>
        </w:rPr>
        <w:lastRenderedPageBreak/>
        <mc:AlternateContent>
          <mc:Choice Requires="wps">
            <w:drawing>
              <wp:anchor distT="0" distB="0" distL="114300" distR="114300" simplePos="0" relativeHeight="251697152" behindDoc="0" locked="0" layoutInCell="1" allowOverlap="1" wp14:anchorId="0075A26C" wp14:editId="48FAA6F5">
                <wp:simplePos x="0" y="0"/>
                <wp:positionH relativeFrom="column">
                  <wp:posOffset>-122221</wp:posOffset>
                </wp:positionH>
                <wp:positionV relativeFrom="paragraph">
                  <wp:posOffset>384772</wp:posOffset>
                </wp:positionV>
                <wp:extent cx="7054932" cy="9486146"/>
                <wp:effectExtent l="38100" t="38100" r="44450" b="39370"/>
                <wp:wrapNone/>
                <wp:docPr id="3656" name="Rectangle: Rounded Corners 3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4932" cy="9486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377BD7BB" id="Rectangle: Rounded Corners 3656" o:spid="_x0000_s1026" alt="&quot;&quot;" style="position:absolute;margin-left:-9.6pt;margin-top:30.3pt;width:555.5pt;height:746.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" filled="f" strokecolor="#117e62" strokeweight="6pt">
                <v:stroke joinstyle="bevel" endcap="square"/>
              </v:roundrect>
            </w:pict>
          </mc:Fallback>
        </mc:AlternateContent>
      </w:r>
      <w:r w:rsidRPr="00A06411">
        <w:rPr>
          <w:noProof/>
        </w:rPr>
        <mc:AlternateContent>
          <mc:Choice Requires="wpg">
            <w:drawing>
              <wp:anchor distT="0" distB="0" distL="114300" distR="114300" simplePos="0" relativeHeight="251851776" behindDoc="0" locked="0" layoutInCell="1" allowOverlap="1" wp14:anchorId="353D7125" wp14:editId="52E3E3CA">
                <wp:simplePos x="0" y="0"/>
                <wp:positionH relativeFrom="column">
                  <wp:posOffset>6338407</wp:posOffset>
                </wp:positionH>
                <wp:positionV relativeFrom="paragraph">
                  <wp:posOffset>77470</wp:posOffset>
                </wp:positionV>
                <wp:extent cx="651932" cy="617622"/>
                <wp:effectExtent l="19050" t="19050" r="15240" b="11430"/>
                <wp:wrapNone/>
                <wp:docPr id="218" name="Group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32" cy="617622"/>
                          <a:chOff x="0" y="0"/>
                          <a:chExt cx="651932" cy="617622"/>
                        </a:xfrm>
                      </wpg:grpSpPr>
                      <wps:wsp>
                        <wps:cNvPr id="3657" name="Oval 3657">
                          <a:extLst>
                            <a:ext uri="{C183D7F6-B498-43B3-948B-1728B52AA6E4}">
                              <adec:decorative xmlns:adec="http://schemas.microsoft.com/office/drawing/2017/decorative" val="1"/>
                            </a:ext>
                          </a:extLst>
                        </wps:cNvPr>
                        <wps:cNvSpPr/>
                        <wps:spPr>
                          <a:xfrm>
                            <a:off x="0" y="0"/>
                            <a:ext cx="651932" cy="61762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58" name="Picture 365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554355" cy="573405"/>
                          </a:xfrm>
                          <a:prstGeom prst="rect">
                            <a:avLst/>
                          </a:prstGeom>
                        </pic:spPr>
                      </pic:pic>
                    </wpg:wgp>
                  </a:graphicData>
                </a:graphic>
              </wp:anchor>
            </w:drawing>
          </mc:Choice>
          <mc:Fallback xmlns:oel="http://schemas.microsoft.com/office/2019/extlst">
            <w:pict>
              <v:group w14:anchorId="63AA0737" id="Group 218" o:spid="_x0000_s1026" alt="&quot;&quot;" style="position:absolute;margin-left:499.1pt;margin-top:6.1pt;width:51.35pt;height:48.65pt;z-index:251851776" coordsize="6519,6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">
                <v:oval id="Oval 3657" o:spid="_x0000_s1027" alt="&quot;&quot;" style="position:absolute;width:6519;height:6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" fillcolor="white [3212]" strokecolor="#1db28f" strokeweight="3pt">
                  <v:stroke joinstyle="miter"/>
                </v:oval>
                <v:shape id="Picture 3658" o:spid="_x0000_s1028" type="#_x0000_t75" alt="&quot;&quot;" style="position:absolute;left:443;top:262;width:5543;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">
                  <v:imagedata r:id="rId53" o:title=""/>
                </v:shape>
              </v:group>
            </w:pict>
          </mc:Fallback>
        </mc:AlternateContent>
      </w:r>
      <w:r w:rsidRPr="00A06411">
        <w:rPr>
          <w:noProof/>
        </w:rPr>
        <mc:AlternateContent>
          <mc:Choice Requires="wps">
            <w:drawing>
              <wp:inline distT="0" distB="0" distL="0" distR="0" wp14:anchorId="2465B84D" wp14:editId="0BA68D9C">
                <wp:extent cx="5993394" cy="671659"/>
                <wp:effectExtent l="0" t="0" r="0" b="0"/>
                <wp:docPr id="3647" name="TextBox 18" descr="SW1 - Historic Heroes Gap Fill Activity&#10;"/>
                <wp:cNvGraphicFramePr/>
                <a:graphic xmlns:a="http://schemas.openxmlformats.org/drawingml/2006/main">
                  <a:graphicData uri="http://schemas.microsoft.com/office/word/2010/wordprocessingShape">
                    <wps:wsp>
                      <wps:cNvSpPr txBox="1"/>
                      <wps:spPr>
                        <a:xfrm>
                          <a:off x="0" y="0"/>
                          <a:ext cx="5993394" cy="671659"/>
                        </a:xfrm>
                        <a:prstGeom prst="rect">
                          <a:avLst/>
                        </a:prstGeom>
                        <a:noFill/>
                      </wps:spPr>
                      <wps:txbx>
                        <w:txbxContent>
                          <w:p w14:paraId="6F23D9BD" w14:textId="77777777" w:rsidR="00200FBE" w:rsidRPr="007D7EBB" w:rsidRDefault="00200FBE" w:rsidP="00154868">
                            <w:pPr>
                              <w:pStyle w:val="2"/>
                              <w:rPr>
                                <w:sz w:val="28"/>
                                <w:szCs w:val="28"/>
                              </w:rPr>
                            </w:pPr>
                            <w:r w:rsidRPr="007D7EBB">
                              <w:rPr>
                                <w:sz w:val="28"/>
                                <w:szCs w:val="28"/>
                              </w:rPr>
                              <w:t>SW1 - Historyczne osoby bohaterskie - ćwiczenie wypełniania luk</w:t>
                            </w:r>
                          </w:p>
                        </w:txbxContent>
                      </wps:txbx>
                      <wps:bodyPr wrap="square" rtlCol="0">
                        <a:noAutofit/>
                      </wps:bodyPr>
                    </wps:wsp>
                  </a:graphicData>
                </a:graphic>
              </wp:inline>
            </w:drawing>
          </mc:Choice>
          <mc:Fallback xmlns:oel="http://schemas.microsoft.com/office/2019/extlst">
            <w:pict>
              <v:shape w14:anchorId="2465B84D" id="_x0000_s1529" type="#_x0000_t202" alt="SW1 - Historic Heroes Gap Fill Activity&#10;" style="width:471.9pt;height:5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" filled="f" stroked="f">
                <v:textbox>
                  <w:txbxContent>
                    <w:p w14:paraId="6F23D9BD" w14:textId="77777777" w:rsidR="00200FBE" w:rsidRPr="007D7EBB" w:rsidRDefault="00200FBE" w:rsidP="00154868">
                      <w:pPr>
                        <w:pStyle w:val="2"/>
                        <w:rPr>
                          <w:sz w:val="28"/>
                          <w:szCs w:val="28"/>
                        </w:rPr>
                      </w:pPr>
                      <w:r w:rsidRPr="007D7EBB">
                        <w:rPr>
                          <w:sz w:val="28"/>
                          <w:szCs w:val="28"/>
                        </w:rPr>
                        <w:t>SW1 - Historyczne osoby bohaterskie - ćwiczenie wypełniania luk</w:t>
                      </w:r>
                    </w:p>
                  </w:txbxContent>
                </v:textbox>
                <w10:anchorlock/>
              </v:shape>
            </w:pict>
          </mc:Fallback>
        </mc:AlternateContent>
      </w:r>
    </w:p>
    <w:p w14:paraId="73B4EF3B" w14:textId="77777777" w:rsidR="00C25F6A" w:rsidRPr="00A06411" w:rsidRDefault="00356FFA">
      <w:r w:rsidRPr="00A06411">
        <w:rPr>
          <w:noProof/>
        </w:rPr>
        <mc:AlternateContent>
          <mc:Choice Requires="wps">
            <w:drawing>
              <wp:inline distT="0" distB="0" distL="0" distR="0" wp14:anchorId="7A0A3640" wp14:editId="0F934941">
                <wp:extent cx="6491768" cy="434566"/>
                <wp:effectExtent l="0" t="0" r="0" b="0"/>
                <wp:docPr id="3648" name="TextBox 19" descr="The Story of Edward Jenner&#10;"/>
                <wp:cNvGraphicFramePr/>
                <a:graphic xmlns:a="http://schemas.openxmlformats.org/drawingml/2006/main">
                  <a:graphicData uri="http://schemas.microsoft.com/office/word/2010/wordprocessingShape">
                    <wps:wsp>
                      <wps:cNvSpPr txBox="1"/>
                      <wps:spPr>
                        <a:xfrm>
                          <a:off x="0" y="0"/>
                          <a:ext cx="6491768" cy="434566"/>
                        </a:xfrm>
                        <a:prstGeom prst="rect">
                          <a:avLst/>
                        </a:prstGeom>
                        <a:noFill/>
                      </wps:spPr>
                      <wps:txbx>
                        <w:txbxContent>
                          <w:p w14:paraId="38BAA8DE" w14:textId="77777777" w:rsidR="00200FBE" w:rsidRPr="006F21F9" w:rsidRDefault="00200FBE" w:rsidP="00154868">
                            <w:pPr>
                              <w:pStyle w:val="3"/>
                              <w:rPr>
                                <w:sz w:val="40"/>
                                <w:szCs w:val="40"/>
                              </w:rPr>
                            </w:pPr>
                            <w:r w:rsidRPr="006F21F9">
                              <w:rPr>
                                <w:sz w:val="40"/>
                                <w:szCs w:val="40"/>
                              </w:rPr>
                              <w:t>Historia Edwarda Jennera</w:t>
                            </w:r>
                          </w:p>
                        </w:txbxContent>
                      </wps:txbx>
                      <wps:bodyPr wrap="square" rtlCol="0">
                        <a:noAutofit/>
                      </wps:bodyPr>
                    </wps:wsp>
                  </a:graphicData>
                </a:graphic>
              </wp:inline>
            </w:drawing>
          </mc:Choice>
          <mc:Fallback xmlns:oel="http://schemas.microsoft.com/office/2019/extlst">
            <w:pict>
              <v:shape w14:anchorId="7A0A3640" id="_x0000_s1530" type="#_x0000_t202" alt="The Story of Edward Jenner&#10;" style="width:511.15pt;height: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" filled="f" stroked="f">
                <v:textbox>
                  <w:txbxContent>
                    <w:p w14:paraId="38BAA8DE" w14:textId="77777777" w:rsidR="00200FBE" w:rsidRPr="006F21F9" w:rsidRDefault="00200FBE" w:rsidP="00154868">
                      <w:pPr>
                        <w:pStyle w:val="3"/>
                        <w:rPr>
                          <w:sz w:val="40"/>
                          <w:szCs w:val="40"/>
                        </w:rPr>
                      </w:pPr>
                      <w:r w:rsidRPr="006F21F9">
                        <w:rPr>
                          <w:sz w:val="40"/>
                          <w:szCs w:val="40"/>
                        </w:rPr>
                        <w:t>Historia Edwarda Jennera</w:t>
                      </w:r>
                    </w:p>
                  </w:txbxContent>
                </v:textbox>
                <w10:anchorlock/>
              </v:shape>
            </w:pict>
          </mc:Fallback>
        </mc:AlternateContent>
      </w:r>
      <w:r w:rsidRPr="00A06411">
        <w:rPr>
          <w:noProof/>
        </w:rPr>
        <mc:AlternateContent>
          <mc:Choice Requires="wps">
            <w:drawing>
              <wp:inline distT="0" distB="0" distL="0" distR="0" wp14:anchorId="2290FBC4" wp14:editId="206E0334">
                <wp:extent cx="6889687" cy="2830664"/>
                <wp:effectExtent l="0" t="0" r="0" b="0"/>
                <wp:docPr id="3649" name="TextBox 5" descr="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wp:cNvGraphicFramePr/>
                <a:graphic xmlns:a="http://schemas.openxmlformats.org/drawingml/2006/main">
                  <a:graphicData uri="http://schemas.microsoft.com/office/word/2010/wordprocessingShape">
                    <wps:wsp>
                      <wps:cNvSpPr txBox="1"/>
                      <wps:spPr>
                        <a:xfrm>
                          <a:off x="0" y="0"/>
                          <a:ext cx="6889687" cy="2830664"/>
                        </a:xfrm>
                        <a:prstGeom prst="rect">
                          <a:avLst/>
                        </a:prstGeom>
                        <a:noFill/>
                      </wps:spPr>
                      <wps:txbx>
                        <w:txbxContent>
                          <w:p w14:paraId="049F72F0" w14:textId="77777777" w:rsidR="00200FBE" w:rsidRDefault="00200FBE" w:rsidP="00AE7D53">
                            <w:r>
                              <w:rPr>
                                <w:color w:val="000000" w:themeColor="text1"/>
                                <w:sz w:val="28"/>
                                <w:szCs w:val="28"/>
                              </w:rPr>
                              <w:t>Czytanie i rozumienie</w:t>
                            </w:r>
                          </w:p>
                          <w:p w14:paraId="74091D34" w14:textId="77777777" w:rsidR="00200FBE" w:rsidRDefault="00200FBE" w:rsidP="00AE7D53">
                            <w:r>
                              <w:rPr>
                                <w:color w:val="000000" w:themeColor="text1"/>
                                <w:sz w:val="28"/>
                                <w:szCs w:val="28"/>
                              </w:rPr>
                              <w:t>Należy wypełnić luki w opowiadaniu, korzystając ze słów podanych poniżej.</w:t>
                            </w:r>
                          </w:p>
                          <w:p w14:paraId="7D686FE2" w14:textId="4E2A45B3" w:rsidR="00200FBE" w:rsidRDefault="00200FBE" w:rsidP="00AE7D53">
                            <w:r>
                              <w:rPr>
                                <w:color w:val="000000" w:themeColor="text1"/>
                              </w:rPr>
                              <w:t>Edward Jenner urodził się w ___________________, w Anglii. Gdy był młodym chłopcem, jego ulubionym przedmiotem był/a ___________, a gdy dorósł został ___________. W tym czasie mieszkańcy Anglii obawiali się śmiertelnej choroby o nazwie ___________  ___________. Objawy obejmowały silną _____________ i wiele osób zmarło. Jenner zauważył, że dojarka, która zaraziła się nieszkodliwą infekcją o nazwie ____________ ___________, poprzez dojenie krów, nie umarła na ospę prawdziwą. Jenner pobrał odrobinę ropy z ręki  ___________, która chorowała na ospę krowią, i zaraził nią chłopca, który nazywał się __________. Chłopiec zachorował na ospę krowią, ale szybko wrócił do zdrowia. Jenner następnie __________ Jamesa ospą prawdziwą. Zrobił się ______ , ale chłopiec nie zachorował na ospę prawdziwą. Jenner był zachwycony, że miał rację, zaczął __________ wszystkie dzieci w mieście ospą krowią, aby nie zachorowały na ospę prawdziwą.</w:t>
                            </w:r>
                          </w:p>
                        </w:txbxContent>
                      </wps:txbx>
                      <wps:bodyPr wrap="square" rtlCol="0">
                        <a:noAutofit/>
                      </wps:bodyPr>
                    </wps:wsp>
                  </a:graphicData>
                </a:graphic>
              </wp:inline>
            </w:drawing>
          </mc:Choice>
          <mc:Fallback xmlns:oel="http://schemas.microsoft.com/office/2019/extlst">
            <w:pict>
              <v:shape w14:anchorId="2290FBC4" id="_x0000_s1531" type="#_x0000_t202" alt="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style="width:542.5pt;height:22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" filled="f" stroked="f">
                <v:textbox>
                  <w:txbxContent>
                    <w:p w14:paraId="049F72F0" w14:textId="77777777" w:rsidR="00200FBE" w:rsidRDefault="00200FBE" w:rsidP="00AE7D53">
                      <w:r>
                        <w:rPr>
                          <w:color w:val="000000" w:themeColor="text1"/>
                          <w:sz w:val="28"/>
                          <w:szCs w:val="28"/>
                        </w:rPr>
                        <w:t>Czytanie i rozumienie</w:t>
                      </w:r>
                    </w:p>
                    <w:p w14:paraId="74091D34" w14:textId="77777777" w:rsidR="00200FBE" w:rsidRDefault="00200FBE" w:rsidP="00AE7D53">
                      <w:r>
                        <w:rPr>
                          <w:color w:val="000000" w:themeColor="text1"/>
                          <w:sz w:val="28"/>
                          <w:szCs w:val="28"/>
                        </w:rPr>
                        <w:t>Należy wypełnić luki w opowiadaniu, korzystając ze słów podanych poniżej.</w:t>
                      </w:r>
                    </w:p>
                    <w:p w14:paraId="7D686FE2" w14:textId="4E2A45B3" w:rsidR="00200FBE" w:rsidRDefault="00200FBE" w:rsidP="00AE7D53">
                      <w:r>
                        <w:rPr>
                          <w:color w:val="000000" w:themeColor="text1"/>
                        </w:rPr>
                        <w:t>Edward Jenner urodził się w ___________________, w Anglii. Gdy był młodym chłopcem, jego ulubionym przedmiotem był/a ___________, a gdy dorósł został ___________. W tym czasie mieszkańcy Anglii obawiali się śmiertelnej choroby o nazwie ___________  ___________. Objawy obejmowały silną _____________ i wiele osób zmarło. Jenner zauważył, że dojarka, która zaraziła się nieszkodliwą infekcją o nazwie ____________ ___________, poprzez dojenie krów, nie umarła na ospę prawdziwą. Jenner pobrał odrobinę ropy z ręki  ___________, która chorowała na ospę krowią, i zaraził nią chłopca, który nazywał się __________. Chłopiec zachorował na ospę krowią, ale szybko wrócił do zdrowia. Jenner następnie __________ Jamesa ospą prawdziwą. Zrobił się ______ , ale chłopiec nie zachorował na ospę prawdziwą. Jenner był zachwycony, że miał rację, zaczął __________ wszystkie dzieci w mieście ospą krowią, aby nie zachorowały na ospę prawdziwą.</w:t>
                      </w:r>
                    </w:p>
                  </w:txbxContent>
                </v:textbox>
                <w10:anchorlock/>
              </v:shape>
            </w:pict>
          </mc:Fallback>
        </mc:AlternateContent>
      </w:r>
    </w:p>
    <w:p w14:paraId="6EDA1D06" w14:textId="0A7171D3" w:rsidR="00C25F6A" w:rsidRPr="00A06411" w:rsidRDefault="00356FFA">
      <w:r w:rsidRPr="00A06411">
        <w:rPr>
          <w:noProof/>
        </w:rPr>
        <mc:AlternateContent>
          <mc:Choice Requires="wps">
            <w:drawing>
              <wp:inline distT="0" distB="0" distL="0" distR="0" wp14:anchorId="4447AA36" wp14:editId="377DAB65">
                <wp:extent cx="5078648" cy="633743"/>
                <wp:effectExtent l="0" t="0" r="27305" b="13970"/>
                <wp:docPr id="3650" name="Rectangle: Rounded Corners 36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648" cy="63374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E65CF1" w14:textId="63E53FF9" w:rsidR="00200FBE" w:rsidRPr="00C25F6A" w:rsidRDefault="00200FBE" w:rsidP="00C25F6A">
                            <w:pPr>
                              <w:jc w:val="center"/>
                              <w:rPr>
                                <w:rFonts w:cs="Arial"/>
                                <w:szCs w:val="24"/>
                              </w:rPr>
                            </w:pPr>
                            <w:r>
                              <w:rPr>
                                <w:color w:val="000000" w:themeColor="text1"/>
                                <w:szCs w:val="24"/>
                              </w:rPr>
                              <w:t>ospa krowia, James Phipps, ospa prawdziwa, Gloucestershire, lekarzem, dojarki,</w:t>
                            </w:r>
                            <w:r>
                              <w:t xml:space="preserve"> </w:t>
                            </w:r>
                            <w:r>
                              <w:rPr>
                                <w:color w:val="000000" w:themeColor="text1"/>
                                <w:szCs w:val="24"/>
                              </w:rPr>
                              <w:t>przyroda, blizny, zaraził, strup, szczepić</w:t>
                            </w:r>
                          </w:p>
                          <w:p w14:paraId="1B245129" w14:textId="77777777" w:rsidR="00200FBE" w:rsidRDefault="00200FBE" w:rsidP="00C25F6A">
                            <w:pPr>
                              <w:jc w:val="center"/>
                            </w:pPr>
                          </w:p>
                        </w:txbxContent>
                      </wps:txbx>
                      <wps:bodyPr rtlCol="0" anchor="ctr"/>
                    </wps:wsp>
                  </a:graphicData>
                </a:graphic>
              </wp:inline>
            </w:drawing>
          </mc:Choice>
          <mc:Fallback xmlns:oel="http://schemas.microsoft.com/office/2019/extlst">
            <w:pict>
              <v:roundrect w14:anchorId="4447AA36" id="Rectangle: Rounded Corners 3650" o:spid="_x0000_s1532" alt="&quot;&quot;" style="width:399.9pt;height:49.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" filled="f" strokecolor="#117e62" strokeweight="1.5pt">
                <v:stroke joinstyle="miter"/>
                <v:textbox>
                  <w:txbxContent>
                    <w:p w14:paraId="31E65CF1" w14:textId="63E53FF9" w:rsidR="00200FBE" w:rsidRPr="00C25F6A" w:rsidRDefault="00200FBE" w:rsidP="00C25F6A">
                      <w:pPr>
                        <w:jc w:val="center"/>
                        <w:rPr>
                          <w:rFonts w:cs="Arial"/>
                          <w:szCs w:val="24"/>
                        </w:rPr>
                      </w:pPr>
                      <w:r>
                        <w:rPr>
                          <w:color w:val="000000" w:themeColor="text1"/>
                          <w:szCs w:val="24"/>
                        </w:rPr>
                        <w:t>ospa krowia, James Phipps, ospa prawdziwa, Gloucestershire, lekarzem, dojarki,</w:t>
                      </w:r>
                      <w:r>
                        <w:t xml:space="preserve"> </w:t>
                      </w:r>
                      <w:r>
                        <w:rPr>
                          <w:color w:val="000000" w:themeColor="text1"/>
                          <w:szCs w:val="24"/>
                        </w:rPr>
                        <w:t>przyroda, blizny, zaraził, strup, szczepić</w:t>
                      </w:r>
                    </w:p>
                    <w:p w14:paraId="1B245129" w14:textId="77777777" w:rsidR="00200FBE" w:rsidRDefault="00200FBE" w:rsidP="00C25F6A">
                      <w:pPr>
                        <w:jc w:val="center"/>
                      </w:pPr>
                    </w:p>
                  </w:txbxContent>
                </v:textbox>
                <w10:anchorlock/>
              </v:roundrect>
            </w:pict>
          </mc:Fallback>
        </mc:AlternateContent>
      </w:r>
    </w:p>
    <w:p w14:paraId="331852CC" w14:textId="722DD7E5" w:rsidR="00C25F6A" w:rsidRPr="00A06411" w:rsidRDefault="009854CB">
      <w:r w:rsidRPr="00A06411">
        <w:rPr>
          <w:noProof/>
        </w:rPr>
        <mc:AlternateContent>
          <mc:Choice Requires="wps">
            <w:drawing>
              <wp:anchor distT="0" distB="0" distL="114300" distR="114300" simplePos="0" relativeHeight="251922432" behindDoc="0" locked="0" layoutInCell="1" allowOverlap="1" wp14:anchorId="029A52CB" wp14:editId="6B2522CC">
                <wp:simplePos x="0" y="0"/>
                <wp:positionH relativeFrom="column">
                  <wp:posOffset>2715370</wp:posOffset>
                </wp:positionH>
                <wp:positionV relativeFrom="paragraph">
                  <wp:posOffset>38017</wp:posOffset>
                </wp:positionV>
                <wp:extent cx="1862593" cy="1366520"/>
                <wp:effectExtent l="0" t="0" r="23495" b="24130"/>
                <wp:wrapNone/>
                <wp:docPr id="3654" name="Rectangle: Rounded Corners 3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62593" cy="1366520"/>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7BD6E" w14:textId="77777777" w:rsidR="00200FBE" w:rsidRPr="006F21F9" w:rsidRDefault="00200FBE" w:rsidP="00C25F6A">
                            <w:pPr>
                              <w:rPr>
                                <w:sz w:val="22"/>
                              </w:rPr>
                            </w:pPr>
                            <w:r w:rsidRPr="009854CB">
                              <w:rPr>
                                <w:b/>
                                <w:bCs/>
                                <w:color w:val="000000" w:themeColor="text1"/>
                                <w:sz w:val="22"/>
                              </w:rPr>
                              <w:t>Wiesz, że...</w:t>
                            </w:r>
                            <w:r w:rsidRPr="009854CB">
                              <w:rPr>
                                <w:color w:val="000000" w:themeColor="text1"/>
                                <w:sz w:val="20"/>
                                <w:szCs w:val="20"/>
                              </w:rPr>
                              <w:br/>
                              <w:t>Kończąc 9 lat, każde dziecko otrzymało już co najmniej 12 zastrzyków, aby zapobiec 13 różnym niebezpiecznym infekcjom.</w:t>
                            </w:r>
                          </w:p>
                        </w:txbxContent>
                      </wps:txbx>
                      <wps:bodyPr wrap="square" rtlCol="0" anchor="ctr"/>
                    </wps:wsp>
                  </a:graphicData>
                </a:graphic>
                <wp14:sizeRelH relativeFrom="margin">
                  <wp14:pctWidth>0</wp14:pctWidth>
                </wp14:sizeRelH>
              </wp:anchor>
            </w:drawing>
          </mc:Choice>
          <mc:Fallback xmlns:oel="http://schemas.microsoft.com/office/2019/extlst">
            <w:pict>
              <v:roundrect w14:anchorId="029A52CB" id="Rectangle: Rounded Corners 3654" o:spid="_x0000_s1533" alt="&quot;&quot;" style="position:absolute;margin-left:213.8pt;margin-top:3pt;width:146.65pt;height:107.6pt;z-index:25192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" fillcolor="#99d5c7" strokecolor="black [3213]" strokeweight="1pt">
                <v:stroke joinstyle="miter"/>
                <v:textbox>
                  <w:txbxContent>
                    <w:p w14:paraId="6907BD6E" w14:textId="77777777" w:rsidR="00200FBE" w:rsidRPr="006F21F9" w:rsidRDefault="00200FBE" w:rsidP="00C25F6A">
                      <w:pPr>
                        <w:rPr>
                          <w:sz w:val="22"/>
                        </w:rPr>
                      </w:pPr>
                      <w:r w:rsidRPr="009854CB">
                        <w:rPr>
                          <w:b/>
                          <w:bCs/>
                          <w:color w:val="000000" w:themeColor="text1"/>
                          <w:sz w:val="22"/>
                        </w:rPr>
                        <w:t>Wiesz, że...</w:t>
                      </w:r>
                      <w:r w:rsidRPr="009854CB">
                        <w:rPr>
                          <w:color w:val="000000" w:themeColor="text1"/>
                          <w:sz w:val="20"/>
                          <w:szCs w:val="20"/>
                        </w:rPr>
                        <w:br/>
                        <w:t>Kończąc 9 lat, każde dziecko otrzymało już co najmniej 12 zastrzyków, aby zapobiec 13 różnym niebezpiecznym infekcjom.</w:t>
                      </w:r>
                    </w:p>
                  </w:txbxContent>
                </v:textbox>
              </v:roundrect>
            </w:pict>
          </mc:Fallback>
        </mc:AlternateContent>
      </w:r>
      <w:r w:rsidRPr="00A06411">
        <w:rPr>
          <w:noProof/>
        </w:rPr>
        <mc:AlternateContent>
          <mc:Choice Requires="wps">
            <w:drawing>
              <wp:anchor distT="0" distB="0" distL="114300" distR="114300" simplePos="0" relativeHeight="251921408" behindDoc="0" locked="0" layoutInCell="1" allowOverlap="1" wp14:anchorId="3099C74C" wp14:editId="0AB4D589">
                <wp:simplePos x="0" y="0"/>
                <wp:positionH relativeFrom="margin">
                  <wp:align>right</wp:align>
                </wp:positionH>
                <wp:positionV relativeFrom="paragraph">
                  <wp:posOffset>6212</wp:posOffset>
                </wp:positionV>
                <wp:extent cx="1968362" cy="1398325"/>
                <wp:effectExtent l="0" t="0" r="13335" b="11430"/>
                <wp:wrapNone/>
                <wp:docPr id="3655" name="Rectangle: Rounded Corners 36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68362" cy="1398325"/>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78B14" w14:textId="77777777" w:rsidR="00200FBE" w:rsidRPr="009854CB" w:rsidRDefault="00200FBE" w:rsidP="00C25F6A">
                            <w:pPr>
                              <w:rPr>
                                <w:b/>
                                <w:bCs/>
                                <w:color w:val="000000" w:themeColor="text1"/>
                                <w:sz w:val="22"/>
                              </w:rPr>
                            </w:pPr>
                            <w:r w:rsidRPr="009854CB">
                              <w:rPr>
                                <w:b/>
                                <w:bCs/>
                                <w:color w:val="000000" w:themeColor="text1"/>
                                <w:sz w:val="22"/>
                              </w:rPr>
                              <w:t>Fascynujący fakt</w:t>
                            </w:r>
                          </w:p>
                          <w:p w14:paraId="59EF618B" w14:textId="77777777" w:rsidR="00200FBE" w:rsidRPr="009854CB" w:rsidRDefault="00200FBE" w:rsidP="00C25F6A">
                            <w:pPr>
                              <w:rPr>
                                <w:color w:val="000000" w:themeColor="text1"/>
                                <w:sz w:val="20"/>
                                <w:szCs w:val="20"/>
                              </w:rPr>
                            </w:pPr>
                            <w:r w:rsidRPr="009854CB">
                              <w:rPr>
                                <w:color w:val="000000" w:themeColor="text1"/>
                                <w:sz w:val="20"/>
                                <w:szCs w:val="20"/>
                              </w:rPr>
                              <w:t>Angielskie słowo oznaczające szczepionkę, vaccination, ma pochodzenie w łacińskim słowie oznaczającym krowę - vacca.</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3099C74C" id="Rectangle: Rounded Corners 3655" o:spid="_x0000_s1534" alt="&quot;&quot;" style="position:absolute;margin-left:103.8pt;margin-top:.5pt;width:155pt;height:110.1pt;z-index:251921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" fillcolor="#99d5c7" strokecolor="black [3213]" strokeweight="1pt">
                <v:stroke joinstyle="miter"/>
                <v:textbox>
                  <w:txbxContent>
                    <w:p w14:paraId="3B878B14" w14:textId="77777777" w:rsidR="00200FBE" w:rsidRPr="009854CB" w:rsidRDefault="00200FBE" w:rsidP="00C25F6A">
                      <w:pPr>
                        <w:rPr>
                          <w:b/>
                          <w:bCs/>
                          <w:color w:val="000000" w:themeColor="text1"/>
                          <w:sz w:val="22"/>
                        </w:rPr>
                      </w:pPr>
                      <w:r w:rsidRPr="009854CB">
                        <w:rPr>
                          <w:b/>
                          <w:bCs/>
                          <w:color w:val="000000" w:themeColor="text1"/>
                          <w:sz w:val="22"/>
                        </w:rPr>
                        <w:t>Fascynujący fakt</w:t>
                      </w:r>
                    </w:p>
                    <w:p w14:paraId="59EF618B" w14:textId="77777777" w:rsidR="00200FBE" w:rsidRPr="009854CB" w:rsidRDefault="00200FBE" w:rsidP="00C25F6A">
                      <w:pPr>
                        <w:rPr>
                          <w:color w:val="000000" w:themeColor="text1"/>
                          <w:sz w:val="20"/>
                          <w:szCs w:val="20"/>
                        </w:rPr>
                      </w:pPr>
                      <w:r w:rsidRPr="009854CB">
                        <w:rPr>
                          <w:color w:val="000000" w:themeColor="text1"/>
                          <w:sz w:val="20"/>
                          <w:szCs w:val="20"/>
                        </w:rPr>
                        <w:t>Angielskie słowo oznaczające szczepionkę, vaccination, ma pochodzenie w łacińskim słowie oznaczającym krowę - vacca.</w:t>
                      </w:r>
                    </w:p>
                  </w:txbxContent>
                </v:textbox>
                <w10:wrap anchorx="margin"/>
              </v:roundrect>
            </w:pict>
          </mc:Fallback>
        </mc:AlternateContent>
      </w:r>
      <w:r w:rsidRPr="00A06411">
        <w:rPr>
          <w:noProof/>
        </w:rPr>
        <mc:AlternateContent>
          <mc:Choice Requires="wps">
            <w:drawing>
              <wp:anchor distT="0" distB="0" distL="114300" distR="114300" simplePos="0" relativeHeight="251920384" behindDoc="0" locked="0" layoutInCell="1" allowOverlap="1" wp14:anchorId="4BCE9846" wp14:editId="5670B220">
                <wp:simplePos x="0" y="0"/>
                <wp:positionH relativeFrom="margin">
                  <wp:align>left</wp:align>
                </wp:positionH>
                <wp:positionV relativeFrom="paragraph">
                  <wp:posOffset>4942</wp:posOffset>
                </wp:positionV>
                <wp:extent cx="2634049" cy="1475715"/>
                <wp:effectExtent l="0" t="0" r="13970" b="10795"/>
                <wp:wrapNone/>
                <wp:docPr id="3653" name="Rectangle: Rounded Corners 3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34049" cy="1475715"/>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A84A1A" w14:textId="77777777" w:rsidR="00200FBE" w:rsidRPr="009854CB" w:rsidRDefault="00200FBE" w:rsidP="00C25F6A">
                            <w:pPr>
                              <w:rPr>
                                <w:b/>
                                <w:bCs/>
                                <w:color w:val="000000" w:themeColor="text1"/>
                                <w:sz w:val="22"/>
                              </w:rPr>
                            </w:pPr>
                            <w:r w:rsidRPr="009854CB">
                              <w:rPr>
                                <w:b/>
                                <w:bCs/>
                                <w:color w:val="000000" w:themeColor="text1"/>
                                <w:sz w:val="22"/>
                              </w:rPr>
                              <w:t>Historyczny bohater</w:t>
                            </w:r>
                          </w:p>
                          <w:p w14:paraId="0FFE382A" w14:textId="22E3BEC9" w:rsidR="00200FBE" w:rsidRPr="009854CB" w:rsidRDefault="00200FBE" w:rsidP="00C25F6A">
                            <w:pPr>
                              <w:rPr>
                                <w:color w:val="000000" w:themeColor="text1"/>
                                <w:sz w:val="20"/>
                                <w:szCs w:val="20"/>
                              </w:rPr>
                            </w:pPr>
                            <w:r w:rsidRPr="009854CB">
                              <w:rPr>
                                <w:color w:val="000000" w:themeColor="text1"/>
                                <w:sz w:val="20"/>
                                <w:szCs w:val="20"/>
                              </w:rPr>
                              <w:t>Dr Edward Jenner jest jednym z najważniejszych odkrywców w historii nauki. Bez jego odkrycia szczepionki ponad połowa dzieci w klasie nie żyłaby dzisiaj.</w:t>
                            </w:r>
                          </w:p>
                        </w:txbxContent>
                      </wps:txbx>
                      <wps:bodyPr rtlCol="0" anchor="ctr">
                        <a:noAutofit/>
                      </wps:bodyPr>
                    </wps:wsp>
                  </a:graphicData>
                </a:graphic>
              </wp:anchor>
            </w:drawing>
          </mc:Choice>
          <mc:Fallback xmlns:oel="http://schemas.microsoft.com/office/2019/extlst">
            <w:pict>
              <v:roundrect w14:anchorId="4BCE9846" id="Rectangle: Rounded Corners 3653" o:spid="_x0000_s1535" alt="&quot;&quot;" style="position:absolute;margin-left:0;margin-top:.4pt;width:207.4pt;height:116.2pt;z-index:251920384;visibility:visible;mso-wrap-style:square;mso-wrap-distance-left:9pt;mso-wrap-distance-top:0;mso-wrap-distance-right:9pt;mso-wrap-distance-bottom:0;mso-position-horizontal:left;mso-position-horizontal-relative:margin;mso-position-vertical:absolute;mso-position-vertical-relative:text;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" fillcolor="#99d5c7" strokecolor="black [3213]" strokeweight="1pt">
                <v:stroke joinstyle="miter"/>
                <v:textbox>
                  <w:txbxContent>
                    <w:p w14:paraId="29A84A1A" w14:textId="77777777" w:rsidR="00200FBE" w:rsidRPr="009854CB" w:rsidRDefault="00200FBE" w:rsidP="00C25F6A">
                      <w:pPr>
                        <w:rPr>
                          <w:b/>
                          <w:bCs/>
                          <w:color w:val="000000" w:themeColor="text1"/>
                          <w:sz w:val="22"/>
                        </w:rPr>
                      </w:pPr>
                      <w:r w:rsidRPr="009854CB">
                        <w:rPr>
                          <w:b/>
                          <w:bCs/>
                          <w:color w:val="000000" w:themeColor="text1"/>
                          <w:sz w:val="22"/>
                        </w:rPr>
                        <w:t>Historyczny bohater</w:t>
                      </w:r>
                    </w:p>
                    <w:p w14:paraId="0FFE382A" w14:textId="22E3BEC9" w:rsidR="00200FBE" w:rsidRPr="009854CB" w:rsidRDefault="00200FBE" w:rsidP="00C25F6A">
                      <w:pPr>
                        <w:rPr>
                          <w:color w:val="000000" w:themeColor="text1"/>
                          <w:sz w:val="20"/>
                          <w:szCs w:val="20"/>
                        </w:rPr>
                      </w:pPr>
                      <w:r w:rsidRPr="009854CB">
                        <w:rPr>
                          <w:color w:val="000000" w:themeColor="text1"/>
                          <w:sz w:val="20"/>
                          <w:szCs w:val="20"/>
                        </w:rPr>
                        <w:t>Dr Edward Jenner jest jednym z najważniejszych odkrywców w historii nauki. Bez jego odkrycia szczepionki ponad połowa dzieci w klasie nie żyłaby dzisiaj.</w:t>
                      </w:r>
                    </w:p>
                  </w:txbxContent>
                </v:textbox>
                <w10:wrap anchorx="margin"/>
              </v:roundrect>
            </w:pict>
          </mc:Fallback>
        </mc:AlternateContent>
      </w:r>
    </w:p>
    <w:p w14:paraId="2E3F54E4" w14:textId="7A3FA84A" w:rsidR="00154868" w:rsidRPr="00A06411" w:rsidRDefault="00356FFA">
      <w:r w:rsidRPr="00A06411">
        <w:rPr>
          <w:noProof/>
        </w:rPr>
        <mc:AlternateContent>
          <mc:Choice Requires="wps">
            <w:drawing>
              <wp:inline distT="0" distB="0" distL="0" distR="0" wp14:anchorId="5C4D6605" wp14:editId="3C6E48CC">
                <wp:extent cx="6781045" cy="4484536"/>
                <wp:effectExtent l="0" t="0" r="0" b="0"/>
                <wp:docPr id="3652" name="TextBox 3" descr="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wp:cNvGraphicFramePr/>
                <a:graphic xmlns:a="http://schemas.openxmlformats.org/drawingml/2006/main">
                  <a:graphicData uri="http://schemas.microsoft.com/office/word/2010/wordprocessingShape">
                    <wps:wsp>
                      <wps:cNvSpPr txBox="1"/>
                      <wps:spPr>
                        <a:xfrm>
                          <a:off x="0" y="0"/>
                          <a:ext cx="6781045" cy="4484536"/>
                        </a:xfrm>
                        <a:prstGeom prst="rect">
                          <a:avLst/>
                        </a:prstGeom>
                        <a:noFill/>
                      </wps:spPr>
                      <wps:txbx>
                        <w:txbxContent>
                          <w:p w14:paraId="4855B1D5" w14:textId="77777777" w:rsidR="00200FBE" w:rsidRDefault="00200FBE" w:rsidP="00AE7D53">
                            <w:pPr>
                              <w:rPr>
                                <w:color w:val="000000" w:themeColor="text1"/>
                                <w:sz w:val="28"/>
                                <w:szCs w:val="28"/>
                              </w:rPr>
                            </w:pPr>
                          </w:p>
                          <w:p w14:paraId="3D917FC2" w14:textId="77777777" w:rsidR="00200FBE" w:rsidRDefault="00200FBE" w:rsidP="00AE7D53">
                            <w:pPr>
                              <w:rPr>
                                <w:color w:val="000000" w:themeColor="text1"/>
                                <w:sz w:val="28"/>
                                <w:szCs w:val="28"/>
                              </w:rPr>
                            </w:pPr>
                          </w:p>
                          <w:p w14:paraId="340DF71A" w14:textId="77777777" w:rsidR="00200FBE" w:rsidRDefault="00200FBE" w:rsidP="00AE7D53">
                            <w:pPr>
                              <w:rPr>
                                <w:color w:val="000000" w:themeColor="text1"/>
                                <w:sz w:val="28"/>
                                <w:szCs w:val="28"/>
                              </w:rPr>
                            </w:pPr>
                          </w:p>
                          <w:p w14:paraId="60AE78A9" w14:textId="77777777" w:rsidR="00200FBE" w:rsidRDefault="00200FBE" w:rsidP="00AE7D53">
                            <w:pPr>
                              <w:rPr>
                                <w:color w:val="000000" w:themeColor="text1"/>
                                <w:sz w:val="28"/>
                                <w:szCs w:val="28"/>
                              </w:rPr>
                            </w:pPr>
                          </w:p>
                          <w:p w14:paraId="2EA2F6FE" w14:textId="16CD6528" w:rsidR="00200FBE" w:rsidRPr="009854CB" w:rsidRDefault="00200FBE" w:rsidP="00AE7D53">
                            <w:pPr>
                              <w:rPr>
                                <w:sz w:val="20"/>
                                <w:szCs w:val="18"/>
                              </w:rPr>
                            </w:pPr>
                            <w:r w:rsidRPr="009854CB">
                              <w:rPr>
                                <w:color w:val="000000" w:themeColor="text1"/>
                                <w:sz w:val="22"/>
                              </w:rPr>
                              <w:t>Rozumienie</w:t>
                            </w:r>
                          </w:p>
                          <w:p w14:paraId="3CEA3708" w14:textId="77777777" w:rsidR="00200FBE" w:rsidRPr="009854CB" w:rsidRDefault="00200FBE" w:rsidP="00AE7D53">
                            <w:pPr>
                              <w:rPr>
                                <w:sz w:val="20"/>
                                <w:szCs w:val="18"/>
                              </w:rPr>
                            </w:pPr>
                            <w:r w:rsidRPr="009854CB">
                              <w:rPr>
                                <w:color w:val="000000" w:themeColor="text1"/>
                                <w:sz w:val="22"/>
                              </w:rPr>
                              <w:t>Należy odpowiedzieć na następujące pytania:</w:t>
                            </w:r>
                          </w:p>
                          <w:p w14:paraId="004DEFB3" w14:textId="77777777" w:rsidR="00200FBE" w:rsidRPr="009854CB" w:rsidRDefault="00200FBE" w:rsidP="00AE7D53">
                            <w:pPr>
                              <w:pStyle w:val="a3"/>
                              <w:numPr>
                                <w:ilvl w:val="0"/>
                                <w:numId w:val="120"/>
                              </w:numPr>
                              <w:spacing w:after="0" w:line="240" w:lineRule="auto"/>
                              <w:rPr>
                                <w:rFonts w:eastAsia="Times New Roman"/>
                                <w:sz w:val="20"/>
                                <w:szCs w:val="18"/>
                              </w:rPr>
                            </w:pPr>
                            <w:r w:rsidRPr="009854CB">
                              <w:rPr>
                                <w:color w:val="000000" w:themeColor="text1"/>
                                <w:sz w:val="20"/>
                                <w:szCs w:val="18"/>
                              </w:rPr>
                              <w:t>Jak nazywał się lekarz, który odkrył szczepionki?</w:t>
                            </w:r>
                            <w:r w:rsidRPr="009854CB">
                              <w:rPr>
                                <w:color w:val="000000" w:themeColor="text1"/>
                                <w:sz w:val="20"/>
                                <w:szCs w:val="18"/>
                              </w:rPr>
                              <w:br/>
                              <w:t>_________________________________________</w:t>
                            </w:r>
                            <w:r w:rsidRPr="009854CB">
                              <w:rPr>
                                <w:color w:val="000000" w:themeColor="text1"/>
                                <w:sz w:val="20"/>
                                <w:szCs w:val="18"/>
                              </w:rPr>
                              <w:br/>
                            </w:r>
                          </w:p>
                          <w:p w14:paraId="48F14592" w14:textId="77777777" w:rsidR="00200FBE" w:rsidRPr="009854CB" w:rsidRDefault="00200FBE" w:rsidP="00AE7D53">
                            <w:pPr>
                              <w:pStyle w:val="a3"/>
                              <w:numPr>
                                <w:ilvl w:val="0"/>
                                <w:numId w:val="120"/>
                              </w:numPr>
                              <w:spacing w:after="0" w:line="240" w:lineRule="auto"/>
                              <w:rPr>
                                <w:rFonts w:eastAsia="Times New Roman"/>
                                <w:sz w:val="20"/>
                                <w:szCs w:val="18"/>
                              </w:rPr>
                            </w:pPr>
                            <w:r w:rsidRPr="009854CB">
                              <w:rPr>
                                <w:color w:val="000000" w:themeColor="text1"/>
                                <w:sz w:val="20"/>
                                <w:szCs w:val="18"/>
                              </w:rPr>
                              <w:t>Jak nazywała się panująca wówczas śmiertelna choroba?</w:t>
                            </w:r>
                            <w:r w:rsidRPr="009854CB">
                              <w:rPr>
                                <w:color w:val="000000" w:themeColor="text1"/>
                                <w:sz w:val="20"/>
                                <w:szCs w:val="18"/>
                              </w:rPr>
                              <w:br/>
                              <w:t>_________________________________________</w:t>
                            </w:r>
                            <w:r w:rsidRPr="009854CB">
                              <w:rPr>
                                <w:color w:val="000000" w:themeColor="text1"/>
                                <w:sz w:val="20"/>
                                <w:szCs w:val="18"/>
                              </w:rPr>
                              <w:br/>
                            </w:r>
                          </w:p>
                          <w:p w14:paraId="6B06DDEF" w14:textId="77777777" w:rsidR="00200FBE" w:rsidRPr="009854CB" w:rsidRDefault="00200FBE" w:rsidP="00AE7D53">
                            <w:pPr>
                              <w:pStyle w:val="a3"/>
                              <w:numPr>
                                <w:ilvl w:val="0"/>
                                <w:numId w:val="120"/>
                              </w:numPr>
                              <w:spacing w:after="0" w:line="240" w:lineRule="auto"/>
                              <w:rPr>
                                <w:rFonts w:eastAsia="Times New Roman"/>
                                <w:sz w:val="20"/>
                                <w:szCs w:val="18"/>
                              </w:rPr>
                            </w:pPr>
                            <w:r w:rsidRPr="009854CB">
                              <w:rPr>
                                <w:color w:val="000000" w:themeColor="text1"/>
                                <w:sz w:val="20"/>
                                <w:szCs w:val="18"/>
                              </w:rPr>
                              <w:t>Jaki pomysł miał Jenner, aby powstrzymać śmiertelną chorobę?</w:t>
                            </w:r>
                            <w:r w:rsidRPr="009854CB">
                              <w:rPr>
                                <w:color w:val="000000" w:themeColor="text1"/>
                                <w:sz w:val="20"/>
                                <w:szCs w:val="18"/>
                              </w:rPr>
                              <w:br/>
                              <w:t>_________________________________________</w:t>
                            </w:r>
                            <w:r w:rsidRPr="009854CB">
                              <w:rPr>
                                <w:color w:val="000000" w:themeColor="text1"/>
                                <w:sz w:val="20"/>
                                <w:szCs w:val="18"/>
                              </w:rPr>
                              <w:br/>
                            </w:r>
                          </w:p>
                          <w:p w14:paraId="017D17A2" w14:textId="77777777" w:rsidR="00200FBE" w:rsidRPr="009854CB" w:rsidRDefault="00200FBE" w:rsidP="00AE7D53">
                            <w:pPr>
                              <w:pStyle w:val="a3"/>
                              <w:numPr>
                                <w:ilvl w:val="0"/>
                                <w:numId w:val="120"/>
                              </w:numPr>
                              <w:spacing w:after="0" w:line="240" w:lineRule="auto"/>
                              <w:rPr>
                                <w:rFonts w:eastAsia="Times New Roman"/>
                                <w:sz w:val="20"/>
                                <w:szCs w:val="18"/>
                              </w:rPr>
                            </w:pPr>
                            <w:r w:rsidRPr="009854CB">
                              <w:rPr>
                                <w:color w:val="000000" w:themeColor="text1"/>
                                <w:sz w:val="20"/>
                                <w:szCs w:val="18"/>
                              </w:rPr>
                              <w:t>Co się stało z Jamesem, kiedy zainfekowano go ospą krowią?</w:t>
                            </w:r>
                            <w:r w:rsidRPr="009854CB">
                              <w:rPr>
                                <w:color w:val="000000" w:themeColor="text1"/>
                                <w:sz w:val="20"/>
                                <w:szCs w:val="18"/>
                              </w:rPr>
                              <w:br/>
                              <w:t>_________________________________________</w:t>
                            </w:r>
                            <w:r w:rsidRPr="009854CB">
                              <w:rPr>
                                <w:color w:val="000000" w:themeColor="text1"/>
                                <w:sz w:val="20"/>
                                <w:szCs w:val="18"/>
                              </w:rPr>
                              <w:br/>
                            </w:r>
                          </w:p>
                          <w:p w14:paraId="3700546E" w14:textId="77777777" w:rsidR="00200FBE" w:rsidRPr="009854CB" w:rsidRDefault="00200FBE" w:rsidP="00AE7D53">
                            <w:pPr>
                              <w:pStyle w:val="a3"/>
                              <w:numPr>
                                <w:ilvl w:val="0"/>
                                <w:numId w:val="120"/>
                              </w:numPr>
                              <w:spacing w:after="0" w:line="240" w:lineRule="auto"/>
                              <w:rPr>
                                <w:rFonts w:eastAsia="Times New Roman"/>
                                <w:sz w:val="20"/>
                                <w:szCs w:val="18"/>
                              </w:rPr>
                            </w:pPr>
                            <w:r w:rsidRPr="009854CB">
                              <w:rPr>
                                <w:color w:val="000000" w:themeColor="text1"/>
                                <w:sz w:val="20"/>
                                <w:szCs w:val="18"/>
                              </w:rPr>
                              <w:t>Co się stało z Jamesem, kiedy zainfekowano go ospą prawdziwą?</w:t>
                            </w:r>
                            <w:r w:rsidRPr="009854CB">
                              <w:rPr>
                                <w:color w:val="000000" w:themeColor="text1"/>
                                <w:sz w:val="20"/>
                                <w:szCs w:val="18"/>
                              </w:rPr>
                              <w:br/>
                              <w:t>_________________________________________</w:t>
                            </w:r>
                            <w:r w:rsidRPr="009854CB">
                              <w:rPr>
                                <w:color w:val="000000" w:themeColor="text1"/>
                                <w:sz w:val="20"/>
                                <w:szCs w:val="18"/>
                              </w:rPr>
                              <w:br/>
                            </w:r>
                          </w:p>
                          <w:p w14:paraId="22B3CABE" w14:textId="77777777" w:rsidR="00200FBE" w:rsidRDefault="00200FBE" w:rsidP="00AE7D53">
                            <w:pPr>
                              <w:pStyle w:val="a3"/>
                              <w:numPr>
                                <w:ilvl w:val="0"/>
                                <w:numId w:val="120"/>
                              </w:numPr>
                              <w:spacing w:after="0" w:line="240" w:lineRule="auto"/>
                              <w:rPr>
                                <w:rFonts w:eastAsia="Times New Roman"/>
                              </w:rPr>
                            </w:pPr>
                            <w:r w:rsidRPr="009854CB">
                              <w:rPr>
                                <w:color w:val="000000" w:themeColor="text1"/>
                                <w:sz w:val="20"/>
                                <w:szCs w:val="18"/>
                              </w:rPr>
                              <w:t>Dlaczego ważne dla Jennera było to, aby przetestować swój pomysł na Jamesie, zanim podjął leczenie innych dzieci?</w:t>
                            </w:r>
                            <w:r w:rsidRPr="009854CB">
                              <w:rPr>
                                <w:color w:val="000000" w:themeColor="text1"/>
                                <w:sz w:val="20"/>
                                <w:szCs w:val="18"/>
                              </w:rPr>
                              <w:br/>
                            </w:r>
                            <w:r>
                              <w:rPr>
                                <w:color w:val="000000" w:themeColor="text1"/>
                              </w:rPr>
                              <w:t>_________________________________________</w:t>
                            </w:r>
                          </w:p>
                        </w:txbxContent>
                      </wps:txbx>
                      <wps:bodyPr wrap="square" rtlCol="0">
                        <a:noAutofit/>
                      </wps:bodyPr>
                    </wps:wsp>
                  </a:graphicData>
                </a:graphic>
              </wp:inline>
            </w:drawing>
          </mc:Choice>
          <mc:Fallback xmlns:oel="http://schemas.microsoft.com/office/2019/extlst">
            <w:pict>
              <v:shape w14:anchorId="5C4D6605" id="_x0000_s1536" type="#_x0000_t202" alt="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style="width:533.95pt;height:35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" filled="f" stroked="f">
                <v:textbox>
                  <w:txbxContent>
                    <w:p w14:paraId="4855B1D5" w14:textId="77777777" w:rsidR="00200FBE" w:rsidRDefault="00200FBE" w:rsidP="00AE7D53">
                      <w:pPr>
                        <w:rPr>
                          <w:color w:val="000000" w:themeColor="text1"/>
                          <w:sz w:val="28"/>
                          <w:szCs w:val="28"/>
                        </w:rPr>
                      </w:pPr>
                    </w:p>
                    <w:p w14:paraId="3D917FC2" w14:textId="77777777" w:rsidR="00200FBE" w:rsidRDefault="00200FBE" w:rsidP="00AE7D53">
                      <w:pPr>
                        <w:rPr>
                          <w:color w:val="000000" w:themeColor="text1"/>
                          <w:sz w:val="28"/>
                          <w:szCs w:val="28"/>
                        </w:rPr>
                      </w:pPr>
                    </w:p>
                    <w:p w14:paraId="340DF71A" w14:textId="77777777" w:rsidR="00200FBE" w:rsidRDefault="00200FBE" w:rsidP="00AE7D53">
                      <w:pPr>
                        <w:rPr>
                          <w:color w:val="000000" w:themeColor="text1"/>
                          <w:sz w:val="28"/>
                          <w:szCs w:val="28"/>
                        </w:rPr>
                      </w:pPr>
                    </w:p>
                    <w:p w14:paraId="60AE78A9" w14:textId="77777777" w:rsidR="00200FBE" w:rsidRDefault="00200FBE" w:rsidP="00AE7D53">
                      <w:pPr>
                        <w:rPr>
                          <w:color w:val="000000" w:themeColor="text1"/>
                          <w:sz w:val="28"/>
                          <w:szCs w:val="28"/>
                        </w:rPr>
                      </w:pPr>
                    </w:p>
                    <w:p w14:paraId="2EA2F6FE" w14:textId="16CD6528" w:rsidR="00200FBE" w:rsidRPr="009854CB" w:rsidRDefault="00200FBE" w:rsidP="00AE7D53">
                      <w:pPr>
                        <w:rPr>
                          <w:sz w:val="20"/>
                          <w:szCs w:val="18"/>
                        </w:rPr>
                      </w:pPr>
                      <w:r w:rsidRPr="009854CB">
                        <w:rPr>
                          <w:color w:val="000000" w:themeColor="text1"/>
                          <w:sz w:val="22"/>
                        </w:rPr>
                        <w:t>Rozumienie</w:t>
                      </w:r>
                    </w:p>
                    <w:p w14:paraId="3CEA3708" w14:textId="77777777" w:rsidR="00200FBE" w:rsidRPr="009854CB" w:rsidRDefault="00200FBE" w:rsidP="00AE7D53">
                      <w:pPr>
                        <w:rPr>
                          <w:sz w:val="20"/>
                          <w:szCs w:val="18"/>
                        </w:rPr>
                      </w:pPr>
                      <w:r w:rsidRPr="009854CB">
                        <w:rPr>
                          <w:color w:val="000000" w:themeColor="text1"/>
                          <w:sz w:val="22"/>
                        </w:rPr>
                        <w:t>Należy odpowiedzieć na następujące pytania:</w:t>
                      </w:r>
                    </w:p>
                    <w:p w14:paraId="004DEFB3" w14:textId="77777777" w:rsidR="00200FBE" w:rsidRPr="009854CB" w:rsidRDefault="00200FBE" w:rsidP="00AE7D53">
                      <w:pPr>
                        <w:pStyle w:val="a3"/>
                        <w:numPr>
                          <w:ilvl w:val="0"/>
                          <w:numId w:val="120"/>
                        </w:numPr>
                        <w:spacing w:after="0" w:line="240" w:lineRule="auto"/>
                        <w:rPr>
                          <w:rFonts w:eastAsia="Times New Roman"/>
                          <w:sz w:val="20"/>
                          <w:szCs w:val="18"/>
                        </w:rPr>
                      </w:pPr>
                      <w:r w:rsidRPr="009854CB">
                        <w:rPr>
                          <w:color w:val="000000" w:themeColor="text1"/>
                          <w:sz w:val="20"/>
                          <w:szCs w:val="18"/>
                        </w:rPr>
                        <w:t>Jak nazywał się lekarz, który odkrył szczepionki?</w:t>
                      </w:r>
                      <w:r w:rsidRPr="009854CB">
                        <w:rPr>
                          <w:color w:val="000000" w:themeColor="text1"/>
                          <w:sz w:val="20"/>
                          <w:szCs w:val="18"/>
                        </w:rPr>
                        <w:br/>
                        <w:t>_________________________________________</w:t>
                      </w:r>
                      <w:r w:rsidRPr="009854CB">
                        <w:rPr>
                          <w:color w:val="000000" w:themeColor="text1"/>
                          <w:sz w:val="20"/>
                          <w:szCs w:val="18"/>
                        </w:rPr>
                        <w:br/>
                      </w:r>
                    </w:p>
                    <w:p w14:paraId="48F14592" w14:textId="77777777" w:rsidR="00200FBE" w:rsidRPr="009854CB" w:rsidRDefault="00200FBE" w:rsidP="00AE7D53">
                      <w:pPr>
                        <w:pStyle w:val="a3"/>
                        <w:numPr>
                          <w:ilvl w:val="0"/>
                          <w:numId w:val="120"/>
                        </w:numPr>
                        <w:spacing w:after="0" w:line="240" w:lineRule="auto"/>
                        <w:rPr>
                          <w:rFonts w:eastAsia="Times New Roman"/>
                          <w:sz w:val="20"/>
                          <w:szCs w:val="18"/>
                        </w:rPr>
                      </w:pPr>
                      <w:r w:rsidRPr="009854CB">
                        <w:rPr>
                          <w:color w:val="000000" w:themeColor="text1"/>
                          <w:sz w:val="20"/>
                          <w:szCs w:val="18"/>
                        </w:rPr>
                        <w:t>Jak nazywała się panująca wówczas śmiertelna choroba?</w:t>
                      </w:r>
                      <w:r w:rsidRPr="009854CB">
                        <w:rPr>
                          <w:color w:val="000000" w:themeColor="text1"/>
                          <w:sz w:val="20"/>
                          <w:szCs w:val="18"/>
                        </w:rPr>
                        <w:br/>
                        <w:t>_________________________________________</w:t>
                      </w:r>
                      <w:r w:rsidRPr="009854CB">
                        <w:rPr>
                          <w:color w:val="000000" w:themeColor="text1"/>
                          <w:sz w:val="20"/>
                          <w:szCs w:val="18"/>
                        </w:rPr>
                        <w:br/>
                      </w:r>
                    </w:p>
                    <w:p w14:paraId="6B06DDEF" w14:textId="77777777" w:rsidR="00200FBE" w:rsidRPr="009854CB" w:rsidRDefault="00200FBE" w:rsidP="00AE7D53">
                      <w:pPr>
                        <w:pStyle w:val="a3"/>
                        <w:numPr>
                          <w:ilvl w:val="0"/>
                          <w:numId w:val="120"/>
                        </w:numPr>
                        <w:spacing w:after="0" w:line="240" w:lineRule="auto"/>
                        <w:rPr>
                          <w:rFonts w:eastAsia="Times New Roman"/>
                          <w:sz w:val="20"/>
                          <w:szCs w:val="18"/>
                        </w:rPr>
                      </w:pPr>
                      <w:r w:rsidRPr="009854CB">
                        <w:rPr>
                          <w:color w:val="000000" w:themeColor="text1"/>
                          <w:sz w:val="20"/>
                          <w:szCs w:val="18"/>
                        </w:rPr>
                        <w:t>Jaki pomysł miał Jenner, aby powstrzymać śmiertelną chorobę?</w:t>
                      </w:r>
                      <w:r w:rsidRPr="009854CB">
                        <w:rPr>
                          <w:color w:val="000000" w:themeColor="text1"/>
                          <w:sz w:val="20"/>
                          <w:szCs w:val="18"/>
                        </w:rPr>
                        <w:br/>
                        <w:t>_________________________________________</w:t>
                      </w:r>
                      <w:r w:rsidRPr="009854CB">
                        <w:rPr>
                          <w:color w:val="000000" w:themeColor="text1"/>
                          <w:sz w:val="20"/>
                          <w:szCs w:val="18"/>
                        </w:rPr>
                        <w:br/>
                      </w:r>
                    </w:p>
                    <w:p w14:paraId="017D17A2" w14:textId="77777777" w:rsidR="00200FBE" w:rsidRPr="009854CB" w:rsidRDefault="00200FBE" w:rsidP="00AE7D53">
                      <w:pPr>
                        <w:pStyle w:val="a3"/>
                        <w:numPr>
                          <w:ilvl w:val="0"/>
                          <w:numId w:val="120"/>
                        </w:numPr>
                        <w:spacing w:after="0" w:line="240" w:lineRule="auto"/>
                        <w:rPr>
                          <w:rFonts w:eastAsia="Times New Roman"/>
                          <w:sz w:val="20"/>
                          <w:szCs w:val="18"/>
                        </w:rPr>
                      </w:pPr>
                      <w:r w:rsidRPr="009854CB">
                        <w:rPr>
                          <w:color w:val="000000" w:themeColor="text1"/>
                          <w:sz w:val="20"/>
                          <w:szCs w:val="18"/>
                        </w:rPr>
                        <w:t>Co się stało z Jamesem, kiedy zainfekowano go ospą krowią?</w:t>
                      </w:r>
                      <w:r w:rsidRPr="009854CB">
                        <w:rPr>
                          <w:color w:val="000000" w:themeColor="text1"/>
                          <w:sz w:val="20"/>
                          <w:szCs w:val="18"/>
                        </w:rPr>
                        <w:br/>
                        <w:t>_________________________________________</w:t>
                      </w:r>
                      <w:r w:rsidRPr="009854CB">
                        <w:rPr>
                          <w:color w:val="000000" w:themeColor="text1"/>
                          <w:sz w:val="20"/>
                          <w:szCs w:val="18"/>
                        </w:rPr>
                        <w:br/>
                      </w:r>
                    </w:p>
                    <w:p w14:paraId="3700546E" w14:textId="77777777" w:rsidR="00200FBE" w:rsidRPr="009854CB" w:rsidRDefault="00200FBE" w:rsidP="00AE7D53">
                      <w:pPr>
                        <w:pStyle w:val="a3"/>
                        <w:numPr>
                          <w:ilvl w:val="0"/>
                          <w:numId w:val="120"/>
                        </w:numPr>
                        <w:spacing w:after="0" w:line="240" w:lineRule="auto"/>
                        <w:rPr>
                          <w:rFonts w:eastAsia="Times New Roman"/>
                          <w:sz w:val="20"/>
                          <w:szCs w:val="18"/>
                        </w:rPr>
                      </w:pPr>
                      <w:r w:rsidRPr="009854CB">
                        <w:rPr>
                          <w:color w:val="000000" w:themeColor="text1"/>
                          <w:sz w:val="20"/>
                          <w:szCs w:val="18"/>
                        </w:rPr>
                        <w:t>Co się stało z Jamesem, kiedy zainfekowano go ospą prawdziwą?</w:t>
                      </w:r>
                      <w:r w:rsidRPr="009854CB">
                        <w:rPr>
                          <w:color w:val="000000" w:themeColor="text1"/>
                          <w:sz w:val="20"/>
                          <w:szCs w:val="18"/>
                        </w:rPr>
                        <w:br/>
                        <w:t>_________________________________________</w:t>
                      </w:r>
                      <w:r w:rsidRPr="009854CB">
                        <w:rPr>
                          <w:color w:val="000000" w:themeColor="text1"/>
                          <w:sz w:val="20"/>
                          <w:szCs w:val="18"/>
                        </w:rPr>
                        <w:br/>
                      </w:r>
                    </w:p>
                    <w:p w14:paraId="22B3CABE" w14:textId="77777777" w:rsidR="00200FBE" w:rsidRDefault="00200FBE" w:rsidP="00AE7D53">
                      <w:pPr>
                        <w:pStyle w:val="a3"/>
                        <w:numPr>
                          <w:ilvl w:val="0"/>
                          <w:numId w:val="120"/>
                        </w:numPr>
                        <w:spacing w:after="0" w:line="240" w:lineRule="auto"/>
                        <w:rPr>
                          <w:rFonts w:eastAsia="Times New Roman"/>
                        </w:rPr>
                      </w:pPr>
                      <w:r w:rsidRPr="009854CB">
                        <w:rPr>
                          <w:color w:val="000000" w:themeColor="text1"/>
                          <w:sz w:val="20"/>
                          <w:szCs w:val="18"/>
                        </w:rPr>
                        <w:t>Dlaczego ważne dla Jennera było to, aby przetestować swój pomysł na Jamesie, zanim podjął leczenie innych dzieci?</w:t>
                      </w:r>
                      <w:r w:rsidRPr="009854CB">
                        <w:rPr>
                          <w:color w:val="000000" w:themeColor="text1"/>
                          <w:sz w:val="20"/>
                          <w:szCs w:val="18"/>
                        </w:rPr>
                        <w:br/>
                      </w:r>
                      <w:r>
                        <w:rPr>
                          <w:color w:val="000000" w:themeColor="text1"/>
                        </w:rPr>
                        <w:t>_________________________________________</w:t>
                      </w:r>
                    </w:p>
                  </w:txbxContent>
                </v:textbox>
                <w10:anchorlock/>
              </v:shape>
            </w:pict>
          </mc:Fallback>
        </mc:AlternateContent>
      </w:r>
      <w:bookmarkEnd w:id="42"/>
      <w:r w:rsidRPr="00A06411">
        <w:br w:type="page"/>
      </w:r>
    </w:p>
    <w:bookmarkStart w:id="43" w:name="_Hlk112328900"/>
    <w:p w14:paraId="69A2096F" w14:textId="70917461" w:rsidR="00AE7D53" w:rsidRPr="00A06411" w:rsidRDefault="00154868" w:rsidP="005E5232">
      <w:r w:rsidRPr="00A06411">
        <w:rPr>
          <w:noProof/>
        </w:rPr>
        <w:lastRenderedPageBreak/>
        <mc:AlternateContent>
          <mc:Choice Requires="wps">
            <w:drawing>
              <wp:anchor distT="0" distB="0" distL="114300" distR="114300" simplePos="0" relativeHeight="251700224" behindDoc="0" locked="0" layoutInCell="1" allowOverlap="1" wp14:anchorId="4F16DBB6" wp14:editId="6DEB8569">
                <wp:simplePos x="0" y="0"/>
                <wp:positionH relativeFrom="column">
                  <wp:posOffset>4527</wp:posOffset>
                </wp:positionH>
                <wp:positionV relativeFrom="paragraph">
                  <wp:posOffset>402879</wp:posOffset>
                </wp:positionV>
                <wp:extent cx="6172149" cy="9343176"/>
                <wp:effectExtent l="38100" t="38100" r="38735" b="42545"/>
                <wp:wrapNone/>
                <wp:docPr id="3665" name="Rectangle: Rounded Corners 36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72149" cy="934317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39AAF70" id="Rectangle: Rounded Corners 3665" o:spid="_x0000_s1026" alt="&quot;&quot;" style="position:absolute;margin-left:.35pt;margin-top:31.7pt;width:486pt;height:735.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" filled="f" strokecolor="#117e62" strokeweight="6pt">
                <v:stroke joinstyle="bevel" endcap="square"/>
              </v:roundrect>
            </w:pict>
          </mc:Fallback>
        </mc:AlternateContent>
      </w:r>
      <w:r w:rsidRPr="00A06411">
        <w:rPr>
          <w:noProof/>
        </w:rPr>
        <mc:AlternateContent>
          <mc:Choice Requires="wpg">
            <w:drawing>
              <wp:anchor distT="0" distB="0" distL="114300" distR="114300" simplePos="0" relativeHeight="251852800" behindDoc="0" locked="0" layoutInCell="1" allowOverlap="1" wp14:anchorId="51049E70" wp14:editId="7F69FC09">
                <wp:simplePos x="0" y="0"/>
                <wp:positionH relativeFrom="column">
                  <wp:posOffset>5817235</wp:posOffset>
                </wp:positionH>
                <wp:positionV relativeFrom="paragraph">
                  <wp:posOffset>96048</wp:posOffset>
                </wp:positionV>
                <wp:extent cx="562610" cy="562610"/>
                <wp:effectExtent l="19050" t="19050" r="27940" b="27940"/>
                <wp:wrapNone/>
                <wp:docPr id="219" name="Group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666" name="Oval 366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67" name="Picture 366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0" y="26217"/>
                            <a:ext cx="478790" cy="522605"/>
                          </a:xfrm>
                          <a:prstGeom prst="rect">
                            <a:avLst/>
                          </a:prstGeom>
                        </pic:spPr>
                      </pic:pic>
                    </wpg:wgp>
                  </a:graphicData>
                </a:graphic>
              </wp:anchor>
            </w:drawing>
          </mc:Choice>
          <mc:Fallback xmlns:oel="http://schemas.microsoft.com/office/2019/extlst">
            <w:pict>
              <v:group w14:anchorId="6E47125A" id="Group 219" o:spid="_x0000_s1026" alt="&quot;&quot;" style="position:absolute;margin-left:458.05pt;margin-top:7.55pt;width:44.3pt;height:44.3pt;z-index:25185280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">
                <v:oval id="Oval 366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" fillcolor="white [3212]" strokecolor="#1db28f" strokeweight="3pt">
                  <v:stroke joinstyle="miter"/>
                </v:oval>
                <v:shape id="Picture 3667"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">
                  <v:imagedata r:id="rId53" o:title=""/>
                </v:shape>
              </v:group>
            </w:pict>
          </mc:Fallback>
        </mc:AlternateContent>
      </w:r>
      <w:r w:rsidRPr="00A06411">
        <w:rPr>
          <w:noProof/>
        </w:rPr>
        <mc:AlternateContent>
          <mc:Choice Requires="wps">
            <w:drawing>
              <wp:inline distT="0" distB="0" distL="0" distR="0" wp14:anchorId="50FC6D03" wp14:editId="1FF6DEE1">
                <wp:extent cx="3938257" cy="443620"/>
                <wp:effectExtent l="0" t="0" r="0" b="0"/>
                <wp:docPr id="3664" name="TextBox 46" descr="SW2 - Respiratory Hygiene Quiz&#10;"/>
                <wp:cNvGraphicFramePr/>
                <a:graphic xmlns:a="http://schemas.openxmlformats.org/drawingml/2006/main">
                  <a:graphicData uri="http://schemas.microsoft.com/office/word/2010/wordprocessingShape">
                    <wps:wsp>
                      <wps:cNvSpPr txBox="1"/>
                      <wps:spPr>
                        <a:xfrm>
                          <a:off x="0" y="0"/>
                          <a:ext cx="3938257" cy="443620"/>
                        </a:xfrm>
                        <a:prstGeom prst="rect">
                          <a:avLst/>
                        </a:prstGeom>
                        <a:noFill/>
                      </wps:spPr>
                      <wps:txbx>
                        <w:txbxContent>
                          <w:p w14:paraId="03CBED1C" w14:textId="77777777" w:rsidR="00200FBE" w:rsidRDefault="00200FBE" w:rsidP="00154868">
                            <w:pPr>
                              <w:pStyle w:val="2"/>
                            </w:pPr>
                            <w:r>
                              <w:t>SW2 - Higiena dróg oddechowych - Quiz</w:t>
                            </w:r>
                          </w:p>
                        </w:txbxContent>
                      </wps:txbx>
                      <wps:bodyPr wrap="square" rtlCol="0">
                        <a:noAutofit/>
                      </wps:bodyPr>
                    </wps:wsp>
                  </a:graphicData>
                </a:graphic>
              </wp:inline>
            </w:drawing>
          </mc:Choice>
          <mc:Fallback xmlns:oel="http://schemas.microsoft.com/office/2019/extlst">
            <w:pict>
              <v:shape w14:anchorId="50FC6D03" id="_x0000_s1537" type="#_x0000_t202" alt="SW2 - Respiratory Hygiene Quiz&#10;" style="width:310.1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" filled="f" stroked="f">
                <v:textbox>
                  <w:txbxContent>
                    <w:p w14:paraId="03CBED1C" w14:textId="77777777" w:rsidR="00200FBE" w:rsidRDefault="00200FBE" w:rsidP="00154868">
                      <w:pPr>
                        <w:pStyle w:val="2"/>
                      </w:pPr>
                      <w:r>
                        <w:t>SW2 - Higiena dróg oddechowych - Quiz</w:t>
                      </w:r>
                    </w:p>
                  </w:txbxContent>
                </v:textbox>
                <w10:anchorlock/>
              </v:shape>
            </w:pict>
          </mc:Fallback>
        </mc:AlternateContent>
      </w:r>
      <w:r w:rsidRPr="00A06411">
        <w:rPr>
          <w:noProof/>
        </w:rPr>
        <mc:AlternateContent>
          <mc:Choice Requires="wps">
            <w:drawing>
              <wp:inline distT="0" distB="0" distL="0" distR="0" wp14:anchorId="3BD613D0" wp14:editId="5CD13015">
                <wp:extent cx="5608320" cy="461425"/>
                <wp:effectExtent l="0" t="0" r="0" b="0"/>
                <wp:docPr id="3660" name="TextBox 9" descr="Quiz: Vaccines&#10;"/>
                <wp:cNvGraphicFramePr/>
                <a:graphic xmlns:a="http://schemas.openxmlformats.org/drawingml/2006/main">
                  <a:graphicData uri="http://schemas.microsoft.com/office/word/2010/wordprocessingShape">
                    <wps:wsp>
                      <wps:cNvSpPr txBox="1"/>
                      <wps:spPr>
                        <a:xfrm>
                          <a:off x="0" y="0"/>
                          <a:ext cx="5608320" cy="461425"/>
                        </a:xfrm>
                        <a:prstGeom prst="rect">
                          <a:avLst/>
                        </a:prstGeom>
                        <a:noFill/>
                      </wps:spPr>
                      <wps:txbx>
                        <w:txbxContent>
                          <w:p w14:paraId="040F2B28" w14:textId="77777777" w:rsidR="00200FBE" w:rsidRPr="00154868" w:rsidRDefault="00200FBE" w:rsidP="00154868">
                            <w:pPr>
                              <w:pStyle w:val="3"/>
                              <w:rPr>
                                <w:sz w:val="56"/>
                                <w:szCs w:val="52"/>
                              </w:rPr>
                            </w:pPr>
                            <w:r>
                              <w:rPr>
                                <w:sz w:val="56"/>
                                <w:szCs w:val="52"/>
                              </w:rPr>
                              <w:t>Quiz: Szczepienia</w:t>
                            </w:r>
                          </w:p>
                        </w:txbxContent>
                      </wps:txbx>
                      <wps:bodyPr wrap="square" rtlCol="0">
                        <a:noAutofit/>
                      </wps:bodyPr>
                    </wps:wsp>
                  </a:graphicData>
                </a:graphic>
              </wp:inline>
            </w:drawing>
          </mc:Choice>
          <mc:Fallback xmlns:oel="http://schemas.microsoft.com/office/2019/extlst">
            <w:pict>
              <v:shape w14:anchorId="3BD613D0" id="_x0000_s1538" type="#_x0000_t202" alt="Quiz: Vaccines&#10;" style="width:441.6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" filled="f" stroked="f">
                <v:textbox>
                  <w:txbxContent>
                    <w:p w14:paraId="040F2B28" w14:textId="77777777" w:rsidR="00200FBE" w:rsidRPr="00154868" w:rsidRDefault="00200FBE" w:rsidP="00154868">
                      <w:pPr>
                        <w:pStyle w:val="3"/>
                        <w:rPr>
                          <w:sz w:val="56"/>
                          <w:szCs w:val="52"/>
                        </w:rPr>
                      </w:pPr>
                      <w:r>
                        <w:rPr>
                          <w:sz w:val="56"/>
                          <w:szCs w:val="52"/>
                        </w:rPr>
                        <w:t>Quiz: Szczepienia</w:t>
                      </w:r>
                    </w:p>
                  </w:txbxContent>
                </v:textbox>
                <w10:anchorlock/>
              </v:shape>
            </w:pict>
          </mc:Fallback>
        </mc:AlternateContent>
      </w:r>
    </w:p>
    <w:p w14:paraId="0850DA58" w14:textId="0E1091E1" w:rsidR="00AE7D53" w:rsidRPr="00A06411" w:rsidRDefault="005E5232" w:rsidP="005E5232">
      <w:r w:rsidRPr="00A06411">
        <w:rPr>
          <w:noProof/>
        </w:rPr>
        <mc:AlternateContent>
          <mc:Choice Requires="wps">
            <w:drawing>
              <wp:inline distT="0" distB="0" distL="0" distR="0" wp14:anchorId="2CB91777" wp14:editId="602E875E">
                <wp:extent cx="5115208" cy="325925"/>
                <wp:effectExtent l="0" t="0" r="0" b="0"/>
                <wp:docPr id="3662" name="TextBox 2" descr="Please tick as many answers as appropriate&#10;"/>
                <wp:cNvGraphicFramePr/>
                <a:graphic xmlns:a="http://schemas.openxmlformats.org/drawingml/2006/main">
                  <a:graphicData uri="http://schemas.microsoft.com/office/word/2010/wordprocessingShape">
                    <wps:wsp>
                      <wps:cNvSpPr txBox="1"/>
                      <wps:spPr>
                        <a:xfrm>
                          <a:off x="0" y="0"/>
                          <a:ext cx="5115208" cy="325925"/>
                        </a:xfrm>
                        <a:prstGeom prst="rect">
                          <a:avLst/>
                        </a:prstGeom>
                        <a:noFill/>
                      </wps:spPr>
                      <wps:txbx>
                        <w:txbxContent>
                          <w:p w14:paraId="6CB7478E" w14:textId="77777777" w:rsidR="00200FBE" w:rsidRDefault="00200FBE" w:rsidP="00AE7D53">
                            <w:r>
                              <w:rPr>
                                <w:color w:val="000000" w:themeColor="text1"/>
                                <w:sz w:val="28"/>
                                <w:szCs w:val="28"/>
                              </w:rPr>
                              <w:t>Należy zaznaczyć wszystkie poprawne odpowiedzi</w:t>
                            </w:r>
                          </w:p>
                        </w:txbxContent>
                      </wps:txbx>
                      <wps:bodyPr wrap="square" rtlCol="0">
                        <a:noAutofit/>
                      </wps:bodyPr>
                    </wps:wsp>
                  </a:graphicData>
                </a:graphic>
              </wp:inline>
            </w:drawing>
          </mc:Choice>
          <mc:Fallback xmlns:oel="http://schemas.microsoft.com/office/2019/extlst">
            <w:pict>
              <v:shape w14:anchorId="2CB91777" id="_x0000_s1539" type="#_x0000_t202" alt="Please tick as many answers as appropriate&#10;" style="width:402.75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" filled="f" stroked="f">
                <v:textbox>
                  <w:txbxContent>
                    <w:p w14:paraId="6CB7478E" w14:textId="77777777" w:rsidR="00200FBE" w:rsidRDefault="00200FBE" w:rsidP="00AE7D53">
                      <w:r>
                        <w:rPr>
                          <w:color w:val="000000" w:themeColor="text1"/>
                          <w:sz w:val="28"/>
                          <w:szCs w:val="28"/>
                        </w:rPr>
                        <w:t>Należy zaznaczyć wszystkie poprawne odpowiedzi</w:t>
                      </w:r>
                    </w:p>
                  </w:txbxContent>
                </v:textbox>
                <w10:anchorlock/>
              </v:shape>
            </w:pict>
          </mc:Fallback>
        </mc:AlternateContent>
      </w:r>
    </w:p>
    <w:p w14:paraId="690B28CB" w14:textId="4DCBE5A7" w:rsidR="00333E56" w:rsidRPr="00A06411" w:rsidRDefault="005E5232" w:rsidP="009742FB">
      <w:pPr>
        <w:spacing w:after="120" w:line="240" w:lineRule="auto"/>
        <w:rPr>
          <w:rFonts w:eastAsia="Calibri" w:cs="Times New Roman"/>
          <w:szCs w:val="24"/>
        </w:rPr>
      </w:pPr>
      <w:r w:rsidRPr="00A06411">
        <w:rPr>
          <w:noProof/>
        </w:rPr>
        <mc:AlternateContent>
          <mc:Choice Requires="wps">
            <w:drawing>
              <wp:inline distT="0" distB="0" distL="0" distR="0" wp14:anchorId="2721B21D" wp14:editId="740C1702">
                <wp:extent cx="2799715" cy="8176343"/>
                <wp:effectExtent l="0" t="0" r="0" b="0"/>
                <wp:docPr id="3661" name="TextBox 1" descr="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wp:cNvGraphicFramePr/>
                <a:graphic xmlns:a="http://schemas.openxmlformats.org/drawingml/2006/main">
                  <a:graphicData uri="http://schemas.microsoft.com/office/word/2010/wordprocessingShape">
                    <wps:wsp>
                      <wps:cNvSpPr txBox="1"/>
                      <wps:spPr>
                        <a:xfrm>
                          <a:off x="0" y="0"/>
                          <a:ext cx="2799715" cy="8176343"/>
                        </a:xfrm>
                        <a:prstGeom prst="rect">
                          <a:avLst/>
                        </a:prstGeom>
                        <a:noFill/>
                      </wps:spPr>
                      <wps:txbx>
                        <w:txbxContent>
                          <w:p w14:paraId="2FD1810E" w14:textId="77777777" w:rsidR="00200FBE" w:rsidRDefault="00200FBE" w:rsidP="00AE7D53">
                            <w:r>
                              <w:rPr>
                                <w:color w:val="000000" w:themeColor="text1"/>
                                <w:sz w:val="28"/>
                                <w:szCs w:val="28"/>
                              </w:rPr>
                              <w:t xml:space="preserve">Szczepionki stosuje się w celu: </w:t>
                            </w:r>
                          </w:p>
                          <w:p w14:paraId="1350B8B3" w14:textId="77777777" w:rsidR="00200FBE" w:rsidRDefault="00200FBE" w:rsidP="00AE7D53">
                            <w:r>
                              <w:rPr>
                                <w:color w:val="000000" w:themeColor="text1"/>
                                <w:sz w:val="28"/>
                                <w:szCs w:val="28"/>
                              </w:rPr>
                              <w:t>(1 punkt)</w:t>
                            </w:r>
                          </w:p>
                          <w:p w14:paraId="1ACA70DD" w14:textId="77777777" w:rsidR="00200FBE" w:rsidRDefault="00200FBE" w:rsidP="00AE7D53">
                            <w:pPr>
                              <w:pStyle w:val="a3"/>
                              <w:numPr>
                                <w:ilvl w:val="0"/>
                                <w:numId w:val="121"/>
                              </w:numPr>
                              <w:spacing w:after="0" w:line="240" w:lineRule="auto"/>
                              <w:rPr>
                                <w:rFonts w:eastAsia="Times New Roman"/>
                                <w:color w:val="1DB28F"/>
                                <w:sz w:val="29"/>
                              </w:rPr>
                            </w:pPr>
                            <w:r>
                              <w:rPr>
                                <w:color w:val="000000" w:themeColor="text1"/>
                              </w:rPr>
                              <w:t>Zapobiegania infekcjom</w:t>
                            </w:r>
                          </w:p>
                          <w:p w14:paraId="63588CD9" w14:textId="77777777" w:rsidR="00200FBE" w:rsidRDefault="00200FBE" w:rsidP="00AE7D53">
                            <w:pPr>
                              <w:pStyle w:val="a3"/>
                              <w:numPr>
                                <w:ilvl w:val="0"/>
                                <w:numId w:val="121"/>
                              </w:numPr>
                              <w:spacing w:after="0" w:line="240" w:lineRule="auto"/>
                              <w:rPr>
                                <w:rFonts w:eastAsia="Times New Roman"/>
                                <w:color w:val="1DB28F"/>
                                <w:sz w:val="29"/>
                              </w:rPr>
                            </w:pPr>
                            <w:r>
                              <w:rPr>
                                <w:color w:val="000000" w:themeColor="text1"/>
                              </w:rPr>
                              <w:t>Leczenia infekcji</w:t>
                            </w:r>
                          </w:p>
                          <w:p w14:paraId="5720545F" w14:textId="77777777" w:rsidR="00200FBE" w:rsidRDefault="00200FBE" w:rsidP="00AE7D53">
                            <w:pPr>
                              <w:pStyle w:val="a3"/>
                              <w:numPr>
                                <w:ilvl w:val="0"/>
                                <w:numId w:val="121"/>
                              </w:numPr>
                              <w:spacing w:after="0" w:line="240" w:lineRule="auto"/>
                              <w:rPr>
                                <w:rFonts w:eastAsia="Times New Roman"/>
                                <w:color w:val="1DB28F"/>
                                <w:sz w:val="29"/>
                              </w:rPr>
                            </w:pPr>
                            <w:r>
                              <w:rPr>
                                <w:color w:val="000000" w:themeColor="text1"/>
                              </w:rPr>
                              <w:t>Opóźniania infekcji</w:t>
                            </w:r>
                            <w:r>
                              <w:rPr>
                                <w:color w:val="000000" w:themeColor="text1"/>
                              </w:rPr>
                              <w:br/>
                            </w:r>
                          </w:p>
                          <w:p w14:paraId="0E519DCD" w14:textId="77777777" w:rsidR="00200FBE" w:rsidRDefault="00200FBE" w:rsidP="00AE7D53">
                            <w:pPr>
                              <w:rPr>
                                <w:rFonts w:eastAsiaTheme="minorEastAsia"/>
                              </w:rPr>
                            </w:pPr>
                            <w:r>
                              <w:rPr>
                                <w:color w:val="000000" w:themeColor="text1"/>
                                <w:sz w:val="28"/>
                                <w:szCs w:val="28"/>
                              </w:rPr>
                              <w:t>Szczepiąc się:</w:t>
                            </w:r>
                          </w:p>
                          <w:p w14:paraId="6C1F7A6A" w14:textId="77777777" w:rsidR="00200FBE" w:rsidRDefault="00200FBE" w:rsidP="00AE7D53">
                            <w:r>
                              <w:rPr>
                                <w:color w:val="000000" w:themeColor="text1"/>
                                <w:sz w:val="28"/>
                                <w:szCs w:val="28"/>
                              </w:rPr>
                              <w:t>(2 punkty)</w:t>
                            </w:r>
                          </w:p>
                          <w:p w14:paraId="0EA83683" w14:textId="77777777" w:rsidR="00200FBE" w:rsidRDefault="00200FBE" w:rsidP="00AE7D53">
                            <w:pPr>
                              <w:pStyle w:val="a3"/>
                              <w:numPr>
                                <w:ilvl w:val="0"/>
                                <w:numId w:val="122"/>
                              </w:numPr>
                              <w:spacing w:after="0" w:line="240" w:lineRule="auto"/>
                              <w:rPr>
                                <w:rFonts w:eastAsia="Times New Roman"/>
                                <w:color w:val="1DB28F"/>
                                <w:sz w:val="29"/>
                              </w:rPr>
                            </w:pPr>
                            <w:r>
                              <w:rPr>
                                <w:color w:val="000000" w:themeColor="text1"/>
                              </w:rPr>
                              <w:t>Chronisz siebie</w:t>
                            </w:r>
                          </w:p>
                          <w:p w14:paraId="663FF8C2" w14:textId="77777777" w:rsidR="00200FBE" w:rsidRDefault="00200FBE" w:rsidP="00AE7D53">
                            <w:pPr>
                              <w:pStyle w:val="a3"/>
                              <w:numPr>
                                <w:ilvl w:val="0"/>
                                <w:numId w:val="122"/>
                              </w:numPr>
                              <w:spacing w:after="0" w:line="240" w:lineRule="auto"/>
                              <w:rPr>
                                <w:rFonts w:eastAsia="Times New Roman"/>
                                <w:color w:val="1DB28F"/>
                                <w:sz w:val="29"/>
                              </w:rPr>
                            </w:pPr>
                            <w:r>
                              <w:rPr>
                                <w:color w:val="000000" w:themeColor="text1"/>
                              </w:rPr>
                              <w:t>Chronisz innych ludzi</w:t>
                            </w:r>
                          </w:p>
                          <w:p w14:paraId="3F371B05" w14:textId="77777777" w:rsidR="00200FBE" w:rsidRDefault="00200FBE" w:rsidP="00AE7D53">
                            <w:pPr>
                              <w:pStyle w:val="a3"/>
                              <w:numPr>
                                <w:ilvl w:val="0"/>
                                <w:numId w:val="122"/>
                              </w:numPr>
                              <w:spacing w:after="0" w:line="240" w:lineRule="auto"/>
                              <w:rPr>
                                <w:rFonts w:eastAsia="Times New Roman"/>
                                <w:color w:val="1DB28F"/>
                                <w:sz w:val="29"/>
                              </w:rPr>
                            </w:pPr>
                            <w:r>
                              <w:rPr>
                                <w:color w:val="000000" w:themeColor="text1"/>
                              </w:rPr>
                              <w:t>Chronisz pożyteczne drobnoustroje</w:t>
                            </w:r>
                            <w:r>
                              <w:rPr>
                                <w:color w:val="000000" w:themeColor="text1"/>
                              </w:rPr>
                              <w:br/>
                            </w:r>
                          </w:p>
                          <w:p w14:paraId="401461EA" w14:textId="77777777" w:rsidR="00200FBE" w:rsidRDefault="00200FBE" w:rsidP="00AE7D53">
                            <w:pPr>
                              <w:rPr>
                                <w:rFonts w:eastAsiaTheme="minorEastAsia"/>
                              </w:rPr>
                            </w:pPr>
                            <w:r>
                              <w:rPr>
                                <w:color w:val="000000" w:themeColor="text1"/>
                                <w:sz w:val="28"/>
                                <w:szCs w:val="28"/>
                              </w:rPr>
                              <w:t xml:space="preserve">Jak działają szczepionki? </w:t>
                            </w:r>
                          </w:p>
                          <w:p w14:paraId="68FD1257" w14:textId="77777777" w:rsidR="00200FBE" w:rsidRDefault="00200FBE" w:rsidP="00AE7D53">
                            <w:r>
                              <w:rPr>
                                <w:color w:val="000000" w:themeColor="text1"/>
                                <w:sz w:val="28"/>
                                <w:szCs w:val="28"/>
                              </w:rPr>
                              <w:t>(1 punkt)</w:t>
                            </w:r>
                          </w:p>
                          <w:p w14:paraId="4FB5869F" w14:textId="77777777" w:rsidR="00200FBE" w:rsidRDefault="00200FBE" w:rsidP="00AE7D53">
                            <w:pPr>
                              <w:pStyle w:val="a3"/>
                              <w:numPr>
                                <w:ilvl w:val="0"/>
                                <w:numId w:val="123"/>
                              </w:numPr>
                              <w:spacing w:after="0" w:line="240" w:lineRule="auto"/>
                              <w:rPr>
                                <w:rFonts w:eastAsia="Times New Roman"/>
                                <w:color w:val="1DB28F"/>
                                <w:sz w:val="29"/>
                              </w:rPr>
                            </w:pPr>
                            <w:r>
                              <w:rPr>
                                <w:color w:val="000000" w:themeColor="text1"/>
                              </w:rPr>
                              <w:t>Blokują dostanie się drobnoustrojów do organizmu</w:t>
                            </w:r>
                          </w:p>
                          <w:p w14:paraId="01FA54A3" w14:textId="77777777" w:rsidR="00200FBE" w:rsidRDefault="00200FBE" w:rsidP="00AE7D53">
                            <w:pPr>
                              <w:pStyle w:val="a3"/>
                              <w:numPr>
                                <w:ilvl w:val="0"/>
                                <w:numId w:val="123"/>
                              </w:numPr>
                              <w:spacing w:after="0" w:line="240" w:lineRule="auto"/>
                              <w:rPr>
                                <w:rFonts w:eastAsia="Times New Roman"/>
                                <w:color w:val="1DB28F"/>
                                <w:sz w:val="29"/>
                              </w:rPr>
                            </w:pPr>
                            <w:r>
                              <w:rPr>
                                <w:color w:val="000000" w:themeColor="text1"/>
                              </w:rPr>
                              <w:t>Eliminują drobnoustroje w organizmie</w:t>
                            </w:r>
                          </w:p>
                          <w:p w14:paraId="7B8DA0A4" w14:textId="77777777" w:rsidR="00200FBE" w:rsidRDefault="00200FBE" w:rsidP="00AE7D53">
                            <w:pPr>
                              <w:pStyle w:val="a3"/>
                              <w:numPr>
                                <w:ilvl w:val="0"/>
                                <w:numId w:val="123"/>
                              </w:numPr>
                              <w:spacing w:after="0" w:line="240" w:lineRule="auto"/>
                              <w:rPr>
                                <w:rFonts w:eastAsia="Times New Roman"/>
                                <w:color w:val="1DB28F"/>
                                <w:sz w:val="29"/>
                              </w:rPr>
                            </w:pPr>
                            <w:r>
                              <w:rPr>
                                <w:color w:val="000000" w:themeColor="text1"/>
                              </w:rPr>
                              <w:t>Układ odpornościowy atakuje szczepionkę</w:t>
                            </w:r>
                          </w:p>
                          <w:p w14:paraId="0358B2F6" w14:textId="77777777" w:rsidR="00200FBE" w:rsidRDefault="00200FBE" w:rsidP="003C420C">
                            <w:pPr>
                              <w:pStyle w:val="a3"/>
                              <w:spacing w:after="0" w:line="240" w:lineRule="auto"/>
                              <w:rPr>
                                <w:rFonts w:eastAsia="Times New Roman"/>
                                <w:color w:val="1DB28F"/>
                                <w:sz w:val="29"/>
                              </w:rPr>
                            </w:pPr>
                            <w:r>
                              <w:rPr>
                                <w:color w:val="000000" w:themeColor="text1"/>
                              </w:rPr>
                              <w:t xml:space="preserve">i zapamiętuję to starcie na przyszłość </w:t>
                            </w:r>
                            <w:r>
                              <w:rPr>
                                <w:color w:val="000000" w:themeColor="text1"/>
                              </w:rPr>
                              <w:br/>
                            </w:r>
                          </w:p>
                          <w:p w14:paraId="7CD649D3" w14:textId="77777777" w:rsidR="00200FBE" w:rsidRDefault="00200FBE" w:rsidP="00AE7D53">
                            <w:pPr>
                              <w:rPr>
                                <w:rFonts w:eastAsiaTheme="minorEastAsia"/>
                              </w:rPr>
                            </w:pPr>
                            <w:r>
                              <w:rPr>
                                <w:color w:val="000000" w:themeColor="text1"/>
                                <w:sz w:val="28"/>
                                <w:szCs w:val="28"/>
                              </w:rPr>
                              <w:t xml:space="preserve">Jakim chorobom nie można zapobiec przez szczepionki? </w:t>
                            </w:r>
                          </w:p>
                          <w:p w14:paraId="43DB2847" w14:textId="77777777" w:rsidR="00200FBE" w:rsidRDefault="00200FBE" w:rsidP="00AE7D53">
                            <w:r>
                              <w:rPr>
                                <w:color w:val="000000" w:themeColor="text1"/>
                                <w:sz w:val="28"/>
                                <w:szCs w:val="28"/>
                              </w:rPr>
                              <w:t>(2 punkty)</w:t>
                            </w:r>
                          </w:p>
                          <w:p w14:paraId="49A4F2C0" w14:textId="77777777" w:rsidR="00200FBE" w:rsidRDefault="00200FBE" w:rsidP="00AE7D53">
                            <w:pPr>
                              <w:pStyle w:val="a3"/>
                              <w:numPr>
                                <w:ilvl w:val="0"/>
                                <w:numId w:val="124"/>
                              </w:numPr>
                              <w:spacing w:after="0" w:line="240" w:lineRule="auto"/>
                              <w:rPr>
                                <w:rFonts w:eastAsia="Times New Roman"/>
                                <w:color w:val="1DB28F"/>
                                <w:sz w:val="29"/>
                              </w:rPr>
                            </w:pPr>
                            <w:r>
                              <w:rPr>
                                <w:color w:val="000000" w:themeColor="text1"/>
                              </w:rPr>
                              <w:t>Przeziębieniu</w:t>
                            </w:r>
                          </w:p>
                          <w:p w14:paraId="58018A1D" w14:textId="77777777" w:rsidR="00200FBE" w:rsidRDefault="00200FBE" w:rsidP="00AE7D53">
                            <w:pPr>
                              <w:pStyle w:val="a3"/>
                              <w:numPr>
                                <w:ilvl w:val="0"/>
                                <w:numId w:val="124"/>
                              </w:numPr>
                              <w:spacing w:after="0" w:line="240" w:lineRule="auto"/>
                              <w:rPr>
                                <w:rFonts w:eastAsia="Times New Roman"/>
                                <w:color w:val="1DB28F"/>
                                <w:sz w:val="29"/>
                              </w:rPr>
                            </w:pPr>
                            <w:r>
                              <w:rPr>
                                <w:color w:val="000000" w:themeColor="text1"/>
                              </w:rPr>
                              <w:t>Odrze</w:t>
                            </w:r>
                          </w:p>
                          <w:p w14:paraId="4E1C569F" w14:textId="77777777" w:rsidR="00200FBE" w:rsidRDefault="00200FBE" w:rsidP="00AE7D53">
                            <w:pPr>
                              <w:pStyle w:val="a3"/>
                              <w:numPr>
                                <w:ilvl w:val="0"/>
                                <w:numId w:val="124"/>
                              </w:numPr>
                              <w:spacing w:after="0" w:line="240" w:lineRule="auto"/>
                              <w:rPr>
                                <w:rFonts w:eastAsia="Times New Roman"/>
                                <w:color w:val="1DB28F"/>
                                <w:sz w:val="29"/>
                              </w:rPr>
                            </w:pPr>
                            <w:r>
                              <w:rPr>
                                <w:color w:val="000000" w:themeColor="text1"/>
                              </w:rPr>
                              <w:t>Bólowi gardła</w:t>
                            </w:r>
                          </w:p>
                          <w:p w14:paraId="3033F4AB" w14:textId="77777777" w:rsidR="00200FBE" w:rsidRDefault="00200FBE" w:rsidP="00AE7D53">
                            <w:pPr>
                              <w:pStyle w:val="a3"/>
                              <w:numPr>
                                <w:ilvl w:val="0"/>
                                <w:numId w:val="124"/>
                              </w:numPr>
                              <w:spacing w:after="0" w:line="240" w:lineRule="auto"/>
                              <w:rPr>
                                <w:rFonts w:eastAsia="Times New Roman"/>
                                <w:color w:val="1DB28F"/>
                                <w:sz w:val="29"/>
                              </w:rPr>
                            </w:pPr>
                            <w:r>
                              <w:rPr>
                                <w:color w:val="000000" w:themeColor="text1"/>
                              </w:rPr>
                              <w:t>Polio</w:t>
                            </w:r>
                          </w:p>
                        </w:txbxContent>
                      </wps:txbx>
                      <wps:bodyPr wrap="square" rtlCol="0">
                        <a:noAutofit/>
                      </wps:bodyPr>
                    </wps:wsp>
                  </a:graphicData>
                </a:graphic>
              </wp:inline>
            </w:drawing>
          </mc:Choice>
          <mc:Fallback xmlns:oel="http://schemas.microsoft.com/office/2019/extlst">
            <w:pict>
              <v:shape w14:anchorId="2721B21D" id="_x0000_s1540" type="#_x0000_t202" alt="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style="width:220.45pt;height:64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" filled="f" stroked="f">
                <v:textbox>
                  <w:txbxContent>
                    <w:p w14:paraId="2FD1810E" w14:textId="77777777" w:rsidR="00200FBE" w:rsidRDefault="00200FBE" w:rsidP="00AE7D53">
                      <w:r>
                        <w:rPr>
                          <w:color w:val="000000" w:themeColor="text1"/>
                          <w:sz w:val="28"/>
                          <w:szCs w:val="28"/>
                        </w:rPr>
                        <w:t xml:space="preserve">Szczepionki stosuje się w celu: </w:t>
                      </w:r>
                    </w:p>
                    <w:p w14:paraId="1350B8B3" w14:textId="77777777" w:rsidR="00200FBE" w:rsidRDefault="00200FBE" w:rsidP="00AE7D53">
                      <w:r>
                        <w:rPr>
                          <w:color w:val="000000" w:themeColor="text1"/>
                          <w:sz w:val="28"/>
                          <w:szCs w:val="28"/>
                        </w:rPr>
                        <w:t>(1 punkt)</w:t>
                      </w:r>
                    </w:p>
                    <w:p w14:paraId="1ACA70DD" w14:textId="77777777" w:rsidR="00200FBE" w:rsidRDefault="00200FBE" w:rsidP="00AE7D53">
                      <w:pPr>
                        <w:pStyle w:val="a3"/>
                        <w:numPr>
                          <w:ilvl w:val="0"/>
                          <w:numId w:val="121"/>
                        </w:numPr>
                        <w:spacing w:after="0" w:line="240" w:lineRule="auto"/>
                        <w:rPr>
                          <w:rFonts w:eastAsia="Times New Roman"/>
                          <w:color w:val="1DB28F"/>
                          <w:sz w:val="29"/>
                        </w:rPr>
                      </w:pPr>
                      <w:r>
                        <w:rPr>
                          <w:color w:val="000000" w:themeColor="text1"/>
                        </w:rPr>
                        <w:t>Zapobiegania infekcjom</w:t>
                      </w:r>
                    </w:p>
                    <w:p w14:paraId="63588CD9" w14:textId="77777777" w:rsidR="00200FBE" w:rsidRDefault="00200FBE" w:rsidP="00AE7D53">
                      <w:pPr>
                        <w:pStyle w:val="a3"/>
                        <w:numPr>
                          <w:ilvl w:val="0"/>
                          <w:numId w:val="121"/>
                        </w:numPr>
                        <w:spacing w:after="0" w:line="240" w:lineRule="auto"/>
                        <w:rPr>
                          <w:rFonts w:eastAsia="Times New Roman"/>
                          <w:color w:val="1DB28F"/>
                          <w:sz w:val="29"/>
                        </w:rPr>
                      </w:pPr>
                      <w:r>
                        <w:rPr>
                          <w:color w:val="000000" w:themeColor="text1"/>
                        </w:rPr>
                        <w:t>Leczenia infekcji</w:t>
                      </w:r>
                    </w:p>
                    <w:p w14:paraId="5720545F" w14:textId="77777777" w:rsidR="00200FBE" w:rsidRDefault="00200FBE" w:rsidP="00AE7D53">
                      <w:pPr>
                        <w:pStyle w:val="a3"/>
                        <w:numPr>
                          <w:ilvl w:val="0"/>
                          <w:numId w:val="121"/>
                        </w:numPr>
                        <w:spacing w:after="0" w:line="240" w:lineRule="auto"/>
                        <w:rPr>
                          <w:rFonts w:eastAsia="Times New Roman"/>
                          <w:color w:val="1DB28F"/>
                          <w:sz w:val="29"/>
                        </w:rPr>
                      </w:pPr>
                      <w:r>
                        <w:rPr>
                          <w:color w:val="000000" w:themeColor="text1"/>
                        </w:rPr>
                        <w:t>Opóźniania infekcji</w:t>
                      </w:r>
                      <w:r>
                        <w:rPr>
                          <w:color w:val="000000" w:themeColor="text1"/>
                        </w:rPr>
                        <w:br/>
                      </w:r>
                    </w:p>
                    <w:p w14:paraId="0E519DCD" w14:textId="77777777" w:rsidR="00200FBE" w:rsidRDefault="00200FBE" w:rsidP="00AE7D53">
                      <w:pPr>
                        <w:rPr>
                          <w:rFonts w:eastAsiaTheme="minorEastAsia"/>
                        </w:rPr>
                      </w:pPr>
                      <w:r>
                        <w:rPr>
                          <w:color w:val="000000" w:themeColor="text1"/>
                          <w:sz w:val="28"/>
                          <w:szCs w:val="28"/>
                        </w:rPr>
                        <w:t>Szczepiąc się:</w:t>
                      </w:r>
                    </w:p>
                    <w:p w14:paraId="6C1F7A6A" w14:textId="77777777" w:rsidR="00200FBE" w:rsidRDefault="00200FBE" w:rsidP="00AE7D53">
                      <w:r>
                        <w:rPr>
                          <w:color w:val="000000" w:themeColor="text1"/>
                          <w:sz w:val="28"/>
                          <w:szCs w:val="28"/>
                        </w:rPr>
                        <w:t>(2 punkty)</w:t>
                      </w:r>
                    </w:p>
                    <w:p w14:paraId="0EA83683" w14:textId="77777777" w:rsidR="00200FBE" w:rsidRDefault="00200FBE" w:rsidP="00AE7D53">
                      <w:pPr>
                        <w:pStyle w:val="a3"/>
                        <w:numPr>
                          <w:ilvl w:val="0"/>
                          <w:numId w:val="122"/>
                        </w:numPr>
                        <w:spacing w:after="0" w:line="240" w:lineRule="auto"/>
                        <w:rPr>
                          <w:rFonts w:eastAsia="Times New Roman"/>
                          <w:color w:val="1DB28F"/>
                          <w:sz w:val="29"/>
                        </w:rPr>
                      </w:pPr>
                      <w:r>
                        <w:rPr>
                          <w:color w:val="000000" w:themeColor="text1"/>
                        </w:rPr>
                        <w:t>Chronisz siebie</w:t>
                      </w:r>
                    </w:p>
                    <w:p w14:paraId="663FF8C2" w14:textId="77777777" w:rsidR="00200FBE" w:rsidRDefault="00200FBE" w:rsidP="00AE7D53">
                      <w:pPr>
                        <w:pStyle w:val="a3"/>
                        <w:numPr>
                          <w:ilvl w:val="0"/>
                          <w:numId w:val="122"/>
                        </w:numPr>
                        <w:spacing w:after="0" w:line="240" w:lineRule="auto"/>
                        <w:rPr>
                          <w:rFonts w:eastAsia="Times New Roman"/>
                          <w:color w:val="1DB28F"/>
                          <w:sz w:val="29"/>
                        </w:rPr>
                      </w:pPr>
                      <w:r>
                        <w:rPr>
                          <w:color w:val="000000" w:themeColor="text1"/>
                        </w:rPr>
                        <w:t>Chronisz innych ludzi</w:t>
                      </w:r>
                    </w:p>
                    <w:p w14:paraId="3F371B05" w14:textId="77777777" w:rsidR="00200FBE" w:rsidRDefault="00200FBE" w:rsidP="00AE7D53">
                      <w:pPr>
                        <w:pStyle w:val="a3"/>
                        <w:numPr>
                          <w:ilvl w:val="0"/>
                          <w:numId w:val="122"/>
                        </w:numPr>
                        <w:spacing w:after="0" w:line="240" w:lineRule="auto"/>
                        <w:rPr>
                          <w:rFonts w:eastAsia="Times New Roman"/>
                          <w:color w:val="1DB28F"/>
                          <w:sz w:val="29"/>
                        </w:rPr>
                      </w:pPr>
                      <w:r>
                        <w:rPr>
                          <w:color w:val="000000" w:themeColor="text1"/>
                        </w:rPr>
                        <w:t>Chronisz pożyteczne drobnoustroje</w:t>
                      </w:r>
                      <w:r>
                        <w:rPr>
                          <w:color w:val="000000" w:themeColor="text1"/>
                        </w:rPr>
                        <w:br/>
                      </w:r>
                    </w:p>
                    <w:p w14:paraId="401461EA" w14:textId="77777777" w:rsidR="00200FBE" w:rsidRDefault="00200FBE" w:rsidP="00AE7D53">
                      <w:pPr>
                        <w:rPr>
                          <w:rFonts w:eastAsiaTheme="minorEastAsia"/>
                        </w:rPr>
                      </w:pPr>
                      <w:r>
                        <w:rPr>
                          <w:color w:val="000000" w:themeColor="text1"/>
                          <w:sz w:val="28"/>
                          <w:szCs w:val="28"/>
                        </w:rPr>
                        <w:t xml:space="preserve">Jak działają szczepionki? </w:t>
                      </w:r>
                    </w:p>
                    <w:p w14:paraId="68FD1257" w14:textId="77777777" w:rsidR="00200FBE" w:rsidRDefault="00200FBE" w:rsidP="00AE7D53">
                      <w:r>
                        <w:rPr>
                          <w:color w:val="000000" w:themeColor="text1"/>
                          <w:sz w:val="28"/>
                          <w:szCs w:val="28"/>
                        </w:rPr>
                        <w:t>(1 punkt)</w:t>
                      </w:r>
                    </w:p>
                    <w:p w14:paraId="4FB5869F" w14:textId="77777777" w:rsidR="00200FBE" w:rsidRDefault="00200FBE" w:rsidP="00AE7D53">
                      <w:pPr>
                        <w:pStyle w:val="a3"/>
                        <w:numPr>
                          <w:ilvl w:val="0"/>
                          <w:numId w:val="123"/>
                        </w:numPr>
                        <w:spacing w:after="0" w:line="240" w:lineRule="auto"/>
                        <w:rPr>
                          <w:rFonts w:eastAsia="Times New Roman"/>
                          <w:color w:val="1DB28F"/>
                          <w:sz w:val="29"/>
                        </w:rPr>
                      </w:pPr>
                      <w:r>
                        <w:rPr>
                          <w:color w:val="000000" w:themeColor="text1"/>
                        </w:rPr>
                        <w:t>Blokują dostanie się drobnoustrojów do organizmu</w:t>
                      </w:r>
                    </w:p>
                    <w:p w14:paraId="01FA54A3" w14:textId="77777777" w:rsidR="00200FBE" w:rsidRDefault="00200FBE" w:rsidP="00AE7D53">
                      <w:pPr>
                        <w:pStyle w:val="a3"/>
                        <w:numPr>
                          <w:ilvl w:val="0"/>
                          <w:numId w:val="123"/>
                        </w:numPr>
                        <w:spacing w:after="0" w:line="240" w:lineRule="auto"/>
                        <w:rPr>
                          <w:rFonts w:eastAsia="Times New Roman"/>
                          <w:color w:val="1DB28F"/>
                          <w:sz w:val="29"/>
                        </w:rPr>
                      </w:pPr>
                      <w:r>
                        <w:rPr>
                          <w:color w:val="000000" w:themeColor="text1"/>
                        </w:rPr>
                        <w:t>Eliminują drobnoustroje w organizmie</w:t>
                      </w:r>
                    </w:p>
                    <w:p w14:paraId="7B8DA0A4" w14:textId="77777777" w:rsidR="00200FBE" w:rsidRDefault="00200FBE" w:rsidP="00AE7D53">
                      <w:pPr>
                        <w:pStyle w:val="a3"/>
                        <w:numPr>
                          <w:ilvl w:val="0"/>
                          <w:numId w:val="123"/>
                        </w:numPr>
                        <w:spacing w:after="0" w:line="240" w:lineRule="auto"/>
                        <w:rPr>
                          <w:rFonts w:eastAsia="Times New Roman"/>
                          <w:color w:val="1DB28F"/>
                          <w:sz w:val="29"/>
                        </w:rPr>
                      </w:pPr>
                      <w:r>
                        <w:rPr>
                          <w:color w:val="000000" w:themeColor="text1"/>
                        </w:rPr>
                        <w:t>Układ odpornościowy atakuje szczepionkę</w:t>
                      </w:r>
                    </w:p>
                    <w:p w14:paraId="0358B2F6" w14:textId="77777777" w:rsidR="00200FBE" w:rsidRDefault="00200FBE" w:rsidP="003C420C">
                      <w:pPr>
                        <w:pStyle w:val="a3"/>
                        <w:spacing w:after="0" w:line="240" w:lineRule="auto"/>
                        <w:rPr>
                          <w:rFonts w:eastAsia="Times New Roman"/>
                          <w:color w:val="1DB28F"/>
                          <w:sz w:val="29"/>
                        </w:rPr>
                      </w:pPr>
                      <w:r>
                        <w:rPr>
                          <w:color w:val="000000" w:themeColor="text1"/>
                        </w:rPr>
                        <w:t xml:space="preserve">i zapamiętuję to starcie na przyszłość </w:t>
                      </w:r>
                      <w:r>
                        <w:rPr>
                          <w:color w:val="000000" w:themeColor="text1"/>
                        </w:rPr>
                        <w:br/>
                      </w:r>
                    </w:p>
                    <w:p w14:paraId="7CD649D3" w14:textId="77777777" w:rsidR="00200FBE" w:rsidRDefault="00200FBE" w:rsidP="00AE7D53">
                      <w:pPr>
                        <w:rPr>
                          <w:rFonts w:eastAsiaTheme="minorEastAsia"/>
                        </w:rPr>
                      </w:pPr>
                      <w:r>
                        <w:rPr>
                          <w:color w:val="000000" w:themeColor="text1"/>
                          <w:sz w:val="28"/>
                          <w:szCs w:val="28"/>
                        </w:rPr>
                        <w:t xml:space="preserve">Jakim chorobom nie można zapobiec przez szczepionki? </w:t>
                      </w:r>
                    </w:p>
                    <w:p w14:paraId="43DB2847" w14:textId="77777777" w:rsidR="00200FBE" w:rsidRDefault="00200FBE" w:rsidP="00AE7D53">
                      <w:r>
                        <w:rPr>
                          <w:color w:val="000000" w:themeColor="text1"/>
                          <w:sz w:val="28"/>
                          <w:szCs w:val="28"/>
                        </w:rPr>
                        <w:t>(2 punkty)</w:t>
                      </w:r>
                    </w:p>
                    <w:p w14:paraId="49A4F2C0" w14:textId="77777777" w:rsidR="00200FBE" w:rsidRDefault="00200FBE" w:rsidP="00AE7D53">
                      <w:pPr>
                        <w:pStyle w:val="a3"/>
                        <w:numPr>
                          <w:ilvl w:val="0"/>
                          <w:numId w:val="124"/>
                        </w:numPr>
                        <w:spacing w:after="0" w:line="240" w:lineRule="auto"/>
                        <w:rPr>
                          <w:rFonts w:eastAsia="Times New Roman"/>
                          <w:color w:val="1DB28F"/>
                          <w:sz w:val="29"/>
                        </w:rPr>
                      </w:pPr>
                      <w:r>
                        <w:rPr>
                          <w:color w:val="000000" w:themeColor="text1"/>
                        </w:rPr>
                        <w:t>Przeziębieniu</w:t>
                      </w:r>
                    </w:p>
                    <w:p w14:paraId="58018A1D" w14:textId="77777777" w:rsidR="00200FBE" w:rsidRDefault="00200FBE" w:rsidP="00AE7D53">
                      <w:pPr>
                        <w:pStyle w:val="a3"/>
                        <w:numPr>
                          <w:ilvl w:val="0"/>
                          <w:numId w:val="124"/>
                        </w:numPr>
                        <w:spacing w:after="0" w:line="240" w:lineRule="auto"/>
                        <w:rPr>
                          <w:rFonts w:eastAsia="Times New Roman"/>
                          <w:color w:val="1DB28F"/>
                          <w:sz w:val="29"/>
                        </w:rPr>
                      </w:pPr>
                      <w:r>
                        <w:rPr>
                          <w:color w:val="000000" w:themeColor="text1"/>
                        </w:rPr>
                        <w:t>Odrze</w:t>
                      </w:r>
                    </w:p>
                    <w:p w14:paraId="4E1C569F" w14:textId="77777777" w:rsidR="00200FBE" w:rsidRDefault="00200FBE" w:rsidP="00AE7D53">
                      <w:pPr>
                        <w:pStyle w:val="a3"/>
                        <w:numPr>
                          <w:ilvl w:val="0"/>
                          <w:numId w:val="124"/>
                        </w:numPr>
                        <w:spacing w:after="0" w:line="240" w:lineRule="auto"/>
                        <w:rPr>
                          <w:rFonts w:eastAsia="Times New Roman"/>
                          <w:color w:val="1DB28F"/>
                          <w:sz w:val="29"/>
                        </w:rPr>
                      </w:pPr>
                      <w:r>
                        <w:rPr>
                          <w:color w:val="000000" w:themeColor="text1"/>
                        </w:rPr>
                        <w:t>Bólowi gardła</w:t>
                      </w:r>
                    </w:p>
                    <w:p w14:paraId="3033F4AB" w14:textId="77777777" w:rsidR="00200FBE" w:rsidRDefault="00200FBE" w:rsidP="00AE7D53">
                      <w:pPr>
                        <w:pStyle w:val="a3"/>
                        <w:numPr>
                          <w:ilvl w:val="0"/>
                          <w:numId w:val="124"/>
                        </w:numPr>
                        <w:spacing w:after="0" w:line="240" w:lineRule="auto"/>
                        <w:rPr>
                          <w:rFonts w:eastAsia="Times New Roman"/>
                          <w:color w:val="1DB28F"/>
                          <w:sz w:val="29"/>
                        </w:rPr>
                      </w:pPr>
                      <w:r>
                        <w:rPr>
                          <w:color w:val="000000" w:themeColor="text1"/>
                        </w:rPr>
                        <w:t>Polio</w:t>
                      </w:r>
                    </w:p>
                  </w:txbxContent>
                </v:textbox>
                <w10:anchorlock/>
              </v:shape>
            </w:pict>
          </mc:Fallback>
        </mc:AlternateContent>
      </w:r>
      <w:r w:rsidRPr="00A06411">
        <w:rPr>
          <w:noProof/>
        </w:rPr>
        <mc:AlternateContent>
          <mc:Choice Requires="wps">
            <w:drawing>
              <wp:inline distT="0" distB="0" distL="0" distR="0" wp14:anchorId="5AFB8073" wp14:editId="0EDB9D38">
                <wp:extent cx="3027680" cy="8221649"/>
                <wp:effectExtent l="0" t="0" r="0" b="0"/>
                <wp:docPr id="3663" name="TextBox 10" descr="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wp:cNvGraphicFramePr/>
                <a:graphic xmlns:a="http://schemas.openxmlformats.org/drawingml/2006/main">
                  <a:graphicData uri="http://schemas.microsoft.com/office/word/2010/wordprocessingShape">
                    <wps:wsp>
                      <wps:cNvSpPr txBox="1"/>
                      <wps:spPr>
                        <a:xfrm>
                          <a:off x="0" y="0"/>
                          <a:ext cx="3027680" cy="8221649"/>
                        </a:xfrm>
                        <a:prstGeom prst="rect">
                          <a:avLst/>
                        </a:prstGeom>
                        <a:noFill/>
                      </wps:spPr>
                      <wps:txbx>
                        <w:txbxContent>
                          <w:p w14:paraId="1376AA21" w14:textId="4C86CC49" w:rsidR="00200FBE" w:rsidRDefault="00200FBE" w:rsidP="00AE7D53">
                            <w:r>
                              <w:rPr>
                                <w:color w:val="000000" w:themeColor="text1"/>
                                <w:sz w:val="28"/>
                                <w:szCs w:val="28"/>
                              </w:rPr>
                              <w:t>Szczepionki mogą być skuteczne wobec:</w:t>
                            </w:r>
                            <w:r>
                              <w:t xml:space="preserve"> </w:t>
                            </w:r>
                            <w:r>
                              <w:rPr>
                                <w:color w:val="000000" w:themeColor="text1"/>
                                <w:sz w:val="28"/>
                                <w:szCs w:val="28"/>
                              </w:rPr>
                              <w:t>(1 punkt)</w:t>
                            </w:r>
                          </w:p>
                          <w:p w14:paraId="4A6966DD" w14:textId="77777777" w:rsidR="00200FBE" w:rsidRDefault="00200FBE" w:rsidP="00AE7D53">
                            <w:pPr>
                              <w:pStyle w:val="a3"/>
                              <w:numPr>
                                <w:ilvl w:val="0"/>
                                <w:numId w:val="125"/>
                              </w:numPr>
                              <w:spacing w:after="0" w:line="240" w:lineRule="auto"/>
                              <w:rPr>
                                <w:rFonts w:eastAsia="Times New Roman"/>
                                <w:color w:val="1DB28F"/>
                                <w:sz w:val="29"/>
                              </w:rPr>
                            </w:pPr>
                            <w:r>
                              <w:rPr>
                                <w:color w:val="000000" w:themeColor="text1"/>
                              </w:rPr>
                              <w:t>Infekcji bakteryjnych</w:t>
                            </w:r>
                          </w:p>
                          <w:p w14:paraId="489C12F0" w14:textId="77777777" w:rsidR="00200FBE" w:rsidRDefault="00200FBE" w:rsidP="00AE7D53">
                            <w:pPr>
                              <w:pStyle w:val="a3"/>
                              <w:numPr>
                                <w:ilvl w:val="0"/>
                                <w:numId w:val="125"/>
                              </w:numPr>
                              <w:spacing w:after="0" w:line="240" w:lineRule="auto"/>
                              <w:rPr>
                                <w:rFonts w:eastAsia="Times New Roman"/>
                                <w:color w:val="1DB28F"/>
                                <w:sz w:val="29"/>
                              </w:rPr>
                            </w:pPr>
                            <w:r>
                              <w:rPr>
                                <w:color w:val="000000" w:themeColor="text1"/>
                              </w:rPr>
                              <w:t>Infekcji wirusowych</w:t>
                            </w:r>
                          </w:p>
                          <w:p w14:paraId="268F552F" w14:textId="77777777" w:rsidR="00200FBE" w:rsidRDefault="00200FBE" w:rsidP="00AE7D53">
                            <w:pPr>
                              <w:pStyle w:val="a3"/>
                              <w:numPr>
                                <w:ilvl w:val="0"/>
                                <w:numId w:val="125"/>
                              </w:numPr>
                              <w:spacing w:after="0" w:line="240" w:lineRule="auto"/>
                              <w:rPr>
                                <w:rFonts w:eastAsia="Times New Roman"/>
                                <w:color w:val="1DB28F"/>
                                <w:sz w:val="29"/>
                              </w:rPr>
                            </w:pPr>
                            <w:r>
                              <w:rPr>
                                <w:color w:val="000000" w:themeColor="text1"/>
                              </w:rPr>
                              <w:t>Zarówno infekcji bakteryjnych, jak i wirusowych</w:t>
                            </w:r>
                          </w:p>
                          <w:p w14:paraId="63C3B74D" w14:textId="77777777" w:rsidR="00200FBE" w:rsidRDefault="00200FBE" w:rsidP="00AE7D53">
                            <w:pPr>
                              <w:pStyle w:val="a3"/>
                              <w:numPr>
                                <w:ilvl w:val="0"/>
                                <w:numId w:val="125"/>
                              </w:numPr>
                              <w:spacing w:after="0" w:line="240" w:lineRule="auto"/>
                              <w:rPr>
                                <w:rFonts w:eastAsia="Times New Roman"/>
                                <w:color w:val="1DB28F"/>
                                <w:sz w:val="29"/>
                              </w:rPr>
                            </w:pPr>
                            <w:r>
                              <w:rPr>
                                <w:color w:val="000000" w:themeColor="text1"/>
                              </w:rPr>
                              <w:t>Ani infekcji bakteryjnych, ani wirusowych</w:t>
                            </w:r>
                            <w:r>
                              <w:rPr>
                                <w:color w:val="000000" w:themeColor="text1"/>
                              </w:rPr>
                              <w:br/>
                            </w:r>
                          </w:p>
                          <w:p w14:paraId="665BECE5" w14:textId="77777777" w:rsidR="00200FBE" w:rsidRDefault="00200FBE" w:rsidP="00AE7D53">
                            <w:pPr>
                              <w:rPr>
                                <w:rFonts w:eastAsiaTheme="minorEastAsia"/>
                              </w:rPr>
                            </w:pPr>
                            <w:r>
                              <w:rPr>
                                <w:color w:val="000000" w:themeColor="text1"/>
                                <w:sz w:val="28"/>
                                <w:szCs w:val="28"/>
                              </w:rPr>
                              <w:t xml:space="preserve">Szczepionki składają się z: </w:t>
                            </w:r>
                          </w:p>
                          <w:p w14:paraId="6F9C0AEB" w14:textId="77777777" w:rsidR="00200FBE" w:rsidRDefault="00200FBE" w:rsidP="00AE7D53">
                            <w:r>
                              <w:rPr>
                                <w:color w:val="000000" w:themeColor="text1"/>
                                <w:sz w:val="28"/>
                                <w:szCs w:val="28"/>
                              </w:rPr>
                              <w:t>(1 punkt)</w:t>
                            </w:r>
                          </w:p>
                          <w:p w14:paraId="505BD1A1" w14:textId="77777777" w:rsidR="00200FBE" w:rsidRDefault="00200FBE" w:rsidP="00AE7D53">
                            <w:pPr>
                              <w:pStyle w:val="a3"/>
                              <w:numPr>
                                <w:ilvl w:val="0"/>
                                <w:numId w:val="126"/>
                              </w:numPr>
                              <w:spacing w:after="0" w:line="240" w:lineRule="auto"/>
                              <w:rPr>
                                <w:rFonts w:eastAsia="Times New Roman"/>
                                <w:color w:val="1DB28F"/>
                                <w:sz w:val="29"/>
                              </w:rPr>
                            </w:pPr>
                            <w:r>
                              <w:rPr>
                                <w:color w:val="000000" w:themeColor="text1"/>
                              </w:rPr>
                              <w:t>Przeciwciał</w:t>
                            </w:r>
                          </w:p>
                          <w:p w14:paraId="6D85FBDB" w14:textId="77777777" w:rsidR="00200FBE" w:rsidRDefault="00200FBE" w:rsidP="00AE7D53">
                            <w:pPr>
                              <w:pStyle w:val="a3"/>
                              <w:numPr>
                                <w:ilvl w:val="0"/>
                                <w:numId w:val="126"/>
                              </w:numPr>
                              <w:spacing w:after="0" w:line="240" w:lineRule="auto"/>
                              <w:rPr>
                                <w:rFonts w:eastAsia="Times New Roman"/>
                                <w:color w:val="1DB28F"/>
                                <w:sz w:val="29"/>
                              </w:rPr>
                            </w:pPr>
                            <w:r>
                              <w:rPr>
                                <w:color w:val="000000" w:themeColor="text1"/>
                              </w:rPr>
                              <w:t>Krwinek białych (WBC)</w:t>
                            </w:r>
                          </w:p>
                          <w:p w14:paraId="481BEFC1" w14:textId="77777777" w:rsidR="00200FBE" w:rsidRDefault="00200FBE" w:rsidP="00AE7D53">
                            <w:pPr>
                              <w:pStyle w:val="a3"/>
                              <w:numPr>
                                <w:ilvl w:val="0"/>
                                <w:numId w:val="126"/>
                              </w:numPr>
                              <w:spacing w:after="0" w:line="240" w:lineRule="auto"/>
                              <w:rPr>
                                <w:rFonts w:eastAsia="Times New Roman"/>
                                <w:color w:val="1DB28F"/>
                                <w:sz w:val="29"/>
                              </w:rPr>
                            </w:pPr>
                            <w:r>
                              <w:rPr>
                                <w:color w:val="000000" w:themeColor="text1"/>
                              </w:rPr>
                              <w:t>Słabych lub nieaktywnych wersji drobnoustroju wywołującego chorobę</w:t>
                            </w:r>
                          </w:p>
                          <w:p w14:paraId="72C987DE" w14:textId="77777777" w:rsidR="00200FBE" w:rsidRDefault="00200FBE" w:rsidP="00AE7D53">
                            <w:pPr>
                              <w:pStyle w:val="a3"/>
                              <w:numPr>
                                <w:ilvl w:val="0"/>
                                <w:numId w:val="126"/>
                              </w:numPr>
                              <w:spacing w:after="0" w:line="240" w:lineRule="auto"/>
                              <w:rPr>
                                <w:rFonts w:eastAsia="Times New Roman"/>
                                <w:color w:val="1DB28F"/>
                                <w:sz w:val="29"/>
                              </w:rPr>
                            </w:pPr>
                            <w:r>
                              <w:rPr>
                                <w:color w:val="000000" w:themeColor="text1"/>
                              </w:rPr>
                              <w:t>Silnych drobnoustrojów, które wywołują choroby</w:t>
                            </w:r>
                            <w:r>
                              <w:rPr>
                                <w:color w:val="000000" w:themeColor="text1"/>
                              </w:rPr>
                              <w:br/>
                            </w:r>
                          </w:p>
                          <w:p w14:paraId="386E37CD" w14:textId="77777777" w:rsidR="00200FBE" w:rsidRDefault="00200FBE" w:rsidP="00AE7D53">
                            <w:pPr>
                              <w:rPr>
                                <w:rFonts w:eastAsiaTheme="minorEastAsia"/>
                              </w:rPr>
                            </w:pPr>
                            <w:r>
                              <w:rPr>
                                <w:color w:val="000000" w:themeColor="text1"/>
                                <w:sz w:val="28"/>
                                <w:szCs w:val="28"/>
                              </w:rPr>
                              <w:t xml:space="preserve">Odporność grupowa (stadna) to: </w:t>
                            </w:r>
                          </w:p>
                          <w:p w14:paraId="775F7987" w14:textId="77777777" w:rsidR="00200FBE" w:rsidRDefault="00200FBE" w:rsidP="00AE7D53">
                            <w:r>
                              <w:rPr>
                                <w:color w:val="000000" w:themeColor="text1"/>
                                <w:sz w:val="28"/>
                                <w:szCs w:val="28"/>
                              </w:rPr>
                              <w:t>(1 punkt)</w:t>
                            </w:r>
                          </w:p>
                          <w:p w14:paraId="24C629E1" w14:textId="77777777" w:rsidR="00200FBE" w:rsidRDefault="00200FBE" w:rsidP="00AE7D53">
                            <w:pPr>
                              <w:pStyle w:val="a3"/>
                              <w:numPr>
                                <w:ilvl w:val="0"/>
                                <w:numId w:val="127"/>
                              </w:numPr>
                              <w:spacing w:after="0" w:line="240" w:lineRule="auto"/>
                              <w:rPr>
                                <w:rFonts w:eastAsia="Times New Roman"/>
                                <w:color w:val="1DB28F"/>
                                <w:sz w:val="29"/>
                              </w:rPr>
                            </w:pPr>
                            <w:r>
                              <w:rPr>
                                <w:color w:val="000000" w:themeColor="text1"/>
                              </w:rPr>
                              <w:t xml:space="preserve">Kiedy zwierzęta, jak np. bydło, zostaną zaszczepione </w:t>
                            </w:r>
                          </w:p>
                          <w:p w14:paraId="61415DB3" w14:textId="77777777" w:rsidR="00200FBE" w:rsidRDefault="00200FBE" w:rsidP="00AE7D53">
                            <w:pPr>
                              <w:pStyle w:val="a3"/>
                              <w:numPr>
                                <w:ilvl w:val="0"/>
                                <w:numId w:val="127"/>
                              </w:numPr>
                              <w:spacing w:after="0" w:line="240" w:lineRule="auto"/>
                              <w:rPr>
                                <w:rFonts w:eastAsia="Times New Roman"/>
                                <w:color w:val="1DB28F"/>
                                <w:sz w:val="29"/>
                              </w:rPr>
                            </w:pPr>
                            <w:r>
                              <w:rPr>
                                <w:color w:val="000000" w:themeColor="text1"/>
                              </w:rPr>
                              <w:t>Rodzaj odporności naturalnie obecny w organizmie</w:t>
                            </w:r>
                          </w:p>
                          <w:p w14:paraId="23B48860" w14:textId="77777777" w:rsidR="00200FBE" w:rsidRDefault="00200FBE" w:rsidP="00AE7D53">
                            <w:pPr>
                              <w:pStyle w:val="a3"/>
                              <w:numPr>
                                <w:ilvl w:val="0"/>
                                <w:numId w:val="127"/>
                              </w:numPr>
                              <w:spacing w:after="0" w:line="240" w:lineRule="auto"/>
                              <w:rPr>
                                <w:rFonts w:eastAsia="Times New Roman"/>
                                <w:color w:val="1DB28F"/>
                                <w:sz w:val="29"/>
                              </w:rPr>
                            </w:pPr>
                            <w:r>
                              <w:rPr>
                                <w:color w:val="000000" w:themeColor="text1"/>
                              </w:rPr>
                              <w:t>Gdy wystarczająca liczba osób w populacji jest zaszczepiona, aby zapobiec rozprzestrzenianiu się zakażeń</w:t>
                            </w:r>
                          </w:p>
                          <w:p w14:paraId="5FE09760" w14:textId="77777777" w:rsidR="00200FBE" w:rsidRDefault="00200FBE" w:rsidP="00AE7D53">
                            <w:pPr>
                              <w:pStyle w:val="a3"/>
                              <w:numPr>
                                <w:ilvl w:val="0"/>
                                <w:numId w:val="127"/>
                              </w:numPr>
                              <w:spacing w:after="0" w:line="240" w:lineRule="auto"/>
                              <w:rPr>
                                <w:rFonts w:eastAsia="Times New Roman"/>
                                <w:color w:val="1DB28F"/>
                                <w:sz w:val="29"/>
                              </w:rPr>
                            </w:pPr>
                            <w:r>
                              <w:rPr>
                                <w:color w:val="000000" w:themeColor="text1"/>
                              </w:rPr>
                              <w:t xml:space="preserve">Żadne z powyższych </w:t>
                            </w:r>
                            <w:r>
                              <w:rPr>
                                <w:color w:val="000000" w:themeColor="text1"/>
                              </w:rPr>
                              <w:br/>
                            </w:r>
                          </w:p>
                          <w:p w14:paraId="461C292C" w14:textId="77777777" w:rsidR="00200FBE" w:rsidRDefault="00200FBE" w:rsidP="00AE7D53">
                            <w:pPr>
                              <w:rPr>
                                <w:rFonts w:eastAsiaTheme="minorEastAsia"/>
                              </w:rPr>
                            </w:pPr>
                            <w:r>
                              <w:rPr>
                                <w:color w:val="000000" w:themeColor="text1"/>
                                <w:sz w:val="28"/>
                                <w:szCs w:val="28"/>
                              </w:rPr>
                              <w:t>Które choroby zostały wykorzenione lub są rzadkie dzięki szczepionkom? (3 punkty)</w:t>
                            </w:r>
                          </w:p>
                          <w:p w14:paraId="41645B05" w14:textId="77777777" w:rsidR="00200FBE" w:rsidRDefault="00200FBE" w:rsidP="00AE7D53">
                            <w:pPr>
                              <w:pStyle w:val="a3"/>
                              <w:numPr>
                                <w:ilvl w:val="0"/>
                                <w:numId w:val="128"/>
                              </w:numPr>
                              <w:spacing w:after="0" w:line="240" w:lineRule="auto"/>
                              <w:rPr>
                                <w:rFonts w:eastAsia="Times New Roman"/>
                                <w:color w:val="1DB28F"/>
                                <w:sz w:val="29"/>
                              </w:rPr>
                            </w:pPr>
                            <w:r>
                              <w:rPr>
                                <w:color w:val="000000" w:themeColor="text1"/>
                              </w:rPr>
                              <w:t>Ospa (prawdziwa)</w:t>
                            </w:r>
                          </w:p>
                          <w:p w14:paraId="4204A715" w14:textId="77777777" w:rsidR="00200FBE" w:rsidRDefault="00200FBE" w:rsidP="00AE7D53">
                            <w:pPr>
                              <w:pStyle w:val="a3"/>
                              <w:numPr>
                                <w:ilvl w:val="0"/>
                                <w:numId w:val="128"/>
                              </w:numPr>
                              <w:spacing w:after="0" w:line="240" w:lineRule="auto"/>
                              <w:rPr>
                                <w:rFonts w:eastAsia="Times New Roman"/>
                                <w:color w:val="1DB28F"/>
                                <w:sz w:val="29"/>
                              </w:rPr>
                            </w:pPr>
                            <w:r>
                              <w:rPr>
                                <w:color w:val="000000" w:themeColor="text1"/>
                              </w:rPr>
                              <w:t>Kaszel</w:t>
                            </w:r>
                          </w:p>
                          <w:p w14:paraId="478AA96B" w14:textId="77777777" w:rsidR="00200FBE" w:rsidRDefault="00200FBE" w:rsidP="00AE7D53">
                            <w:pPr>
                              <w:pStyle w:val="a3"/>
                              <w:numPr>
                                <w:ilvl w:val="0"/>
                                <w:numId w:val="128"/>
                              </w:numPr>
                              <w:spacing w:after="0" w:line="240" w:lineRule="auto"/>
                              <w:rPr>
                                <w:rFonts w:eastAsia="Times New Roman"/>
                                <w:color w:val="1DB28F"/>
                                <w:sz w:val="29"/>
                              </w:rPr>
                            </w:pPr>
                            <w:r>
                              <w:rPr>
                                <w:color w:val="000000" w:themeColor="text1"/>
                              </w:rPr>
                              <w:t>Polio</w:t>
                            </w:r>
                          </w:p>
                          <w:p w14:paraId="2D925114" w14:textId="470DE189" w:rsidR="00200FBE" w:rsidRDefault="00200FBE" w:rsidP="00AE7D53">
                            <w:pPr>
                              <w:pStyle w:val="a3"/>
                              <w:numPr>
                                <w:ilvl w:val="0"/>
                                <w:numId w:val="128"/>
                              </w:numPr>
                              <w:spacing w:after="0" w:line="240" w:lineRule="auto"/>
                              <w:rPr>
                                <w:rFonts w:eastAsia="Times New Roman"/>
                                <w:color w:val="1DB28F"/>
                                <w:sz w:val="29"/>
                              </w:rPr>
                            </w:pPr>
                            <w:r>
                              <w:rPr>
                                <w:color w:val="000000" w:themeColor="text1"/>
                              </w:rPr>
                              <w:t>Tężec</w:t>
                            </w:r>
                          </w:p>
                        </w:txbxContent>
                      </wps:txbx>
                      <wps:bodyPr wrap="square" rtlCol="0">
                        <a:noAutofit/>
                      </wps:bodyPr>
                    </wps:wsp>
                  </a:graphicData>
                </a:graphic>
              </wp:inline>
            </w:drawing>
          </mc:Choice>
          <mc:Fallback xmlns:oel="http://schemas.microsoft.com/office/2019/extlst">
            <w:pict>
              <v:shape w14:anchorId="5AFB8073" id="_x0000_s1541" type="#_x0000_t202" alt="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style="width:238.4pt;height:64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" filled="f" stroked="f">
                <v:textbox>
                  <w:txbxContent>
                    <w:p w14:paraId="1376AA21" w14:textId="4C86CC49" w:rsidR="00200FBE" w:rsidRDefault="00200FBE" w:rsidP="00AE7D53">
                      <w:r>
                        <w:rPr>
                          <w:color w:val="000000" w:themeColor="text1"/>
                          <w:sz w:val="28"/>
                          <w:szCs w:val="28"/>
                        </w:rPr>
                        <w:t>Szczepionki mogą być skuteczne wobec:</w:t>
                      </w:r>
                      <w:r>
                        <w:t xml:space="preserve"> </w:t>
                      </w:r>
                      <w:r>
                        <w:rPr>
                          <w:color w:val="000000" w:themeColor="text1"/>
                          <w:sz w:val="28"/>
                          <w:szCs w:val="28"/>
                        </w:rPr>
                        <w:t>(1 punkt)</w:t>
                      </w:r>
                    </w:p>
                    <w:p w14:paraId="4A6966DD" w14:textId="77777777" w:rsidR="00200FBE" w:rsidRDefault="00200FBE" w:rsidP="00AE7D53">
                      <w:pPr>
                        <w:pStyle w:val="a3"/>
                        <w:numPr>
                          <w:ilvl w:val="0"/>
                          <w:numId w:val="125"/>
                        </w:numPr>
                        <w:spacing w:after="0" w:line="240" w:lineRule="auto"/>
                        <w:rPr>
                          <w:rFonts w:eastAsia="Times New Roman"/>
                          <w:color w:val="1DB28F"/>
                          <w:sz w:val="29"/>
                        </w:rPr>
                      </w:pPr>
                      <w:r>
                        <w:rPr>
                          <w:color w:val="000000" w:themeColor="text1"/>
                        </w:rPr>
                        <w:t>Infekcji bakteryjnych</w:t>
                      </w:r>
                    </w:p>
                    <w:p w14:paraId="489C12F0" w14:textId="77777777" w:rsidR="00200FBE" w:rsidRDefault="00200FBE" w:rsidP="00AE7D53">
                      <w:pPr>
                        <w:pStyle w:val="a3"/>
                        <w:numPr>
                          <w:ilvl w:val="0"/>
                          <w:numId w:val="125"/>
                        </w:numPr>
                        <w:spacing w:after="0" w:line="240" w:lineRule="auto"/>
                        <w:rPr>
                          <w:rFonts w:eastAsia="Times New Roman"/>
                          <w:color w:val="1DB28F"/>
                          <w:sz w:val="29"/>
                        </w:rPr>
                      </w:pPr>
                      <w:r>
                        <w:rPr>
                          <w:color w:val="000000" w:themeColor="text1"/>
                        </w:rPr>
                        <w:t>Infekcji wirusowych</w:t>
                      </w:r>
                    </w:p>
                    <w:p w14:paraId="268F552F" w14:textId="77777777" w:rsidR="00200FBE" w:rsidRDefault="00200FBE" w:rsidP="00AE7D53">
                      <w:pPr>
                        <w:pStyle w:val="a3"/>
                        <w:numPr>
                          <w:ilvl w:val="0"/>
                          <w:numId w:val="125"/>
                        </w:numPr>
                        <w:spacing w:after="0" w:line="240" w:lineRule="auto"/>
                        <w:rPr>
                          <w:rFonts w:eastAsia="Times New Roman"/>
                          <w:color w:val="1DB28F"/>
                          <w:sz w:val="29"/>
                        </w:rPr>
                      </w:pPr>
                      <w:r>
                        <w:rPr>
                          <w:color w:val="000000" w:themeColor="text1"/>
                        </w:rPr>
                        <w:t>Zarówno infekcji bakteryjnych, jak i wirusowych</w:t>
                      </w:r>
                    </w:p>
                    <w:p w14:paraId="63C3B74D" w14:textId="77777777" w:rsidR="00200FBE" w:rsidRDefault="00200FBE" w:rsidP="00AE7D53">
                      <w:pPr>
                        <w:pStyle w:val="a3"/>
                        <w:numPr>
                          <w:ilvl w:val="0"/>
                          <w:numId w:val="125"/>
                        </w:numPr>
                        <w:spacing w:after="0" w:line="240" w:lineRule="auto"/>
                        <w:rPr>
                          <w:rFonts w:eastAsia="Times New Roman"/>
                          <w:color w:val="1DB28F"/>
                          <w:sz w:val="29"/>
                        </w:rPr>
                      </w:pPr>
                      <w:r>
                        <w:rPr>
                          <w:color w:val="000000" w:themeColor="text1"/>
                        </w:rPr>
                        <w:t>Ani infekcji bakteryjnych, ani wirusowych</w:t>
                      </w:r>
                      <w:r>
                        <w:rPr>
                          <w:color w:val="000000" w:themeColor="text1"/>
                        </w:rPr>
                        <w:br/>
                      </w:r>
                    </w:p>
                    <w:p w14:paraId="665BECE5" w14:textId="77777777" w:rsidR="00200FBE" w:rsidRDefault="00200FBE" w:rsidP="00AE7D53">
                      <w:pPr>
                        <w:rPr>
                          <w:rFonts w:eastAsiaTheme="minorEastAsia"/>
                        </w:rPr>
                      </w:pPr>
                      <w:r>
                        <w:rPr>
                          <w:color w:val="000000" w:themeColor="text1"/>
                          <w:sz w:val="28"/>
                          <w:szCs w:val="28"/>
                        </w:rPr>
                        <w:t xml:space="preserve">Szczepionki składają się z: </w:t>
                      </w:r>
                    </w:p>
                    <w:p w14:paraId="6F9C0AEB" w14:textId="77777777" w:rsidR="00200FBE" w:rsidRDefault="00200FBE" w:rsidP="00AE7D53">
                      <w:r>
                        <w:rPr>
                          <w:color w:val="000000" w:themeColor="text1"/>
                          <w:sz w:val="28"/>
                          <w:szCs w:val="28"/>
                        </w:rPr>
                        <w:t>(1 punkt)</w:t>
                      </w:r>
                    </w:p>
                    <w:p w14:paraId="505BD1A1" w14:textId="77777777" w:rsidR="00200FBE" w:rsidRDefault="00200FBE" w:rsidP="00AE7D53">
                      <w:pPr>
                        <w:pStyle w:val="a3"/>
                        <w:numPr>
                          <w:ilvl w:val="0"/>
                          <w:numId w:val="126"/>
                        </w:numPr>
                        <w:spacing w:after="0" w:line="240" w:lineRule="auto"/>
                        <w:rPr>
                          <w:rFonts w:eastAsia="Times New Roman"/>
                          <w:color w:val="1DB28F"/>
                          <w:sz w:val="29"/>
                        </w:rPr>
                      </w:pPr>
                      <w:r>
                        <w:rPr>
                          <w:color w:val="000000" w:themeColor="text1"/>
                        </w:rPr>
                        <w:t>Przeciwciał</w:t>
                      </w:r>
                    </w:p>
                    <w:p w14:paraId="6D85FBDB" w14:textId="77777777" w:rsidR="00200FBE" w:rsidRDefault="00200FBE" w:rsidP="00AE7D53">
                      <w:pPr>
                        <w:pStyle w:val="a3"/>
                        <w:numPr>
                          <w:ilvl w:val="0"/>
                          <w:numId w:val="126"/>
                        </w:numPr>
                        <w:spacing w:after="0" w:line="240" w:lineRule="auto"/>
                        <w:rPr>
                          <w:rFonts w:eastAsia="Times New Roman"/>
                          <w:color w:val="1DB28F"/>
                          <w:sz w:val="29"/>
                        </w:rPr>
                      </w:pPr>
                      <w:r>
                        <w:rPr>
                          <w:color w:val="000000" w:themeColor="text1"/>
                        </w:rPr>
                        <w:t>Krwinek białych (WBC)</w:t>
                      </w:r>
                    </w:p>
                    <w:p w14:paraId="481BEFC1" w14:textId="77777777" w:rsidR="00200FBE" w:rsidRDefault="00200FBE" w:rsidP="00AE7D53">
                      <w:pPr>
                        <w:pStyle w:val="a3"/>
                        <w:numPr>
                          <w:ilvl w:val="0"/>
                          <w:numId w:val="126"/>
                        </w:numPr>
                        <w:spacing w:after="0" w:line="240" w:lineRule="auto"/>
                        <w:rPr>
                          <w:rFonts w:eastAsia="Times New Roman"/>
                          <w:color w:val="1DB28F"/>
                          <w:sz w:val="29"/>
                        </w:rPr>
                      </w:pPr>
                      <w:r>
                        <w:rPr>
                          <w:color w:val="000000" w:themeColor="text1"/>
                        </w:rPr>
                        <w:t>Słabych lub nieaktywnych wersji drobnoustroju wywołującego chorobę</w:t>
                      </w:r>
                    </w:p>
                    <w:p w14:paraId="72C987DE" w14:textId="77777777" w:rsidR="00200FBE" w:rsidRDefault="00200FBE" w:rsidP="00AE7D53">
                      <w:pPr>
                        <w:pStyle w:val="a3"/>
                        <w:numPr>
                          <w:ilvl w:val="0"/>
                          <w:numId w:val="126"/>
                        </w:numPr>
                        <w:spacing w:after="0" w:line="240" w:lineRule="auto"/>
                        <w:rPr>
                          <w:rFonts w:eastAsia="Times New Roman"/>
                          <w:color w:val="1DB28F"/>
                          <w:sz w:val="29"/>
                        </w:rPr>
                      </w:pPr>
                      <w:r>
                        <w:rPr>
                          <w:color w:val="000000" w:themeColor="text1"/>
                        </w:rPr>
                        <w:t>Silnych drobnoustrojów, które wywołują choroby</w:t>
                      </w:r>
                      <w:r>
                        <w:rPr>
                          <w:color w:val="000000" w:themeColor="text1"/>
                        </w:rPr>
                        <w:br/>
                      </w:r>
                    </w:p>
                    <w:p w14:paraId="386E37CD" w14:textId="77777777" w:rsidR="00200FBE" w:rsidRDefault="00200FBE" w:rsidP="00AE7D53">
                      <w:pPr>
                        <w:rPr>
                          <w:rFonts w:eastAsiaTheme="minorEastAsia"/>
                        </w:rPr>
                      </w:pPr>
                      <w:r>
                        <w:rPr>
                          <w:color w:val="000000" w:themeColor="text1"/>
                          <w:sz w:val="28"/>
                          <w:szCs w:val="28"/>
                        </w:rPr>
                        <w:t xml:space="preserve">Odporność grupowa (stadna) to: </w:t>
                      </w:r>
                    </w:p>
                    <w:p w14:paraId="775F7987" w14:textId="77777777" w:rsidR="00200FBE" w:rsidRDefault="00200FBE" w:rsidP="00AE7D53">
                      <w:r>
                        <w:rPr>
                          <w:color w:val="000000" w:themeColor="text1"/>
                          <w:sz w:val="28"/>
                          <w:szCs w:val="28"/>
                        </w:rPr>
                        <w:t>(1 punkt)</w:t>
                      </w:r>
                    </w:p>
                    <w:p w14:paraId="24C629E1" w14:textId="77777777" w:rsidR="00200FBE" w:rsidRDefault="00200FBE" w:rsidP="00AE7D53">
                      <w:pPr>
                        <w:pStyle w:val="a3"/>
                        <w:numPr>
                          <w:ilvl w:val="0"/>
                          <w:numId w:val="127"/>
                        </w:numPr>
                        <w:spacing w:after="0" w:line="240" w:lineRule="auto"/>
                        <w:rPr>
                          <w:rFonts w:eastAsia="Times New Roman"/>
                          <w:color w:val="1DB28F"/>
                          <w:sz w:val="29"/>
                        </w:rPr>
                      </w:pPr>
                      <w:r>
                        <w:rPr>
                          <w:color w:val="000000" w:themeColor="text1"/>
                        </w:rPr>
                        <w:t xml:space="preserve">Kiedy zwierzęta, jak np. bydło, zostaną zaszczepione </w:t>
                      </w:r>
                    </w:p>
                    <w:p w14:paraId="61415DB3" w14:textId="77777777" w:rsidR="00200FBE" w:rsidRDefault="00200FBE" w:rsidP="00AE7D53">
                      <w:pPr>
                        <w:pStyle w:val="a3"/>
                        <w:numPr>
                          <w:ilvl w:val="0"/>
                          <w:numId w:val="127"/>
                        </w:numPr>
                        <w:spacing w:after="0" w:line="240" w:lineRule="auto"/>
                        <w:rPr>
                          <w:rFonts w:eastAsia="Times New Roman"/>
                          <w:color w:val="1DB28F"/>
                          <w:sz w:val="29"/>
                        </w:rPr>
                      </w:pPr>
                      <w:r>
                        <w:rPr>
                          <w:color w:val="000000" w:themeColor="text1"/>
                        </w:rPr>
                        <w:t>Rodzaj odporności naturalnie obecny w organizmie</w:t>
                      </w:r>
                    </w:p>
                    <w:p w14:paraId="23B48860" w14:textId="77777777" w:rsidR="00200FBE" w:rsidRDefault="00200FBE" w:rsidP="00AE7D53">
                      <w:pPr>
                        <w:pStyle w:val="a3"/>
                        <w:numPr>
                          <w:ilvl w:val="0"/>
                          <w:numId w:val="127"/>
                        </w:numPr>
                        <w:spacing w:after="0" w:line="240" w:lineRule="auto"/>
                        <w:rPr>
                          <w:rFonts w:eastAsia="Times New Roman"/>
                          <w:color w:val="1DB28F"/>
                          <w:sz w:val="29"/>
                        </w:rPr>
                      </w:pPr>
                      <w:r>
                        <w:rPr>
                          <w:color w:val="000000" w:themeColor="text1"/>
                        </w:rPr>
                        <w:t>Gdy wystarczająca liczba osób w populacji jest zaszczepiona, aby zapobiec rozprzestrzenianiu się zakażeń</w:t>
                      </w:r>
                    </w:p>
                    <w:p w14:paraId="5FE09760" w14:textId="77777777" w:rsidR="00200FBE" w:rsidRDefault="00200FBE" w:rsidP="00AE7D53">
                      <w:pPr>
                        <w:pStyle w:val="a3"/>
                        <w:numPr>
                          <w:ilvl w:val="0"/>
                          <w:numId w:val="127"/>
                        </w:numPr>
                        <w:spacing w:after="0" w:line="240" w:lineRule="auto"/>
                        <w:rPr>
                          <w:rFonts w:eastAsia="Times New Roman"/>
                          <w:color w:val="1DB28F"/>
                          <w:sz w:val="29"/>
                        </w:rPr>
                      </w:pPr>
                      <w:r>
                        <w:rPr>
                          <w:color w:val="000000" w:themeColor="text1"/>
                        </w:rPr>
                        <w:t xml:space="preserve">Żadne z powyższych </w:t>
                      </w:r>
                      <w:r>
                        <w:rPr>
                          <w:color w:val="000000" w:themeColor="text1"/>
                        </w:rPr>
                        <w:br/>
                      </w:r>
                    </w:p>
                    <w:p w14:paraId="461C292C" w14:textId="77777777" w:rsidR="00200FBE" w:rsidRDefault="00200FBE" w:rsidP="00AE7D53">
                      <w:pPr>
                        <w:rPr>
                          <w:rFonts w:eastAsiaTheme="minorEastAsia"/>
                        </w:rPr>
                      </w:pPr>
                      <w:r>
                        <w:rPr>
                          <w:color w:val="000000" w:themeColor="text1"/>
                          <w:sz w:val="28"/>
                          <w:szCs w:val="28"/>
                        </w:rPr>
                        <w:t>Które choroby zostały wykorzenione lub są rzadkie dzięki szczepionkom? (3 punkty)</w:t>
                      </w:r>
                    </w:p>
                    <w:p w14:paraId="41645B05" w14:textId="77777777" w:rsidR="00200FBE" w:rsidRDefault="00200FBE" w:rsidP="00AE7D53">
                      <w:pPr>
                        <w:pStyle w:val="a3"/>
                        <w:numPr>
                          <w:ilvl w:val="0"/>
                          <w:numId w:val="128"/>
                        </w:numPr>
                        <w:spacing w:after="0" w:line="240" w:lineRule="auto"/>
                        <w:rPr>
                          <w:rFonts w:eastAsia="Times New Roman"/>
                          <w:color w:val="1DB28F"/>
                          <w:sz w:val="29"/>
                        </w:rPr>
                      </w:pPr>
                      <w:r>
                        <w:rPr>
                          <w:color w:val="000000" w:themeColor="text1"/>
                        </w:rPr>
                        <w:t>Ospa (prawdziwa)</w:t>
                      </w:r>
                    </w:p>
                    <w:p w14:paraId="4204A715" w14:textId="77777777" w:rsidR="00200FBE" w:rsidRDefault="00200FBE" w:rsidP="00AE7D53">
                      <w:pPr>
                        <w:pStyle w:val="a3"/>
                        <w:numPr>
                          <w:ilvl w:val="0"/>
                          <w:numId w:val="128"/>
                        </w:numPr>
                        <w:spacing w:after="0" w:line="240" w:lineRule="auto"/>
                        <w:rPr>
                          <w:rFonts w:eastAsia="Times New Roman"/>
                          <w:color w:val="1DB28F"/>
                          <w:sz w:val="29"/>
                        </w:rPr>
                      </w:pPr>
                      <w:r>
                        <w:rPr>
                          <w:color w:val="000000" w:themeColor="text1"/>
                        </w:rPr>
                        <w:t>Kaszel</w:t>
                      </w:r>
                    </w:p>
                    <w:p w14:paraId="478AA96B" w14:textId="77777777" w:rsidR="00200FBE" w:rsidRDefault="00200FBE" w:rsidP="00AE7D53">
                      <w:pPr>
                        <w:pStyle w:val="a3"/>
                        <w:numPr>
                          <w:ilvl w:val="0"/>
                          <w:numId w:val="128"/>
                        </w:numPr>
                        <w:spacing w:after="0" w:line="240" w:lineRule="auto"/>
                        <w:rPr>
                          <w:rFonts w:eastAsia="Times New Roman"/>
                          <w:color w:val="1DB28F"/>
                          <w:sz w:val="29"/>
                        </w:rPr>
                      </w:pPr>
                      <w:r>
                        <w:rPr>
                          <w:color w:val="000000" w:themeColor="text1"/>
                        </w:rPr>
                        <w:t>Polio</w:t>
                      </w:r>
                    </w:p>
                    <w:p w14:paraId="2D925114" w14:textId="470DE189" w:rsidR="00200FBE" w:rsidRDefault="00200FBE" w:rsidP="00AE7D53">
                      <w:pPr>
                        <w:pStyle w:val="a3"/>
                        <w:numPr>
                          <w:ilvl w:val="0"/>
                          <w:numId w:val="128"/>
                        </w:numPr>
                        <w:spacing w:after="0" w:line="240" w:lineRule="auto"/>
                        <w:rPr>
                          <w:rFonts w:eastAsia="Times New Roman"/>
                          <w:color w:val="1DB28F"/>
                          <w:sz w:val="29"/>
                        </w:rPr>
                      </w:pPr>
                      <w:r>
                        <w:rPr>
                          <w:color w:val="000000" w:themeColor="text1"/>
                        </w:rPr>
                        <w:t>Tężec</w:t>
                      </w:r>
                    </w:p>
                  </w:txbxContent>
                </v:textbox>
                <w10:anchorlock/>
              </v:shape>
            </w:pict>
          </mc:Fallback>
        </mc:AlternateContent>
      </w:r>
    </w:p>
    <w:bookmarkStart w:id="44" w:name="_Hlk112329765"/>
    <w:bookmarkEnd w:id="39"/>
    <w:bookmarkEnd w:id="43"/>
    <w:p w14:paraId="76CA827D" w14:textId="77777777" w:rsidR="00AE7D53" w:rsidRPr="00A06411" w:rsidRDefault="00AE7D53" w:rsidP="00154868">
      <w:pPr>
        <w:pStyle w:val="1"/>
      </w:pPr>
      <w:r w:rsidRPr="00A06411">
        <w:rPr>
          <w:noProof/>
        </w:rPr>
        <w:lastRenderedPageBreak/>
        <mc:AlternateContent>
          <mc:Choice Requires="wpg">
            <w:drawing>
              <wp:inline distT="0" distB="0" distL="0" distR="0" wp14:anchorId="3D012867" wp14:editId="1A2B19A1">
                <wp:extent cx="1631315" cy="1029344"/>
                <wp:effectExtent l="0" t="0" r="0" b="0"/>
                <wp:docPr id="367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31315" cy="1029344"/>
                          <a:chOff x="0" y="0"/>
                          <a:chExt cx="1631315" cy="1029344"/>
                        </a:xfrm>
                      </wpg:grpSpPr>
                      <pic:pic xmlns:pic="http://schemas.openxmlformats.org/drawingml/2006/picture">
                        <pic:nvPicPr>
                          <pic:cNvPr id="3680" name="Picture 368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81" name="Rectangle 3681"/>
                        <wps:cNvSpPr/>
                        <wps:spPr>
                          <a:xfrm>
                            <a:off x="0" y="647074"/>
                            <a:ext cx="1631315" cy="382270"/>
                          </a:xfrm>
                          <a:prstGeom prst="rect">
                            <a:avLst/>
                          </a:prstGeom>
                        </wps:spPr>
                        <wps:txbx>
                          <w:txbxContent>
                            <w:p w14:paraId="0842611A" w14:textId="77777777" w:rsidR="00200FBE" w:rsidRPr="00647369" w:rsidRDefault="00200FBE" w:rsidP="00AE7D53">
                              <w:r>
                                <w:rPr>
                                  <w:b/>
                                  <w:bCs/>
                                </w:rPr>
                                <w:t>Etap nauczania KS2</w:t>
                              </w:r>
                            </w:p>
                          </w:txbxContent>
                        </wps:txbx>
                        <wps:bodyPr wrap="none">
                          <a:spAutoFit/>
                        </wps:bodyPr>
                      </wps:wsp>
                    </wpg:wgp>
                  </a:graphicData>
                </a:graphic>
              </wp:inline>
            </w:drawing>
          </mc:Choice>
          <mc:Fallback xmlns:oel="http://schemas.microsoft.com/office/2019/extlst">
            <w:pict>
              <v:group w14:anchorId="3D012867" id="_x0000_s1542" alt="&quot;&quot;" style="width:128.45pt;height:81.05pt;mso-position-horizontal-relative:char;mso-position-vertical-relative:line" coordsize="16313,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">
                <v:shape id="Picture 3680" o:spid="_x0000_s1543"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">
                  <v:imagedata r:id="rId18" o:title=""/>
                </v:shape>
                <v:rect id="Rectangle 3681" o:spid="_x0000_s1544" style="position:absolute;top:6470;width:1631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" filled="f" stroked="f">
                  <v:textbox style="mso-fit-shape-to-text:t">
                    <w:txbxContent>
                      <w:p w14:paraId="0842611A" w14:textId="77777777" w:rsidR="00200FBE" w:rsidRPr="00647369" w:rsidRDefault="00200FBE" w:rsidP="00AE7D53">
                        <w:r>
                          <w:rPr>
                            <w:b/>
                            <w:bCs/>
                          </w:rPr>
                          <w:t>Etap nauczania KS2</w:t>
                        </w:r>
                      </w:p>
                    </w:txbxContent>
                  </v:textbox>
                </v:rect>
                <w10:anchorlock/>
              </v:group>
            </w:pict>
          </mc:Fallback>
        </mc:AlternateContent>
      </w:r>
      <w:r w:rsidRPr="00A06411">
        <w:t>Leczenie infekcji: Antybiotyki</w:t>
      </w:r>
    </w:p>
    <w:p w14:paraId="51FCEBF2" w14:textId="5E43F30A" w:rsidR="00AE7D53" w:rsidRPr="00A06411" w:rsidRDefault="00E25047" w:rsidP="00E25047">
      <w:pPr>
        <w:tabs>
          <w:tab w:val="left" w:pos="2458"/>
        </w:tabs>
        <w:rPr>
          <w:rFonts w:cs="Arial"/>
          <w:b/>
          <w:bCs/>
          <w:szCs w:val="24"/>
        </w:rPr>
      </w:pPr>
      <w:r w:rsidRPr="00A06411">
        <w:rPr>
          <w:b/>
          <w:bCs/>
          <w:noProof/>
          <w:sz w:val="70"/>
          <w:szCs w:val="70"/>
        </w:rPr>
        <mc:AlternateContent>
          <mc:Choice Requires="wps">
            <w:drawing>
              <wp:anchor distT="0" distB="0" distL="114300" distR="114300" simplePos="0" relativeHeight="251796480" behindDoc="0" locked="0" layoutInCell="1" allowOverlap="1" wp14:anchorId="68B4E11C" wp14:editId="0282F661">
                <wp:simplePos x="0" y="0"/>
                <wp:positionH relativeFrom="page">
                  <wp:posOffset>460375</wp:posOffset>
                </wp:positionH>
                <wp:positionV relativeFrom="paragraph">
                  <wp:posOffset>167114</wp:posOffset>
                </wp:positionV>
                <wp:extent cx="7015480" cy="1276350"/>
                <wp:effectExtent l="19050" t="19050" r="33020" b="38100"/>
                <wp:wrapNone/>
                <wp:docPr id="3857" name="Rectangle 3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2763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F250630" id="Rectangle 3857" o:spid="_x0000_s1026" alt="&quot;&quot;" style="position:absolute;margin-left:36.25pt;margin-top:13.15pt;width:552.4pt;height:100.5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" filled="f" strokecolor="#117e62" strokeweight="4.5pt">
                <w10:wrap anchorx="page"/>
              </v:rect>
            </w:pict>
          </mc:Fallback>
        </mc:AlternateContent>
      </w:r>
    </w:p>
    <w:p w14:paraId="6EF48A8A" w14:textId="73F0218C" w:rsidR="00AE7D53" w:rsidRPr="00A06411" w:rsidRDefault="00AE7D53" w:rsidP="00154868">
      <w:pPr>
        <w:pStyle w:val="1"/>
        <w:jc w:val="center"/>
        <w:rPr>
          <w:sz w:val="56"/>
          <w:szCs w:val="28"/>
        </w:rPr>
      </w:pPr>
      <w:r w:rsidRPr="00A06411">
        <w:rPr>
          <w:sz w:val="56"/>
          <w:szCs w:val="28"/>
        </w:rPr>
        <w:t>Lekcja 10: Antybiotyki</w:t>
      </w:r>
    </w:p>
    <w:p w14:paraId="3673B1FD" w14:textId="77777777" w:rsidR="00AE7D53" w:rsidRPr="00A06411" w:rsidRDefault="00AE7D53" w:rsidP="00AE7D53">
      <w:pPr>
        <w:jc w:val="center"/>
        <w:rPr>
          <w:sz w:val="28"/>
          <w:szCs w:val="28"/>
        </w:rPr>
      </w:pPr>
      <w:r w:rsidRPr="00A06411">
        <w:rPr>
          <w:sz w:val="28"/>
          <w:szCs w:val="28"/>
        </w:rPr>
        <w:t xml:space="preserve">Poprzez dyskusję i debatę prowadzone przez osobę nauczycielską osoby uczniowskie dowiedzą się tego, jak ważne jest właściwe stosowanie antybiotyków i innych leków. </w:t>
      </w:r>
    </w:p>
    <w:p w14:paraId="0F801972" w14:textId="77777777" w:rsidR="00AE7D53" w:rsidRPr="00A06411" w:rsidRDefault="00AE7D53" w:rsidP="00AE7D53">
      <w:pPr>
        <w:jc w:val="center"/>
        <w:rPr>
          <w:sz w:val="28"/>
          <w:szCs w:val="28"/>
        </w:rPr>
      </w:pPr>
    </w:p>
    <w:p w14:paraId="405CD86C" w14:textId="77777777" w:rsidR="00AE7D53" w:rsidRPr="00A06411" w:rsidRDefault="00AE7D53" w:rsidP="00AE7D53"/>
    <w:p w14:paraId="44E76EF1" w14:textId="77777777" w:rsidR="00AE7D53" w:rsidRPr="00A06411" w:rsidRDefault="00AE7D53" w:rsidP="00AE7D53">
      <w:pPr>
        <w:sectPr w:rsidR="00AE7D53" w:rsidRPr="00A06411" w:rsidSect="009E3BC5">
          <w:type w:val="continuous"/>
          <w:pgSz w:w="11900" w:h="16840"/>
          <w:pgMar w:top="720" w:right="720" w:bottom="720" w:left="720" w:header="709" w:footer="709" w:gutter="0"/>
          <w:cols w:space="708"/>
          <w:docGrid w:linePitch="360"/>
        </w:sectPr>
      </w:pPr>
    </w:p>
    <w:p w14:paraId="7D97E6DE" w14:textId="54E8A51F" w:rsidR="00AE7D53" w:rsidRPr="00A06411" w:rsidRDefault="00AE7D53" w:rsidP="00AE7D53">
      <w:pPr>
        <w:pStyle w:val="2"/>
      </w:pPr>
      <w:r w:rsidRPr="00A06411">
        <w:t>Rezultaty nauczania</w:t>
      </w:r>
    </w:p>
    <w:p w14:paraId="4780D240" w14:textId="77777777" w:rsidR="00AE7D53" w:rsidRPr="00A06411" w:rsidRDefault="00AE7D53" w:rsidP="00154868">
      <w:pPr>
        <w:pStyle w:val="3"/>
      </w:pPr>
      <w:r w:rsidRPr="00A06411">
        <w:t xml:space="preserve">Wszyscy będą: </w:t>
      </w:r>
    </w:p>
    <w:p w14:paraId="340EC7FA" w14:textId="77777777" w:rsidR="00AE7D53" w:rsidRPr="00A06411" w:rsidRDefault="00AE7D53" w:rsidP="00AE7D53">
      <w:pPr>
        <w:pStyle w:val="a3"/>
        <w:numPr>
          <w:ilvl w:val="0"/>
          <w:numId w:val="105"/>
        </w:numPr>
        <w:spacing w:after="120" w:line="240" w:lineRule="auto"/>
        <w:contextualSpacing w:val="0"/>
      </w:pPr>
      <w:r w:rsidRPr="00A06411">
        <w:t xml:space="preserve">Rozumieć, że najczęściej występujące infekcje z czasem ulegają poprawie same, dzięki odpoczynkowi, nawadnianiu i zdrowym zwyczajom. </w:t>
      </w:r>
    </w:p>
    <w:p w14:paraId="361A9CC9" w14:textId="77777777" w:rsidR="00AE7D53" w:rsidRPr="00A06411" w:rsidRDefault="00AE7D53" w:rsidP="00AE7D53">
      <w:pPr>
        <w:pStyle w:val="a3"/>
        <w:numPr>
          <w:ilvl w:val="0"/>
          <w:numId w:val="105"/>
        </w:numPr>
        <w:spacing w:after="120" w:line="240" w:lineRule="auto"/>
        <w:contextualSpacing w:val="0"/>
      </w:pPr>
      <w:r w:rsidRPr="00A06411">
        <w:t xml:space="preserve">Rozumieć, że kiedy przyjmowane są antybiotyki, należy przyjąć cały ich przepisany cykl. </w:t>
      </w:r>
    </w:p>
    <w:p w14:paraId="35FD9221" w14:textId="77777777" w:rsidR="00AE7D53" w:rsidRPr="00A06411" w:rsidRDefault="00AE7D53" w:rsidP="00AE7D53">
      <w:pPr>
        <w:pStyle w:val="a3"/>
        <w:numPr>
          <w:ilvl w:val="0"/>
          <w:numId w:val="105"/>
        </w:numPr>
        <w:spacing w:after="120" w:line="240" w:lineRule="auto"/>
        <w:contextualSpacing w:val="0"/>
      </w:pPr>
      <w:r w:rsidRPr="00A06411">
        <w:t xml:space="preserve">Rozumieć, że antybiotyki stosować należy wyłącznie w infekcjach bakteryjnych. </w:t>
      </w:r>
    </w:p>
    <w:p w14:paraId="5BDBBDEC" w14:textId="77777777" w:rsidR="00AE7D53" w:rsidRPr="00A06411" w:rsidRDefault="00AE7D53" w:rsidP="00AE7D53">
      <w:pPr>
        <w:pStyle w:val="a3"/>
        <w:numPr>
          <w:ilvl w:val="0"/>
          <w:numId w:val="105"/>
        </w:numPr>
        <w:spacing w:after="120" w:line="240" w:lineRule="auto"/>
        <w:contextualSpacing w:val="0"/>
      </w:pPr>
      <w:r w:rsidRPr="00A06411">
        <w:t>Rozumieć, że nie należy dzielić się antybiotykami i innymi lekami przepisanymi na receptę przez osoby lekarskie lub pracujące w służbie zdrowia.</w:t>
      </w:r>
    </w:p>
    <w:p w14:paraId="181200F2" w14:textId="77777777" w:rsidR="00AE7D53" w:rsidRPr="00A06411" w:rsidRDefault="00AE7D53" w:rsidP="00AE7D53"/>
    <w:p w14:paraId="05BB0136" w14:textId="4F44D045" w:rsidR="00AE7D53" w:rsidRPr="00A06411" w:rsidRDefault="00AE7D53" w:rsidP="00AE7D53">
      <w:pPr>
        <w:pStyle w:val="2"/>
      </w:pPr>
      <w:r w:rsidRPr="00A06411">
        <w:br w:type="column"/>
      </w:r>
      <w:r w:rsidRPr="00A06411">
        <w:t>Odnośniki do programu nauczania</w:t>
      </w:r>
    </w:p>
    <w:p w14:paraId="722A180E" w14:textId="61F0465C" w:rsidR="00AE7D53" w:rsidRPr="00A06411" w:rsidRDefault="00AE7D53" w:rsidP="00154868">
      <w:pPr>
        <w:pStyle w:val="3"/>
      </w:pPr>
      <w:r w:rsidRPr="00A06411">
        <w:t xml:space="preserve">PHSE/RHSE </w:t>
      </w:r>
    </w:p>
    <w:p w14:paraId="53E9CE11"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Zdrowie i profilaktyka</w:t>
      </w:r>
    </w:p>
    <w:p w14:paraId="4B933B1E" w14:textId="77777777" w:rsidR="00AE7D53" w:rsidRPr="00A06411" w:rsidRDefault="00AE7D53" w:rsidP="00154868">
      <w:pPr>
        <w:pStyle w:val="3"/>
      </w:pPr>
      <w:r w:rsidRPr="00A06411">
        <w:t xml:space="preserve">Nauka </w:t>
      </w:r>
    </w:p>
    <w:p w14:paraId="6A4FB8AD"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Praca naukowa</w:t>
      </w:r>
    </w:p>
    <w:p w14:paraId="0F6CA954"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Zwierzęta, w tym ludzie</w:t>
      </w:r>
    </w:p>
    <w:p w14:paraId="56A8C53E" w14:textId="77777777" w:rsidR="00AE7D53" w:rsidRPr="00A06411" w:rsidRDefault="00AE7D53" w:rsidP="00154868">
      <w:pPr>
        <w:pStyle w:val="3"/>
      </w:pPr>
      <w:r w:rsidRPr="00A06411">
        <w:t xml:space="preserve">Język angielski </w:t>
      </w:r>
    </w:p>
    <w:p w14:paraId="23A3D18A" w14:textId="77777777" w:rsidR="00AE7D53" w:rsidRPr="00A06411" w:rsidRDefault="00AE7D53" w:rsidP="00AE7D53">
      <w:pPr>
        <w:pStyle w:val="a3"/>
        <w:numPr>
          <w:ilvl w:val="0"/>
          <w:numId w:val="51"/>
        </w:numPr>
        <w:spacing w:after="120" w:line="240" w:lineRule="auto"/>
        <w:ind w:left="360"/>
        <w:contextualSpacing w:val="0"/>
        <w:rPr>
          <w:rFonts w:cs="Arial"/>
        </w:rPr>
      </w:pPr>
      <w:r w:rsidRPr="00A06411">
        <w:t xml:space="preserve">Czytanie i rozumienie </w:t>
      </w:r>
    </w:p>
    <w:p w14:paraId="5EAA51D4" w14:textId="77777777" w:rsidR="00AE7D53" w:rsidRPr="00A06411" w:rsidRDefault="00AE7D53" w:rsidP="00AE7D53">
      <w:pPr>
        <w:pStyle w:val="a3"/>
        <w:rPr>
          <w:rFonts w:cs="Arial"/>
        </w:rPr>
      </w:pPr>
      <w:r w:rsidRPr="00A06411">
        <w:t xml:space="preserve">   </w:t>
      </w:r>
    </w:p>
    <w:p w14:paraId="471222C8" w14:textId="77777777" w:rsidR="00AE7D53" w:rsidRPr="00A06411" w:rsidRDefault="00AE7D53" w:rsidP="00AE7D53">
      <w:pPr>
        <w:spacing w:before="120" w:line="276" w:lineRule="auto"/>
        <w:rPr>
          <w:rFonts w:cs="Arial"/>
        </w:rPr>
        <w:sectPr w:rsidR="00AE7D53" w:rsidRPr="00A06411" w:rsidSect="009E3BC5">
          <w:type w:val="continuous"/>
          <w:pgSz w:w="11900" w:h="16840"/>
          <w:pgMar w:top="720" w:right="720" w:bottom="720" w:left="720" w:header="709" w:footer="709" w:gutter="0"/>
          <w:cols w:num="2" w:space="708"/>
          <w:docGrid w:linePitch="360"/>
        </w:sectPr>
      </w:pPr>
    </w:p>
    <w:p w14:paraId="1DCD3AA9" w14:textId="77777777" w:rsidR="00AE7D53" w:rsidRPr="00A06411" w:rsidRDefault="00AE7D53" w:rsidP="00AE7D53">
      <w:pPr>
        <w:spacing w:before="120" w:line="276" w:lineRule="auto"/>
        <w:rPr>
          <w:rFonts w:cs="Arial"/>
          <w:b/>
          <w:bCs/>
          <w:sz w:val="56"/>
          <w:szCs w:val="56"/>
        </w:rPr>
      </w:pPr>
      <w:r w:rsidRPr="00A06411">
        <w:rPr>
          <w:b/>
          <w:bCs/>
          <w:noProof/>
          <w:color w:val="FFFFFF" w:themeColor="background1"/>
          <w:sz w:val="36"/>
          <w:szCs w:val="36"/>
        </w:rPr>
        <w:lastRenderedPageBreak/>
        <w:drawing>
          <wp:inline distT="0" distB="0" distL="0" distR="0" wp14:anchorId="672F0305" wp14:editId="7532A640">
            <wp:extent cx="419100" cy="457518"/>
            <wp:effectExtent l="0" t="0" r="0" b="0"/>
            <wp:docPr id="3776" name="Picture 3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sidRPr="00A06411">
        <w:rPr>
          <w:b/>
          <w:bCs/>
          <w:sz w:val="56"/>
          <w:szCs w:val="56"/>
        </w:rPr>
        <w:t>Lekcja 10: Antybiotyki</w:t>
      </w:r>
    </w:p>
    <w:p w14:paraId="65501D5D" w14:textId="77777777" w:rsidR="00AE7D53" w:rsidRPr="00A06411" w:rsidRDefault="00AE7D53" w:rsidP="00AE7D53">
      <w:pPr>
        <w:spacing w:before="120" w:line="276" w:lineRule="auto"/>
        <w:sectPr w:rsidR="00AE7D53" w:rsidRPr="00A06411" w:rsidSect="009E3BC5">
          <w:type w:val="continuous"/>
          <w:pgSz w:w="11906" w:h="16838"/>
          <w:pgMar w:top="720" w:right="720" w:bottom="720" w:left="720" w:header="708" w:footer="708" w:gutter="0"/>
          <w:cols w:space="708"/>
          <w:docGrid w:linePitch="360"/>
        </w:sectPr>
      </w:pPr>
    </w:p>
    <w:p w14:paraId="4D836CEC" w14:textId="1DF6B658" w:rsidR="00AE7D53" w:rsidRPr="00A06411" w:rsidRDefault="00AE7D53" w:rsidP="00E25047">
      <w:pPr>
        <w:pStyle w:val="2"/>
      </w:pPr>
      <w:r w:rsidRPr="00A06411">
        <w:rPr>
          <w:rStyle w:val="20"/>
          <w:b/>
        </w:rPr>
        <w:t>Wymagane zasoby</w:t>
      </w:r>
    </w:p>
    <w:p w14:paraId="45F68867" w14:textId="77777777" w:rsidR="00AE7D53" w:rsidRPr="00A06411" w:rsidRDefault="00AE7D53" w:rsidP="00154868">
      <w:pPr>
        <w:pStyle w:val="3"/>
      </w:pPr>
      <w:r w:rsidRPr="00A06411">
        <w:t xml:space="preserve">Ćwiczenie główne: Scenariusze do komiksu </w:t>
      </w:r>
    </w:p>
    <w:p w14:paraId="1DDBBC20" w14:textId="77777777" w:rsidR="00AE7D53" w:rsidRPr="00A06411" w:rsidRDefault="00AE7D53" w:rsidP="00154868">
      <w:pPr>
        <w:pStyle w:val="4"/>
      </w:pPr>
      <w:r w:rsidRPr="00A06411">
        <w:t xml:space="preserve">Dla grupy </w:t>
      </w:r>
    </w:p>
    <w:p w14:paraId="11CCCFE6"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SH1 </w:t>
      </w:r>
    </w:p>
    <w:p w14:paraId="79506DD6"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SH2 </w:t>
      </w:r>
    </w:p>
    <w:p w14:paraId="1D92AF4B"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TS1 </w:t>
      </w:r>
    </w:p>
    <w:p w14:paraId="1F5B902A" w14:textId="77777777" w:rsidR="00AE7D53" w:rsidRPr="00A06411" w:rsidRDefault="00AE7D53" w:rsidP="00AE7D53">
      <w:pPr>
        <w:pStyle w:val="a3"/>
        <w:spacing w:before="120"/>
        <w:ind w:left="360"/>
      </w:pPr>
    </w:p>
    <w:p w14:paraId="3E4802A9" w14:textId="77777777" w:rsidR="00A6112E" w:rsidRPr="00A06411" w:rsidRDefault="00AE7D53" w:rsidP="00154868">
      <w:pPr>
        <w:pStyle w:val="3"/>
      </w:pPr>
      <w:r w:rsidRPr="00A06411">
        <w:t xml:space="preserve">Ćwiczenie dodatkowe 1: </w:t>
      </w:r>
    </w:p>
    <w:p w14:paraId="16B64C6A" w14:textId="3692F183" w:rsidR="00AE7D53" w:rsidRPr="00A06411" w:rsidRDefault="00AE7D53" w:rsidP="00154868">
      <w:pPr>
        <w:pStyle w:val="3"/>
      </w:pPr>
      <w:r w:rsidRPr="00A06411">
        <w:t xml:space="preserve">Antybiotyki - fiszki </w:t>
      </w:r>
    </w:p>
    <w:p w14:paraId="6A9E37FA" w14:textId="77777777" w:rsidR="00AE7D53" w:rsidRPr="00A06411" w:rsidRDefault="00AE7D53" w:rsidP="00154868">
      <w:pPr>
        <w:pStyle w:val="4"/>
      </w:pPr>
      <w:r w:rsidRPr="00A06411">
        <w:t xml:space="preserve">Dla grupy </w:t>
      </w:r>
    </w:p>
    <w:p w14:paraId="52D657DF"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SH3 </w:t>
      </w:r>
    </w:p>
    <w:p w14:paraId="03F5EEFE" w14:textId="77777777" w:rsidR="00AE7D53" w:rsidRPr="00A06411" w:rsidRDefault="00AE7D53" w:rsidP="00AE7D53">
      <w:pPr>
        <w:pStyle w:val="a3"/>
        <w:spacing w:before="120"/>
        <w:ind w:left="360"/>
      </w:pPr>
    </w:p>
    <w:p w14:paraId="2F8087A9" w14:textId="77777777" w:rsidR="00A6112E" w:rsidRPr="00A06411" w:rsidRDefault="00AE7D53" w:rsidP="00154868">
      <w:pPr>
        <w:pStyle w:val="3"/>
      </w:pPr>
      <w:r w:rsidRPr="00A06411">
        <w:t xml:space="preserve">Ćwiczenie dodatkowe 2: </w:t>
      </w:r>
    </w:p>
    <w:p w14:paraId="0CDE25BF" w14:textId="6B9ADF97" w:rsidR="00AE7D53" w:rsidRPr="00A06411" w:rsidRDefault="00AE7D53" w:rsidP="00154868">
      <w:pPr>
        <w:pStyle w:val="3"/>
      </w:pPr>
      <w:r w:rsidRPr="00A06411">
        <w:t xml:space="preserve">Zupa słowna </w:t>
      </w:r>
    </w:p>
    <w:p w14:paraId="415ACEF4" w14:textId="77777777" w:rsidR="00AE7D53" w:rsidRPr="00A06411" w:rsidRDefault="00AE7D53" w:rsidP="00154868">
      <w:pPr>
        <w:pStyle w:val="4"/>
      </w:pPr>
      <w:r w:rsidRPr="00A06411">
        <w:t xml:space="preserve">Dla osób uczniowskich </w:t>
      </w:r>
    </w:p>
    <w:p w14:paraId="53C233D1" w14:textId="77777777" w:rsidR="00AE7D53" w:rsidRPr="00A06411" w:rsidRDefault="00AE7D53" w:rsidP="00AE7D53">
      <w:pPr>
        <w:pStyle w:val="a3"/>
        <w:numPr>
          <w:ilvl w:val="0"/>
          <w:numId w:val="51"/>
        </w:numPr>
        <w:spacing w:before="120" w:after="120" w:line="240" w:lineRule="auto"/>
        <w:ind w:left="360"/>
        <w:contextualSpacing w:val="0"/>
      </w:pPr>
      <w:r w:rsidRPr="00A06411">
        <w:t xml:space="preserve">Kopia SW1 </w:t>
      </w:r>
    </w:p>
    <w:p w14:paraId="5C4AB636" w14:textId="77777777" w:rsidR="00AE7D53" w:rsidRPr="00A06411" w:rsidRDefault="00AE7D53" w:rsidP="00AE7D53">
      <w:pPr>
        <w:pStyle w:val="a3"/>
        <w:spacing w:before="120"/>
        <w:ind w:left="360"/>
      </w:pPr>
    </w:p>
    <w:p w14:paraId="393D14ED" w14:textId="1CBE0831" w:rsidR="00AE7D53" w:rsidRPr="00A06411" w:rsidRDefault="00AE7D53" w:rsidP="00AE7D53">
      <w:pPr>
        <w:pStyle w:val="2"/>
      </w:pPr>
      <w:r w:rsidRPr="00A06411">
        <w:br w:type="column"/>
      </w:r>
      <w:r w:rsidRPr="00A06411">
        <w:t>Materiały dodatkowe</w:t>
      </w:r>
    </w:p>
    <w:p w14:paraId="7758A3BB" w14:textId="77777777" w:rsidR="00AE7D53" w:rsidRPr="00A06411" w:rsidRDefault="00AE7D53" w:rsidP="00AE7D53">
      <w:pPr>
        <w:pStyle w:val="a3"/>
        <w:numPr>
          <w:ilvl w:val="0"/>
          <w:numId w:val="3"/>
        </w:numPr>
        <w:spacing w:before="120" w:after="120" w:line="240" w:lineRule="auto"/>
        <w:contextualSpacing w:val="0"/>
        <w:rPr>
          <w:rFonts w:cs="Arial"/>
        </w:rPr>
      </w:pPr>
      <w:r w:rsidRPr="00A06411">
        <w:t xml:space="preserve">TS1 Punkty do omówienia dla osób nauczycielskich </w:t>
      </w:r>
    </w:p>
    <w:p w14:paraId="1E8E42C2" w14:textId="77777777" w:rsidR="00AE7D53" w:rsidRPr="00A06411" w:rsidRDefault="00AE7D53" w:rsidP="00AE7D53">
      <w:pPr>
        <w:pStyle w:val="a3"/>
        <w:numPr>
          <w:ilvl w:val="0"/>
          <w:numId w:val="3"/>
        </w:numPr>
        <w:spacing w:before="120" w:after="120" w:line="240" w:lineRule="auto"/>
        <w:contextualSpacing w:val="0"/>
        <w:rPr>
          <w:rFonts w:cs="Arial"/>
        </w:rPr>
      </w:pPr>
      <w:r w:rsidRPr="00A06411">
        <w:t>SH1-2 Antybiotyki - komiks</w:t>
      </w:r>
    </w:p>
    <w:p w14:paraId="52A3CFD6" w14:textId="77777777" w:rsidR="00AE7D53" w:rsidRPr="00A06411" w:rsidRDefault="00AE7D53" w:rsidP="00AE7D53">
      <w:pPr>
        <w:pStyle w:val="a3"/>
        <w:numPr>
          <w:ilvl w:val="0"/>
          <w:numId w:val="3"/>
        </w:numPr>
        <w:spacing w:before="120" w:after="120" w:line="240" w:lineRule="auto"/>
        <w:contextualSpacing w:val="0"/>
        <w:rPr>
          <w:rFonts w:cs="Arial"/>
        </w:rPr>
      </w:pPr>
      <w:r w:rsidRPr="00A06411">
        <w:t>SH3 Antybiotyki - fiszki</w:t>
      </w:r>
    </w:p>
    <w:p w14:paraId="716929E5" w14:textId="77777777" w:rsidR="00AE7D53" w:rsidRPr="00A06411" w:rsidRDefault="00AE7D53" w:rsidP="00AE7D53">
      <w:pPr>
        <w:pStyle w:val="a3"/>
        <w:numPr>
          <w:ilvl w:val="0"/>
          <w:numId w:val="3"/>
        </w:numPr>
        <w:spacing w:before="120" w:after="120" w:line="240" w:lineRule="auto"/>
        <w:contextualSpacing w:val="0"/>
        <w:rPr>
          <w:rFonts w:cs="Arial"/>
        </w:rPr>
      </w:pPr>
      <w:r w:rsidRPr="00A06411">
        <w:t>SW1 Zupa słowna - arkusz gry</w:t>
      </w:r>
    </w:p>
    <w:p w14:paraId="6A791845" w14:textId="47B7DBAE" w:rsidR="00333E56" w:rsidRPr="00A06411" w:rsidRDefault="00333E56">
      <w:pPr>
        <w:rPr>
          <w:rFonts w:cs="Arial"/>
        </w:rPr>
      </w:pPr>
      <w:r w:rsidRPr="00A06411">
        <w:br w:type="page"/>
      </w:r>
    </w:p>
    <w:p w14:paraId="73736FB0" w14:textId="77777777" w:rsidR="00AE7D53" w:rsidRPr="00A06411" w:rsidRDefault="00AE7D53" w:rsidP="00AE7D53">
      <w:pPr>
        <w:pStyle w:val="a3"/>
        <w:spacing w:before="120"/>
        <w:ind w:left="360"/>
        <w:rPr>
          <w:rFonts w:cs="Arial"/>
        </w:rPr>
        <w:sectPr w:rsidR="00AE7D53" w:rsidRPr="00A06411" w:rsidSect="009E3BC5">
          <w:type w:val="continuous"/>
          <w:pgSz w:w="11906" w:h="16838"/>
          <w:pgMar w:top="720" w:right="720" w:bottom="720" w:left="720" w:header="708" w:footer="708" w:gutter="0"/>
          <w:cols w:num="2" w:space="708"/>
          <w:docGrid w:linePitch="360"/>
        </w:sectPr>
      </w:pPr>
    </w:p>
    <w:p w14:paraId="284B86B9" w14:textId="58CA0C0C" w:rsidR="00AE7D53" w:rsidRPr="00A06411" w:rsidRDefault="00E25047" w:rsidP="00AE7D53">
      <w:pPr>
        <w:spacing w:before="120"/>
        <w:rPr>
          <w:rFonts w:cs="Arial"/>
        </w:rPr>
      </w:pPr>
      <w:r w:rsidRPr="00A06411">
        <w:rPr>
          <w:b/>
          <w:bCs/>
          <w:noProof/>
          <w:sz w:val="70"/>
          <w:szCs w:val="70"/>
        </w:rPr>
        <w:lastRenderedPageBreak/>
        <mc:AlternateContent>
          <mc:Choice Requires="wps">
            <w:drawing>
              <wp:anchor distT="0" distB="0" distL="114300" distR="114300" simplePos="0" relativeHeight="251797504" behindDoc="0" locked="0" layoutInCell="1" allowOverlap="1" wp14:anchorId="71E477CB" wp14:editId="3320DC3D">
                <wp:simplePos x="0" y="0"/>
                <wp:positionH relativeFrom="page">
                  <wp:posOffset>271299</wp:posOffset>
                </wp:positionH>
                <wp:positionV relativeFrom="paragraph">
                  <wp:posOffset>563946</wp:posOffset>
                </wp:positionV>
                <wp:extent cx="6965074" cy="2881630"/>
                <wp:effectExtent l="19050" t="19050" r="45720" b="33020"/>
                <wp:wrapNone/>
                <wp:docPr id="3858" name="Rectangle 3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5074" cy="288163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A02B4B1" id="Rectangle 3858" o:spid="_x0000_s1026" alt="&quot;&quot;" style="position:absolute;margin-left:21.35pt;margin-top:44.4pt;width:548.45pt;height:226.9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" filled="f" strokecolor="#117e62" strokeweight="4.5pt">
                <w10:wrap anchorx="page"/>
              </v:rect>
            </w:pict>
          </mc:Fallback>
        </mc:AlternateContent>
      </w:r>
      <w:r w:rsidRPr="00A06411">
        <w:rPr>
          <w:noProof/>
          <w:color w:val="FFFFFF" w:themeColor="background1"/>
          <w:sz w:val="36"/>
          <w:szCs w:val="36"/>
        </w:rPr>
        <w:drawing>
          <wp:anchor distT="0" distB="0" distL="114300" distR="114300" simplePos="0" relativeHeight="251701248" behindDoc="1" locked="0" layoutInCell="1" allowOverlap="1" wp14:anchorId="2389E98B" wp14:editId="0EADEBCD">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779" name="Picture 3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6411">
        <w:rPr>
          <w:b/>
          <w:bCs/>
          <w:sz w:val="56"/>
          <w:szCs w:val="56"/>
        </w:rPr>
        <w:t>Lekcja 10: Antybiotyki</w:t>
      </w:r>
    </w:p>
    <w:p w14:paraId="747C35BB" w14:textId="388B7310" w:rsidR="00AE7D53" w:rsidRPr="00A06411" w:rsidRDefault="00AE7D53" w:rsidP="00AE7D53">
      <w:pPr>
        <w:spacing w:before="120" w:line="276" w:lineRule="auto"/>
        <w:rPr>
          <w:rFonts w:cs="Arial"/>
          <w:b/>
          <w:bCs/>
          <w:sz w:val="22"/>
        </w:rPr>
      </w:pPr>
    </w:p>
    <w:p w14:paraId="5C262E8F" w14:textId="77777777" w:rsidR="00AE7D53" w:rsidRPr="00A06411" w:rsidRDefault="00AE7D53" w:rsidP="00AE7D53">
      <w:pPr>
        <w:pStyle w:val="2"/>
        <w:sectPr w:rsidR="00AE7D53" w:rsidRPr="00A06411" w:rsidSect="009E3BC5">
          <w:type w:val="continuous"/>
          <w:pgSz w:w="11906" w:h="16838"/>
          <w:pgMar w:top="720" w:right="720" w:bottom="720" w:left="720" w:header="708" w:footer="708" w:gutter="0"/>
          <w:cols w:space="708"/>
          <w:docGrid w:linePitch="360"/>
        </w:sectPr>
      </w:pPr>
    </w:p>
    <w:p w14:paraId="3FD505E1" w14:textId="77777777" w:rsidR="00AE7D53" w:rsidRPr="00A06411" w:rsidRDefault="00AE7D53" w:rsidP="00AE7D53">
      <w:pPr>
        <w:pStyle w:val="2"/>
      </w:pPr>
      <w:r w:rsidRPr="00A06411">
        <w:t>Słowa kluczowe</w:t>
      </w:r>
    </w:p>
    <w:p w14:paraId="6A4F7216" w14:textId="77777777" w:rsidR="00AE7D53" w:rsidRPr="00A06411" w:rsidRDefault="00AE7D53" w:rsidP="00AE7D53">
      <w:r w:rsidRPr="00A06411">
        <w:t>Antybiotyk</w:t>
      </w:r>
    </w:p>
    <w:p w14:paraId="04D89EAC" w14:textId="77777777" w:rsidR="00AE7D53" w:rsidRPr="00A06411" w:rsidRDefault="00AE7D53" w:rsidP="00AE7D53">
      <w:r w:rsidRPr="00A06411">
        <w:t>Choroba</w:t>
      </w:r>
    </w:p>
    <w:p w14:paraId="054BD673" w14:textId="77777777" w:rsidR="00AE7D53" w:rsidRPr="00A06411" w:rsidRDefault="00AE7D53" w:rsidP="00AE7D53">
      <w:r w:rsidRPr="00A06411">
        <w:t>Układ odpornościowy</w:t>
      </w:r>
    </w:p>
    <w:p w14:paraId="496EA277" w14:textId="77777777" w:rsidR="00AE7D53" w:rsidRPr="00A06411" w:rsidRDefault="00AE7D53" w:rsidP="00AE7D53">
      <w:r w:rsidRPr="00A06411">
        <w:t>Infekcja</w:t>
      </w:r>
    </w:p>
    <w:p w14:paraId="345B7AE9" w14:textId="77777777" w:rsidR="00AE7D53" w:rsidRPr="00A06411" w:rsidRDefault="00AE7D53" w:rsidP="00AE7D53">
      <w:r w:rsidRPr="00A06411">
        <w:t>Lek</w:t>
      </w:r>
    </w:p>
    <w:p w14:paraId="348701A8" w14:textId="77777777" w:rsidR="00AE7D53" w:rsidRPr="00A06411" w:rsidRDefault="00AE7D53" w:rsidP="00AE7D53">
      <w:r w:rsidRPr="00A06411">
        <w:t>Naturalna obrona</w:t>
      </w:r>
    </w:p>
    <w:p w14:paraId="3A5748AC" w14:textId="77777777" w:rsidR="00AE7D53" w:rsidRPr="00A06411" w:rsidRDefault="00AE7D53" w:rsidP="00AE7D53">
      <w:pPr>
        <w:rPr>
          <w:rStyle w:val="20"/>
        </w:rPr>
      </w:pPr>
      <w:r w:rsidRPr="00A06411">
        <w:t xml:space="preserve">Szczepionka   </w:t>
      </w:r>
    </w:p>
    <w:p w14:paraId="418BC2A1" w14:textId="77777777" w:rsidR="00AE7D53" w:rsidRPr="00A06411" w:rsidRDefault="00AE7D53" w:rsidP="00AE7D53">
      <w:pPr>
        <w:pStyle w:val="2"/>
      </w:pPr>
      <w:r w:rsidRPr="00A06411">
        <w:br w:type="column"/>
      </w:r>
      <w:r w:rsidRPr="00A06411">
        <w:t>Ochrona zdrowia i bezpieczeństwa</w:t>
      </w:r>
    </w:p>
    <w:p w14:paraId="29B673A8" w14:textId="77777777" w:rsidR="00AE7D53" w:rsidRPr="00A06411" w:rsidRDefault="00AE7D53" w:rsidP="00AE7D53">
      <w:pPr>
        <w:spacing w:line="276" w:lineRule="auto"/>
        <w:rPr>
          <w:rFonts w:cs="Arial"/>
        </w:rPr>
      </w:pPr>
      <w:r w:rsidRPr="00A06411">
        <w:t>Zasady dobrej praktyki mikrobiologicznej w klasie można skonsultować w CLEAPPS:</w:t>
      </w:r>
    </w:p>
    <w:p w14:paraId="577FAD5A" w14:textId="77777777" w:rsidR="00AE7D53" w:rsidRPr="00A06411" w:rsidRDefault="00CD6FE9" w:rsidP="00AE7D53">
      <w:pPr>
        <w:rPr>
          <w:rFonts w:cs="Arial"/>
        </w:rPr>
      </w:pPr>
      <w:hyperlink r:id="rId170" w:history="1">
        <w:r w:rsidR="007D7D2D" w:rsidRPr="00A06411">
          <w:rPr>
            <w:rStyle w:val="a5"/>
          </w:rPr>
          <w:t xml:space="preserve">www.cleapps.org.uk </w:t>
        </w:r>
      </w:hyperlink>
      <w:r w:rsidR="007D7D2D" w:rsidRPr="00A06411">
        <w:t xml:space="preserve"> </w:t>
      </w:r>
    </w:p>
    <w:p w14:paraId="582A2DCF" w14:textId="77777777" w:rsidR="00AE7D53" w:rsidRPr="00A06411" w:rsidRDefault="00AE7D53" w:rsidP="00E25047">
      <w:pPr>
        <w:pStyle w:val="2"/>
        <w:rPr>
          <w:rStyle w:val="20"/>
          <w:b/>
        </w:rPr>
      </w:pPr>
      <w:r w:rsidRPr="00A06411">
        <w:br w:type="column"/>
      </w:r>
      <w:r w:rsidRPr="00A06411">
        <w:rPr>
          <w:rStyle w:val="20"/>
          <w:b/>
        </w:rPr>
        <w:t xml:space="preserve">Odnośniki internetowe </w:t>
      </w:r>
    </w:p>
    <w:p w14:paraId="652C4F6A" w14:textId="77777777" w:rsidR="00AE7D53" w:rsidRPr="00A06411" w:rsidRDefault="00AE7D53" w:rsidP="00AE7D53">
      <w:pPr>
        <w:spacing w:line="276" w:lineRule="auto"/>
        <w:sectPr w:rsidR="00AE7D53" w:rsidRPr="00A06411" w:rsidSect="009E3BC5">
          <w:type w:val="continuous"/>
          <w:pgSz w:w="11906" w:h="16838"/>
          <w:pgMar w:top="720" w:right="720" w:bottom="720" w:left="720" w:header="708" w:footer="708" w:gutter="0"/>
          <w:cols w:num="3" w:space="708"/>
          <w:docGrid w:linePitch="360"/>
        </w:sectPr>
      </w:pPr>
      <w:r w:rsidRPr="00A06411">
        <w:t xml:space="preserve">e-bug.eu/eng/KS2/lesson/ Antibiotics   </w:t>
      </w:r>
    </w:p>
    <w:p w14:paraId="6FEF80F4" w14:textId="77777777" w:rsidR="00AE7D53" w:rsidRPr="00A06411" w:rsidRDefault="00AE7D53" w:rsidP="00AE7D53">
      <w:pPr>
        <w:spacing w:line="276" w:lineRule="auto"/>
        <w:sectPr w:rsidR="00AE7D53" w:rsidRPr="00A06411" w:rsidSect="009E3BC5">
          <w:type w:val="continuous"/>
          <w:pgSz w:w="11906" w:h="16838"/>
          <w:pgMar w:top="720" w:right="720" w:bottom="720" w:left="720" w:header="708" w:footer="708" w:gutter="0"/>
          <w:cols w:num="2" w:space="708"/>
          <w:docGrid w:linePitch="360"/>
        </w:sectPr>
      </w:pPr>
    </w:p>
    <w:p w14:paraId="5232FC9D" w14:textId="414CF872" w:rsidR="00AE7D53" w:rsidRPr="00A06411" w:rsidRDefault="00AE7D53" w:rsidP="00AE7D53">
      <w:pPr>
        <w:pStyle w:val="2"/>
      </w:pPr>
      <w:r w:rsidRPr="00A06411">
        <w:lastRenderedPageBreak/>
        <w:t>Wprowadzenie</w:t>
      </w:r>
    </w:p>
    <w:p w14:paraId="0911E323" w14:textId="77777777" w:rsidR="00AE7D53" w:rsidRPr="00A06411" w:rsidRDefault="00AE7D53" w:rsidP="00AE7D53">
      <w:pPr>
        <w:pStyle w:val="a9"/>
        <w:numPr>
          <w:ilvl w:val="0"/>
          <w:numId w:val="129"/>
        </w:numPr>
        <w:spacing w:before="240"/>
        <w:rPr>
          <w:b/>
          <w:bCs w:val="0"/>
        </w:rPr>
      </w:pPr>
      <w:r w:rsidRPr="00A06411">
        <w:t xml:space="preserve">Należy rozpocząć lekcję, wyjaśniając osobom uczniowskim, że poznają informacje o powszechnie występujących infekcjach oraz o tym, kiedy należy stosować antybiotyki, a kiedy nie. Należy przypomnieć, że szkodliwe drobnoustroje mogą powodować infekcję i wywołać chorobę. Należy zapytać dzieci, o ich doświadczenia z chorowaniem, na co chorowały, jak się czuły i co zrobiły? Czy ich zdaniem chorobę wywołały drobnoustroje/infekcja? Jeśli tak, dlaczego tak uważają? Czy zostały w domu, czy też były w przychodni lekarskiej lub w aptece? Czy przyjmowały leki? </w:t>
      </w:r>
    </w:p>
    <w:p w14:paraId="0E436FDD" w14:textId="77777777" w:rsidR="00AE7D53" w:rsidRPr="00A06411" w:rsidRDefault="00AE7D53" w:rsidP="00AE7D53">
      <w:pPr>
        <w:pStyle w:val="a9"/>
        <w:numPr>
          <w:ilvl w:val="0"/>
          <w:numId w:val="129"/>
        </w:numPr>
        <w:spacing w:before="240"/>
        <w:rPr>
          <w:b/>
          <w:bCs w:val="0"/>
        </w:rPr>
      </w:pPr>
      <w:r w:rsidRPr="00A06411">
        <w:t xml:space="preserve">Należy powiedzieć, że zanim zaczniemy brać leki na typowe infekcje, warto spróbować dać naszemu organizmowi szansę, by sam walczył ze szkodliwymi drobnoustrojami. Należy wyjaśnić, że nasz organizm ma układ odpornościowy, który walczy ze szkodliwymi drobnoustrojami. Jeśli wystarczająco dużo śpimy i dobrze się odżywiamy, wzmacniamy nasz układ odpornościowy, który dalej walczy ze szkodliwymi drobnoustrojami. </w:t>
      </w:r>
    </w:p>
    <w:p w14:paraId="4C2722F6" w14:textId="77777777" w:rsidR="00AE7D53" w:rsidRPr="00A06411" w:rsidRDefault="00AE7D53" w:rsidP="00AE7D53">
      <w:pPr>
        <w:pStyle w:val="a9"/>
        <w:numPr>
          <w:ilvl w:val="0"/>
          <w:numId w:val="129"/>
        </w:numPr>
        <w:spacing w:before="240"/>
        <w:rPr>
          <w:b/>
          <w:bCs w:val="0"/>
        </w:rPr>
      </w:pPr>
      <w:r w:rsidRPr="00A06411">
        <w:t xml:space="preserve">Należy jednak wyjaśnić, że czasami, jeśli do naszego organizmu dostanie się dużo szkodliwych drobnoustrojów, nasz układ odpornościowy może potrzebować pomocy. To wtedy potrzebne są leki. Należy wyjaśnić, że aby leczyć objawy różnych infekcji, stosuje się różne rodzaje leków, np. leki na kaszel, leki przeciwbólowe, leki przeciwgorączkowe itp. </w:t>
      </w:r>
    </w:p>
    <w:p w14:paraId="1475219E" w14:textId="77777777" w:rsidR="00AE7D53" w:rsidRPr="00A06411" w:rsidRDefault="00AE7D53" w:rsidP="00AE7D53">
      <w:pPr>
        <w:pStyle w:val="a9"/>
        <w:numPr>
          <w:ilvl w:val="0"/>
          <w:numId w:val="129"/>
        </w:numPr>
        <w:spacing w:before="240"/>
        <w:rPr>
          <w:b/>
          <w:bCs w:val="0"/>
        </w:rPr>
      </w:pPr>
      <w:r w:rsidRPr="00A06411">
        <w:t xml:space="preserve">Należy podkreślić, że antybiotyki to leki stosowane do leczenia wyłącznie infekcji bakteryjnych. Antybiotyki powstrzymują lub eliminują szkodliwe bakterie, które wywołują chorobę. Należy wyjaśnić, że różne antybiotyki stosowane są wobec różnych bakterii, dlatego nie należy przyjmować antybiotyków przepisanych innej osobie, gdyż mogą nie zadziałać; należy przyjmować jedynie antybiotyki przepisane nam przez osobę lekarską, pielęgniarską lub specjalizującą się w farmacji. Należy wyjaśnić, że antybiotyki nie działają w przypadku infekcji wirusowych, np. antybiotyki nie powstrzymają COVID-19 czy zwykłego przeziębienia. </w:t>
      </w:r>
    </w:p>
    <w:p w14:paraId="6C97739A" w14:textId="77777777" w:rsidR="00AE7D53" w:rsidRPr="00A06411" w:rsidRDefault="00AE7D53" w:rsidP="00AE7D53">
      <w:pPr>
        <w:pStyle w:val="a9"/>
        <w:numPr>
          <w:ilvl w:val="0"/>
          <w:numId w:val="129"/>
        </w:numPr>
        <w:spacing w:before="240"/>
        <w:rPr>
          <w:b/>
          <w:bCs w:val="0"/>
        </w:rPr>
      </w:pPr>
      <w:r w:rsidRPr="00A06411">
        <w:t xml:space="preserve">Należy wyjaśnić, że jeśli przepisane nam zostaną antybiotyki, należy przyjąć cały zalecony cykl. Jeśli tego nie zrobimy, nie wszystkie szkodliwe bakterie zostaną wyeliminowane, co może ponownie spowodować chorobę, lub bakterie staną się oporne na antybiotyk. </w:t>
      </w:r>
    </w:p>
    <w:p w14:paraId="093AC68C" w14:textId="77777777" w:rsidR="00AE7D53" w:rsidRPr="00A06411" w:rsidRDefault="00AE7D53" w:rsidP="00AE7D53">
      <w:pPr>
        <w:pStyle w:val="a9"/>
        <w:numPr>
          <w:ilvl w:val="0"/>
          <w:numId w:val="129"/>
        </w:numPr>
        <w:spacing w:before="240"/>
        <w:rPr>
          <w:b/>
          <w:bCs w:val="0"/>
        </w:rPr>
      </w:pPr>
      <w:r w:rsidRPr="00A06411">
        <w:t xml:space="preserve">Należy powiedzieć klasie, że wiele innych leków, np. przeciwbólowych, przeciwkaszlowych, stosuje się, aby ulżyć objawom infekcji, jak ból głowy, gorączka, niedrożność itd. </w:t>
      </w:r>
    </w:p>
    <w:p w14:paraId="2EDF960B" w14:textId="77777777" w:rsidR="00AE7D53" w:rsidRPr="00A06411" w:rsidRDefault="00AE7D53" w:rsidP="00AE7D53">
      <w:pPr>
        <w:pStyle w:val="a9"/>
        <w:spacing w:before="240"/>
      </w:pPr>
    </w:p>
    <w:p w14:paraId="528BEBC7" w14:textId="398713ED" w:rsidR="00AE7D53" w:rsidRPr="00A06411" w:rsidRDefault="00AE7D53" w:rsidP="00AE7D53">
      <w:pPr>
        <w:pStyle w:val="2"/>
      </w:pPr>
      <w:r w:rsidRPr="00A06411">
        <w:t>Ćwiczenie</w:t>
      </w:r>
    </w:p>
    <w:p w14:paraId="5CE10B95" w14:textId="77777777" w:rsidR="00AE7D53" w:rsidRPr="00A06411" w:rsidRDefault="00AE7D53" w:rsidP="00154868">
      <w:pPr>
        <w:pStyle w:val="3"/>
      </w:pPr>
      <w:r w:rsidRPr="00A06411">
        <w:t xml:space="preserve">Ćwiczenie główne: Scenariusze komiksu i dyskusja </w:t>
      </w:r>
    </w:p>
    <w:p w14:paraId="4086283F" w14:textId="77777777" w:rsidR="00AE7D53" w:rsidRPr="00A06411" w:rsidRDefault="00AE7D53" w:rsidP="00AE7D53">
      <w:pPr>
        <w:spacing w:before="240"/>
      </w:pPr>
      <w:r w:rsidRPr="00A06411">
        <w:t xml:space="preserve">To ćwiczenie można wykonać w małych grupach lub jako dyskusję klasową. Zadanie to przedstawienie komiksowej historii. </w:t>
      </w:r>
    </w:p>
    <w:p w14:paraId="75C2DFE9" w14:textId="77777777" w:rsidR="00AE7D53" w:rsidRPr="00A06411" w:rsidRDefault="00AE7D53" w:rsidP="00AE7D53">
      <w:pPr>
        <w:pStyle w:val="a3"/>
        <w:numPr>
          <w:ilvl w:val="0"/>
          <w:numId w:val="130"/>
        </w:numPr>
        <w:spacing w:before="240" w:after="120" w:line="240" w:lineRule="auto"/>
        <w:contextualSpacing w:val="0"/>
        <w:rPr>
          <w:b/>
          <w:bCs/>
        </w:rPr>
      </w:pPr>
      <w:r w:rsidRPr="00A06411">
        <w:t xml:space="preserve">Każdy jej element przedstawia sytuację, podczas której konieczne jest podjęcie decyzji. Słowa wypowiadane przez osobę decyzyjną są zaznaczone kursywą, aby je wyróżnić. </w:t>
      </w:r>
    </w:p>
    <w:p w14:paraId="5014E47B" w14:textId="77777777" w:rsidR="00AE7D53" w:rsidRPr="00A06411" w:rsidRDefault="00AE7D53" w:rsidP="00AE7D53">
      <w:pPr>
        <w:pStyle w:val="a3"/>
        <w:numPr>
          <w:ilvl w:val="0"/>
          <w:numId w:val="130"/>
        </w:numPr>
        <w:spacing w:before="240" w:after="120" w:line="240" w:lineRule="auto"/>
        <w:contextualSpacing w:val="0"/>
        <w:rPr>
          <w:b/>
          <w:bCs/>
        </w:rPr>
      </w:pPr>
      <w:r w:rsidRPr="00A06411">
        <w:t xml:space="preserve">Każde okienko komiksu należy pokazać osobom uczniowskim (albo razem SH1 i SH2, albo indywidualne okienka na tablicy interaktywnej) i omówić z nimi, czy osoba decyzyjna podjęła właściwą decyzję, czy też nie. </w:t>
      </w:r>
    </w:p>
    <w:p w14:paraId="4C8E1FD2" w14:textId="77777777" w:rsidR="00AE7D53" w:rsidRPr="00A06411" w:rsidRDefault="00AE7D53" w:rsidP="00AE7D53">
      <w:pPr>
        <w:pStyle w:val="a3"/>
        <w:numPr>
          <w:ilvl w:val="0"/>
          <w:numId w:val="130"/>
        </w:numPr>
        <w:spacing w:before="240" w:after="120" w:line="240" w:lineRule="auto"/>
        <w:contextualSpacing w:val="0"/>
        <w:rPr>
          <w:b/>
          <w:bCs/>
        </w:rPr>
      </w:pPr>
      <w:r w:rsidRPr="00A06411">
        <w:t xml:space="preserve">Punkty do dyskusji dla osób nauczycielskich znajdują się w TS1. Osoby uczniowskie dowiedzą się, jak i kiedy odpowiednio przyjmować antybiotyki. </w:t>
      </w:r>
    </w:p>
    <w:p w14:paraId="368C1346" w14:textId="63C2891F" w:rsidR="00AE7D53" w:rsidRPr="00A06411" w:rsidRDefault="00AE7D53" w:rsidP="00AE7D53">
      <w:pPr>
        <w:pStyle w:val="2"/>
      </w:pPr>
      <w:r w:rsidRPr="00A06411">
        <w:lastRenderedPageBreak/>
        <w:t xml:space="preserve">Ćwiczenia dodatkowe </w:t>
      </w:r>
    </w:p>
    <w:p w14:paraId="36CC4324" w14:textId="77777777" w:rsidR="00AE7D53" w:rsidRPr="00A06411" w:rsidRDefault="00AE7D53" w:rsidP="00154868">
      <w:pPr>
        <w:pStyle w:val="3"/>
      </w:pPr>
      <w:r w:rsidRPr="00A06411">
        <w:t xml:space="preserve">Antybiotyki - fiszki </w:t>
      </w:r>
    </w:p>
    <w:p w14:paraId="55388655" w14:textId="6C3F5437" w:rsidR="00AE7D53" w:rsidRPr="00A06411" w:rsidRDefault="00AE7D53" w:rsidP="00AE7D53">
      <w:pPr>
        <w:spacing w:before="240"/>
      </w:pPr>
      <w:r w:rsidRPr="00A06411">
        <w:t>To ćwiczenie można wykonać w małych grupach 3-4 os</w:t>
      </w:r>
      <w:r w:rsidR="00851328" w:rsidRPr="00A06411">
        <w:t>obowych</w:t>
      </w:r>
      <w:r w:rsidRPr="00A06411">
        <w:t xml:space="preserve"> lub jako dyskusję klasową. Należy zapewnić dzieciom arkusz SH3 i poprosić, by odpowiedziały T</w:t>
      </w:r>
      <w:r w:rsidR="009854CB" w:rsidRPr="009854CB">
        <w:t>ak</w:t>
      </w:r>
      <w:r w:rsidRPr="00A06411">
        <w:t xml:space="preserve"> lub N</w:t>
      </w:r>
      <w:r w:rsidR="009854CB" w:rsidRPr="00A06411">
        <w:t>ie</w:t>
      </w:r>
      <w:r w:rsidRPr="00A06411">
        <w:t xml:space="preserve"> na stwierdzenia. Odpowiedzi znajdują się na stronie www e-Bug. </w:t>
      </w:r>
    </w:p>
    <w:p w14:paraId="748644F1" w14:textId="77777777" w:rsidR="00AE7D53" w:rsidRPr="00A06411" w:rsidRDefault="00AE7D53" w:rsidP="00154868">
      <w:pPr>
        <w:pStyle w:val="3"/>
      </w:pPr>
      <w:r w:rsidRPr="00A06411">
        <w:t xml:space="preserve">Zupa słowna - arkusz gry </w:t>
      </w:r>
    </w:p>
    <w:p w14:paraId="5E0FB820" w14:textId="29A463F4" w:rsidR="00AE7D53" w:rsidRPr="00A06411" w:rsidRDefault="00AE7D53" w:rsidP="00AE7D53">
      <w:pPr>
        <w:spacing w:before="240"/>
      </w:pPr>
      <w:r w:rsidRPr="00A06411">
        <w:t xml:space="preserve">To ćwiczenie można wykonać indywidualnie lub w grupach złożonych z 2-4 osób. Należy zapewnić każdemu dziecku arkusz SW1. Dzieci powinny dopasować słowo z lewej kolumny </w:t>
      </w:r>
      <w:r w:rsidR="00851328" w:rsidRPr="00BA1790">
        <w:t>do</w:t>
      </w:r>
      <w:r w:rsidRPr="00A06411">
        <w:t xml:space="preserve"> definicj</w:t>
      </w:r>
      <w:r w:rsidR="00851328" w:rsidRPr="00A06411">
        <w:t>i</w:t>
      </w:r>
      <w:r w:rsidRPr="00A06411">
        <w:t xml:space="preserve"> z prawej kolumny. Odpowiedzi znajdują się na stronie www e-Bug.</w:t>
      </w:r>
    </w:p>
    <w:p w14:paraId="1C179718" w14:textId="77777777" w:rsidR="00AE7D53" w:rsidRPr="00A06411" w:rsidRDefault="00AE7D53" w:rsidP="00AE7D53">
      <w:pPr>
        <w:spacing w:before="120"/>
        <w:jc w:val="both"/>
      </w:pPr>
    </w:p>
    <w:p w14:paraId="500C23AC" w14:textId="39135A48" w:rsidR="00AE7D53" w:rsidRPr="00A06411" w:rsidRDefault="00AE7D53" w:rsidP="00AE7D53">
      <w:pPr>
        <w:pStyle w:val="2"/>
        <w:rPr>
          <w:rStyle w:val="20"/>
        </w:rPr>
      </w:pPr>
      <w:r w:rsidRPr="00A06411">
        <w:t>Konsolidacja wiedzy</w:t>
      </w:r>
    </w:p>
    <w:p w14:paraId="7CC160E9" w14:textId="77777777" w:rsidR="00AE7D53" w:rsidRPr="00A06411" w:rsidRDefault="00AE7D53" w:rsidP="00AE7D53">
      <w:r w:rsidRPr="00A06411">
        <w:t xml:space="preserve">Na koniec lekcji należy poprosić, by osoby uczniowskie wymieniły różne sposoby poprawnego stosowania antybiotyków: Na przykład: </w:t>
      </w:r>
    </w:p>
    <w:p w14:paraId="21AFCC46" w14:textId="77777777" w:rsidR="00AE7D53" w:rsidRPr="00A06411" w:rsidRDefault="00AE7D53" w:rsidP="00AE7D53">
      <w:pPr>
        <w:pStyle w:val="a3"/>
        <w:numPr>
          <w:ilvl w:val="0"/>
          <w:numId w:val="51"/>
        </w:numPr>
        <w:spacing w:after="120" w:line="240" w:lineRule="auto"/>
        <w:ind w:left="360"/>
        <w:contextualSpacing w:val="0"/>
      </w:pPr>
      <w:r w:rsidRPr="00A06411">
        <w:t xml:space="preserve">Przyjmować jedynie antybiotyki przepisane przez osobę lekarską; </w:t>
      </w:r>
    </w:p>
    <w:p w14:paraId="703C5632" w14:textId="77777777" w:rsidR="00AE7D53" w:rsidRPr="00A06411" w:rsidRDefault="00AE7D53" w:rsidP="00AE7D53">
      <w:pPr>
        <w:pStyle w:val="a3"/>
        <w:numPr>
          <w:ilvl w:val="0"/>
          <w:numId w:val="51"/>
        </w:numPr>
        <w:spacing w:after="120" w:line="240" w:lineRule="auto"/>
        <w:ind w:left="360"/>
        <w:contextualSpacing w:val="0"/>
      </w:pPr>
      <w:r w:rsidRPr="00A06411">
        <w:t xml:space="preserve">Zawsze przyjmować cały cykl antybiotyków po jego rozpoczęciu; </w:t>
      </w:r>
    </w:p>
    <w:p w14:paraId="55C3A1EA" w14:textId="77777777" w:rsidR="00AE7D53" w:rsidRPr="00A06411" w:rsidRDefault="00AE7D53" w:rsidP="00AE7D53">
      <w:pPr>
        <w:pStyle w:val="a3"/>
        <w:numPr>
          <w:ilvl w:val="0"/>
          <w:numId w:val="51"/>
        </w:numPr>
        <w:spacing w:after="120" w:line="240" w:lineRule="auto"/>
        <w:ind w:left="360"/>
        <w:contextualSpacing w:val="0"/>
      </w:pPr>
      <w:r w:rsidRPr="00A06411">
        <w:t xml:space="preserve">Nigdy nie przyjmować antybiotyków przepisanych komuś innemu; </w:t>
      </w:r>
    </w:p>
    <w:p w14:paraId="4D27819F" w14:textId="77777777" w:rsidR="00AE7D53" w:rsidRPr="00A06411" w:rsidRDefault="00AE7D53" w:rsidP="00AE7D53">
      <w:pPr>
        <w:pStyle w:val="a3"/>
        <w:numPr>
          <w:ilvl w:val="0"/>
          <w:numId w:val="51"/>
        </w:numPr>
        <w:spacing w:after="120" w:line="240" w:lineRule="auto"/>
        <w:ind w:left="360"/>
        <w:contextualSpacing w:val="0"/>
      </w:pPr>
      <w:r w:rsidRPr="00A06411">
        <w:t xml:space="preserve">Zapisać się, aby stać się osobą stróżującą antybiotyki; </w:t>
      </w:r>
    </w:p>
    <w:p w14:paraId="65E7FDC4" w14:textId="77777777" w:rsidR="00CB467B" w:rsidRPr="00A06411" w:rsidRDefault="00AE7D53" w:rsidP="00CB467B">
      <w:pPr>
        <w:pStyle w:val="a3"/>
        <w:numPr>
          <w:ilvl w:val="0"/>
          <w:numId w:val="51"/>
        </w:numPr>
        <w:spacing w:after="120" w:line="240" w:lineRule="auto"/>
        <w:ind w:left="360"/>
        <w:contextualSpacing w:val="0"/>
      </w:pPr>
      <w:r w:rsidRPr="00A06411">
        <w:t>Wpisz własną odpowiedź;</w:t>
      </w:r>
    </w:p>
    <w:p w14:paraId="4B454099" w14:textId="77777777" w:rsidR="00CB467B" w:rsidRPr="00A06411" w:rsidRDefault="00CB467B">
      <w:r w:rsidRPr="00A06411">
        <w:br w:type="page"/>
      </w:r>
    </w:p>
    <w:bookmarkStart w:id="45" w:name="_Hlk109112649"/>
    <w:p w14:paraId="2CAADBDB" w14:textId="548DD96D" w:rsidR="00AE7D53" w:rsidRPr="00A06411" w:rsidRDefault="00154868" w:rsidP="00EA08E0">
      <w:pPr>
        <w:pStyle w:val="a3"/>
        <w:spacing w:after="120" w:line="240" w:lineRule="auto"/>
        <w:ind w:left="360"/>
        <w:contextualSpacing w:val="0"/>
      </w:pPr>
      <w:r w:rsidRPr="00A06411">
        <w:rPr>
          <w:noProof/>
        </w:rPr>
        <w:lastRenderedPageBreak/>
        <mc:AlternateContent>
          <mc:Choice Requires="wps">
            <w:drawing>
              <wp:anchor distT="0" distB="0" distL="114300" distR="114300" simplePos="0" relativeHeight="251702272" behindDoc="0" locked="0" layoutInCell="1" allowOverlap="1" wp14:anchorId="2DB03C55" wp14:editId="413BD091">
                <wp:simplePos x="0" y="0"/>
                <wp:positionH relativeFrom="column">
                  <wp:posOffset>140329</wp:posOffset>
                </wp:positionH>
                <wp:positionV relativeFrom="paragraph">
                  <wp:posOffset>384771</wp:posOffset>
                </wp:positionV>
                <wp:extent cx="6400165" cy="9334123"/>
                <wp:effectExtent l="38100" t="38100" r="51435" b="38735"/>
                <wp:wrapNone/>
                <wp:docPr id="3685" name="Rectangle: Rounded Corners 36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165" cy="933412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99519E2" id="Rectangle: Rounded Corners 3685" o:spid="_x0000_s1026" alt="&quot;&quot;" style="position:absolute;margin-left:11.05pt;margin-top:30.3pt;width:503.95pt;height:734.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" filled="f" strokecolor="#117e62" strokeweight="6pt">
                <v:stroke joinstyle="bevel" endcap="square"/>
              </v:roundrect>
            </w:pict>
          </mc:Fallback>
        </mc:AlternateContent>
      </w:r>
      <w:r w:rsidRPr="00A06411">
        <w:rPr>
          <w:noProof/>
        </w:rPr>
        <mc:AlternateContent>
          <mc:Choice Requires="wpg">
            <w:drawing>
              <wp:anchor distT="0" distB="0" distL="114300" distR="114300" simplePos="0" relativeHeight="251853824" behindDoc="0" locked="0" layoutInCell="1" allowOverlap="1" wp14:anchorId="0D863977" wp14:editId="2EBD3440">
                <wp:simplePos x="0" y="0"/>
                <wp:positionH relativeFrom="column">
                  <wp:posOffset>6100917</wp:posOffset>
                </wp:positionH>
                <wp:positionV relativeFrom="paragraph">
                  <wp:posOffset>67945</wp:posOffset>
                </wp:positionV>
                <wp:extent cx="563212" cy="563212"/>
                <wp:effectExtent l="19050" t="19050" r="27940" b="27940"/>
                <wp:wrapNone/>
                <wp:docPr id="222" name="Group 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86" name="Oval 368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87" name="Picture 368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xmlns:oel="http://schemas.microsoft.com/office/2019/extlst">
            <w:pict>
              <v:group w14:anchorId="0CB191B5" id="Group 222" o:spid="_x0000_s1026" alt="&quot;&quot;" style="position:absolute;margin-left:480.4pt;margin-top:5.35pt;width:44.35pt;height:44.35pt;z-index:25185382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">
                <v:oval id="Oval 368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" fillcolor="white [3212]" strokecolor="#1db28f" strokeweight="3pt">
                  <v:stroke joinstyle="miter"/>
                </v:oval>
                <v:shape id="Picture 3687" o:spid="_x0000_s1028" type="#_x0000_t75" alt="&quot;&quot;"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">
                  <v:imagedata r:id="rId53" o:title=""/>
                </v:shape>
              </v:group>
            </w:pict>
          </mc:Fallback>
        </mc:AlternateContent>
      </w:r>
      <w:r w:rsidRPr="00A06411">
        <w:rPr>
          <w:noProof/>
        </w:rPr>
        <mc:AlternateContent>
          <mc:Choice Requires="wps">
            <w:drawing>
              <wp:inline distT="0" distB="0" distL="0" distR="0" wp14:anchorId="1C065CBB" wp14:editId="2B8A5278">
                <wp:extent cx="2877185" cy="382270"/>
                <wp:effectExtent l="0" t="0" r="0" b="0"/>
                <wp:docPr id="3688"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46626F4C" w14:textId="688842CD" w:rsidR="00200FBE" w:rsidRDefault="00200FBE" w:rsidP="00154868">
                            <w:pPr>
                              <w:pStyle w:val="2"/>
                            </w:pPr>
                            <w:r>
                              <w:t xml:space="preserve">TS1 – </w:t>
                            </w:r>
                            <w:bookmarkStart w:id="46" w:name="_Hlk112329678"/>
                            <w:r>
                              <w:t xml:space="preserve">Komiks Kwestie do omówienia </w:t>
                            </w:r>
                            <w:bookmarkEnd w:id="46"/>
                          </w:p>
                        </w:txbxContent>
                      </wps:txbx>
                      <wps:bodyPr wrap="none" rtlCol="0">
                        <a:spAutoFit/>
                      </wps:bodyPr>
                    </wps:wsp>
                  </a:graphicData>
                </a:graphic>
              </wp:inline>
            </w:drawing>
          </mc:Choice>
          <mc:Fallback xmlns:oel="http://schemas.microsoft.com/office/2019/extlst">
            <w:pict>
              <v:shape w14:anchorId="1C065CBB" id="_x0000_s1545"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" filled="f" stroked="f">
                <v:textbox style="mso-fit-shape-to-text:t">
                  <w:txbxContent>
                    <w:p w14:paraId="46626F4C" w14:textId="688842CD" w:rsidR="00200FBE" w:rsidRDefault="00200FBE" w:rsidP="00154868">
                      <w:pPr>
                        <w:pStyle w:val="2"/>
                      </w:pPr>
                      <w:r>
                        <w:t xml:space="preserve">TS1 – </w:t>
                      </w:r>
                      <w:bookmarkStart w:id="47" w:name="_Hlk112329678"/>
                      <w:r>
                        <w:t xml:space="preserve">Komiks Kwestie do omówienia </w:t>
                      </w:r>
                      <w:bookmarkEnd w:id="47"/>
                    </w:p>
                  </w:txbxContent>
                </v:textbox>
                <w10:anchorlock/>
              </v:shape>
            </w:pict>
          </mc:Fallback>
        </mc:AlternateContent>
      </w:r>
      <w:r w:rsidRPr="00A06411">
        <w:rPr>
          <w:noProof/>
        </w:rPr>
        <mc:AlternateContent>
          <mc:Choice Requires="wps">
            <w:drawing>
              <wp:inline distT="0" distB="0" distL="0" distR="0" wp14:anchorId="7AAA040D" wp14:editId="748A898D">
                <wp:extent cx="5608320" cy="669957"/>
                <wp:effectExtent l="0" t="0" r="0" b="0"/>
                <wp:docPr id="3689" name="TextBox 13" descr="Discussion Points&#10;"/>
                <wp:cNvGraphicFramePr/>
                <a:graphic xmlns:a="http://schemas.openxmlformats.org/drawingml/2006/main">
                  <a:graphicData uri="http://schemas.microsoft.com/office/word/2010/wordprocessingShape">
                    <wps:wsp>
                      <wps:cNvSpPr txBox="1"/>
                      <wps:spPr>
                        <a:xfrm>
                          <a:off x="0" y="0"/>
                          <a:ext cx="5608320" cy="669957"/>
                        </a:xfrm>
                        <a:prstGeom prst="rect">
                          <a:avLst/>
                        </a:prstGeom>
                        <a:noFill/>
                      </wps:spPr>
                      <wps:txbx>
                        <w:txbxContent>
                          <w:p w14:paraId="4F0ABCDC" w14:textId="77777777" w:rsidR="00200FBE" w:rsidRPr="00154868" w:rsidRDefault="00200FBE" w:rsidP="00154868">
                            <w:pPr>
                              <w:pStyle w:val="4"/>
                              <w:rPr>
                                <w:sz w:val="56"/>
                                <w:szCs w:val="52"/>
                              </w:rPr>
                            </w:pPr>
                            <w:r>
                              <w:rPr>
                                <w:sz w:val="56"/>
                                <w:szCs w:val="52"/>
                              </w:rPr>
                              <w:t>Kwestie do omówienia</w:t>
                            </w:r>
                          </w:p>
                        </w:txbxContent>
                      </wps:txbx>
                      <wps:bodyPr wrap="square" rtlCol="0">
                        <a:noAutofit/>
                      </wps:bodyPr>
                    </wps:wsp>
                  </a:graphicData>
                </a:graphic>
              </wp:inline>
            </w:drawing>
          </mc:Choice>
          <mc:Fallback xmlns:oel="http://schemas.microsoft.com/office/2019/extlst">
            <w:pict>
              <v:shape w14:anchorId="7AAA040D" id="_x0000_s1546" type="#_x0000_t202" alt="Discussion Points&#10;" style="width:441.6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" filled="f" stroked="f">
                <v:textbox>
                  <w:txbxContent>
                    <w:p w14:paraId="4F0ABCDC" w14:textId="77777777" w:rsidR="00200FBE" w:rsidRPr="00154868" w:rsidRDefault="00200FBE" w:rsidP="00154868">
                      <w:pPr>
                        <w:pStyle w:val="4"/>
                        <w:rPr>
                          <w:sz w:val="56"/>
                          <w:szCs w:val="52"/>
                        </w:rPr>
                      </w:pPr>
                      <w:r>
                        <w:rPr>
                          <w:sz w:val="56"/>
                          <w:szCs w:val="52"/>
                        </w:rPr>
                        <w:t>Kwestie do omówienia</w:t>
                      </w:r>
                    </w:p>
                  </w:txbxContent>
                </v:textbox>
                <w10:anchorlock/>
              </v:shape>
            </w:pict>
          </mc:Fallback>
        </mc:AlternateContent>
      </w:r>
    </w:p>
    <w:p w14:paraId="2D649FC7" w14:textId="471C8BDA" w:rsidR="00AE7D53" w:rsidRPr="00A06411" w:rsidRDefault="001D032C" w:rsidP="001D032C">
      <w:pPr>
        <w:pStyle w:val="a3"/>
        <w:ind w:left="567"/>
      </w:pPr>
      <w:r w:rsidRPr="00A06411">
        <w:rPr>
          <w:noProof/>
        </w:rPr>
        <w:drawing>
          <wp:inline distT="0" distB="0" distL="0" distR="0" wp14:anchorId="2D2DFEA4" wp14:editId="01CBDCC3">
            <wp:extent cx="1576452" cy="1182877"/>
            <wp:effectExtent l="0" t="0" r="5080" b="0"/>
            <wp:docPr id="3701" name="Picture 3701" descr="Eva and Ina sat in a classroom, Ina is covering her cough with her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Picture 3701" descr="Eva and Ina sat in a classroom, Ina is covering her cough with her hand">
                      <a:extLst>
                        <a:ext uri="{C183D7F6-B498-43B3-948B-1728B52AA6E4}">
                          <adec:decorative xmlns:adec="http://schemas.microsoft.com/office/drawing/2017/decorative" val="0"/>
                        </a:ext>
                      </a:extLst>
                    </pic:cNvPr>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576452" cy="1182877"/>
                    </a:xfrm>
                    <a:prstGeom prst="rect">
                      <a:avLst/>
                    </a:prstGeom>
                  </pic:spPr>
                </pic:pic>
              </a:graphicData>
            </a:graphic>
          </wp:inline>
        </w:drawing>
      </w:r>
      <w:r w:rsidRPr="00A06411">
        <w:rPr>
          <w:noProof/>
        </w:rPr>
        <mc:AlternateContent>
          <mc:Choice Requires="wps">
            <w:drawing>
              <wp:inline distT="0" distB="0" distL="0" distR="0" wp14:anchorId="24B50E88" wp14:editId="04E0E61B">
                <wp:extent cx="4104640" cy="1138555"/>
                <wp:effectExtent l="0" t="0" r="0" b="0"/>
                <wp:docPr id="3690" name="TextBox 2" descr="Eva should cover her mouth whist coughing. Infection can easily spread from person to person through coughing and sneezing. A sneeze travels at approximately 100mph and at high force meaning that the microbes carried in a sneeze can travel very far and infect other people. &#10;"/>
                <wp:cNvGraphicFramePr/>
                <a:graphic xmlns:a="http://schemas.openxmlformats.org/drawingml/2006/main">
                  <a:graphicData uri="http://schemas.microsoft.com/office/word/2010/wordprocessingShape">
                    <wps:wsp>
                      <wps:cNvSpPr txBox="1"/>
                      <wps:spPr>
                        <a:xfrm>
                          <a:off x="0" y="0"/>
                          <a:ext cx="4104640" cy="1138555"/>
                        </a:xfrm>
                        <a:prstGeom prst="rect">
                          <a:avLst/>
                        </a:prstGeom>
                        <a:noFill/>
                      </wps:spPr>
                      <wps:txbx>
                        <w:txbxContent>
                          <w:p w14:paraId="0795D8F2" w14:textId="77777777" w:rsidR="00200FBE" w:rsidRPr="009854CB" w:rsidRDefault="00200FBE" w:rsidP="00AE7D53">
                            <w:pPr>
                              <w:rPr>
                                <w:sz w:val="22"/>
                                <w:szCs w:val="20"/>
                              </w:rPr>
                            </w:pPr>
                            <w:r w:rsidRPr="009854CB">
                              <w:rPr>
                                <w:color w:val="000000" w:themeColor="text1"/>
                                <w:sz w:val="22"/>
                                <w:szCs w:val="20"/>
                              </w:rPr>
                              <w:t xml:space="preserve">Eva powinna zakrywać usta, gdy kaszle. Infekcje z łatwością rozprzestrzeniają się z osoby na osobę przez kaszel i kichanie. Podczas kichnięcia powietrze wydostaje się z naszych płuc z prędkością około 160 km/h i z wysoką siłą, co oznacza, że drobnoustroje w nim zawarte mogą przemieszczać się bardzo daleko i zarażać inne osoby. </w:t>
                            </w:r>
                          </w:p>
                        </w:txbxContent>
                      </wps:txbx>
                      <wps:bodyPr wrap="square" rtlCol="0">
                        <a:spAutoFit/>
                      </wps:bodyPr>
                    </wps:wsp>
                  </a:graphicData>
                </a:graphic>
              </wp:inline>
            </w:drawing>
          </mc:Choice>
          <mc:Fallback xmlns:oel="http://schemas.microsoft.com/office/2019/extlst">
            <w:pict>
              <v:shape w14:anchorId="24B50E88" id="_x0000_s1547" type="#_x0000_t202" alt="Eva should cover her mouth whist coughing. Infection can easily spread from person to person through coughing and sneezing. A sneeze travels at approximately 100mph and at high force meaning that the microbes carried in a sneeze can travel very far and infect other people. &#10;" style="width:323.2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" filled="f" stroked="f">
                <v:textbox style="mso-fit-shape-to-text:t">
                  <w:txbxContent>
                    <w:p w14:paraId="0795D8F2" w14:textId="77777777" w:rsidR="00200FBE" w:rsidRPr="009854CB" w:rsidRDefault="00200FBE" w:rsidP="00AE7D53">
                      <w:pPr>
                        <w:rPr>
                          <w:sz w:val="22"/>
                          <w:szCs w:val="20"/>
                        </w:rPr>
                      </w:pPr>
                      <w:r w:rsidRPr="009854CB">
                        <w:rPr>
                          <w:color w:val="000000" w:themeColor="text1"/>
                          <w:sz w:val="22"/>
                          <w:szCs w:val="20"/>
                        </w:rPr>
                        <w:t xml:space="preserve">Eva powinna zakrywać usta, gdy kaszle. Infekcje z łatwością rozprzestrzeniają się z osoby na osobę przez kaszel i kichanie. Podczas kichnięcia powietrze wydostaje się z naszych płuc z prędkością około 160 km/h i z wysoką siłą, co oznacza, że drobnoustroje w nim zawarte mogą przemieszczać się bardzo daleko i zarażać inne osoby. </w:t>
                      </w:r>
                    </w:p>
                  </w:txbxContent>
                </v:textbox>
                <w10:anchorlock/>
              </v:shape>
            </w:pict>
          </mc:Fallback>
        </mc:AlternateContent>
      </w:r>
    </w:p>
    <w:p w14:paraId="543DF231" w14:textId="090B2864" w:rsidR="00AE7D53" w:rsidRPr="00A06411" w:rsidRDefault="001D032C" w:rsidP="001D032C">
      <w:pPr>
        <w:pStyle w:val="a3"/>
        <w:ind w:left="567"/>
      </w:pPr>
      <w:r w:rsidRPr="00A06411">
        <w:rPr>
          <w:noProof/>
        </w:rPr>
        <w:drawing>
          <wp:inline distT="0" distB="0" distL="0" distR="0" wp14:anchorId="0C194C7D" wp14:editId="42E8554E">
            <wp:extent cx="1572465" cy="1265555"/>
            <wp:effectExtent l="0" t="0" r="8890" b="0"/>
            <wp:docPr id="3696" name="Picture 3696" descr="Eva is in the bathroom with her hands outstretched by the taps not washing her hands, Ina is leaving the bathroo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Picture 3696" descr="Eva is in the bathroom with her hands outstretched by the taps not washing her hands, Ina is leaving the bathroom">
                      <a:extLst>
                        <a:ext uri="{C183D7F6-B498-43B3-948B-1728B52AA6E4}">
                          <adec:decorative xmlns:adec="http://schemas.microsoft.com/office/drawing/2017/decorative" val="0"/>
                        </a:ext>
                      </a:extLst>
                    </pic:cNvPr>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574555" cy="1267237"/>
                    </a:xfrm>
                    <a:prstGeom prst="rect">
                      <a:avLst/>
                    </a:prstGeom>
                  </pic:spPr>
                </pic:pic>
              </a:graphicData>
            </a:graphic>
          </wp:inline>
        </w:drawing>
      </w:r>
      <w:r w:rsidRPr="00A06411">
        <w:rPr>
          <w:noProof/>
        </w:rPr>
        <mc:AlternateContent>
          <mc:Choice Requires="wps">
            <w:drawing>
              <wp:inline distT="0" distB="0" distL="0" distR="0" wp14:anchorId="69EB4A5E" wp14:editId="661D6458">
                <wp:extent cx="4217670" cy="1486894"/>
                <wp:effectExtent l="0" t="0" r="0" b="0"/>
                <wp:docPr id="3691" name="TextBox 14" descr="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wp:cNvGraphicFramePr/>
                <a:graphic xmlns:a="http://schemas.openxmlformats.org/drawingml/2006/main">
                  <a:graphicData uri="http://schemas.microsoft.com/office/word/2010/wordprocessingShape">
                    <wps:wsp>
                      <wps:cNvSpPr txBox="1"/>
                      <wps:spPr>
                        <a:xfrm>
                          <a:off x="0" y="0"/>
                          <a:ext cx="4217670" cy="1486894"/>
                        </a:xfrm>
                        <a:prstGeom prst="rect">
                          <a:avLst/>
                        </a:prstGeom>
                        <a:noFill/>
                      </wps:spPr>
                      <wps:txbx>
                        <w:txbxContent>
                          <w:p w14:paraId="008DFFE6" w14:textId="77777777" w:rsidR="00200FBE" w:rsidRPr="009854CB" w:rsidRDefault="00200FBE" w:rsidP="00AE7D53">
                            <w:pPr>
                              <w:rPr>
                                <w:sz w:val="22"/>
                                <w:szCs w:val="20"/>
                              </w:rPr>
                            </w:pPr>
                            <w:r w:rsidRPr="009854CB">
                              <w:rPr>
                                <w:color w:val="000000" w:themeColor="text1"/>
                                <w:sz w:val="22"/>
                                <w:szCs w:val="20"/>
                              </w:rPr>
                              <w:t>Należy zawsze myć ręce po skorzystaniu z toalety. W toalecie znajduje się wiele szkodliwych drobnoustrojów, które wywołują choroby. Dobra higiena osobista jest niezbędną częścią zdrowego stylu życia i może zdecydowanie ograniczyć prędkość rozprzestrzeniania się infekcji. Badania wykazały, że właściwe mycie rąk ogranicza poziom nieobecności w szkole, nie tylko związanych z problemami gastrycznymi, ale także wynikającymi z kaszlu i przeziębienia.</w:t>
                            </w:r>
                          </w:p>
                        </w:txbxContent>
                      </wps:txbx>
                      <wps:bodyPr wrap="square" rtlCol="0">
                        <a:noAutofit/>
                      </wps:bodyPr>
                    </wps:wsp>
                  </a:graphicData>
                </a:graphic>
              </wp:inline>
            </w:drawing>
          </mc:Choice>
          <mc:Fallback xmlns:oel="http://schemas.microsoft.com/office/2019/extlst">
            <w:pict>
              <v:shape w14:anchorId="69EB4A5E" id="_x0000_s1548" type="#_x0000_t202" alt="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style="width:332.1pt;height:1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" filled="f" stroked="f">
                <v:textbox>
                  <w:txbxContent>
                    <w:p w14:paraId="008DFFE6" w14:textId="77777777" w:rsidR="00200FBE" w:rsidRPr="009854CB" w:rsidRDefault="00200FBE" w:rsidP="00AE7D53">
                      <w:pPr>
                        <w:rPr>
                          <w:sz w:val="22"/>
                          <w:szCs w:val="20"/>
                        </w:rPr>
                      </w:pPr>
                      <w:r w:rsidRPr="009854CB">
                        <w:rPr>
                          <w:color w:val="000000" w:themeColor="text1"/>
                          <w:sz w:val="22"/>
                          <w:szCs w:val="20"/>
                        </w:rPr>
                        <w:t>Należy zawsze myć ręce po skorzystaniu z toalety. W toalecie znajduje się wiele szkodliwych drobnoustrojów, które wywołują choroby. Dobra higiena osobista jest niezbędną częścią zdrowego stylu życia i może zdecydowanie ograniczyć prędkość rozprzestrzeniania się infekcji. Badania wykazały, że właściwe mycie rąk ogranicza poziom nieobecności w szkole, nie tylko związanych z problemami gastrycznymi, ale także wynikającymi z kaszlu i przeziębienia.</w:t>
                      </w:r>
                    </w:p>
                  </w:txbxContent>
                </v:textbox>
                <w10:anchorlock/>
              </v:shape>
            </w:pict>
          </mc:Fallback>
        </mc:AlternateContent>
      </w:r>
    </w:p>
    <w:p w14:paraId="2C6963E3" w14:textId="55B72823" w:rsidR="00AE7D53" w:rsidRPr="00A06411" w:rsidRDefault="00EA08E0" w:rsidP="001D032C">
      <w:pPr>
        <w:pStyle w:val="a3"/>
        <w:ind w:left="567"/>
      </w:pPr>
      <w:r w:rsidRPr="00A06411">
        <w:rPr>
          <w:noProof/>
        </w:rPr>
        <w:drawing>
          <wp:inline distT="0" distB="0" distL="0" distR="0" wp14:anchorId="4B12BA90" wp14:editId="109F7EC8">
            <wp:extent cx="1572895" cy="1170305"/>
            <wp:effectExtent l="0" t="0" r="8255" b="0"/>
            <wp:docPr id="3697" name="Picture 3697" descr="Eva and Luca are sat talking in the school cante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Picture 3697" descr="Eva and Luca are sat talking in the school canteen">
                      <a:extLst>
                        <a:ext uri="{C183D7F6-B498-43B3-948B-1728B52AA6E4}">
                          <adec:decorative xmlns:adec="http://schemas.microsoft.com/office/drawing/2017/decorative" val="0"/>
                        </a:ext>
                      </a:extLst>
                    </pic:cNvPr>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572895" cy="1170305"/>
                    </a:xfrm>
                    <a:prstGeom prst="rect">
                      <a:avLst/>
                    </a:prstGeom>
                  </pic:spPr>
                </pic:pic>
              </a:graphicData>
            </a:graphic>
          </wp:inline>
        </w:drawing>
      </w:r>
      <w:r w:rsidRPr="00A06411">
        <w:rPr>
          <w:noProof/>
        </w:rPr>
        <mc:AlternateContent>
          <mc:Choice Requires="wps">
            <w:drawing>
              <wp:inline distT="0" distB="0" distL="0" distR="0" wp14:anchorId="391740A3" wp14:editId="51CF66F8">
                <wp:extent cx="4217035" cy="1327785"/>
                <wp:effectExtent l="0" t="0" r="0" b="0"/>
                <wp:docPr id="3692" name="TextBox 15" descr="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7E61BC76" w14:textId="77777777" w:rsidR="00200FBE" w:rsidRPr="009854CB" w:rsidRDefault="00200FBE" w:rsidP="00AE7D53">
                            <w:pPr>
                              <w:rPr>
                                <w:sz w:val="22"/>
                                <w:szCs w:val="20"/>
                              </w:rPr>
                            </w:pPr>
                            <w:r w:rsidRPr="009854CB">
                              <w:rPr>
                                <w:color w:val="000000" w:themeColor="text1"/>
                                <w:sz w:val="22"/>
                                <w:szCs w:val="20"/>
                              </w:rPr>
                              <w:t>Eva NIE POWINNA stosować antybiotyków swojej siostry. Istnieje wiele różnych rodzajów antybiotyków, które są stosowane do leczenia różnych infekcji bakteryjnych. Osoby lekarskie przepisują konkretne antybiotyki na konkretne choroby, określając dawkę odpowiednią dla osoby chorującej. Przyjmowanie antybiotyków innej osoby może oznaczać, że stan infekcji nie zmieni się.</w:t>
                            </w:r>
                          </w:p>
                        </w:txbxContent>
                      </wps:txbx>
                      <wps:bodyPr wrap="square" rtlCol="0">
                        <a:spAutoFit/>
                      </wps:bodyPr>
                    </wps:wsp>
                  </a:graphicData>
                </a:graphic>
              </wp:inline>
            </w:drawing>
          </mc:Choice>
          <mc:Fallback xmlns:oel="http://schemas.microsoft.com/office/2019/extlst">
            <w:pict>
              <v:shape w14:anchorId="391740A3" id="_x0000_s1549" type="#_x0000_t202" alt="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" filled="f" stroked="f">
                <v:textbox style="mso-fit-shape-to-text:t">
                  <w:txbxContent>
                    <w:p w14:paraId="7E61BC76" w14:textId="77777777" w:rsidR="00200FBE" w:rsidRPr="009854CB" w:rsidRDefault="00200FBE" w:rsidP="00AE7D53">
                      <w:pPr>
                        <w:rPr>
                          <w:sz w:val="22"/>
                          <w:szCs w:val="20"/>
                        </w:rPr>
                      </w:pPr>
                      <w:r w:rsidRPr="009854CB">
                        <w:rPr>
                          <w:color w:val="000000" w:themeColor="text1"/>
                          <w:sz w:val="22"/>
                          <w:szCs w:val="20"/>
                        </w:rPr>
                        <w:t>Eva NIE POWINNA stosować antybiotyków swojej siostry. Istnieje wiele różnych rodzajów antybiotyków, które są stosowane do leczenia różnych infekcji bakteryjnych. Osoby lekarskie przepisują konkretne antybiotyki na konkretne choroby, określając dawkę odpowiednią dla osoby chorującej. Przyjmowanie antybiotyków innej osoby może oznaczać, że stan infekcji nie zmieni się.</w:t>
                      </w:r>
                    </w:p>
                  </w:txbxContent>
                </v:textbox>
                <w10:anchorlock/>
              </v:shape>
            </w:pict>
          </mc:Fallback>
        </mc:AlternateContent>
      </w:r>
    </w:p>
    <w:p w14:paraId="1CB349CD" w14:textId="468D6F10" w:rsidR="00AE7D53" w:rsidRPr="00A06411" w:rsidRDefault="00EA08E0" w:rsidP="001D032C">
      <w:pPr>
        <w:pStyle w:val="a3"/>
        <w:ind w:left="567"/>
      </w:pPr>
      <w:r w:rsidRPr="00A06411">
        <w:rPr>
          <w:noProof/>
        </w:rPr>
        <w:drawing>
          <wp:inline distT="0" distB="0" distL="0" distR="0" wp14:anchorId="5BF9149E" wp14:editId="1CAE074C">
            <wp:extent cx="1542415" cy="1156335"/>
            <wp:effectExtent l="0" t="0" r="635" b="5715"/>
            <wp:docPr id="3698" name="Picture 3698" descr="Luca is led down in the playground with a cut knee and Eva is sat with him, Mrs Brooke is stood ov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 name="Picture 3698" descr="Luca is led down in the playground with a cut knee and Eva is sat with him, Mrs Brooke is stood over">
                      <a:extLst>
                        <a:ext uri="{C183D7F6-B498-43B3-948B-1728B52AA6E4}">
                          <adec:decorative xmlns:adec="http://schemas.microsoft.com/office/drawing/2017/decorative" val="0"/>
                        </a:ext>
                      </a:extLst>
                    </pic:cNvPr>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542415" cy="1156335"/>
                    </a:xfrm>
                    <a:prstGeom prst="rect">
                      <a:avLst/>
                    </a:prstGeom>
                  </pic:spPr>
                </pic:pic>
              </a:graphicData>
            </a:graphic>
          </wp:inline>
        </w:drawing>
      </w:r>
      <w:r w:rsidRPr="00A06411">
        <w:rPr>
          <w:noProof/>
        </w:rPr>
        <mc:AlternateContent>
          <mc:Choice Requires="wps">
            <w:drawing>
              <wp:inline distT="0" distB="0" distL="0" distR="0" wp14:anchorId="66EDCE45" wp14:editId="5B5AA1DC">
                <wp:extent cx="4217035" cy="1327785"/>
                <wp:effectExtent l="0" t="0" r="0" b="0"/>
                <wp:docPr id="3693" name="TextBox 19" descr="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267338D9" w14:textId="77777777" w:rsidR="00200FBE" w:rsidRPr="009854CB" w:rsidRDefault="00200FBE" w:rsidP="00AE7D53">
                            <w:pPr>
                              <w:rPr>
                                <w:sz w:val="22"/>
                                <w:szCs w:val="20"/>
                              </w:rPr>
                            </w:pPr>
                            <w:r w:rsidRPr="009854CB">
                              <w:rPr>
                                <w:color w:val="000000" w:themeColor="text1"/>
                                <w:sz w:val="22"/>
                                <w:szCs w:val="20"/>
                              </w:rPr>
                              <w:t>Pani Brook powinna była umyć zdarte kolano Luci, aby pozbyć się brudu i drobnoustrojów, które mogły być obecne. Maść odkażająca stosowana na głębsze rany również zapobiega infekcji. Zazwyczaj nie ma potrzeby zakrywania drobnych zadrapań i ran plastrem; świeże powietrze pomaga w procesie tworzenia strupów.</w:t>
                            </w:r>
                          </w:p>
                        </w:txbxContent>
                      </wps:txbx>
                      <wps:bodyPr wrap="square" rtlCol="0">
                        <a:spAutoFit/>
                      </wps:bodyPr>
                    </wps:wsp>
                  </a:graphicData>
                </a:graphic>
              </wp:inline>
            </w:drawing>
          </mc:Choice>
          <mc:Fallback xmlns:oel="http://schemas.microsoft.com/office/2019/extlst">
            <w:pict>
              <v:shape w14:anchorId="66EDCE45" id="_x0000_s1550" type="#_x0000_t202" alt="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" filled="f" stroked="f">
                <v:textbox style="mso-fit-shape-to-text:t">
                  <w:txbxContent>
                    <w:p w14:paraId="267338D9" w14:textId="77777777" w:rsidR="00200FBE" w:rsidRPr="009854CB" w:rsidRDefault="00200FBE" w:rsidP="00AE7D53">
                      <w:pPr>
                        <w:rPr>
                          <w:sz w:val="22"/>
                          <w:szCs w:val="20"/>
                        </w:rPr>
                      </w:pPr>
                      <w:r w:rsidRPr="009854CB">
                        <w:rPr>
                          <w:color w:val="000000" w:themeColor="text1"/>
                          <w:sz w:val="22"/>
                          <w:szCs w:val="20"/>
                        </w:rPr>
                        <w:t>Pani Brook powinna była umyć zdarte kolano Luci, aby pozbyć się brudu i drobnoustrojów, które mogły być obecne. Maść odkażająca stosowana na głębsze rany również zapobiega infekcji. Zazwyczaj nie ma potrzeby zakrywania drobnych zadrapań i ran plastrem; świeże powietrze pomaga w procesie tworzenia strupów.</w:t>
                      </w:r>
                    </w:p>
                  </w:txbxContent>
                </v:textbox>
                <w10:anchorlock/>
              </v:shape>
            </w:pict>
          </mc:Fallback>
        </mc:AlternateContent>
      </w:r>
    </w:p>
    <w:p w14:paraId="56174562" w14:textId="2791A35C" w:rsidR="00AE7D53" w:rsidRPr="00A06411" w:rsidRDefault="00EA08E0" w:rsidP="001D032C">
      <w:pPr>
        <w:pStyle w:val="a3"/>
        <w:ind w:left="567"/>
      </w:pPr>
      <w:r w:rsidRPr="00A06411">
        <w:rPr>
          <w:noProof/>
        </w:rPr>
        <w:drawing>
          <wp:inline distT="0" distB="0" distL="0" distR="0" wp14:anchorId="429EA922" wp14:editId="3F00580D">
            <wp:extent cx="1541780" cy="1156335"/>
            <wp:effectExtent l="0" t="0" r="1270" b="5715"/>
            <wp:docPr id="3699" name="Picture 3699" descr="Eva and her mum are sat in a doctor's room with a docto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 name="Picture 3699" descr="Eva and her mum are sat in a doctor's room with a doctor">
                      <a:extLst>
                        <a:ext uri="{C183D7F6-B498-43B3-948B-1728B52AA6E4}">
                          <adec:decorative xmlns:adec="http://schemas.microsoft.com/office/drawing/2017/decorative" val="0"/>
                        </a:ext>
                      </a:extLst>
                    </pic:cNvPr>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541780" cy="1156335"/>
                    </a:xfrm>
                    <a:prstGeom prst="rect">
                      <a:avLst/>
                    </a:prstGeom>
                  </pic:spPr>
                </pic:pic>
              </a:graphicData>
            </a:graphic>
          </wp:inline>
        </w:drawing>
      </w:r>
      <w:r w:rsidRPr="00A06411">
        <w:rPr>
          <w:noProof/>
        </w:rPr>
        <mc:AlternateContent>
          <mc:Choice Requires="wps">
            <w:drawing>
              <wp:inline distT="0" distB="0" distL="0" distR="0" wp14:anchorId="73BAE785" wp14:editId="0B3ED07B">
                <wp:extent cx="4217035" cy="1138555"/>
                <wp:effectExtent l="0" t="0" r="0" b="0"/>
                <wp:docPr id="3694" name="TextBox 21" descr="Dr Cooper is right; antibiotics only work on bacterial infections. Coughs and colds are caused by viruses and in many cases the body’s own natural defences will fight these infections. Other medicines from the chemists help with the symptoms of coughs and colds.&#10;"/>
                <wp:cNvGraphicFramePr/>
                <a:graphic xmlns:a="http://schemas.openxmlformats.org/drawingml/2006/main">
                  <a:graphicData uri="http://schemas.microsoft.com/office/word/2010/wordprocessingShape">
                    <wps:wsp>
                      <wps:cNvSpPr txBox="1"/>
                      <wps:spPr>
                        <a:xfrm>
                          <a:off x="0" y="0"/>
                          <a:ext cx="4217035" cy="1138555"/>
                        </a:xfrm>
                        <a:prstGeom prst="rect">
                          <a:avLst/>
                        </a:prstGeom>
                        <a:noFill/>
                      </wps:spPr>
                      <wps:txbx>
                        <w:txbxContent>
                          <w:p w14:paraId="3B1207F3" w14:textId="77777777" w:rsidR="00200FBE" w:rsidRPr="009854CB" w:rsidRDefault="00200FBE" w:rsidP="00AE7D53">
                            <w:pPr>
                              <w:rPr>
                                <w:sz w:val="22"/>
                                <w:szCs w:val="20"/>
                              </w:rPr>
                            </w:pPr>
                            <w:r w:rsidRPr="009854CB">
                              <w:rPr>
                                <w:color w:val="000000" w:themeColor="text1"/>
                                <w:sz w:val="22"/>
                                <w:szCs w:val="20"/>
                              </w:rPr>
                              <w:t>Dr Cooper ma rację; antybiotyki działają jedynie w przypadku infekcji bakteryjnych. Kaszel i przeziębienie są powodowane przez wirusy i w wielu przypadkach naturalne mechanizmy obronne organizmu mogą się zmierzyć z tymi infekcjami. Inne leki z apteki są pomocne przy objawach kaszlu czy przeziębienia.</w:t>
                            </w:r>
                          </w:p>
                        </w:txbxContent>
                      </wps:txbx>
                      <wps:bodyPr wrap="square" rtlCol="0">
                        <a:spAutoFit/>
                      </wps:bodyPr>
                    </wps:wsp>
                  </a:graphicData>
                </a:graphic>
              </wp:inline>
            </w:drawing>
          </mc:Choice>
          <mc:Fallback xmlns:oel="http://schemas.microsoft.com/office/2019/extlst">
            <w:pict>
              <v:shape w14:anchorId="73BAE785" id="_x0000_s1551" type="#_x0000_t202" alt="Dr Cooper is right; antibiotics only work on bacterial infections. Coughs and colds are caused by viruses and in many cases the body’s own natural defences will fight these infections. Other medicines from the chemists help with the symptoms of coughs and colds.&#10;" style="width:332.0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" filled="f" stroked="f">
                <v:textbox style="mso-fit-shape-to-text:t">
                  <w:txbxContent>
                    <w:p w14:paraId="3B1207F3" w14:textId="77777777" w:rsidR="00200FBE" w:rsidRPr="009854CB" w:rsidRDefault="00200FBE" w:rsidP="00AE7D53">
                      <w:pPr>
                        <w:rPr>
                          <w:sz w:val="22"/>
                          <w:szCs w:val="20"/>
                        </w:rPr>
                      </w:pPr>
                      <w:r w:rsidRPr="009854CB">
                        <w:rPr>
                          <w:color w:val="000000" w:themeColor="text1"/>
                          <w:sz w:val="22"/>
                          <w:szCs w:val="20"/>
                        </w:rPr>
                        <w:t>Dr Cooper ma rację; antybiotyki działają jedynie w przypadku infekcji bakteryjnych. Kaszel i przeziębienie są powodowane przez wirusy i w wielu przypadkach naturalne mechanizmy obronne organizmu mogą się zmierzyć z tymi infekcjami. Inne leki z apteki są pomocne przy objawach kaszlu czy przeziębienia.</w:t>
                      </w:r>
                    </w:p>
                  </w:txbxContent>
                </v:textbox>
                <w10:anchorlock/>
              </v:shape>
            </w:pict>
          </mc:Fallback>
        </mc:AlternateContent>
      </w:r>
      <w:r w:rsidRPr="00A06411">
        <w:t>#</w:t>
      </w:r>
    </w:p>
    <w:p w14:paraId="137B86DC" w14:textId="43724949" w:rsidR="003A6BD5" w:rsidRPr="00A06411" w:rsidRDefault="00EA08E0" w:rsidP="00DD34A8">
      <w:pPr>
        <w:ind w:firstLine="567"/>
      </w:pPr>
      <w:r w:rsidRPr="00A06411">
        <w:rPr>
          <w:noProof/>
        </w:rPr>
        <w:drawing>
          <wp:inline distT="0" distB="0" distL="0" distR="0" wp14:anchorId="783F2955" wp14:editId="03D0A56D">
            <wp:extent cx="1572895" cy="1178560"/>
            <wp:effectExtent l="0" t="0" r="8255" b="2540"/>
            <wp:docPr id="3700" name="Picture 3700" descr="Luca is in bed holding antibiotics and Eva is visi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 name="Picture 3700" descr="Luca is in bed holding antibiotics and Eva is visiting">
                      <a:extLst>
                        <a:ext uri="{C183D7F6-B498-43B3-948B-1728B52AA6E4}">
                          <adec:decorative xmlns:adec="http://schemas.microsoft.com/office/drawing/2017/decorative" val="0"/>
                        </a:ext>
                      </a:extLst>
                    </pic:cNvPr>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572895" cy="1178560"/>
                    </a:xfrm>
                    <a:prstGeom prst="rect">
                      <a:avLst/>
                    </a:prstGeom>
                  </pic:spPr>
                </pic:pic>
              </a:graphicData>
            </a:graphic>
          </wp:inline>
        </w:drawing>
      </w:r>
      <w:r w:rsidRPr="00A06411">
        <w:rPr>
          <w:noProof/>
        </w:rPr>
        <mc:AlternateContent>
          <mc:Choice Requires="wps">
            <w:drawing>
              <wp:inline distT="0" distB="0" distL="0" distR="0" wp14:anchorId="0AEA1DFA" wp14:editId="7666F68C">
                <wp:extent cx="4217035" cy="949325"/>
                <wp:effectExtent l="0" t="0" r="0" b="0"/>
                <wp:docPr id="3695" name="TextBox 22" descr="It is important for Luca to finish the course of antibiotics. Not finishing the course could result in the bacteria not being killed properly and becoming resistant to the antibiotic in the future.&#10;"/>
                <wp:cNvGraphicFramePr/>
                <a:graphic xmlns:a="http://schemas.openxmlformats.org/drawingml/2006/main">
                  <a:graphicData uri="http://schemas.microsoft.com/office/word/2010/wordprocessingShape">
                    <wps:wsp>
                      <wps:cNvSpPr txBox="1"/>
                      <wps:spPr>
                        <a:xfrm>
                          <a:off x="0" y="0"/>
                          <a:ext cx="4217035" cy="949325"/>
                        </a:xfrm>
                        <a:prstGeom prst="rect">
                          <a:avLst/>
                        </a:prstGeom>
                        <a:noFill/>
                      </wps:spPr>
                      <wps:txbx>
                        <w:txbxContent>
                          <w:p w14:paraId="43703B11" w14:textId="77777777" w:rsidR="00200FBE" w:rsidRPr="009854CB" w:rsidRDefault="00200FBE" w:rsidP="001D032C">
                            <w:pPr>
                              <w:rPr>
                                <w:sz w:val="22"/>
                                <w:szCs w:val="20"/>
                              </w:rPr>
                            </w:pPr>
                            <w:r w:rsidRPr="009854CB">
                              <w:rPr>
                                <w:color w:val="000000" w:themeColor="text1"/>
                                <w:sz w:val="22"/>
                                <w:szCs w:val="20"/>
                              </w:rPr>
                              <w:t>Ważne jest, aby Luca przyjął cały cykl antybiotyków. Niezrobienie tego może spowodować, że nie wszystkie bakterie zostaną wyeliminowane i mogą stać się oporne na antybiotyki w przyszłości.</w:t>
                            </w:r>
                          </w:p>
                        </w:txbxContent>
                      </wps:txbx>
                      <wps:bodyPr wrap="square" rtlCol="0">
                        <a:spAutoFit/>
                      </wps:bodyPr>
                    </wps:wsp>
                  </a:graphicData>
                </a:graphic>
              </wp:inline>
            </w:drawing>
          </mc:Choice>
          <mc:Fallback xmlns:oel="http://schemas.microsoft.com/office/2019/extlst">
            <w:pict>
              <v:shape w14:anchorId="0AEA1DFA" id="_x0000_s1552" type="#_x0000_t202" alt="It is important for Luca to finish the course of antibiotics. Not finishing the course could result in the bacteria not being killed properly and becoming resistant to the antibiotic in the future.&#10;" style="width:332.05pt;height:7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" filled="f" stroked="f">
                <v:textbox style="mso-fit-shape-to-text:t">
                  <w:txbxContent>
                    <w:p w14:paraId="43703B11" w14:textId="77777777" w:rsidR="00200FBE" w:rsidRPr="009854CB" w:rsidRDefault="00200FBE" w:rsidP="001D032C">
                      <w:pPr>
                        <w:rPr>
                          <w:sz w:val="22"/>
                          <w:szCs w:val="20"/>
                        </w:rPr>
                      </w:pPr>
                      <w:r w:rsidRPr="009854CB">
                        <w:rPr>
                          <w:color w:val="000000" w:themeColor="text1"/>
                          <w:sz w:val="22"/>
                          <w:szCs w:val="20"/>
                        </w:rPr>
                        <w:t>Ważne jest, aby Luca przyjął cały cykl antybiotyków. Niezrobienie tego może spowodować, że nie wszystkie bakterie zostaną wyeliminowane i mogą stać się oporne na antybiotyki w przyszłości.</w:t>
                      </w:r>
                    </w:p>
                  </w:txbxContent>
                </v:textbox>
                <w10:anchorlock/>
              </v:shape>
            </w:pict>
          </mc:Fallback>
        </mc:AlternateContent>
      </w:r>
    </w:p>
    <w:bookmarkStart w:id="47" w:name="_Hlk109112966"/>
    <w:bookmarkStart w:id="48" w:name="_Hlk109113002"/>
    <w:bookmarkStart w:id="49" w:name="_Hlk112329481"/>
    <w:bookmarkEnd w:id="45"/>
    <w:p w14:paraId="55CD92A6" w14:textId="671B65F6" w:rsidR="00AE7D53" w:rsidRPr="00A06411" w:rsidRDefault="00C76886" w:rsidP="00C76886">
      <w:r w:rsidRPr="00A06411">
        <w:rPr>
          <w:noProof/>
        </w:rPr>
        <mc:AlternateContent>
          <mc:Choice Requires="wps">
            <w:drawing>
              <wp:anchor distT="0" distB="0" distL="114300" distR="114300" simplePos="0" relativeHeight="251736064" behindDoc="0" locked="0" layoutInCell="1" allowOverlap="1" wp14:anchorId="2365E14E" wp14:editId="670D62A7">
                <wp:simplePos x="0" y="0"/>
                <wp:positionH relativeFrom="column">
                  <wp:posOffset>6162146</wp:posOffset>
                </wp:positionH>
                <wp:positionV relativeFrom="paragraph">
                  <wp:posOffset>-38458</wp:posOffset>
                </wp:positionV>
                <wp:extent cx="635007" cy="614785"/>
                <wp:effectExtent l="19050" t="19050" r="12700" b="13970"/>
                <wp:wrapNone/>
                <wp:docPr id="3719" name="Oval 37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5007" cy="6147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09050029" id="Oval 3719" o:spid="_x0000_s1026" alt="&quot;&quot;" style="position:absolute;margin-left:485.2pt;margin-top:-3.05pt;width:50pt;height:48.4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" fillcolor="white [3212]" strokecolor="#1db28f" strokeweight="3pt">
                <v:stroke joinstyle="miter"/>
              </v:oval>
            </w:pict>
          </mc:Fallback>
        </mc:AlternateContent>
      </w:r>
      <w:r w:rsidRPr="00A06411">
        <w:rPr>
          <w:noProof/>
        </w:rPr>
        <w:drawing>
          <wp:anchor distT="0" distB="0" distL="114300" distR="114300" simplePos="0" relativeHeight="251737088" behindDoc="0" locked="0" layoutInCell="1" allowOverlap="1" wp14:anchorId="492DE924" wp14:editId="078E7C02">
            <wp:simplePos x="0" y="0"/>
            <wp:positionH relativeFrom="column">
              <wp:posOffset>6209642</wp:posOffset>
            </wp:positionH>
            <wp:positionV relativeFrom="paragraph">
              <wp:posOffset>-16631</wp:posOffset>
            </wp:positionV>
            <wp:extent cx="540015" cy="571131"/>
            <wp:effectExtent l="0" t="0" r="0" b="635"/>
            <wp:wrapNone/>
            <wp:docPr id="3720" name="Picture 3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 name="Picture 372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15" cy="571131"/>
                    </a:xfrm>
                    <a:prstGeom prst="rect">
                      <a:avLst/>
                    </a:prstGeom>
                  </pic:spPr>
                </pic:pic>
              </a:graphicData>
            </a:graphic>
          </wp:anchor>
        </w:drawing>
      </w:r>
    </w:p>
    <w:bookmarkEnd w:id="47"/>
    <w:p w14:paraId="4A7FC02C" w14:textId="1E2C06BB" w:rsidR="00AE7D53" w:rsidRPr="00A06411" w:rsidRDefault="009854CB" w:rsidP="00C76886">
      <w:r w:rsidRPr="00A06411">
        <w:rPr>
          <w:noProof/>
        </w:rPr>
        <w:lastRenderedPageBreak/>
        <mc:AlternateContent>
          <mc:Choice Requires="wps">
            <w:drawing>
              <wp:anchor distT="0" distB="0" distL="114300" distR="114300" simplePos="0" relativeHeight="251735040" behindDoc="0" locked="0" layoutInCell="1" allowOverlap="1" wp14:anchorId="7ED99FA0" wp14:editId="00381C51">
                <wp:simplePos x="0" y="0"/>
                <wp:positionH relativeFrom="column">
                  <wp:posOffset>-187269</wp:posOffset>
                </wp:positionH>
                <wp:positionV relativeFrom="paragraph">
                  <wp:posOffset>393203</wp:posOffset>
                </wp:positionV>
                <wp:extent cx="6855441" cy="9585734"/>
                <wp:effectExtent l="38100" t="38100" r="41275" b="41275"/>
                <wp:wrapNone/>
                <wp:docPr id="3718" name="Rectangle: Rounded Corners 37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5441" cy="958573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FE61D03" id="Rectangle: Rounded Corners 3718" o:spid="_x0000_s1026" alt="&quot;&quot;" style="position:absolute;margin-left:-14.75pt;margin-top:30.95pt;width:539.8pt;height:754.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" filled="f" strokecolor="#117e62" strokeweight="6pt">
                <v:stroke joinstyle="bevel" endcap="square"/>
              </v:roundrect>
            </w:pict>
          </mc:Fallback>
        </mc:AlternateContent>
      </w:r>
      <w:r w:rsidRPr="00A06411">
        <w:rPr>
          <w:noProof/>
        </w:rPr>
        <mc:AlternateContent>
          <mc:Choice Requires="wps">
            <w:drawing>
              <wp:inline distT="0" distB="0" distL="0" distR="0" wp14:anchorId="1A0AF1FA" wp14:editId="03A2FCC3">
                <wp:extent cx="3630439" cy="417274"/>
                <wp:effectExtent l="0" t="0" r="0" b="0"/>
                <wp:docPr id="3706" name="TextBox 18" descr="SH1 - Antibiotics Comic Strip&#10;"/>
                <wp:cNvGraphicFramePr/>
                <a:graphic xmlns:a="http://schemas.openxmlformats.org/drawingml/2006/main">
                  <a:graphicData uri="http://schemas.microsoft.com/office/word/2010/wordprocessingShape">
                    <wps:wsp>
                      <wps:cNvSpPr txBox="1"/>
                      <wps:spPr>
                        <a:xfrm>
                          <a:off x="0" y="0"/>
                          <a:ext cx="3630439" cy="417274"/>
                        </a:xfrm>
                        <a:prstGeom prst="rect">
                          <a:avLst/>
                        </a:prstGeom>
                        <a:noFill/>
                      </wps:spPr>
                      <wps:txbx>
                        <w:txbxContent>
                          <w:p w14:paraId="4A0E35A0" w14:textId="77777777" w:rsidR="00200FBE" w:rsidRDefault="00200FBE" w:rsidP="009854CB">
                            <w:pPr>
                              <w:pStyle w:val="2"/>
                            </w:pPr>
                            <w:r>
                              <w:t>SH1 -  Antybiotyki - komiks</w:t>
                            </w:r>
                          </w:p>
                        </w:txbxContent>
                      </wps:txbx>
                      <wps:bodyPr wrap="square" rtlCol="0">
                        <a:noAutofit/>
                      </wps:bodyPr>
                    </wps:wsp>
                  </a:graphicData>
                </a:graphic>
              </wp:inline>
            </w:drawing>
          </mc:Choice>
          <mc:Fallback xmlns:oel="http://schemas.microsoft.com/office/2019/extlst">
            <w:pict>
              <v:shape w14:anchorId="1A0AF1FA" id="_x0000_s1553" type="#_x0000_t202" alt="SH1 - Antibiotics Comic Strip&#10;" style="width:285.85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" filled="f" stroked="f">
                <v:textbox>
                  <w:txbxContent>
                    <w:p w14:paraId="4A0E35A0" w14:textId="77777777" w:rsidR="00200FBE" w:rsidRDefault="00200FBE" w:rsidP="009854CB">
                      <w:pPr>
                        <w:pStyle w:val="2"/>
                      </w:pPr>
                      <w:r>
                        <w:t>SH1 -  Antybiotyki - komiks</w:t>
                      </w:r>
                    </w:p>
                  </w:txbxContent>
                </v:textbox>
                <w10:anchorlock/>
              </v:shape>
            </w:pict>
          </mc:Fallback>
        </mc:AlternateContent>
      </w:r>
      <w:r w:rsidR="00EA08E0" w:rsidRPr="00A06411">
        <w:rPr>
          <w:noProof/>
        </w:rPr>
        <mc:AlternateContent>
          <mc:Choice Requires="wps">
            <w:drawing>
              <wp:inline distT="0" distB="0" distL="0" distR="0" wp14:anchorId="4A760AFA" wp14:editId="1EC77433">
                <wp:extent cx="6217659" cy="642796"/>
                <wp:effectExtent l="0" t="0" r="0" b="0"/>
                <wp:docPr id="3707" name="TextBox 7" descr="Ina went to school not feeling very well. She had a headache and a&#10;runny nose. When she arrived in the classroom she took a seat beside&#10;Eva. She soon realised that Eva was also not well.&#10;"/>
                <wp:cNvGraphicFramePr/>
                <a:graphic xmlns:a="http://schemas.openxmlformats.org/drawingml/2006/main">
                  <a:graphicData uri="http://schemas.microsoft.com/office/word/2010/wordprocessingShape">
                    <wps:wsp>
                      <wps:cNvSpPr txBox="1"/>
                      <wps:spPr>
                        <a:xfrm>
                          <a:off x="0" y="0"/>
                          <a:ext cx="6217659" cy="642796"/>
                        </a:xfrm>
                        <a:prstGeom prst="rect">
                          <a:avLst/>
                        </a:prstGeom>
                        <a:noFill/>
                      </wps:spPr>
                      <wps:txbx>
                        <w:txbxContent>
                          <w:p w14:paraId="37BB23C7" w14:textId="43C8825B" w:rsidR="00200FBE" w:rsidRDefault="00200FBE" w:rsidP="00AE7D53">
                            <w:r>
                              <w:rPr>
                                <w:color w:val="000000" w:themeColor="text1"/>
                              </w:rPr>
                              <w:t xml:space="preserve">Ina poszła do szkoły, choć nie czuła się dobrze. </w:t>
                            </w:r>
                            <w:r>
                              <w:t>Bolała ją głowa i miała katar.</w:t>
                            </w:r>
                            <w:r>
                              <w:rPr>
                                <w:color w:val="000000" w:themeColor="text1"/>
                              </w:rPr>
                              <w:t xml:space="preserve"> Kiedy zjawiła się w klasie, usiadła obok Evy. Szybko zdała sobie sprawę, że Eva również źle się czuje.</w:t>
                            </w:r>
                          </w:p>
                        </w:txbxContent>
                      </wps:txbx>
                      <wps:bodyPr wrap="square" rtlCol="0">
                        <a:noAutofit/>
                      </wps:bodyPr>
                    </wps:wsp>
                  </a:graphicData>
                </a:graphic>
              </wp:inline>
            </w:drawing>
          </mc:Choice>
          <mc:Fallback xmlns:oel="http://schemas.microsoft.com/office/2019/extlst">
            <w:pict>
              <v:shape w14:anchorId="4A760AFA" id="_x0000_s1554" type="#_x0000_t202" alt="Ina went to school not feeling very well. She had a headache and a&#10;runny nose. When she arrived in the classroom she took a seat beside&#10;Eva. She soon realised that Eva was also not well.&#10;" style="width:489.6pt;height:5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" filled="f" stroked="f">
                <v:textbox>
                  <w:txbxContent>
                    <w:p w14:paraId="37BB23C7" w14:textId="43C8825B" w:rsidR="00200FBE" w:rsidRDefault="00200FBE" w:rsidP="00AE7D53">
                      <w:r>
                        <w:rPr>
                          <w:color w:val="000000" w:themeColor="text1"/>
                        </w:rPr>
                        <w:t xml:space="preserve">Ina poszła do szkoły, choć nie czuła się dobrze. </w:t>
                      </w:r>
                      <w:r>
                        <w:t>Bolała ją głowa i miała katar.</w:t>
                      </w:r>
                      <w:r>
                        <w:rPr>
                          <w:color w:val="000000" w:themeColor="text1"/>
                        </w:rPr>
                        <w:t xml:space="preserve"> Kiedy zjawiła się w klasie, usiadła obok Evy. Szybko zdała sobie sprawę, że Eva również źle się czuje.</w:t>
                      </w:r>
                    </w:p>
                  </w:txbxContent>
                </v:textbox>
                <w10:anchorlock/>
              </v:shape>
            </w:pict>
          </mc:Fallback>
        </mc:AlternateContent>
      </w:r>
      <w:r w:rsidR="00EA08E0" w:rsidRPr="00A06411">
        <w:rPr>
          <w:noProof/>
        </w:rPr>
        <mc:AlternateContent>
          <mc:Choice Requires="wpg">
            <w:drawing>
              <wp:inline distT="0" distB="0" distL="0" distR="0" wp14:anchorId="4936697F" wp14:editId="64C18295">
                <wp:extent cx="6642100" cy="2648548"/>
                <wp:effectExtent l="0" t="0" r="0" b="6350"/>
                <wp:docPr id="331" name="Group 331" descr="Eva is coughing without covering her mouth, Ina is covering her mouth">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642100" cy="2648548"/>
                          <a:chOff x="0" y="0"/>
                          <a:chExt cx="6713855" cy="2677160"/>
                        </a:xfrm>
                      </wpg:grpSpPr>
                      <pic:pic xmlns:pic="http://schemas.openxmlformats.org/drawingml/2006/picture">
                        <pic:nvPicPr>
                          <pic:cNvPr id="3704" name="Picture 3704">
                            <a:extLst>
                              <a:ext uri="{C183D7F6-B498-43B3-948B-1728B52AA6E4}">
                                <adec:decorative xmlns:adec="http://schemas.microsoft.com/office/drawing/2017/decorative" val="1"/>
                              </a:ext>
                            </a:extLst>
                          </pic:cNvPr>
                          <pic:cNvPicPr>
                            <a:picLocks noChangeAspect="1"/>
                          </pic:cNvPicPr>
                        </pic:nvPicPr>
                        <pic:blipFill rotWithShape="1">
                          <a:blip r:embed="rId177" cstate="print">
                            <a:extLst>
                              <a:ext uri="{28A0092B-C50C-407E-A947-70E740481C1C}">
                                <a14:useLocalDpi xmlns:a14="http://schemas.microsoft.com/office/drawing/2010/main" val="0"/>
                              </a:ext>
                            </a:extLst>
                          </a:blip>
                          <a:srcRect l="9043" t="13386" r="7457" b="62286"/>
                          <a:stretch/>
                        </pic:blipFill>
                        <pic:spPr>
                          <a:xfrm>
                            <a:off x="0" y="0"/>
                            <a:ext cx="6713855" cy="2677160"/>
                          </a:xfrm>
                          <a:prstGeom prst="rect">
                            <a:avLst/>
                          </a:prstGeom>
                        </pic:spPr>
                      </pic:pic>
                      <wps:wsp>
                        <wps:cNvPr id="3710" name="Speech Bubble: Rectangle with Corners Rounded 3710">
                          <a:extLst>
                            <a:ext uri="{C183D7F6-B498-43B3-948B-1728B52AA6E4}">
                              <adec:decorative xmlns:adec="http://schemas.microsoft.com/office/drawing/2017/decorative" val="1"/>
                            </a:ext>
                          </a:extLst>
                        </wps:cNvPr>
                        <wps:cNvSpPr/>
                        <wps:spPr>
                          <a:xfrm>
                            <a:off x="1381125" y="190455"/>
                            <a:ext cx="1123315" cy="587401"/>
                          </a:xfrm>
                          <a:prstGeom prst="wedgeRoundRectCallout">
                            <a:avLst>
                              <a:gd name="adj1" fmla="val 30880"/>
                              <a:gd name="adj2" fmla="val 879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0C7DBE" w14:textId="77777777" w:rsidR="00200FBE" w:rsidRPr="002274BB" w:rsidRDefault="00200FBE" w:rsidP="001D032C">
                              <w:pPr>
                                <w:jc w:val="center"/>
                                <w:rPr>
                                  <w:sz w:val="20"/>
                                  <w:szCs w:val="20"/>
                                </w:rPr>
                              </w:pPr>
                              <w:r w:rsidRPr="002274BB">
                                <w:rPr>
                                  <w:color w:val="000000" w:themeColor="text1"/>
                                  <w:sz w:val="20"/>
                                  <w:szCs w:val="20"/>
                                </w:rPr>
                                <w:t>Wszystko dobrze, Evo?</w:t>
                              </w:r>
                            </w:p>
                          </w:txbxContent>
                        </wps:txbx>
                        <wps:bodyPr rtlCol="0" anchor="ctr"/>
                      </wps:wsp>
                      <wps:wsp>
                        <wps:cNvPr id="3711" name="Speech Bubble: Rectangle with Corners Rounded 3711">
                          <a:extLst>
                            <a:ext uri="{C183D7F6-B498-43B3-948B-1728B52AA6E4}">
                              <adec:decorative xmlns:adec="http://schemas.microsoft.com/office/drawing/2017/decorative" val="1"/>
                            </a:ext>
                          </a:extLst>
                        </wps:cNvPr>
                        <wps:cNvSpPr/>
                        <wps:spPr>
                          <a:xfrm>
                            <a:off x="333375" y="1781175"/>
                            <a:ext cx="2438400" cy="715645"/>
                          </a:xfrm>
                          <a:prstGeom prst="wedgeRoundRectCallout">
                            <a:avLst>
                              <a:gd name="adj1" fmla="val -12615"/>
                              <a:gd name="adj2" fmla="val -8470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408A8F" w14:textId="77777777" w:rsidR="00200FBE" w:rsidRDefault="00200FBE" w:rsidP="001D032C">
                              <w:r>
                                <w:rPr>
                                  <w:color w:val="000000" w:themeColor="text1"/>
                                </w:rPr>
                                <w:t>Nie do końca, ale mama kazała mi iść do szkoły (kaszle).</w:t>
                              </w:r>
                            </w:p>
                          </w:txbxContent>
                        </wps:txbx>
                        <wps:bodyPr rtlCol="0" anchor="ctr"/>
                      </wps:wsp>
                      <wps:wsp>
                        <wps:cNvPr id="3712" name="Speech Bubble: Rectangle with Corners Rounded 3712">
                          <a:extLst>
                            <a:ext uri="{C183D7F6-B498-43B3-948B-1728B52AA6E4}">
                              <adec:decorative xmlns:adec="http://schemas.microsoft.com/office/drawing/2017/decorative" val="1"/>
                            </a:ext>
                          </a:extLst>
                        </wps:cNvPr>
                        <wps:cNvSpPr/>
                        <wps:spPr>
                          <a:xfrm>
                            <a:off x="3438525" y="1828800"/>
                            <a:ext cx="2922270" cy="715645"/>
                          </a:xfrm>
                          <a:prstGeom prst="wedgeRoundRectCallout">
                            <a:avLst>
                              <a:gd name="adj1" fmla="val 24738"/>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10740E" w14:textId="77777777" w:rsidR="00200FBE" w:rsidRDefault="00200FBE" w:rsidP="001D032C">
                              <w:r>
                                <w:rPr>
                                  <w:color w:val="000000" w:themeColor="text1"/>
                                </w:rPr>
                                <w:t>Moja też. Ale ja nie kaszlę. Powinnaś zasłaniać usta, wiesz.</w:t>
                              </w:r>
                            </w:p>
                          </w:txbxContent>
                        </wps:txbx>
                        <wps:bodyPr rtlCol="0" anchor="ctr"/>
                      </wps:wsp>
                    </wpg:wgp>
                  </a:graphicData>
                </a:graphic>
              </wp:inline>
            </w:drawing>
          </mc:Choice>
          <mc:Fallback xmlns:oel="http://schemas.microsoft.com/office/2019/extlst">
            <w:pict>
              <v:group w14:anchorId="4936697F" id="Group 331" o:spid="_x0000_s1555" alt="Eva is coughing without covering her mouth, Ina is covering her mouth" style="width:523pt;height:208.55pt;mso-position-horizontal-relative:char;mso-position-vertical-relative:line" coordsize="67138,26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">
                <v:shape id="Picture 3704" o:spid="_x0000_s1556" type="#_x0000_t75" alt="&quot;&quot;" style="position:absolute;width:67138;height:26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">
                  <v:imagedata r:id="rId178" o:title="" croptop="8773f" cropbottom="40820f" cropleft="5926f" cropright="4887f"/>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710" o:spid="_x0000_s1557" type="#_x0000_t62" alt="&quot;&quot;" style="position:absolute;left:13811;top:1904;width:11233;height:5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" adj="17470,29788" fillcolor="white [3212]" strokecolor="black [3213]" strokeweight="1pt">
                  <v:textbox>
                    <w:txbxContent>
                      <w:p w14:paraId="040C7DBE" w14:textId="77777777" w:rsidR="00200FBE" w:rsidRPr="002274BB" w:rsidRDefault="00200FBE" w:rsidP="001D032C">
                        <w:pPr>
                          <w:jc w:val="center"/>
                          <w:rPr>
                            <w:sz w:val="20"/>
                            <w:szCs w:val="20"/>
                          </w:rPr>
                        </w:pPr>
                        <w:r w:rsidRPr="002274BB">
                          <w:rPr>
                            <w:color w:val="000000" w:themeColor="text1"/>
                            <w:sz w:val="20"/>
                            <w:szCs w:val="20"/>
                          </w:rPr>
                          <w:t>Wszystko dobrze, Evo?</w:t>
                        </w:r>
                      </w:p>
                    </w:txbxContent>
                  </v:textbox>
                </v:shape>
                <v:shape id="Speech Bubble: Rectangle with Corners Rounded 3711" o:spid="_x0000_s1558" type="#_x0000_t62" alt="&quot;&quot;" style="position:absolute;left:3333;top:17811;width:24384;height:7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" adj="8075,-7495" fillcolor="white [3212]" strokecolor="black [3213]" strokeweight="1pt">
                  <v:textbox>
                    <w:txbxContent>
                      <w:p w14:paraId="6E408A8F" w14:textId="77777777" w:rsidR="00200FBE" w:rsidRDefault="00200FBE" w:rsidP="001D032C">
                        <w:r>
                          <w:rPr>
                            <w:color w:val="000000" w:themeColor="text1"/>
                          </w:rPr>
                          <w:t>Nie do końca, ale mama kazała mi iść do szkoły (kaszle).</w:t>
                        </w:r>
                      </w:p>
                    </w:txbxContent>
                  </v:textbox>
                </v:shape>
                <v:shape id="Speech Bubble: Rectangle with Corners Rounded 3712" o:spid="_x0000_s1559" type="#_x0000_t62" alt="&quot;&quot;" style="position:absolute;left:34385;top:18288;width:29222;height:7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" adj="16143,-8746" fillcolor="white [3212]" strokecolor="black [3213]" strokeweight="1pt">
                  <v:textbox>
                    <w:txbxContent>
                      <w:p w14:paraId="3D10740E" w14:textId="77777777" w:rsidR="00200FBE" w:rsidRDefault="00200FBE" w:rsidP="001D032C">
                        <w:r>
                          <w:rPr>
                            <w:color w:val="000000" w:themeColor="text1"/>
                          </w:rPr>
                          <w:t>Moja też. Ale ja nie kaszlę. Powinnaś zasłaniać usta, wiesz.</w:t>
                        </w:r>
                      </w:p>
                    </w:txbxContent>
                  </v:textbox>
                </v:shape>
                <w10:anchorlock/>
              </v:group>
            </w:pict>
          </mc:Fallback>
        </mc:AlternateContent>
      </w:r>
    </w:p>
    <w:p w14:paraId="7A13A2C2" w14:textId="48B7D3AB" w:rsidR="00C76886" w:rsidRPr="00A06411" w:rsidRDefault="00C76886">
      <w:r w:rsidRPr="00A06411">
        <w:rPr>
          <w:noProof/>
        </w:rPr>
        <mc:AlternateContent>
          <mc:Choice Requires="wps">
            <w:drawing>
              <wp:inline distT="0" distB="0" distL="0" distR="0" wp14:anchorId="2E50A77F" wp14:editId="6EBB6EAC">
                <wp:extent cx="6415626" cy="506994"/>
                <wp:effectExtent l="0" t="0" r="0" b="0"/>
                <wp:docPr id="3708" name="TextBox 20" descr="At lunch time, Brieze and Ina went to the toilet. Ina was hungry and in a hurry to have her lunch.&#10;"/>
                <wp:cNvGraphicFramePr/>
                <a:graphic xmlns:a="http://schemas.openxmlformats.org/drawingml/2006/main">
                  <a:graphicData uri="http://schemas.microsoft.com/office/word/2010/wordprocessingShape">
                    <wps:wsp>
                      <wps:cNvSpPr txBox="1"/>
                      <wps:spPr>
                        <a:xfrm>
                          <a:off x="0" y="0"/>
                          <a:ext cx="6415626" cy="506994"/>
                        </a:xfrm>
                        <a:prstGeom prst="rect">
                          <a:avLst/>
                        </a:prstGeom>
                        <a:noFill/>
                      </wps:spPr>
                      <wps:txbx>
                        <w:txbxContent>
                          <w:p w14:paraId="5E48B330" w14:textId="77777777" w:rsidR="00200FBE" w:rsidRDefault="00200FBE" w:rsidP="00C76886">
                            <w:r>
                              <w:rPr>
                                <w:color w:val="000000" w:themeColor="text1"/>
                              </w:rPr>
                              <w:t>Podczas przerwy obiadowej Ina i Eva poszły do łazienki. Ina była głodna i spieszyła się, by zjeść obiad.</w:t>
                            </w:r>
                          </w:p>
                        </w:txbxContent>
                      </wps:txbx>
                      <wps:bodyPr wrap="square" rtlCol="0">
                        <a:noAutofit/>
                      </wps:bodyPr>
                    </wps:wsp>
                  </a:graphicData>
                </a:graphic>
              </wp:inline>
            </w:drawing>
          </mc:Choice>
          <mc:Fallback xmlns:oel="http://schemas.microsoft.com/office/2019/extlst">
            <w:pict>
              <v:shape w14:anchorId="2E50A77F" id="_x0000_s1560" type="#_x0000_t202" alt="At lunch time, Brieze and Ina went to the toilet. Ina was hungry and in a hurry to have her lunch.&#10;" style="width:505.15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" filled="f" stroked="f">
                <v:textbox>
                  <w:txbxContent>
                    <w:p w14:paraId="5E48B330" w14:textId="77777777" w:rsidR="00200FBE" w:rsidRDefault="00200FBE" w:rsidP="00C76886">
                      <w:r>
                        <w:rPr>
                          <w:color w:val="000000" w:themeColor="text1"/>
                        </w:rPr>
                        <w:t>Podczas przerwy obiadowej Ina i Eva poszły do łazienki. Ina była głodna i spieszyła się, by zjeść obiad.</w:t>
                      </w:r>
                    </w:p>
                  </w:txbxContent>
                </v:textbox>
                <w10:anchorlock/>
              </v:shape>
            </w:pict>
          </mc:Fallback>
        </mc:AlternateContent>
      </w:r>
      <w:r w:rsidRPr="00A06411">
        <w:rPr>
          <w:noProof/>
        </w:rPr>
        <mc:AlternateContent>
          <mc:Choice Requires="wpg">
            <w:drawing>
              <wp:inline distT="0" distB="0" distL="0" distR="0" wp14:anchorId="4F401725" wp14:editId="2791AB3B">
                <wp:extent cx="6642100" cy="2313123"/>
                <wp:effectExtent l="0" t="0" r="6350" b="0"/>
                <wp:docPr id="332" name="Group 332" descr="Ina is leaving the bathroom having washed her hands, Eva is not washing her hands"/>
                <wp:cNvGraphicFramePr/>
                <a:graphic xmlns:a="http://schemas.openxmlformats.org/drawingml/2006/main">
                  <a:graphicData uri="http://schemas.microsoft.com/office/word/2010/wordprocessingGroup">
                    <wpg:wgp>
                      <wpg:cNvGrpSpPr/>
                      <wpg:grpSpPr>
                        <a:xfrm>
                          <a:off x="0" y="0"/>
                          <a:ext cx="6642100" cy="2313123"/>
                          <a:chOff x="0" y="0"/>
                          <a:chExt cx="6810375" cy="2371725"/>
                        </a:xfrm>
                      </wpg:grpSpPr>
                      <pic:pic xmlns:pic="http://schemas.openxmlformats.org/drawingml/2006/picture">
                        <pic:nvPicPr>
                          <pic:cNvPr id="3703" name="Picture 3703">
                            <a:extLst>
                              <a:ext uri="{C183D7F6-B498-43B3-948B-1728B52AA6E4}">
                                <adec:decorative xmlns:adec="http://schemas.microsoft.com/office/drawing/2017/decorative" val="1"/>
                              </a:ext>
                            </a:extLst>
                          </pic:cNvPr>
                          <pic:cNvPicPr>
                            <a:picLocks noChangeAspect="1"/>
                          </pic:cNvPicPr>
                        </pic:nvPicPr>
                        <pic:blipFill rotWithShape="1">
                          <a:blip r:embed="rId177" cstate="print">
                            <a:extLst>
                              <a:ext uri="{28A0092B-C50C-407E-A947-70E740481C1C}">
                                <a14:useLocalDpi xmlns:a14="http://schemas.microsoft.com/office/drawing/2010/main" val="0"/>
                              </a:ext>
                            </a:extLst>
                          </a:blip>
                          <a:srcRect l="7989" t="44160" r="7453" b="34326"/>
                          <a:stretch/>
                        </pic:blipFill>
                        <pic:spPr>
                          <a:xfrm>
                            <a:off x="0" y="0"/>
                            <a:ext cx="6810375" cy="2371725"/>
                          </a:xfrm>
                          <a:prstGeom prst="rect">
                            <a:avLst/>
                          </a:prstGeom>
                        </pic:spPr>
                      </pic:pic>
                      <wps:wsp>
                        <wps:cNvPr id="3713" name="Speech Bubble: Rectangle with Corners Rounded 3713">
                          <a:extLst>
                            <a:ext uri="{C183D7F6-B498-43B3-948B-1728B52AA6E4}">
                              <adec:decorative xmlns:adec="http://schemas.microsoft.com/office/drawing/2017/decorative" val="1"/>
                            </a:ext>
                          </a:extLst>
                        </wps:cNvPr>
                        <wps:cNvSpPr/>
                        <wps:spPr>
                          <a:xfrm>
                            <a:off x="695325" y="180975"/>
                            <a:ext cx="2493645" cy="774065"/>
                          </a:xfrm>
                          <a:prstGeom prst="wedgeRoundRectCallout">
                            <a:avLst>
                              <a:gd name="adj1" fmla="val 38257"/>
                              <a:gd name="adj2" fmla="val 9527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DD09" w14:textId="77777777" w:rsidR="00200FBE" w:rsidRDefault="00200FBE" w:rsidP="001D032C">
                              <w:pPr>
                                <w:jc w:val="center"/>
                              </w:pPr>
                              <w:r>
                                <w:rPr>
                                  <w:color w:val="000000" w:themeColor="text1"/>
                                </w:rPr>
                                <w:t>Chodź, Evo! Jestem głodna. I nie zapomnij umyć rąk.</w:t>
                              </w:r>
                            </w:p>
                          </w:txbxContent>
                        </wps:txbx>
                        <wps:bodyPr rtlCol="0" anchor="ctr"/>
                      </wps:wsp>
                      <wps:wsp>
                        <wps:cNvPr id="3717" name="Speech Bubble: Rectangle with Corners Rounded 3717">
                          <a:extLst>
                            <a:ext uri="{C183D7F6-B498-43B3-948B-1728B52AA6E4}">
                              <adec:decorative xmlns:adec="http://schemas.microsoft.com/office/drawing/2017/decorative" val="1"/>
                            </a:ext>
                          </a:extLst>
                        </wps:cNvPr>
                        <wps:cNvSpPr/>
                        <wps:spPr>
                          <a:xfrm>
                            <a:off x="4314825" y="219075"/>
                            <a:ext cx="2090420" cy="645160"/>
                          </a:xfrm>
                          <a:prstGeom prst="wedgeRoundRectCallout">
                            <a:avLst>
                              <a:gd name="adj1" fmla="val -32991"/>
                              <a:gd name="adj2" fmla="val 7280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6675B" w14:textId="77777777" w:rsidR="00200FBE" w:rsidRDefault="00200FBE" w:rsidP="001D032C">
                              <w:r>
                                <w:rPr>
                                  <w:color w:val="000000" w:themeColor="text1"/>
                                </w:rPr>
                                <w:t>Dlaczego muszę myć ręce?</w:t>
                              </w:r>
                            </w:p>
                          </w:txbxContent>
                        </wps:txbx>
                        <wps:bodyPr rtlCol="0" anchor="ctr"/>
                      </wps:wsp>
                    </wpg:wgp>
                  </a:graphicData>
                </a:graphic>
              </wp:inline>
            </w:drawing>
          </mc:Choice>
          <mc:Fallback xmlns:oel="http://schemas.microsoft.com/office/2019/extlst">
            <w:pict>
              <v:group w14:anchorId="4F401725" id="Group 332" o:spid="_x0000_s1561" alt="Ina is leaving the bathroom having washed her hands, Eva is not washing her hands" style="width:523pt;height:182.15pt;mso-position-horizontal-relative:char;mso-position-vertical-relative:line" coordsize="68103,2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">
                <v:shape id="Picture 3703" o:spid="_x0000_s1562" type="#_x0000_t75" alt="&quot;&quot;" style="position:absolute;width:68103;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">
                  <v:imagedata r:id="rId178" o:title="" croptop="28941f" cropbottom="22496f" cropleft="5236f" cropright="4884f"/>
                </v:shape>
                <v:shape id="Speech Bubble: Rectangle with Corners Rounded 3713" o:spid="_x0000_s1563" type="#_x0000_t62" alt="&quot;&quot;" style="position:absolute;left:6953;top:1809;width:24936;height:7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" adj="19064,31380" fillcolor="white [3212]" strokecolor="black [3213]" strokeweight="1pt">
                  <v:textbox>
                    <w:txbxContent>
                      <w:p w14:paraId="19A2DD09" w14:textId="77777777" w:rsidR="00200FBE" w:rsidRDefault="00200FBE" w:rsidP="001D032C">
                        <w:pPr>
                          <w:jc w:val="center"/>
                        </w:pPr>
                        <w:r>
                          <w:rPr>
                            <w:color w:val="000000" w:themeColor="text1"/>
                          </w:rPr>
                          <w:t>Chodź, Evo! Jestem głodna. I nie zapomnij umyć rąk.</w:t>
                        </w:r>
                      </w:p>
                    </w:txbxContent>
                  </v:textbox>
                </v:shape>
                <v:shape id="Speech Bubble: Rectangle with Corners Rounded 3717" o:spid="_x0000_s1564" type="#_x0000_t62" alt="&quot;&quot;" style="position:absolute;left:43148;top:2190;width:20904;height:6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" adj="3674,26527" fillcolor="white [3212]" strokecolor="black [3213]" strokeweight="1pt">
                  <v:textbox>
                    <w:txbxContent>
                      <w:p w14:paraId="1806675B" w14:textId="77777777" w:rsidR="00200FBE" w:rsidRDefault="00200FBE" w:rsidP="001D032C">
                        <w:r>
                          <w:rPr>
                            <w:color w:val="000000" w:themeColor="text1"/>
                          </w:rPr>
                          <w:t>Dlaczego muszę myć ręce?</w:t>
                        </w:r>
                      </w:p>
                    </w:txbxContent>
                  </v:textbox>
                </v:shape>
                <w10:anchorlock/>
              </v:group>
            </w:pict>
          </mc:Fallback>
        </mc:AlternateContent>
      </w:r>
    </w:p>
    <w:bookmarkEnd w:id="48"/>
    <w:p w14:paraId="2514517F" w14:textId="0075F790" w:rsidR="003A6BD5" w:rsidRPr="00A06411" w:rsidRDefault="001D032C">
      <w:r w:rsidRPr="00A06411">
        <w:rPr>
          <w:noProof/>
        </w:rPr>
        <mc:AlternateContent>
          <mc:Choice Requires="wps">
            <w:drawing>
              <wp:inline distT="0" distB="0" distL="0" distR="0" wp14:anchorId="48A700C4" wp14:editId="1A62BBE5">
                <wp:extent cx="6642100" cy="316865"/>
                <wp:effectExtent l="0" t="0" r="0" b="0"/>
                <wp:docPr id="3709" name="TextBox 21" descr="During lunch Brieze was talking to her friend Luca about her headache and runny nose.&#10;"/>
                <wp:cNvGraphicFramePr/>
                <a:graphic xmlns:a="http://schemas.openxmlformats.org/drawingml/2006/main">
                  <a:graphicData uri="http://schemas.microsoft.com/office/word/2010/wordprocessingShape">
                    <wps:wsp>
                      <wps:cNvSpPr txBox="1"/>
                      <wps:spPr>
                        <a:xfrm>
                          <a:off x="0" y="0"/>
                          <a:ext cx="6642100" cy="316865"/>
                        </a:xfrm>
                        <a:prstGeom prst="rect">
                          <a:avLst/>
                        </a:prstGeom>
                        <a:noFill/>
                      </wps:spPr>
                      <wps:txbx>
                        <w:txbxContent>
                          <w:p w14:paraId="566875A4" w14:textId="77777777" w:rsidR="00200FBE" w:rsidRDefault="00200FBE" w:rsidP="001D032C">
                            <w:r>
                              <w:rPr>
                                <w:color w:val="000000" w:themeColor="text1"/>
                              </w:rPr>
                              <w:t>Podczas obiadu Eva rozmawiała ze swoim kolegą Lucą o bólu głowy i katarze.</w:t>
                            </w:r>
                          </w:p>
                        </w:txbxContent>
                      </wps:txbx>
                      <wps:bodyPr wrap="square" rtlCol="0">
                        <a:noAutofit/>
                      </wps:bodyPr>
                    </wps:wsp>
                  </a:graphicData>
                </a:graphic>
              </wp:inline>
            </w:drawing>
          </mc:Choice>
          <mc:Fallback xmlns:oel="http://schemas.microsoft.com/office/2019/extlst">
            <w:pict>
              <v:shape w14:anchorId="48A700C4" id="_x0000_s1565" type="#_x0000_t202" alt="During lunch Brieze was talking to her friend Luca about her headache and runny nose.&#10;" style="width:523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" filled="f" stroked="f">
                <v:textbox>
                  <w:txbxContent>
                    <w:p w14:paraId="566875A4" w14:textId="77777777" w:rsidR="00200FBE" w:rsidRDefault="00200FBE" w:rsidP="001D032C">
                      <w:r>
                        <w:rPr>
                          <w:color w:val="000000" w:themeColor="text1"/>
                        </w:rPr>
                        <w:t>Podczas obiadu Eva rozmawiała ze swoim kolegą Lucą o bólu głowy i katarze.</w:t>
                      </w:r>
                    </w:p>
                  </w:txbxContent>
                </v:textbox>
                <w10:anchorlock/>
              </v:shape>
            </w:pict>
          </mc:Fallback>
        </mc:AlternateContent>
      </w:r>
      <w:r w:rsidRPr="00A06411">
        <w:rPr>
          <w:noProof/>
        </w:rPr>
        <mc:AlternateContent>
          <mc:Choice Requires="wpg">
            <w:drawing>
              <wp:inline distT="0" distB="0" distL="0" distR="0" wp14:anchorId="1F3D8BD6" wp14:editId="58CF0247">
                <wp:extent cx="6607175" cy="2457450"/>
                <wp:effectExtent l="0" t="0" r="3175" b="0"/>
                <wp:docPr id="333" name="Group 333" descr="Eva and Luca are talking in the school canteen"/>
                <wp:cNvGraphicFramePr/>
                <a:graphic xmlns:a="http://schemas.openxmlformats.org/drawingml/2006/main">
                  <a:graphicData uri="http://schemas.microsoft.com/office/word/2010/wordprocessingGroup">
                    <wpg:wgp>
                      <wpg:cNvGrpSpPr/>
                      <wpg:grpSpPr>
                        <a:xfrm>
                          <a:off x="0" y="0"/>
                          <a:ext cx="6607175" cy="2457450"/>
                          <a:chOff x="0" y="0"/>
                          <a:chExt cx="6607175" cy="2610485"/>
                        </a:xfrm>
                      </wpg:grpSpPr>
                      <pic:pic xmlns:pic="http://schemas.openxmlformats.org/drawingml/2006/picture">
                        <pic:nvPicPr>
                          <pic:cNvPr id="3705" name="Picture 3705">
                            <a:extLst>
                              <a:ext uri="{C183D7F6-B498-43B3-948B-1728B52AA6E4}">
                                <adec:decorative xmlns:adec="http://schemas.microsoft.com/office/drawing/2017/decorative" val="1"/>
                              </a:ext>
                            </a:extLst>
                          </pic:cNvPr>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607175" cy="2610485"/>
                          </a:xfrm>
                          <a:prstGeom prst="rect">
                            <a:avLst/>
                          </a:prstGeom>
                        </pic:spPr>
                      </pic:pic>
                      <wps:wsp>
                        <wps:cNvPr id="3714" name="Speech Bubble: Rectangle with Corners Rounded 3714">
                          <a:extLst>
                            <a:ext uri="{C183D7F6-B498-43B3-948B-1728B52AA6E4}">
                              <adec:decorative xmlns:adec="http://schemas.microsoft.com/office/drawing/2017/decorative" val="1"/>
                            </a:ext>
                          </a:extLst>
                        </wps:cNvPr>
                        <wps:cNvSpPr/>
                        <wps:spPr>
                          <a:xfrm>
                            <a:off x="323850" y="1409700"/>
                            <a:ext cx="1339215" cy="971550"/>
                          </a:xfrm>
                          <a:prstGeom prst="wedgeRoundRectCallout">
                            <a:avLst>
                              <a:gd name="adj1" fmla="val 19615"/>
                              <a:gd name="adj2" fmla="val -8675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46D35" w14:textId="77777777" w:rsidR="00200FBE" w:rsidRDefault="00200FBE" w:rsidP="00AE7D53">
                              <w:r>
                                <w:rPr>
                                  <w:color w:val="000000" w:themeColor="text1"/>
                                </w:rPr>
                                <w:t>Naprawdę boli i wydaje mi się, że bierze mnie przeziębienie.</w:t>
                              </w:r>
                            </w:p>
                            <w:p w14:paraId="37EE7913" w14:textId="77777777" w:rsidR="00200FBE" w:rsidRDefault="00200FBE" w:rsidP="00AE7D53"/>
                          </w:txbxContent>
                        </wps:txbx>
                        <wps:bodyPr rtlCol="0" anchor="ctr"/>
                      </wps:wsp>
                      <wps:wsp>
                        <wps:cNvPr id="3715" name="Speech Bubble: Rectangle with Corners Rounded 3715">
                          <a:extLst>
                            <a:ext uri="{C183D7F6-B498-43B3-948B-1728B52AA6E4}">
                              <adec:decorative xmlns:adec="http://schemas.microsoft.com/office/drawing/2017/decorative" val="1"/>
                            </a:ext>
                          </a:extLst>
                        </wps:cNvPr>
                        <wps:cNvSpPr/>
                        <wps:spPr>
                          <a:xfrm>
                            <a:off x="1704975" y="1619250"/>
                            <a:ext cx="1501775" cy="960120"/>
                          </a:xfrm>
                          <a:prstGeom prst="wedgeRoundRectCallout">
                            <a:avLst>
                              <a:gd name="adj1" fmla="val 1837"/>
                              <a:gd name="adj2" fmla="val -9191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58CFA" w14:textId="77777777" w:rsidR="00200FBE" w:rsidRPr="002274BB" w:rsidRDefault="00200FBE" w:rsidP="00AE7D53">
                              <w:pPr>
                                <w:rPr>
                                  <w:sz w:val="22"/>
                                </w:rPr>
                              </w:pPr>
                              <w:r w:rsidRPr="002274BB">
                                <w:rPr>
                                  <w:color w:val="000000" w:themeColor="text1"/>
                                  <w:sz w:val="22"/>
                                </w:rPr>
                                <w:t>Nie masz w domu jakichś antybiotyków, które mogłabyś wziąć?</w:t>
                              </w:r>
                            </w:p>
                          </w:txbxContent>
                        </wps:txbx>
                        <wps:bodyPr rtlCol="0" anchor="ctr"/>
                      </wps:wsp>
                      <wps:wsp>
                        <wps:cNvPr id="3716" name="Speech Bubble: Rectangle with Corners Rounded 3716">
                          <a:extLst>
                            <a:ext uri="{C183D7F6-B498-43B3-948B-1728B52AA6E4}">
                              <adec:decorative xmlns:adec="http://schemas.microsoft.com/office/drawing/2017/decorative" val="1"/>
                            </a:ext>
                          </a:extLst>
                        </wps:cNvPr>
                        <wps:cNvSpPr/>
                        <wps:spPr>
                          <a:xfrm>
                            <a:off x="3810000" y="1438275"/>
                            <a:ext cx="2521585" cy="971550"/>
                          </a:xfrm>
                          <a:prstGeom prst="wedgeRoundRectCallout">
                            <a:avLst>
                              <a:gd name="adj1" fmla="val -32573"/>
                              <a:gd name="adj2" fmla="val -7802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5A5B67" w14:textId="566BA27E" w:rsidR="00200FBE" w:rsidRPr="00D350AC" w:rsidRDefault="00200FBE" w:rsidP="00AE7D53">
                              <w:pPr>
                                <w:rPr>
                                  <w:color w:val="000000" w:themeColor="text1"/>
                                  <w:sz w:val="22"/>
                                  <w:szCs w:val="20"/>
                                </w:rPr>
                              </w:pPr>
                              <w:r w:rsidRPr="00D350AC">
                                <w:rPr>
                                  <w:color w:val="000000" w:themeColor="text1"/>
                                  <w:sz w:val="22"/>
                                  <w:szCs w:val="20"/>
                                </w:rPr>
                                <w:t>Dobry pomysł. Mamy antybiotyki, bo moja siostra miała zapalenie ucha. Zapytam mamę.</w:t>
                              </w:r>
                            </w:p>
                          </w:txbxContent>
                        </wps:txbx>
                        <wps:bodyPr rtlCol="0" anchor="ctr"/>
                      </wps:wsp>
                    </wpg:wgp>
                  </a:graphicData>
                </a:graphic>
              </wp:inline>
            </w:drawing>
          </mc:Choice>
          <mc:Fallback xmlns:oel="http://schemas.microsoft.com/office/2019/extlst">
            <w:pict>
              <v:group w14:anchorId="1F3D8BD6" id="Group 333" o:spid="_x0000_s1566" alt="Eva and Luca are talking in the school canteen" style="width:520.25pt;height:193.5pt;mso-position-horizontal-relative:char;mso-position-vertical-relative:line" coordsize="66071,26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">
                <v:shape id="Picture 3705" o:spid="_x0000_s1567" type="#_x0000_t75" alt="&quot;&quot;" style="position:absolute;width:66071;height:26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">
                  <v:imagedata r:id="rId180" o:title=""/>
                </v:shape>
                <v:shape id="Speech Bubble: Rectangle with Corners Rounded 3714" o:spid="_x0000_s1568" type="#_x0000_t62" alt="&quot;&quot;" style="position:absolute;left:3238;top:14097;width:13392;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" adj="15037,-7939" fillcolor="white [3212]" strokecolor="black [3213]" strokeweight="1pt">
                  <v:textbox>
                    <w:txbxContent>
                      <w:p w14:paraId="6E546D35" w14:textId="77777777" w:rsidR="00200FBE" w:rsidRDefault="00200FBE" w:rsidP="00AE7D53">
                        <w:r>
                          <w:rPr>
                            <w:color w:val="000000" w:themeColor="text1"/>
                          </w:rPr>
                          <w:t>Naprawdę boli i wydaje mi się, że bierze mnie przeziębienie.</w:t>
                        </w:r>
                      </w:p>
                      <w:p w14:paraId="37EE7913" w14:textId="77777777" w:rsidR="00200FBE" w:rsidRDefault="00200FBE" w:rsidP="00AE7D53"/>
                    </w:txbxContent>
                  </v:textbox>
                </v:shape>
                <v:shape id="Speech Bubble: Rectangle with Corners Rounded 3715" o:spid="_x0000_s1569" type="#_x0000_t62" alt="&quot;&quot;" style="position:absolute;left:17049;top:16192;width:15018;height: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" adj="11197,-9053" fillcolor="white [3212]" strokecolor="black [3213]" strokeweight="1pt">
                  <v:textbox>
                    <w:txbxContent>
                      <w:p w14:paraId="02D58CFA" w14:textId="77777777" w:rsidR="00200FBE" w:rsidRPr="002274BB" w:rsidRDefault="00200FBE" w:rsidP="00AE7D53">
                        <w:pPr>
                          <w:rPr>
                            <w:sz w:val="22"/>
                          </w:rPr>
                        </w:pPr>
                        <w:r w:rsidRPr="002274BB">
                          <w:rPr>
                            <w:color w:val="000000" w:themeColor="text1"/>
                            <w:sz w:val="22"/>
                          </w:rPr>
                          <w:t>Nie masz w domu jakichś antybiotyków, które mogłabyś wziąć?</w:t>
                        </w:r>
                      </w:p>
                    </w:txbxContent>
                  </v:textbox>
                </v:shape>
                <v:shape id="Speech Bubble: Rectangle with Corners Rounded 3716" o:spid="_x0000_s1570" type="#_x0000_t62" alt="&quot;&quot;" style="position:absolute;left:38100;top:14382;width:25215;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" adj="3764,-6053" fillcolor="white [3212]" strokecolor="black [3213]" strokeweight="1pt">
                  <v:textbox>
                    <w:txbxContent>
                      <w:p w14:paraId="0D5A5B67" w14:textId="566BA27E" w:rsidR="00200FBE" w:rsidRPr="00D350AC" w:rsidRDefault="00200FBE" w:rsidP="00AE7D53">
                        <w:pPr>
                          <w:rPr>
                            <w:color w:val="000000" w:themeColor="text1"/>
                            <w:sz w:val="22"/>
                            <w:szCs w:val="20"/>
                          </w:rPr>
                        </w:pPr>
                        <w:r w:rsidRPr="00D350AC">
                          <w:rPr>
                            <w:color w:val="000000" w:themeColor="text1"/>
                            <w:sz w:val="22"/>
                            <w:szCs w:val="20"/>
                          </w:rPr>
                          <w:t>Dobry pomysł. Mamy antybiotyki, bo moja siostra miała zapalenie ucha. Zapytam mamę.</w:t>
                        </w:r>
                      </w:p>
                    </w:txbxContent>
                  </v:textbox>
                </v:shape>
                <w10:anchorlock/>
              </v:group>
            </w:pict>
          </mc:Fallback>
        </mc:AlternateContent>
      </w:r>
      <w:r w:rsidRPr="00A06411">
        <w:br w:type="page"/>
      </w:r>
    </w:p>
    <w:bookmarkStart w:id="50" w:name="_Hlk109113409"/>
    <w:p w14:paraId="0DA84852" w14:textId="4C24DC01" w:rsidR="00AE7D53" w:rsidRPr="00A06411" w:rsidRDefault="00AD62F0" w:rsidP="00C76886">
      <w:r w:rsidRPr="00A06411">
        <w:rPr>
          <w:noProof/>
        </w:rPr>
        <w:lastRenderedPageBreak/>
        <mc:AlternateContent>
          <mc:Choice Requires="wps">
            <w:drawing>
              <wp:anchor distT="0" distB="0" distL="114300" distR="114300" simplePos="0" relativeHeight="251750400" behindDoc="0" locked="0" layoutInCell="1" allowOverlap="1" wp14:anchorId="76221B9B" wp14:editId="18973F94">
                <wp:simplePos x="0" y="0"/>
                <wp:positionH relativeFrom="column">
                  <wp:posOffset>230864</wp:posOffset>
                </wp:positionH>
                <wp:positionV relativeFrom="paragraph">
                  <wp:posOffset>457200</wp:posOffset>
                </wp:positionV>
                <wp:extent cx="6188214" cy="9241155"/>
                <wp:effectExtent l="38100" t="38100" r="34925" b="42545"/>
                <wp:wrapNone/>
                <wp:docPr id="3739" name="Rectangle: Rounded Corners 3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88214" cy="924115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F7C6EF9" id="Rectangle: Rounded Corners 3739" o:spid="_x0000_s1026" alt="&quot;&quot;" style="position:absolute;margin-left:18.2pt;margin-top:36pt;width:487.25pt;height:727.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" filled="f" strokecolor="#117e62" strokeweight="6pt">
                <v:stroke joinstyle="bevel" endcap="square"/>
              </v:roundrect>
            </w:pict>
          </mc:Fallback>
        </mc:AlternateContent>
      </w:r>
      <w:r w:rsidR="004D001D" w:rsidRPr="00A06411">
        <w:rPr>
          <w:noProof/>
        </w:rPr>
        <mc:AlternateContent>
          <mc:Choice Requires="wpg">
            <w:drawing>
              <wp:anchor distT="0" distB="0" distL="114300" distR="114300" simplePos="0" relativeHeight="251858944" behindDoc="0" locked="0" layoutInCell="1" allowOverlap="1" wp14:anchorId="57B21FB8" wp14:editId="7D6EC5D0">
                <wp:simplePos x="0" y="0"/>
                <wp:positionH relativeFrom="column">
                  <wp:posOffset>5989810</wp:posOffset>
                </wp:positionH>
                <wp:positionV relativeFrom="paragraph">
                  <wp:posOffset>249913</wp:posOffset>
                </wp:positionV>
                <wp:extent cx="563212" cy="563212"/>
                <wp:effectExtent l="19050" t="19050" r="27940" b="27940"/>
                <wp:wrapNone/>
                <wp:docPr id="223" name="Group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40" name="Oval 3740"/>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41" name="Picture 3741"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26218"/>
                            <a:ext cx="478790" cy="522605"/>
                          </a:xfrm>
                          <a:prstGeom prst="rect">
                            <a:avLst/>
                          </a:prstGeom>
                        </pic:spPr>
                      </pic:pic>
                    </wpg:wgp>
                  </a:graphicData>
                </a:graphic>
              </wp:anchor>
            </w:drawing>
          </mc:Choice>
          <mc:Fallback xmlns:oel="http://schemas.microsoft.com/office/2019/extlst">
            <w:pict>
              <v:group w14:anchorId="242846B8" id="Group 223" o:spid="_x0000_s1026" alt="&quot;&quot;" style="position:absolute;margin-left:471.65pt;margin-top:19.7pt;width:44.35pt;height:44.35pt;z-index:25185894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">
                <v:oval id="Oval 3740"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" fillcolor="white [3212]" strokecolor="#1db28f" strokeweight="3pt">
                  <v:stroke joinstyle="miter"/>
                </v:oval>
                <v:shape id="Picture 3741" o:spid="_x0000_s1028" type="#_x0000_t75" alt="Icon&#10;&#10;Description automatically generated"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">
                  <v:imagedata r:id="rId53" o:title="Icon&#10;&#10;Description automatically generated"/>
                </v:shape>
              </v:group>
            </w:pict>
          </mc:Fallback>
        </mc:AlternateContent>
      </w:r>
      <w:r w:rsidR="004D001D" w:rsidRPr="00A06411">
        <w:rPr>
          <w:noProof/>
        </w:rPr>
        <mc:AlternateContent>
          <mc:Choice Requires="wps">
            <w:drawing>
              <wp:inline distT="0" distB="0" distL="0" distR="0" wp14:anchorId="565E63C1" wp14:editId="5E35BF3C">
                <wp:extent cx="2131060" cy="382270"/>
                <wp:effectExtent l="0" t="0" r="0" b="0"/>
                <wp:docPr id="3725" name="TextBox 18" descr="SH2 - Antibiotics Comic Strip&#10;"/>
                <wp:cNvGraphicFramePr/>
                <a:graphic xmlns:a="http://schemas.openxmlformats.org/drawingml/2006/main">
                  <a:graphicData uri="http://schemas.microsoft.com/office/word/2010/wordprocessingShape">
                    <wps:wsp>
                      <wps:cNvSpPr txBox="1"/>
                      <wps:spPr>
                        <a:xfrm>
                          <a:off x="0" y="0"/>
                          <a:ext cx="2131060" cy="382270"/>
                        </a:xfrm>
                        <a:prstGeom prst="rect">
                          <a:avLst/>
                        </a:prstGeom>
                        <a:noFill/>
                      </wps:spPr>
                      <wps:txbx>
                        <w:txbxContent>
                          <w:p w14:paraId="03A24598" w14:textId="3D18E8E8" w:rsidR="00200FBE" w:rsidRDefault="00200FBE" w:rsidP="00154868">
                            <w:pPr>
                              <w:pStyle w:val="2"/>
                            </w:pPr>
                            <w:r>
                              <w:t>SH2 - Antybiotyki - komiks</w:t>
                            </w:r>
                          </w:p>
                        </w:txbxContent>
                      </wps:txbx>
                      <wps:bodyPr wrap="none" rtlCol="0">
                        <a:spAutoFit/>
                      </wps:bodyPr>
                    </wps:wsp>
                  </a:graphicData>
                </a:graphic>
              </wp:inline>
            </w:drawing>
          </mc:Choice>
          <mc:Fallback xmlns:oel="http://schemas.microsoft.com/office/2019/extlst">
            <w:pict>
              <v:shape w14:anchorId="565E63C1" id="_x0000_s1571" type="#_x0000_t202" alt="SH2 - Antibiotics Comic Strip&#10;" style="width:16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" filled="f" stroked="f">
                <v:textbox style="mso-fit-shape-to-text:t">
                  <w:txbxContent>
                    <w:p w14:paraId="03A24598" w14:textId="3D18E8E8" w:rsidR="00200FBE" w:rsidRDefault="00200FBE" w:rsidP="00154868">
                      <w:pPr>
                        <w:pStyle w:val="2"/>
                      </w:pPr>
                      <w:r>
                        <w:t>SH2 - Antybiotyki - komiks</w:t>
                      </w:r>
                    </w:p>
                  </w:txbxContent>
                </v:textbox>
                <w10:anchorlock/>
              </v:shape>
            </w:pict>
          </mc:Fallback>
        </mc:AlternateContent>
      </w:r>
    </w:p>
    <w:p w14:paraId="0BEB1EE6" w14:textId="0D12CB01" w:rsidR="00AE7D53" w:rsidRPr="00A06411" w:rsidRDefault="00C76886" w:rsidP="00AE7D53">
      <w:pPr>
        <w:pStyle w:val="a3"/>
      </w:pPr>
      <w:r w:rsidRPr="00A06411">
        <w:rPr>
          <w:noProof/>
        </w:rPr>
        <mc:AlternateContent>
          <mc:Choice Requires="wps">
            <w:drawing>
              <wp:inline distT="0" distB="0" distL="0" distR="0" wp14:anchorId="5F124F65" wp14:editId="4BBEFE34">
                <wp:extent cx="5341620" cy="534154"/>
                <wp:effectExtent l="0" t="0" r="0" b="0"/>
                <wp:docPr id="3726" name="TextBox 7" descr="After they had eaten, the children went out to play. Luca fell over and cut his knee very deeply.&#10;"/>
                <wp:cNvGraphicFramePr/>
                <a:graphic xmlns:a="http://schemas.openxmlformats.org/drawingml/2006/main">
                  <a:graphicData uri="http://schemas.microsoft.com/office/word/2010/wordprocessingShape">
                    <wps:wsp>
                      <wps:cNvSpPr txBox="1"/>
                      <wps:spPr>
                        <a:xfrm>
                          <a:off x="0" y="0"/>
                          <a:ext cx="5341620" cy="534154"/>
                        </a:xfrm>
                        <a:prstGeom prst="rect">
                          <a:avLst/>
                        </a:prstGeom>
                        <a:noFill/>
                      </wps:spPr>
                      <wps:txbx>
                        <w:txbxContent>
                          <w:p w14:paraId="5C384C14" w14:textId="77777777" w:rsidR="00200FBE" w:rsidRDefault="00200FBE" w:rsidP="00AE7D53">
                            <w:r>
                              <w:rPr>
                                <w:color w:val="000000" w:themeColor="text1"/>
                              </w:rPr>
                              <w:t>Po obiedzie dzieci wyszły na zewnątrz, by się bawić. Luca przewrócił się i rozciął sobie dość mocno kolano.</w:t>
                            </w:r>
                          </w:p>
                        </w:txbxContent>
                      </wps:txbx>
                      <wps:bodyPr wrap="square" rtlCol="0">
                        <a:noAutofit/>
                      </wps:bodyPr>
                    </wps:wsp>
                  </a:graphicData>
                </a:graphic>
              </wp:inline>
            </w:drawing>
          </mc:Choice>
          <mc:Fallback xmlns:oel="http://schemas.microsoft.com/office/2019/extlst">
            <w:pict>
              <v:shape w14:anchorId="5F124F65" id="_x0000_s1572" type="#_x0000_t202" alt="After they had eaten, the children went out to play. Luca fell over and cut his knee very deeply.&#10;" style="width:420.6pt;height:4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" filled="f" stroked="f">
                <v:textbox>
                  <w:txbxContent>
                    <w:p w14:paraId="5C384C14" w14:textId="77777777" w:rsidR="00200FBE" w:rsidRDefault="00200FBE" w:rsidP="00AE7D53">
                      <w:r>
                        <w:rPr>
                          <w:color w:val="000000" w:themeColor="text1"/>
                        </w:rPr>
                        <w:t>Po obiedzie dzieci wyszły na zewnątrz, by się bawić. Luca przewrócił się i rozciął sobie dość mocno kolano.</w:t>
                      </w:r>
                    </w:p>
                  </w:txbxContent>
                </v:textbox>
                <w10:anchorlock/>
              </v:shape>
            </w:pict>
          </mc:Fallback>
        </mc:AlternateContent>
      </w:r>
      <w:r w:rsidRPr="00A06411">
        <w:rPr>
          <w:noProof/>
        </w:rPr>
        <mc:AlternateContent>
          <mc:Choice Requires="wpg">
            <w:drawing>
              <wp:inline distT="0" distB="0" distL="0" distR="0" wp14:anchorId="25029518" wp14:editId="792AEA0D">
                <wp:extent cx="5718810" cy="2226310"/>
                <wp:effectExtent l="0" t="0" r="0" b="2540"/>
                <wp:docPr id="334" name="Group 334" descr="Luca has cut his knee in the playground and Eva is sat with him. Mrs Brooke comes over to see them"/>
                <wp:cNvGraphicFramePr/>
                <a:graphic xmlns:a="http://schemas.openxmlformats.org/drawingml/2006/main">
                  <a:graphicData uri="http://schemas.microsoft.com/office/word/2010/wordprocessingGroup">
                    <wpg:wgp>
                      <wpg:cNvGrpSpPr/>
                      <wpg:grpSpPr>
                        <a:xfrm>
                          <a:off x="0" y="0"/>
                          <a:ext cx="5718810" cy="2226310"/>
                          <a:chOff x="0" y="0"/>
                          <a:chExt cx="5718810" cy="2226310"/>
                        </a:xfrm>
                      </wpg:grpSpPr>
                      <pic:pic xmlns:pic="http://schemas.openxmlformats.org/drawingml/2006/picture">
                        <pic:nvPicPr>
                          <pic:cNvPr id="3722" name="Picture 3722">
                            <a:extLst>
                              <a:ext uri="{C183D7F6-B498-43B3-948B-1728B52AA6E4}">
                                <adec:decorative xmlns:adec="http://schemas.microsoft.com/office/drawing/2017/decorative" val="1"/>
                              </a:ext>
                            </a:extLst>
                          </pic:cNvPr>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123825"/>
                            <a:ext cx="5718810" cy="2102485"/>
                          </a:xfrm>
                          <a:prstGeom prst="rect">
                            <a:avLst/>
                          </a:prstGeom>
                        </pic:spPr>
                      </pic:pic>
                      <wps:wsp>
                        <wps:cNvPr id="3729" name="Speech Bubble: Rectangle with Corners Rounded 3729">
                          <a:extLst>
                            <a:ext uri="{C183D7F6-B498-43B3-948B-1728B52AA6E4}">
                              <adec:decorative xmlns:adec="http://schemas.microsoft.com/office/drawing/2017/decorative" val="1"/>
                            </a:ext>
                          </a:extLst>
                        </wps:cNvPr>
                        <wps:cNvSpPr/>
                        <wps:spPr>
                          <a:xfrm>
                            <a:off x="1076325" y="0"/>
                            <a:ext cx="1669122" cy="677666"/>
                          </a:xfrm>
                          <a:prstGeom prst="wedgeRoundRectCallout">
                            <a:avLst>
                              <a:gd name="adj1" fmla="val 20756"/>
                              <a:gd name="adj2" fmla="val 8652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60771" w14:textId="77777777" w:rsidR="00200FBE" w:rsidRDefault="00200FBE" w:rsidP="00A71E46">
                              <w:pPr>
                                <w:jc w:val="center"/>
                              </w:pPr>
                              <w:r>
                                <w:rPr>
                                  <w:color w:val="000000" w:themeColor="text1"/>
                                </w:rPr>
                                <w:t>Auć! Kolano mi krwawi.</w:t>
                              </w:r>
                            </w:p>
                          </w:txbxContent>
                        </wps:txbx>
                        <wps:bodyPr rtlCol="0" anchor="ctr"/>
                      </wps:wsp>
                      <wps:wsp>
                        <wps:cNvPr id="3731" name="Speech Bubble: Rectangle with Corners Rounded 3731">
                          <a:extLst>
                            <a:ext uri="{C183D7F6-B498-43B3-948B-1728B52AA6E4}">
                              <adec:decorative xmlns:adec="http://schemas.microsoft.com/office/drawing/2017/decorative" val="1"/>
                            </a:ext>
                          </a:extLst>
                        </wps:cNvPr>
                        <wps:cNvSpPr/>
                        <wps:spPr>
                          <a:xfrm>
                            <a:off x="3048000" y="1181100"/>
                            <a:ext cx="1547795" cy="979589"/>
                          </a:xfrm>
                          <a:prstGeom prst="wedgeRoundRectCallout">
                            <a:avLst>
                              <a:gd name="adj1" fmla="val -32908"/>
                              <a:gd name="adj2" fmla="val -7905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86439" w14:textId="77777777" w:rsidR="00200FBE" w:rsidRDefault="00200FBE" w:rsidP="00A71E46">
                              <w:r>
                                <w:rPr>
                                  <w:color w:val="000000" w:themeColor="text1"/>
                                </w:rPr>
                                <w:t>O rety. Zobaczmy. Nie jest tak źle. Przykleimy tylko plaster.</w:t>
                              </w:r>
                            </w:p>
                          </w:txbxContent>
                        </wps:txbx>
                        <wps:bodyPr wrap="square" rtlCol="0" anchor="ctr">
                          <a:noAutofit/>
                        </wps:bodyPr>
                      </wps:wsp>
                      <wps:wsp>
                        <wps:cNvPr id="3730" name="Speech Bubble: Rectangle with Corners Rounded 3730">
                          <a:extLst>
                            <a:ext uri="{C183D7F6-B498-43B3-948B-1728B52AA6E4}">
                              <adec:decorative xmlns:adec="http://schemas.microsoft.com/office/drawing/2017/decorative" val="1"/>
                            </a:ext>
                          </a:extLst>
                        </wps:cNvPr>
                        <wps:cNvSpPr/>
                        <wps:spPr>
                          <a:xfrm>
                            <a:off x="200025" y="1381125"/>
                            <a:ext cx="1547795" cy="731102"/>
                          </a:xfrm>
                          <a:prstGeom prst="wedgeRoundRectCallout">
                            <a:avLst>
                              <a:gd name="adj1" fmla="val 48488"/>
                              <a:gd name="adj2" fmla="val -8650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9C761" w14:textId="77777777" w:rsidR="00200FBE" w:rsidRDefault="00200FBE" w:rsidP="00A71E46">
                              <w:r>
                                <w:rPr>
                                  <w:color w:val="000000" w:themeColor="text1"/>
                                </w:rPr>
                                <w:t>Chodź, pójdziemy do pani Brooke.</w:t>
                              </w:r>
                            </w:p>
                          </w:txbxContent>
                        </wps:txbx>
                        <wps:bodyPr wrap="square" rtlCol="0" anchor="ctr">
                          <a:noAutofit/>
                        </wps:bodyPr>
                      </wps:wsp>
                    </wpg:wgp>
                  </a:graphicData>
                </a:graphic>
              </wp:inline>
            </w:drawing>
          </mc:Choice>
          <mc:Fallback xmlns:oel="http://schemas.microsoft.com/office/2019/extlst">
            <w:pict>
              <v:group w14:anchorId="25029518" id="Group 334" o:spid="_x0000_s1573" alt="Luca has cut his knee in the playground and Eva is sat with him. Mrs Brooke comes over to see them" style="width:450.3pt;height:175.3pt;mso-position-horizontal-relative:char;mso-position-vertical-relative:line" coordsize="57188,22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">
                <v:shape id="Picture 3722" o:spid="_x0000_s1574" type="#_x0000_t75" alt="&quot;&quot;" style="position:absolute;top:1238;width:57188;height:2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">
                  <v:imagedata r:id="rId182" o:title=""/>
                </v:shape>
                <v:shape id="Speech Bubble: Rectangle with Corners Rounded 3729" o:spid="_x0000_s1575" type="#_x0000_t62" alt="&quot;&quot;" style="position:absolute;left:10763;width:16691;height:6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" adj="15283,29489" fillcolor="white [3212]" strokecolor="black [3213]" strokeweight="1pt">
                  <v:textbox>
                    <w:txbxContent>
                      <w:p w14:paraId="71660771" w14:textId="77777777" w:rsidR="00200FBE" w:rsidRDefault="00200FBE" w:rsidP="00A71E46">
                        <w:pPr>
                          <w:jc w:val="center"/>
                        </w:pPr>
                        <w:r>
                          <w:rPr>
                            <w:color w:val="000000" w:themeColor="text1"/>
                          </w:rPr>
                          <w:t>Auć! Kolano mi krwawi.</w:t>
                        </w:r>
                      </w:p>
                    </w:txbxContent>
                  </v:textbox>
                </v:shape>
                <v:shape id="Speech Bubble: Rectangle with Corners Rounded 3731" o:spid="_x0000_s1576" type="#_x0000_t62" alt="&quot;&quot;" style="position:absolute;left:30480;top:11811;width:15477;height:9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" adj="3692,-6277" fillcolor="white [3212]" strokecolor="black [3213]" strokeweight="1pt">
                  <v:textbox>
                    <w:txbxContent>
                      <w:p w14:paraId="72386439" w14:textId="77777777" w:rsidR="00200FBE" w:rsidRDefault="00200FBE" w:rsidP="00A71E46">
                        <w:r>
                          <w:rPr>
                            <w:color w:val="000000" w:themeColor="text1"/>
                          </w:rPr>
                          <w:t>O rety. Zobaczmy. Nie jest tak źle. Przykleimy tylko plaster.</w:t>
                        </w:r>
                      </w:p>
                    </w:txbxContent>
                  </v:textbox>
                </v:shape>
                <v:shape id="Speech Bubble: Rectangle with Corners Rounded 3730" o:spid="_x0000_s1577" type="#_x0000_t62" alt="&quot;&quot;" style="position:absolute;left:2000;top:13811;width:15478;height:7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" adj="21273,-7884" fillcolor="white [3212]" strokecolor="black [3213]" strokeweight="1pt">
                  <v:textbox>
                    <w:txbxContent>
                      <w:p w14:paraId="7869C761" w14:textId="77777777" w:rsidR="00200FBE" w:rsidRDefault="00200FBE" w:rsidP="00A71E46">
                        <w:r>
                          <w:rPr>
                            <w:color w:val="000000" w:themeColor="text1"/>
                          </w:rPr>
                          <w:t>Chodź, pójdziemy do pani Brooke.</w:t>
                        </w:r>
                      </w:p>
                    </w:txbxContent>
                  </v:textbox>
                </v:shape>
                <w10:anchorlock/>
              </v:group>
            </w:pict>
          </mc:Fallback>
        </mc:AlternateContent>
      </w:r>
    </w:p>
    <w:p w14:paraId="45295AAD" w14:textId="35EC03A0" w:rsidR="00AE7D53" w:rsidRPr="00A06411" w:rsidRDefault="00C76886" w:rsidP="00AE7D53">
      <w:pPr>
        <w:pStyle w:val="a3"/>
      </w:pPr>
      <w:r w:rsidRPr="00A06411">
        <w:rPr>
          <w:noProof/>
        </w:rPr>
        <mc:AlternateContent>
          <mc:Choice Requires="wps">
            <w:drawing>
              <wp:inline distT="0" distB="0" distL="0" distR="0" wp14:anchorId="3A53EFAF" wp14:editId="7E61FAC4">
                <wp:extent cx="5718175" cy="571500"/>
                <wp:effectExtent l="0" t="0" r="0" b="0"/>
                <wp:docPr id="3727" name="TextBox 20" descr="When Eva got home, her mother decided to take her to her doctor.  Dr. Cooper said that she had a bad cold.&#10;"/>
                <wp:cNvGraphicFramePr/>
                <a:graphic xmlns:a="http://schemas.openxmlformats.org/drawingml/2006/main">
                  <a:graphicData uri="http://schemas.microsoft.com/office/word/2010/wordprocessingShape">
                    <wps:wsp>
                      <wps:cNvSpPr txBox="1"/>
                      <wps:spPr>
                        <a:xfrm>
                          <a:off x="0" y="0"/>
                          <a:ext cx="5718175" cy="571500"/>
                        </a:xfrm>
                        <a:prstGeom prst="rect">
                          <a:avLst/>
                        </a:prstGeom>
                        <a:noFill/>
                      </wps:spPr>
                      <wps:txbx>
                        <w:txbxContent>
                          <w:p w14:paraId="77B165F6" w14:textId="77777777" w:rsidR="00200FBE" w:rsidRDefault="00200FBE" w:rsidP="00AE7D53">
                            <w:r>
                              <w:rPr>
                                <w:color w:val="000000" w:themeColor="text1"/>
                              </w:rPr>
                              <w:t>Gdy Eva wróciła do domu, jej mama postanowiła zabrać ją do lekarza.  Dr Cooper powiedział, że ma ona okropne przeziębienie.</w:t>
                            </w:r>
                          </w:p>
                        </w:txbxContent>
                      </wps:txbx>
                      <wps:bodyPr wrap="square" rtlCol="0">
                        <a:spAutoFit/>
                      </wps:bodyPr>
                    </wps:wsp>
                  </a:graphicData>
                </a:graphic>
              </wp:inline>
            </w:drawing>
          </mc:Choice>
          <mc:Fallback xmlns:oel="http://schemas.microsoft.com/office/2019/extlst">
            <w:pict>
              <v:shape w14:anchorId="3A53EFAF" id="_x0000_s1578" type="#_x0000_t202" alt="When Eva got home, her mother decided to take her to her doctor.  Dr. Cooper said that she had a bad cold.&#10;" style="width:450.2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" filled="f" stroked="f">
                <v:textbox style="mso-fit-shape-to-text:t">
                  <w:txbxContent>
                    <w:p w14:paraId="77B165F6" w14:textId="77777777" w:rsidR="00200FBE" w:rsidRDefault="00200FBE" w:rsidP="00AE7D53">
                      <w:r>
                        <w:rPr>
                          <w:color w:val="000000" w:themeColor="text1"/>
                        </w:rPr>
                        <w:t>Gdy Eva wróciła do domu, jej mama postanowiła zabrać ją do lekarza.  Dr Cooper powiedział, że ma ona okropne przeziębienie.</w:t>
                      </w:r>
                    </w:p>
                  </w:txbxContent>
                </v:textbox>
                <w10:anchorlock/>
              </v:shape>
            </w:pict>
          </mc:Fallback>
        </mc:AlternateContent>
      </w:r>
    </w:p>
    <w:p w14:paraId="37A5A7C8" w14:textId="3301F017" w:rsidR="00AE7D53" w:rsidRPr="00A06411" w:rsidRDefault="00A71E46" w:rsidP="00AE7D53">
      <w:pPr>
        <w:pStyle w:val="a3"/>
      </w:pPr>
      <w:r w:rsidRPr="00A06411">
        <w:rPr>
          <w:noProof/>
        </w:rPr>
        <mc:AlternateContent>
          <mc:Choice Requires="wpg">
            <w:drawing>
              <wp:inline distT="0" distB="0" distL="0" distR="0" wp14:anchorId="6C6467F4" wp14:editId="0FDE2FC3">
                <wp:extent cx="5700395" cy="2274570"/>
                <wp:effectExtent l="0" t="0" r="0" b="0"/>
                <wp:docPr id="335" name="Group 335" descr="Eva and her mum are in the doctor's room with the doctor"/>
                <wp:cNvGraphicFramePr/>
                <a:graphic xmlns:a="http://schemas.openxmlformats.org/drawingml/2006/main">
                  <a:graphicData uri="http://schemas.microsoft.com/office/word/2010/wordprocessingGroup">
                    <wpg:wgp>
                      <wpg:cNvGrpSpPr/>
                      <wpg:grpSpPr>
                        <a:xfrm>
                          <a:off x="0" y="0"/>
                          <a:ext cx="5700395" cy="2274570"/>
                          <a:chOff x="0" y="0"/>
                          <a:chExt cx="5700395" cy="2274570"/>
                        </a:xfrm>
                      </wpg:grpSpPr>
                      <pic:pic xmlns:pic="http://schemas.openxmlformats.org/drawingml/2006/picture">
                        <pic:nvPicPr>
                          <pic:cNvPr id="3723" name="Picture 3723">
                            <a:extLst>
                              <a:ext uri="{C183D7F6-B498-43B3-948B-1728B52AA6E4}">
                                <adec:decorative xmlns:adec="http://schemas.microsoft.com/office/drawing/2017/decorative" val="1"/>
                              </a:ext>
                            </a:extLst>
                          </pic:cNvPr>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152400"/>
                            <a:ext cx="5700395" cy="2122170"/>
                          </a:xfrm>
                          <a:prstGeom prst="rect">
                            <a:avLst/>
                          </a:prstGeom>
                        </pic:spPr>
                      </pic:pic>
                      <wps:wsp>
                        <wps:cNvPr id="3732" name="Speech Bubble: Rectangle with Corners Rounded 3732">
                          <a:extLst>
                            <a:ext uri="{C183D7F6-B498-43B3-948B-1728B52AA6E4}">
                              <adec:decorative xmlns:adec="http://schemas.microsoft.com/office/drawing/2017/decorative" val="1"/>
                            </a:ext>
                          </a:extLst>
                        </wps:cNvPr>
                        <wps:cNvSpPr/>
                        <wps:spPr>
                          <a:xfrm>
                            <a:off x="123825" y="0"/>
                            <a:ext cx="2672715" cy="724277"/>
                          </a:xfrm>
                          <a:prstGeom prst="wedgeRoundRectCallout">
                            <a:avLst>
                              <a:gd name="adj1" fmla="val 38454"/>
                              <a:gd name="adj2" fmla="val 717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E452B" w14:textId="06EEE9EE" w:rsidR="00200FBE" w:rsidRPr="00AD62F0" w:rsidRDefault="00200FBE" w:rsidP="00AE7D53">
                              <w:pPr>
                                <w:jc w:val="center"/>
                                <w:rPr>
                                  <w:sz w:val="22"/>
                                </w:rPr>
                              </w:pPr>
                              <w:r w:rsidRPr="00AD62F0">
                                <w:rPr>
                                  <w:color w:val="000000" w:themeColor="text1"/>
                                  <w:sz w:val="22"/>
                                </w:rPr>
                                <w:t>Wróć do domu, odpoczywaj w łóżku, weź leki przeciwbólowe na ból głowy, jeśli będzie</w:t>
                              </w:r>
                              <w:r>
                                <w:rPr>
                                  <w:color w:val="000000" w:themeColor="text1"/>
                                  <w:sz w:val="22"/>
                                </w:rPr>
                                <w:t>sz</w:t>
                              </w:r>
                              <w:r w:rsidRPr="00AD62F0">
                                <w:rPr>
                                  <w:color w:val="000000" w:themeColor="text1"/>
                                  <w:sz w:val="22"/>
                                </w:rPr>
                                <w:t xml:space="preserve"> ich potrzebowała.</w:t>
                              </w:r>
                            </w:p>
                          </w:txbxContent>
                        </wps:txbx>
                        <wps:bodyPr rtlCol="0" anchor="ctr">
                          <a:noAutofit/>
                        </wps:bodyPr>
                      </wps:wsp>
                      <wps:wsp>
                        <wps:cNvPr id="3736" name="Speech Bubble: Rectangle with Corners Rounded 3736">
                          <a:extLst>
                            <a:ext uri="{C183D7F6-B498-43B3-948B-1728B52AA6E4}">
                              <adec:decorative xmlns:adec="http://schemas.microsoft.com/office/drawing/2017/decorative" val="1"/>
                            </a:ext>
                          </a:extLst>
                        </wps:cNvPr>
                        <wps:cNvSpPr/>
                        <wps:spPr>
                          <a:xfrm>
                            <a:off x="180975" y="1609725"/>
                            <a:ext cx="2000816" cy="547734"/>
                          </a:xfrm>
                          <a:prstGeom prst="wedgeRoundRectCallout">
                            <a:avLst>
                              <a:gd name="adj1" fmla="val 10538"/>
                              <a:gd name="adj2" fmla="val -11476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EDE57" w14:textId="32989660" w:rsidR="00200FBE" w:rsidRDefault="00200FBE" w:rsidP="00AE7D53">
                              <w:r>
                                <w:rPr>
                                  <w:color w:val="000000" w:themeColor="text1"/>
                                </w:rPr>
                                <w:t>Ale ona jest chora, trzeba jej przepisać antybiotyk.</w:t>
                              </w:r>
                            </w:p>
                          </w:txbxContent>
                        </wps:txbx>
                        <wps:bodyPr wrap="square" rtlCol="0" anchor="ctr">
                          <a:noAutofit/>
                        </wps:bodyPr>
                      </wps:wsp>
                      <wps:wsp>
                        <wps:cNvPr id="3737" name="Speech Bubble: Rectangle with Corners Rounded 3737">
                          <a:extLst>
                            <a:ext uri="{C183D7F6-B498-43B3-948B-1728B52AA6E4}">
                              <adec:decorative xmlns:adec="http://schemas.microsoft.com/office/drawing/2017/decorative" val="1"/>
                            </a:ext>
                          </a:extLst>
                        </wps:cNvPr>
                        <wps:cNvSpPr/>
                        <wps:spPr>
                          <a:xfrm>
                            <a:off x="3000375" y="1600200"/>
                            <a:ext cx="1997710" cy="504353"/>
                          </a:xfrm>
                          <a:prstGeom prst="wedgeRoundRectCallout">
                            <a:avLst>
                              <a:gd name="adj1" fmla="val 31357"/>
                              <a:gd name="adj2" fmla="val -13680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2A0E5" w14:textId="77777777" w:rsidR="00200FBE" w:rsidRDefault="00200FBE" w:rsidP="00AE7D53">
                              <w:r>
                                <w:rPr>
                                  <w:color w:val="000000" w:themeColor="text1"/>
                                </w:rPr>
                                <w:t>Nie ma takiej potrzeby.</w:t>
                              </w:r>
                            </w:p>
                          </w:txbxContent>
                        </wps:txbx>
                        <wps:bodyPr rtlCol="0" anchor="ctr">
                          <a:noAutofit/>
                        </wps:bodyPr>
                      </wps:wsp>
                    </wpg:wgp>
                  </a:graphicData>
                </a:graphic>
              </wp:inline>
            </w:drawing>
          </mc:Choice>
          <mc:Fallback xmlns:oel="http://schemas.microsoft.com/office/2019/extlst">
            <w:pict>
              <v:group w14:anchorId="6C6467F4" id="Group 335" o:spid="_x0000_s1579" alt="Eva and her mum are in the doctor's room with the doctor" style="width:448.85pt;height:179.1pt;mso-position-horizontal-relative:char;mso-position-vertical-relative:line" coordsize="57003,22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">
                <v:shape id="Picture 3723" o:spid="_x0000_s1580" type="#_x0000_t75" alt="&quot;&quot;" style="position:absolute;top:1524;width:57003;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">
                  <v:imagedata r:id="rId184" o:title=""/>
                </v:shape>
                <v:shape id="Speech Bubble: Rectangle with Corners Rounded 3732" o:spid="_x0000_s1581" type="#_x0000_t62" alt="&quot;&quot;" style="position:absolute;left:1238;width:26727;height:7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" adj="19106,26289" fillcolor="white [3212]" strokecolor="black [3213]" strokeweight="1pt">
                  <v:textbox>
                    <w:txbxContent>
                      <w:p w14:paraId="725E452B" w14:textId="06EEE9EE" w:rsidR="00200FBE" w:rsidRPr="00AD62F0" w:rsidRDefault="00200FBE" w:rsidP="00AE7D53">
                        <w:pPr>
                          <w:jc w:val="center"/>
                          <w:rPr>
                            <w:sz w:val="22"/>
                          </w:rPr>
                        </w:pPr>
                        <w:r w:rsidRPr="00AD62F0">
                          <w:rPr>
                            <w:color w:val="000000" w:themeColor="text1"/>
                            <w:sz w:val="22"/>
                          </w:rPr>
                          <w:t>Wróć do domu, odpoczywaj w łóżku, weź leki przeciwbólowe na ból głowy, jeśli będzie</w:t>
                        </w:r>
                        <w:r>
                          <w:rPr>
                            <w:color w:val="000000" w:themeColor="text1"/>
                            <w:sz w:val="22"/>
                          </w:rPr>
                          <w:t>sz</w:t>
                        </w:r>
                        <w:r w:rsidRPr="00AD62F0">
                          <w:rPr>
                            <w:color w:val="000000" w:themeColor="text1"/>
                            <w:sz w:val="22"/>
                          </w:rPr>
                          <w:t xml:space="preserve"> ich potrzebowała.</w:t>
                        </w:r>
                      </w:p>
                    </w:txbxContent>
                  </v:textbox>
                </v:shape>
                <v:shape id="Speech Bubble: Rectangle with Corners Rounded 3736" o:spid="_x0000_s1582" type="#_x0000_t62" alt="&quot;&quot;" style="position:absolute;left:1809;top:16097;width:20008;height:5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" adj="13076,-13989" fillcolor="white [3212]" strokecolor="black [3213]" strokeweight="1pt">
                  <v:textbox>
                    <w:txbxContent>
                      <w:p w14:paraId="759EDE57" w14:textId="32989660" w:rsidR="00200FBE" w:rsidRDefault="00200FBE" w:rsidP="00AE7D53">
                        <w:r>
                          <w:rPr>
                            <w:color w:val="000000" w:themeColor="text1"/>
                          </w:rPr>
                          <w:t>Ale ona jest chora, trzeba jej przepisać antybiotyk.</w:t>
                        </w:r>
                      </w:p>
                    </w:txbxContent>
                  </v:textbox>
                </v:shape>
                <v:shape id="Speech Bubble: Rectangle with Corners Rounded 3737" o:spid="_x0000_s1583" type="#_x0000_t62" alt="&quot;&quot;" style="position:absolute;left:30003;top:16002;width:19977;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" adj="17573,-18750" fillcolor="white [3212]" strokecolor="black [3213]" strokeweight="1pt">
                  <v:textbox>
                    <w:txbxContent>
                      <w:p w14:paraId="1762A0E5" w14:textId="77777777" w:rsidR="00200FBE" w:rsidRDefault="00200FBE" w:rsidP="00AE7D53">
                        <w:r>
                          <w:rPr>
                            <w:color w:val="000000" w:themeColor="text1"/>
                          </w:rPr>
                          <w:t>Nie ma takiej potrzeby.</w:t>
                        </w:r>
                      </w:p>
                    </w:txbxContent>
                  </v:textbox>
                </v:shape>
                <w10:anchorlock/>
              </v:group>
            </w:pict>
          </mc:Fallback>
        </mc:AlternateContent>
      </w:r>
    </w:p>
    <w:p w14:paraId="2835ED53" w14:textId="029269C3" w:rsidR="00AE7D53" w:rsidRPr="00A06411" w:rsidRDefault="00C76886" w:rsidP="00AE7D53">
      <w:pPr>
        <w:pStyle w:val="a3"/>
      </w:pPr>
      <w:r w:rsidRPr="00A06411">
        <w:rPr>
          <w:noProof/>
        </w:rPr>
        <mc:AlternateContent>
          <mc:Choice Requires="wps">
            <w:drawing>
              <wp:inline distT="0" distB="0" distL="0" distR="0" wp14:anchorId="45F01CB4" wp14:editId="59DAF75F">
                <wp:extent cx="5928995" cy="525101"/>
                <wp:effectExtent l="0" t="0" r="0" b="0"/>
                <wp:docPr id="3728" name="TextBox 21" descr="Luca didn’t come to school the next day so Eva called around to see him on&#10;her way home from school.&#10;"/>
                <wp:cNvGraphicFramePr/>
                <a:graphic xmlns:a="http://schemas.openxmlformats.org/drawingml/2006/main">
                  <a:graphicData uri="http://schemas.microsoft.com/office/word/2010/wordprocessingShape">
                    <wps:wsp>
                      <wps:cNvSpPr txBox="1"/>
                      <wps:spPr>
                        <a:xfrm>
                          <a:off x="0" y="0"/>
                          <a:ext cx="5928995" cy="525101"/>
                        </a:xfrm>
                        <a:prstGeom prst="rect">
                          <a:avLst/>
                        </a:prstGeom>
                        <a:noFill/>
                      </wps:spPr>
                      <wps:txbx>
                        <w:txbxContent>
                          <w:p w14:paraId="2F9F331B" w14:textId="0F783F79" w:rsidR="00200FBE" w:rsidRDefault="00200FBE" w:rsidP="00AE7D53">
                            <w:r>
                              <w:rPr>
                                <w:color w:val="000000" w:themeColor="text1"/>
                              </w:rPr>
                              <w:t>Kilka dni później Luca nie przyszedł do szkoły, więc Eva odwiedziła go w drodze do domu ze szkoły.</w:t>
                            </w:r>
                          </w:p>
                        </w:txbxContent>
                      </wps:txbx>
                      <wps:bodyPr wrap="square" rtlCol="0">
                        <a:noAutofit/>
                      </wps:bodyPr>
                    </wps:wsp>
                  </a:graphicData>
                </a:graphic>
              </wp:inline>
            </w:drawing>
          </mc:Choice>
          <mc:Fallback xmlns:oel="http://schemas.microsoft.com/office/2019/extlst">
            <w:pict>
              <v:shape w14:anchorId="45F01CB4" id="_x0000_s1584" type="#_x0000_t202" alt="Luca didn’t come to school the next day so Eva called around to see him on&#10;her way home from school.&#10;" style="width:466.85pt;height:4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" filled="f" stroked="f">
                <v:textbox>
                  <w:txbxContent>
                    <w:p w14:paraId="2F9F331B" w14:textId="0F783F79" w:rsidR="00200FBE" w:rsidRDefault="00200FBE" w:rsidP="00AE7D53">
                      <w:r>
                        <w:rPr>
                          <w:color w:val="000000" w:themeColor="text1"/>
                        </w:rPr>
                        <w:t>Kilka dni później Luca nie przyszedł do szkoły, więc Eva odwiedziła go w drodze do domu ze szkoły.</w:t>
                      </w:r>
                    </w:p>
                  </w:txbxContent>
                </v:textbox>
                <w10:anchorlock/>
              </v:shape>
            </w:pict>
          </mc:Fallback>
        </mc:AlternateContent>
      </w:r>
    </w:p>
    <w:p w14:paraId="289E73EC" w14:textId="10FE5A51" w:rsidR="00AE7D53" w:rsidRPr="00A06411" w:rsidRDefault="00A71E46" w:rsidP="00AE7D53">
      <w:pPr>
        <w:pStyle w:val="a3"/>
      </w:pPr>
      <w:r w:rsidRPr="00A06411">
        <w:rPr>
          <w:noProof/>
        </w:rPr>
        <mc:AlternateContent>
          <mc:Choice Requires="wpg">
            <w:drawing>
              <wp:inline distT="0" distB="0" distL="0" distR="0" wp14:anchorId="08DB895B" wp14:editId="24E6803B">
                <wp:extent cx="5737860" cy="2544967"/>
                <wp:effectExtent l="0" t="0" r="2540" b="8255"/>
                <wp:docPr id="336" name="Group 336" descr="Luca is in bed holding antibiotics and Eva has come to visit him"/>
                <wp:cNvGraphicFramePr/>
                <a:graphic xmlns:a="http://schemas.openxmlformats.org/drawingml/2006/main">
                  <a:graphicData uri="http://schemas.microsoft.com/office/word/2010/wordprocessingGroup">
                    <wpg:wgp>
                      <wpg:cNvGrpSpPr/>
                      <wpg:grpSpPr>
                        <a:xfrm>
                          <a:off x="0" y="0"/>
                          <a:ext cx="5737860" cy="2544967"/>
                          <a:chOff x="0" y="0"/>
                          <a:chExt cx="5737860" cy="2544967"/>
                        </a:xfrm>
                      </wpg:grpSpPr>
                      <pic:pic xmlns:pic="http://schemas.openxmlformats.org/drawingml/2006/picture">
                        <pic:nvPicPr>
                          <pic:cNvPr id="3724" name="Picture 3724">
                            <a:extLst>
                              <a:ext uri="{C183D7F6-B498-43B3-948B-1728B52AA6E4}">
                                <adec:decorative xmlns:adec="http://schemas.microsoft.com/office/drawing/2017/decorative" val="1"/>
                              </a:ext>
                            </a:extLst>
                          </pic:cNvPr>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19050" y="0"/>
                            <a:ext cx="5718810" cy="2094230"/>
                          </a:xfrm>
                          <a:prstGeom prst="rect">
                            <a:avLst/>
                          </a:prstGeom>
                        </pic:spPr>
                      </pic:pic>
                      <wps:wsp>
                        <wps:cNvPr id="3733" name="Speech Bubble: Rectangle with Corners Rounded 3733">
                          <a:extLst>
                            <a:ext uri="{C183D7F6-B498-43B3-948B-1728B52AA6E4}">
                              <adec:decorative xmlns:adec="http://schemas.microsoft.com/office/drawing/2017/decorative" val="1"/>
                            </a:ext>
                          </a:extLst>
                        </wps:cNvPr>
                        <wps:cNvSpPr/>
                        <wps:spPr>
                          <a:xfrm>
                            <a:off x="200025" y="742950"/>
                            <a:ext cx="1458814" cy="752955"/>
                          </a:xfrm>
                          <a:prstGeom prst="wedgeRoundRectCallout">
                            <a:avLst>
                              <a:gd name="adj1" fmla="val -13300"/>
                              <a:gd name="adj2" fmla="val -9154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8B3B6" w14:textId="77777777" w:rsidR="00200FBE" w:rsidRDefault="00200FBE" w:rsidP="00AE7D53">
                              <w:r>
                                <w:rPr>
                                  <w:color w:val="000000" w:themeColor="text1"/>
                                </w:rPr>
                                <w:t>Nie było Cię dzisiaj. Wszystko dobrze?</w:t>
                              </w:r>
                            </w:p>
                          </w:txbxContent>
                        </wps:txbx>
                        <wps:bodyPr rtlCol="0" anchor="ctr"/>
                      </wps:wsp>
                      <wps:wsp>
                        <wps:cNvPr id="3738" name="Speech Bubble: Rectangle with Corners Rounded 3738">
                          <a:extLst>
                            <a:ext uri="{C183D7F6-B498-43B3-948B-1728B52AA6E4}">
                              <adec:decorative xmlns:adec="http://schemas.microsoft.com/office/drawing/2017/decorative" val="1"/>
                            </a:ext>
                          </a:extLst>
                        </wps:cNvPr>
                        <wps:cNvSpPr/>
                        <wps:spPr>
                          <a:xfrm>
                            <a:off x="3067050" y="819150"/>
                            <a:ext cx="1294942" cy="728239"/>
                          </a:xfrm>
                          <a:prstGeom prst="wedgeRoundRectCallout">
                            <a:avLst>
                              <a:gd name="adj1" fmla="val -7829"/>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29A9A" w14:textId="77777777" w:rsidR="00200FBE" w:rsidRDefault="00200FBE" w:rsidP="00AE7D53">
                              <w:r>
                                <w:rPr>
                                  <w:color w:val="000000" w:themeColor="text1"/>
                                </w:rPr>
                                <w:t>O nie, dał Ci leki przeciwbólowe?</w:t>
                              </w:r>
                            </w:p>
                          </w:txbxContent>
                        </wps:txbx>
                        <wps:bodyPr rtlCol="0" anchor="ctr">
                          <a:noAutofit/>
                        </wps:bodyPr>
                      </wps:wsp>
                      <wps:wsp>
                        <wps:cNvPr id="3734" name="Speech Bubble: Rectangle with Corners Rounded 3734">
                          <a:extLst>
                            <a:ext uri="{C183D7F6-B498-43B3-948B-1728B52AA6E4}">
                              <adec:decorative xmlns:adec="http://schemas.microsoft.com/office/drawing/2017/decorative" val="1"/>
                            </a:ext>
                          </a:extLst>
                        </wps:cNvPr>
                        <wps:cNvSpPr/>
                        <wps:spPr>
                          <a:xfrm>
                            <a:off x="0" y="1437980"/>
                            <a:ext cx="2816280" cy="854400"/>
                          </a:xfrm>
                          <a:prstGeom prst="wedgeRoundRectCallout">
                            <a:avLst>
                              <a:gd name="adj1" fmla="val 14957"/>
                              <a:gd name="adj2" fmla="val -10424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ED7D04" w14:textId="77777777" w:rsidR="00200FBE" w:rsidRPr="00AD62F0" w:rsidRDefault="00200FBE" w:rsidP="00AE7D53">
                              <w:pPr>
                                <w:rPr>
                                  <w:sz w:val="22"/>
                                </w:rPr>
                              </w:pPr>
                              <w:r w:rsidRPr="00AD62F0">
                                <w:rPr>
                                  <w:color w:val="000000" w:themeColor="text1"/>
                                  <w:sz w:val="22"/>
                                </w:rPr>
                                <w:t>Nie, kolano nadal bardzo mnie boli, więc tata zabrał mnie do dr. Coopera, a ten powiedział, że doszło do zakażenia rany.</w:t>
                              </w:r>
                            </w:p>
                          </w:txbxContent>
                        </wps:txbx>
                        <wps:bodyPr rtlCol="0" anchor="ctr"/>
                      </wps:wsp>
                      <wps:wsp>
                        <wps:cNvPr id="3735" name="Speech Bubble: Rectangle with Corners Rounded 3735">
                          <a:extLst>
                            <a:ext uri="{C183D7F6-B498-43B3-948B-1728B52AA6E4}">
                              <adec:decorative xmlns:adec="http://schemas.microsoft.com/office/drawing/2017/decorative" val="1"/>
                            </a:ext>
                          </a:extLst>
                        </wps:cNvPr>
                        <wps:cNvSpPr/>
                        <wps:spPr>
                          <a:xfrm>
                            <a:off x="3028950" y="1504950"/>
                            <a:ext cx="2619697" cy="1040017"/>
                          </a:xfrm>
                          <a:prstGeom prst="wedgeRoundRectCallout">
                            <a:avLst>
                              <a:gd name="adj1" fmla="val 15796"/>
                              <a:gd name="adj2" fmla="val -11214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6A76A4" w14:textId="4E26AE35" w:rsidR="00200FBE" w:rsidRDefault="00200FBE" w:rsidP="00AE7D53">
                              <w:r>
                                <w:rPr>
                                  <w:color w:val="000000" w:themeColor="text1"/>
                                </w:rPr>
                                <w:t>Nie, przepisał mi antybiotyk, który pomoże</w:t>
                              </w:r>
                              <w:r>
                                <w:t xml:space="preserve"> </w:t>
                              </w:r>
                              <w:r>
                                <w:rPr>
                                  <w:color w:val="000000" w:themeColor="text1"/>
                                </w:rPr>
                                <w:t>zwalczyć infekcję, i powiedział mi, że muszę wybrać cały cykl antybiotyku.</w:t>
                              </w:r>
                            </w:p>
                          </w:txbxContent>
                        </wps:txbx>
                        <wps:bodyPr rtlCol="0" anchor="ctr">
                          <a:noAutofit/>
                        </wps:bodyPr>
                      </wps:wsp>
                      <wps:wsp>
                        <wps:cNvPr id="965" name="Speech Bubble: Rectangle with Corners Rounded 3738">
                          <a:extLst>
                            <a:ext uri="{C183D7F6-B498-43B3-948B-1728B52AA6E4}">
                              <adec:decorative xmlns:adec="http://schemas.microsoft.com/office/drawing/2017/decorative" val="1"/>
                            </a:ext>
                          </a:extLst>
                        </wps:cNvPr>
                        <wps:cNvSpPr/>
                        <wps:spPr>
                          <a:xfrm>
                            <a:off x="3028950" y="819150"/>
                            <a:ext cx="1294942" cy="728239"/>
                          </a:xfrm>
                          <a:prstGeom prst="wedgeRoundRectCallout">
                            <a:avLst>
                              <a:gd name="adj1" fmla="val -7829"/>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6E6360" w14:textId="77777777" w:rsidR="00200FBE" w:rsidRPr="00AD62F0" w:rsidRDefault="00200FBE" w:rsidP="00AE7D53">
                              <w:pPr>
                                <w:rPr>
                                  <w:sz w:val="22"/>
                                </w:rPr>
                              </w:pPr>
                              <w:r w:rsidRPr="00AD62F0">
                                <w:rPr>
                                  <w:color w:val="000000" w:themeColor="text1"/>
                                  <w:sz w:val="22"/>
                                </w:rPr>
                                <w:t>O nie, dał Ci leki przeciwbólowe?</w:t>
                              </w:r>
                            </w:p>
                          </w:txbxContent>
                        </wps:txbx>
                        <wps:bodyPr rtlCol="0" anchor="ctr">
                          <a:noAutofit/>
                        </wps:bodyPr>
                      </wps:wsp>
                    </wpg:wgp>
                  </a:graphicData>
                </a:graphic>
              </wp:inline>
            </w:drawing>
          </mc:Choice>
          <mc:Fallback xmlns:oel="http://schemas.microsoft.com/office/2019/extlst">
            <w:pict>
              <v:group w14:anchorId="08DB895B" id="Group 336" o:spid="_x0000_s1585" alt="Luca is in bed holding antibiotics and Eva has come to visit him" style="width:451.8pt;height:200.4pt;mso-position-horizontal-relative:char;mso-position-vertical-relative:line" coordsize="57378,25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">
                <v:shape id="Picture 3724" o:spid="_x0000_s1586" type="#_x0000_t75" alt="&quot;&quot;" style="position:absolute;left:190;width:57188;height:2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">
                  <v:imagedata r:id="rId186" o:title=""/>
                </v:shape>
                <v:shape id="Speech Bubble: Rectangle with Corners Rounded 3733" o:spid="_x0000_s1587" type="#_x0000_t62" alt="&quot;&quot;" style="position:absolute;left:2000;top:7429;width:14588;height:7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" adj="7927,-8973" fillcolor="white [3212]" strokecolor="black [3213]" strokeweight="1pt">
                  <v:textbox>
                    <w:txbxContent>
                      <w:p w14:paraId="3328B3B6" w14:textId="77777777" w:rsidR="00200FBE" w:rsidRDefault="00200FBE" w:rsidP="00AE7D53">
                        <w:r>
                          <w:rPr>
                            <w:color w:val="000000" w:themeColor="text1"/>
                          </w:rPr>
                          <w:t>Nie było Cię dzisiaj. Wszystko dobrze?</w:t>
                        </w:r>
                      </w:p>
                    </w:txbxContent>
                  </v:textbox>
                </v:shape>
                <v:shape id="Speech Bubble: Rectangle with Corners Rounded 3738" o:spid="_x0000_s1588" type="#_x0000_t62" alt="&quot;&quot;" style="position:absolute;left:30670;top:8191;width:12949;height:7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" adj="9109,-8746" fillcolor="white [3212]" strokecolor="black [3213]" strokeweight="1pt">
                  <v:textbox>
                    <w:txbxContent>
                      <w:p w14:paraId="06229A9A" w14:textId="77777777" w:rsidR="00200FBE" w:rsidRDefault="00200FBE" w:rsidP="00AE7D53">
                        <w:r>
                          <w:rPr>
                            <w:color w:val="000000" w:themeColor="text1"/>
                          </w:rPr>
                          <w:t>O nie, dał Ci leki przeciwbólowe?</w:t>
                        </w:r>
                      </w:p>
                    </w:txbxContent>
                  </v:textbox>
                </v:shape>
                <v:shape id="Speech Bubble: Rectangle with Corners Rounded 3734" o:spid="_x0000_s1589" type="#_x0000_t62" alt="&quot;&quot;" style="position:absolute;top:14379;width:28162;height:8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" adj="14031,-11718" fillcolor="white [3212]" strokecolor="black [3213]" strokeweight="1pt">
                  <v:textbox>
                    <w:txbxContent>
                      <w:p w14:paraId="30ED7D04" w14:textId="77777777" w:rsidR="00200FBE" w:rsidRPr="00AD62F0" w:rsidRDefault="00200FBE" w:rsidP="00AE7D53">
                        <w:pPr>
                          <w:rPr>
                            <w:sz w:val="22"/>
                          </w:rPr>
                        </w:pPr>
                        <w:r w:rsidRPr="00AD62F0">
                          <w:rPr>
                            <w:color w:val="000000" w:themeColor="text1"/>
                            <w:sz w:val="22"/>
                          </w:rPr>
                          <w:t>Nie, kolano nadal bardzo mnie boli, więc tata zabrał mnie do dr. Coopera, a ten powiedział, że doszło do zakażenia rany.</w:t>
                        </w:r>
                      </w:p>
                    </w:txbxContent>
                  </v:textbox>
                </v:shape>
                <v:shape id="Speech Bubble: Rectangle with Corners Rounded 3735" o:spid="_x0000_s1590" type="#_x0000_t62" alt="&quot;&quot;" style="position:absolute;left:30289;top:15049;width:26197;height:10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" adj="14212,-13423" fillcolor="white [3212]" strokecolor="black [3213]" strokeweight="1pt">
                  <v:textbox>
                    <w:txbxContent>
                      <w:p w14:paraId="076A76A4" w14:textId="4E26AE35" w:rsidR="00200FBE" w:rsidRDefault="00200FBE" w:rsidP="00AE7D53">
                        <w:r>
                          <w:rPr>
                            <w:color w:val="000000" w:themeColor="text1"/>
                          </w:rPr>
                          <w:t>Nie, przepisał mi antybiotyk, który pomoże</w:t>
                        </w:r>
                        <w:r>
                          <w:t xml:space="preserve"> </w:t>
                        </w:r>
                        <w:r>
                          <w:rPr>
                            <w:color w:val="000000" w:themeColor="text1"/>
                          </w:rPr>
                          <w:t>zwalczyć infekcję, i powiedział mi, że muszę wybrać cały cykl antybiotyku.</w:t>
                        </w:r>
                      </w:p>
                    </w:txbxContent>
                  </v:textbox>
                </v:shape>
                <v:shape id="Speech Bubble: Rectangle with Corners Rounded 3738" o:spid="_x0000_s1591" type="#_x0000_t62" alt="&quot;&quot;" style="position:absolute;left:30289;top:8191;width:12949;height:7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" adj="9109,-8746" fillcolor="white [3212]" strokecolor="black [3213]" strokeweight="1pt">
                  <v:textbox>
                    <w:txbxContent>
                      <w:p w14:paraId="486E6360" w14:textId="77777777" w:rsidR="00200FBE" w:rsidRPr="00AD62F0" w:rsidRDefault="00200FBE" w:rsidP="00AE7D53">
                        <w:pPr>
                          <w:rPr>
                            <w:sz w:val="22"/>
                          </w:rPr>
                        </w:pPr>
                        <w:r w:rsidRPr="00AD62F0">
                          <w:rPr>
                            <w:color w:val="000000" w:themeColor="text1"/>
                            <w:sz w:val="22"/>
                          </w:rPr>
                          <w:t>O nie, dał Ci leki przeciwbólowe?</w:t>
                        </w:r>
                      </w:p>
                    </w:txbxContent>
                  </v:textbox>
                </v:shape>
                <w10:anchorlock/>
              </v:group>
            </w:pict>
          </mc:Fallback>
        </mc:AlternateContent>
      </w:r>
    </w:p>
    <w:p w14:paraId="4C70F403" w14:textId="149867CC" w:rsidR="00333E56" w:rsidRPr="00A06411" w:rsidRDefault="00333E56" w:rsidP="00333E56">
      <w:pPr>
        <w:pStyle w:val="a3"/>
      </w:pPr>
      <w:r w:rsidRPr="00A06411">
        <w:br w:type="page"/>
      </w:r>
    </w:p>
    <w:bookmarkStart w:id="51" w:name="_Hlk109113857"/>
    <w:bookmarkEnd w:id="49"/>
    <w:bookmarkEnd w:id="50"/>
    <w:p w14:paraId="244DE5B1" w14:textId="3D36EE67" w:rsidR="00AE7D53" w:rsidRPr="00A06411" w:rsidRDefault="004D001D" w:rsidP="00AE7D53">
      <w:pPr>
        <w:pStyle w:val="a3"/>
      </w:pPr>
      <w:r w:rsidRPr="00A06411">
        <w:rPr>
          <w:noProof/>
        </w:rPr>
        <w:lastRenderedPageBreak/>
        <mc:AlternateContent>
          <mc:Choice Requires="wps">
            <w:drawing>
              <wp:inline distT="0" distB="0" distL="0" distR="0" wp14:anchorId="7F64A8C6" wp14:editId="7A8CF80F">
                <wp:extent cx="2089091" cy="382265"/>
                <wp:effectExtent l="0" t="0" r="0" b="0"/>
                <wp:docPr id="3743" name="TextBox 18" descr="SH3 - Antibiotics Flashcards&#10;"/>
                <wp:cNvGraphicFramePr/>
                <a:graphic xmlns:a="http://schemas.openxmlformats.org/drawingml/2006/main">
                  <a:graphicData uri="http://schemas.microsoft.com/office/word/2010/wordprocessingShape">
                    <wps:wsp>
                      <wps:cNvSpPr txBox="1"/>
                      <wps:spPr>
                        <a:xfrm>
                          <a:off x="0" y="0"/>
                          <a:ext cx="2089091" cy="382265"/>
                        </a:xfrm>
                        <a:prstGeom prst="rect">
                          <a:avLst/>
                        </a:prstGeom>
                        <a:noFill/>
                      </wps:spPr>
                      <wps:txbx>
                        <w:txbxContent>
                          <w:p w14:paraId="0A242EAB" w14:textId="77777777" w:rsidR="00200FBE" w:rsidRDefault="00200FBE" w:rsidP="00154868">
                            <w:pPr>
                              <w:pStyle w:val="2"/>
                            </w:pPr>
                            <w:r>
                              <w:t>SH3 - Antybiotyki - fiszki</w:t>
                            </w:r>
                          </w:p>
                        </w:txbxContent>
                      </wps:txbx>
                      <wps:bodyPr wrap="none" rtlCol="0">
                        <a:spAutoFit/>
                      </wps:bodyPr>
                    </wps:wsp>
                  </a:graphicData>
                </a:graphic>
              </wp:inline>
            </w:drawing>
          </mc:Choice>
          <mc:Fallback xmlns:oel="http://schemas.microsoft.com/office/2019/extlst">
            <w:pict>
              <v:shape w14:anchorId="7F64A8C6" id="_x0000_s1592" type="#_x0000_t202" alt="SH3 - Antibiotics Flashcards&#10;" style="width:1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" filled="f" stroked="f">
                <v:textbox style="mso-fit-shape-to-text:t">
                  <w:txbxContent>
                    <w:p w14:paraId="0A242EAB" w14:textId="77777777" w:rsidR="00200FBE" w:rsidRDefault="00200FBE" w:rsidP="00154868">
                      <w:pPr>
                        <w:pStyle w:val="2"/>
                      </w:pPr>
                      <w:r>
                        <w:t>SH3 - Antybiotyki - fiszki</w:t>
                      </w:r>
                    </w:p>
                  </w:txbxContent>
                </v:textbox>
                <w10:anchorlock/>
              </v:shape>
            </w:pict>
          </mc:Fallback>
        </mc:AlternateContent>
      </w:r>
    </w:p>
    <w:p w14:paraId="3D5FE1D6" w14:textId="70F81EA8" w:rsidR="00AE7D53" w:rsidRPr="00A06411" w:rsidRDefault="00AE7D53" w:rsidP="00AE7D53">
      <w:pPr>
        <w:pStyle w:val="a3"/>
      </w:pPr>
    </w:p>
    <w:p w14:paraId="226791A8" w14:textId="19383E1A" w:rsidR="00AE7D53" w:rsidRPr="00A06411" w:rsidRDefault="004D001D" w:rsidP="00AE7D53">
      <w:pPr>
        <w:pStyle w:val="a3"/>
      </w:pPr>
      <w:r w:rsidRPr="00A06411">
        <w:rPr>
          <w:noProof/>
        </w:rPr>
        <mc:AlternateContent>
          <mc:Choice Requires="wps">
            <w:drawing>
              <wp:inline distT="0" distB="0" distL="0" distR="0" wp14:anchorId="0E99835D" wp14:editId="0D154AB1">
                <wp:extent cx="2606006" cy="1904861"/>
                <wp:effectExtent l="26670" t="11430" r="31115" b="31115"/>
                <wp:docPr id="3744" name="Rectangle: Rounded Corners 37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D85CF" w14:textId="77777777" w:rsidR="00200FBE" w:rsidRDefault="00200FBE" w:rsidP="00AE7D53">
                            <w:pPr>
                              <w:jc w:val="center"/>
                            </w:pPr>
                            <w:r>
                              <w:rPr>
                                <w:color w:val="000000" w:themeColor="text1"/>
                                <w:sz w:val="40"/>
                                <w:szCs w:val="40"/>
                              </w:rPr>
                              <w:t>Szkodliwe drobnoustroje wywołują choroby</w:t>
                            </w:r>
                          </w:p>
                          <w:p w14:paraId="04231452" w14:textId="77777777" w:rsidR="00200FBE" w:rsidRDefault="00200FBE" w:rsidP="00AE7D53">
                            <w:pPr>
                              <w:jc w:val="center"/>
                            </w:pPr>
                            <w:r>
                              <w:rPr>
                                <w:color w:val="000000" w:themeColor="text1"/>
                                <w:sz w:val="48"/>
                                <w:szCs w:val="48"/>
                              </w:rPr>
                              <w:t>Tak lub Nie</w:t>
                            </w:r>
                          </w:p>
                        </w:txbxContent>
                      </wps:txbx>
                      <wps:bodyPr rtlCol="0" anchor="ctr"/>
                    </wps:wsp>
                  </a:graphicData>
                </a:graphic>
              </wp:inline>
            </w:drawing>
          </mc:Choice>
          <mc:Fallback xmlns:oel="http://schemas.microsoft.com/office/2019/extlst">
            <w:pict>
              <v:roundrect w14:anchorId="0E99835D" id="Rectangle: Rounded Corners 3744" o:spid="_x0000_s159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" filled="f" strokecolor="#117e62" strokeweight="4.5pt">
                <v:stroke joinstyle="miter"/>
                <v:textbox>
                  <w:txbxContent>
                    <w:p w14:paraId="269D85CF" w14:textId="77777777" w:rsidR="00200FBE" w:rsidRDefault="00200FBE" w:rsidP="00AE7D53">
                      <w:pPr>
                        <w:jc w:val="center"/>
                      </w:pPr>
                      <w:r>
                        <w:rPr>
                          <w:color w:val="000000" w:themeColor="text1"/>
                          <w:sz w:val="40"/>
                          <w:szCs w:val="40"/>
                        </w:rPr>
                        <w:t>Szkodliwe drobnoustroje wywołują choroby</w:t>
                      </w:r>
                    </w:p>
                    <w:p w14:paraId="04231452" w14:textId="77777777" w:rsidR="00200FBE" w:rsidRDefault="00200FBE" w:rsidP="00AE7D53">
                      <w:pPr>
                        <w:jc w:val="center"/>
                      </w:pPr>
                      <w:r>
                        <w:rPr>
                          <w:color w:val="000000" w:themeColor="text1"/>
                          <w:sz w:val="48"/>
                          <w:szCs w:val="48"/>
                        </w:rPr>
                        <w:t>Tak lub Nie</w:t>
                      </w:r>
                    </w:p>
                  </w:txbxContent>
                </v:textbox>
                <w10:anchorlock/>
              </v:roundrect>
            </w:pict>
          </mc:Fallback>
        </mc:AlternateContent>
      </w:r>
      <w:r w:rsidRPr="00A06411">
        <w:rPr>
          <w:noProof/>
        </w:rPr>
        <mc:AlternateContent>
          <mc:Choice Requires="wps">
            <w:drawing>
              <wp:inline distT="0" distB="0" distL="0" distR="0" wp14:anchorId="110B10A8" wp14:editId="04DF29DE">
                <wp:extent cx="2606006" cy="1904861"/>
                <wp:effectExtent l="26670" t="11430" r="31115" b="31115"/>
                <wp:docPr id="3745" name="Rectangle: Rounded Corners 37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D9B2E" w14:textId="77777777" w:rsidR="00200FBE" w:rsidRDefault="00200FBE" w:rsidP="00AE7D53">
                            <w:pPr>
                              <w:jc w:val="center"/>
                            </w:pPr>
                            <w:r>
                              <w:rPr>
                                <w:color w:val="000000" w:themeColor="text1"/>
                                <w:sz w:val="40"/>
                                <w:szCs w:val="40"/>
                              </w:rPr>
                              <w:t>Kaszel i przeziębienie można leczyć antybiotykami</w:t>
                            </w:r>
                          </w:p>
                          <w:p w14:paraId="345710C6" w14:textId="77777777" w:rsidR="00200FBE" w:rsidRDefault="00200FBE" w:rsidP="00AE7D53">
                            <w:pPr>
                              <w:jc w:val="center"/>
                            </w:pPr>
                            <w:r>
                              <w:rPr>
                                <w:color w:val="000000" w:themeColor="text1"/>
                                <w:sz w:val="48"/>
                                <w:szCs w:val="48"/>
                              </w:rPr>
                              <w:t>Tak lub Nie</w:t>
                            </w:r>
                          </w:p>
                        </w:txbxContent>
                      </wps:txbx>
                      <wps:bodyPr rtlCol="0" anchor="ctr"/>
                    </wps:wsp>
                  </a:graphicData>
                </a:graphic>
              </wp:inline>
            </w:drawing>
          </mc:Choice>
          <mc:Fallback xmlns:oel="http://schemas.microsoft.com/office/2019/extlst">
            <w:pict>
              <v:roundrect w14:anchorId="110B10A8" id="Rectangle: Rounded Corners 3745" o:spid="_x0000_s159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CbMnaIPwIAALsEAAAOAAAA&#10;AAAAAAAAAAAAAC4CAABkcnMvZTJvRG9jLnhtbFBLAQItABQABgAIAAAAIQCkrdQf3AAAAAUBAAAP&#10;AAAAAAAAAAAAAAAAAJkEAABkcnMvZG93bnJldi54bWxQSwUGAAAAAAQABADzAAAAogUAAAAA&#10;" filled="f" strokecolor="#117e62" strokeweight="4.5pt">
                <v:stroke joinstyle="miter"/>
                <v:textbox>
                  <w:txbxContent>
                    <w:p w14:paraId="379D9B2E" w14:textId="77777777" w:rsidR="00200FBE" w:rsidRDefault="00200FBE" w:rsidP="00AE7D53">
                      <w:pPr>
                        <w:jc w:val="center"/>
                      </w:pPr>
                      <w:r>
                        <w:rPr>
                          <w:color w:val="000000" w:themeColor="text1"/>
                          <w:sz w:val="40"/>
                          <w:szCs w:val="40"/>
                        </w:rPr>
                        <w:t>Kaszel i przeziębienie można leczyć antybiotykami</w:t>
                      </w:r>
                    </w:p>
                    <w:p w14:paraId="345710C6" w14:textId="77777777" w:rsidR="00200FBE" w:rsidRDefault="00200FBE" w:rsidP="00AE7D53">
                      <w:pPr>
                        <w:jc w:val="center"/>
                      </w:pPr>
                      <w:r>
                        <w:rPr>
                          <w:color w:val="000000" w:themeColor="text1"/>
                          <w:sz w:val="48"/>
                          <w:szCs w:val="48"/>
                        </w:rPr>
                        <w:t>Tak lub Nie</w:t>
                      </w:r>
                    </w:p>
                  </w:txbxContent>
                </v:textbox>
                <w10:anchorlock/>
              </v:roundrect>
            </w:pict>
          </mc:Fallback>
        </mc:AlternateContent>
      </w:r>
      <w:r w:rsidRPr="00A06411">
        <w:rPr>
          <w:noProof/>
        </w:rPr>
        <mc:AlternateContent>
          <mc:Choice Requires="wps">
            <w:drawing>
              <wp:inline distT="0" distB="0" distL="0" distR="0" wp14:anchorId="1DB33B9F" wp14:editId="0055DAA8">
                <wp:extent cx="2606006" cy="1989256"/>
                <wp:effectExtent l="22543" t="15557" r="46037" b="46038"/>
                <wp:docPr id="3746" name="Rectangle: Rounded Corners 37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89256"/>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809A6C" w14:textId="77777777" w:rsidR="00200FBE" w:rsidRDefault="00200FBE" w:rsidP="00683321">
                            <w:pPr>
                              <w:jc w:val="center"/>
                            </w:pPr>
                            <w:r>
                              <w:rPr>
                                <w:color w:val="000000" w:themeColor="text1"/>
                                <w:sz w:val="40"/>
                                <w:szCs w:val="40"/>
                              </w:rPr>
                              <w:t>Należy zawsze myć ręce po skorzystaniu z toalety</w:t>
                            </w:r>
                          </w:p>
                          <w:p w14:paraId="4DB0F873" w14:textId="77777777" w:rsidR="00200FBE" w:rsidRDefault="00200FBE" w:rsidP="00683321">
                            <w:pPr>
                              <w:jc w:val="center"/>
                            </w:pPr>
                            <w:r>
                              <w:rPr>
                                <w:color w:val="000000" w:themeColor="text1"/>
                                <w:sz w:val="48"/>
                                <w:szCs w:val="48"/>
                              </w:rPr>
                              <w:t>Tak lub Nie</w:t>
                            </w:r>
                          </w:p>
                        </w:txbxContent>
                      </wps:txbx>
                      <wps:bodyPr rtlCol="0" anchor="ctr"/>
                    </wps:wsp>
                  </a:graphicData>
                </a:graphic>
              </wp:inline>
            </w:drawing>
          </mc:Choice>
          <mc:Fallback xmlns:oel="http://schemas.microsoft.com/office/2019/extlst">
            <w:pict>
              <v:roundrect w14:anchorId="1DB33B9F" id="Rectangle: Rounded Corners 3746" o:spid="_x0000_s1595" alt="&quot;&quot;" style="width:205.2pt;height:156.6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" filled="f" strokecolor="#117e62" strokeweight="4.5pt">
                <v:stroke joinstyle="miter"/>
                <v:textbox>
                  <w:txbxContent>
                    <w:p w14:paraId="51809A6C" w14:textId="77777777" w:rsidR="00200FBE" w:rsidRDefault="00200FBE" w:rsidP="00683321">
                      <w:pPr>
                        <w:jc w:val="center"/>
                      </w:pPr>
                      <w:r>
                        <w:rPr>
                          <w:color w:val="000000" w:themeColor="text1"/>
                          <w:sz w:val="40"/>
                          <w:szCs w:val="40"/>
                        </w:rPr>
                        <w:t>Należy zawsze myć ręce po skorzystaniu z toalety</w:t>
                      </w:r>
                    </w:p>
                    <w:p w14:paraId="4DB0F873" w14:textId="77777777" w:rsidR="00200FBE" w:rsidRDefault="00200FBE" w:rsidP="00683321">
                      <w:pPr>
                        <w:jc w:val="center"/>
                      </w:pPr>
                      <w:r>
                        <w:rPr>
                          <w:color w:val="000000" w:themeColor="text1"/>
                          <w:sz w:val="48"/>
                          <w:szCs w:val="48"/>
                        </w:rPr>
                        <w:t>Tak lub Nie</w:t>
                      </w:r>
                    </w:p>
                  </w:txbxContent>
                </v:textbox>
                <w10:anchorlock/>
              </v:roundrect>
            </w:pict>
          </mc:Fallback>
        </mc:AlternateContent>
      </w:r>
    </w:p>
    <w:p w14:paraId="7A4B955F" w14:textId="77777777" w:rsidR="00AE7D53" w:rsidRPr="00A06411" w:rsidRDefault="00AE7D53" w:rsidP="00AE7D53">
      <w:pPr>
        <w:pStyle w:val="a3"/>
      </w:pPr>
    </w:p>
    <w:p w14:paraId="40AE5852" w14:textId="4BA8F7BE" w:rsidR="00AE7D53" w:rsidRPr="00A06411" w:rsidRDefault="00683321" w:rsidP="00AE7D53">
      <w:pPr>
        <w:pStyle w:val="a3"/>
      </w:pPr>
      <w:r w:rsidRPr="00A06411">
        <w:rPr>
          <w:noProof/>
        </w:rPr>
        <mc:AlternateContent>
          <mc:Choice Requires="wps">
            <w:drawing>
              <wp:inline distT="0" distB="0" distL="0" distR="0" wp14:anchorId="10E5F587" wp14:editId="78B20A90">
                <wp:extent cx="2606006" cy="1904861"/>
                <wp:effectExtent l="26670" t="11430" r="31115" b="31115"/>
                <wp:docPr id="3747" name="Rectangle: Rounded Corners 37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3510B6" w14:textId="77777777" w:rsidR="00200FBE" w:rsidRPr="00595894" w:rsidRDefault="00200FBE" w:rsidP="00683321">
                            <w:pPr>
                              <w:jc w:val="center"/>
                              <w:rPr>
                                <w:sz w:val="32"/>
                                <w:szCs w:val="32"/>
                              </w:rPr>
                            </w:pPr>
                            <w:r w:rsidRPr="00595894">
                              <w:rPr>
                                <w:color w:val="000000" w:themeColor="text1"/>
                                <w:sz w:val="32"/>
                                <w:szCs w:val="32"/>
                              </w:rPr>
                              <w:t>Jeśli znajoma osoba jest chora, mogę dać jej moje stare antybiotyki</w:t>
                            </w:r>
                          </w:p>
                          <w:p w14:paraId="1CCF1439" w14:textId="77777777" w:rsidR="00200FBE" w:rsidRDefault="00200FBE" w:rsidP="00683321">
                            <w:pPr>
                              <w:jc w:val="center"/>
                            </w:pPr>
                          </w:p>
                          <w:p w14:paraId="4F479D15" w14:textId="77777777" w:rsidR="00200FBE" w:rsidRDefault="00200FBE" w:rsidP="00683321">
                            <w:pPr>
                              <w:jc w:val="center"/>
                            </w:pPr>
                            <w:r>
                              <w:rPr>
                                <w:color w:val="000000" w:themeColor="text1"/>
                                <w:sz w:val="48"/>
                                <w:szCs w:val="48"/>
                              </w:rPr>
                              <w:t>Tak lub Nie</w:t>
                            </w:r>
                          </w:p>
                        </w:txbxContent>
                      </wps:txbx>
                      <wps:bodyPr rtlCol="0" anchor="ctr"/>
                    </wps:wsp>
                  </a:graphicData>
                </a:graphic>
              </wp:inline>
            </w:drawing>
          </mc:Choice>
          <mc:Fallback xmlns:oel="http://schemas.microsoft.com/office/2019/extlst">
            <w:pict>
              <v:roundrect w14:anchorId="10E5F587" id="Rectangle: Rounded Corners 3747" o:spid="_x0000_s159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CdVv6c+AgAAuwQAAA4AAAAA&#10;AAAAAAAAAAAALgIAAGRycy9lMm9Eb2MueG1sUEsBAi0AFAAGAAgAAAAhAKSt1B/cAAAABQEAAA8A&#10;AAAAAAAAAAAAAAAAmAQAAGRycy9kb3ducmV2LnhtbFBLBQYAAAAABAAEAPMAAAChBQAAAAA=&#10;" filled="f" strokecolor="#117e62" strokeweight="4.5pt">
                <v:stroke joinstyle="miter"/>
                <v:textbox>
                  <w:txbxContent>
                    <w:p w14:paraId="663510B6" w14:textId="77777777" w:rsidR="00200FBE" w:rsidRPr="00595894" w:rsidRDefault="00200FBE" w:rsidP="00683321">
                      <w:pPr>
                        <w:jc w:val="center"/>
                        <w:rPr>
                          <w:sz w:val="32"/>
                          <w:szCs w:val="32"/>
                        </w:rPr>
                      </w:pPr>
                      <w:r w:rsidRPr="00595894">
                        <w:rPr>
                          <w:color w:val="000000" w:themeColor="text1"/>
                          <w:sz w:val="32"/>
                          <w:szCs w:val="32"/>
                        </w:rPr>
                        <w:t>Jeśli znajoma osoba jest chora, mogę dać jej moje stare antybiotyki</w:t>
                      </w:r>
                    </w:p>
                    <w:p w14:paraId="1CCF1439" w14:textId="77777777" w:rsidR="00200FBE" w:rsidRDefault="00200FBE" w:rsidP="00683321">
                      <w:pPr>
                        <w:jc w:val="center"/>
                      </w:pPr>
                    </w:p>
                    <w:p w14:paraId="4F479D15" w14:textId="77777777" w:rsidR="00200FBE" w:rsidRDefault="00200FBE" w:rsidP="00683321">
                      <w:pPr>
                        <w:jc w:val="center"/>
                      </w:pPr>
                      <w:r>
                        <w:rPr>
                          <w:color w:val="000000" w:themeColor="text1"/>
                          <w:sz w:val="48"/>
                          <w:szCs w:val="48"/>
                        </w:rPr>
                        <w:t>Tak lub Nie</w:t>
                      </w:r>
                    </w:p>
                  </w:txbxContent>
                </v:textbox>
                <w10:anchorlock/>
              </v:roundrect>
            </w:pict>
          </mc:Fallback>
        </mc:AlternateContent>
      </w:r>
      <w:r w:rsidRPr="00A06411">
        <w:rPr>
          <w:noProof/>
        </w:rPr>
        <mc:AlternateContent>
          <mc:Choice Requires="wps">
            <w:drawing>
              <wp:inline distT="0" distB="0" distL="0" distR="0" wp14:anchorId="18162DA4" wp14:editId="614C249B">
                <wp:extent cx="2606006" cy="1904861"/>
                <wp:effectExtent l="26670" t="11430" r="31115" b="31115"/>
                <wp:docPr id="3748" name="Rectangle: Rounded Corners 3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B812F" w14:textId="77777777" w:rsidR="00200FBE" w:rsidRPr="00595894" w:rsidRDefault="00200FBE" w:rsidP="00683321">
                            <w:pPr>
                              <w:jc w:val="center"/>
                              <w:rPr>
                                <w:sz w:val="32"/>
                                <w:szCs w:val="32"/>
                              </w:rPr>
                            </w:pPr>
                            <w:r w:rsidRPr="00595894">
                              <w:rPr>
                                <w:color w:val="000000" w:themeColor="text1"/>
                                <w:sz w:val="32"/>
                                <w:szCs w:val="32"/>
                              </w:rPr>
                              <w:t>Należy zawsze zakrywać usta i nos chusteczką, kichając lub kaszląc</w:t>
                            </w:r>
                          </w:p>
                          <w:p w14:paraId="5922FAAE" w14:textId="77777777" w:rsidR="00200FBE" w:rsidRPr="00D350AC" w:rsidRDefault="00200FBE" w:rsidP="00595894">
                            <w:pPr>
                              <w:jc w:val="center"/>
                              <w:rPr>
                                <w:sz w:val="48"/>
                                <w:szCs w:val="48"/>
                              </w:rPr>
                            </w:pPr>
                            <w:r w:rsidRPr="00D350AC">
                              <w:rPr>
                                <w:color w:val="000000" w:themeColor="text1"/>
                                <w:sz w:val="48"/>
                                <w:szCs w:val="48"/>
                              </w:rPr>
                              <w:t>Tak lub Nie</w:t>
                            </w:r>
                          </w:p>
                          <w:p w14:paraId="4BB693DB" w14:textId="1223A215" w:rsidR="00200FBE" w:rsidRDefault="00200FBE" w:rsidP="00595894"/>
                          <w:p w14:paraId="365308CF" w14:textId="77777777" w:rsidR="00200FBE" w:rsidRDefault="00200FBE" w:rsidP="00683321">
                            <w:pPr>
                              <w:jc w:val="center"/>
                            </w:pPr>
                            <w:r>
                              <w:rPr>
                                <w:color w:val="000000" w:themeColor="text1"/>
                                <w:sz w:val="40"/>
                                <w:szCs w:val="40"/>
                              </w:rPr>
                              <w:t xml:space="preserve"> </w:t>
                            </w:r>
                          </w:p>
                          <w:p w14:paraId="2A85B548" w14:textId="77777777" w:rsidR="00200FBE" w:rsidRDefault="00200FBE" w:rsidP="00683321">
                            <w:pPr>
                              <w:jc w:val="center"/>
                            </w:pPr>
                            <w:r>
                              <w:rPr>
                                <w:color w:val="000000" w:themeColor="text1"/>
                                <w:sz w:val="48"/>
                                <w:szCs w:val="48"/>
                              </w:rPr>
                              <w:t>Tak lub Nie</w:t>
                            </w:r>
                          </w:p>
                        </w:txbxContent>
                      </wps:txbx>
                      <wps:bodyPr rtlCol="0" anchor="ctr"/>
                    </wps:wsp>
                  </a:graphicData>
                </a:graphic>
              </wp:inline>
            </w:drawing>
          </mc:Choice>
          <mc:Fallback xmlns:oel="http://schemas.microsoft.com/office/2019/extlst">
            <w:pict>
              <v:roundrect w14:anchorId="18162DA4" id="Rectangle: Rounded Corners 3748" o:spid="_x0000_s159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ACuvhrPwIAALsEAAAOAAAA&#10;AAAAAAAAAAAAAC4CAABkcnMvZTJvRG9jLnhtbFBLAQItABQABgAIAAAAIQCkrdQf3AAAAAUBAAAP&#10;AAAAAAAAAAAAAAAAAJkEAABkcnMvZG93bnJldi54bWxQSwUGAAAAAAQABADzAAAAogUAAAAA&#10;" filled="f" strokecolor="#117e62" strokeweight="4.5pt">
                <v:stroke joinstyle="miter"/>
                <v:textbox>
                  <w:txbxContent>
                    <w:p w14:paraId="4A7B812F" w14:textId="77777777" w:rsidR="00200FBE" w:rsidRPr="00595894" w:rsidRDefault="00200FBE" w:rsidP="00683321">
                      <w:pPr>
                        <w:jc w:val="center"/>
                        <w:rPr>
                          <w:sz w:val="32"/>
                          <w:szCs w:val="32"/>
                        </w:rPr>
                      </w:pPr>
                      <w:r w:rsidRPr="00595894">
                        <w:rPr>
                          <w:color w:val="000000" w:themeColor="text1"/>
                          <w:sz w:val="32"/>
                          <w:szCs w:val="32"/>
                        </w:rPr>
                        <w:t>Należy zawsze zakrywać usta i nos chusteczką, kichając lub kaszląc</w:t>
                      </w:r>
                    </w:p>
                    <w:p w14:paraId="5922FAAE" w14:textId="77777777" w:rsidR="00200FBE" w:rsidRPr="00D350AC" w:rsidRDefault="00200FBE" w:rsidP="00595894">
                      <w:pPr>
                        <w:jc w:val="center"/>
                        <w:rPr>
                          <w:sz w:val="48"/>
                          <w:szCs w:val="48"/>
                        </w:rPr>
                      </w:pPr>
                      <w:r w:rsidRPr="00D350AC">
                        <w:rPr>
                          <w:color w:val="000000" w:themeColor="text1"/>
                          <w:sz w:val="48"/>
                          <w:szCs w:val="48"/>
                        </w:rPr>
                        <w:t>Tak lub Nie</w:t>
                      </w:r>
                    </w:p>
                    <w:p w14:paraId="4BB693DB" w14:textId="1223A215" w:rsidR="00200FBE" w:rsidRDefault="00200FBE" w:rsidP="00595894"/>
                    <w:p w14:paraId="365308CF" w14:textId="77777777" w:rsidR="00200FBE" w:rsidRDefault="00200FBE" w:rsidP="00683321">
                      <w:pPr>
                        <w:jc w:val="center"/>
                      </w:pPr>
                      <w:r>
                        <w:rPr>
                          <w:color w:val="000000" w:themeColor="text1"/>
                          <w:sz w:val="40"/>
                          <w:szCs w:val="40"/>
                        </w:rPr>
                        <w:t xml:space="preserve"> </w:t>
                      </w:r>
                    </w:p>
                    <w:p w14:paraId="2A85B548" w14:textId="77777777" w:rsidR="00200FBE" w:rsidRDefault="00200FBE" w:rsidP="00683321">
                      <w:pPr>
                        <w:jc w:val="center"/>
                      </w:pPr>
                      <w:r>
                        <w:rPr>
                          <w:color w:val="000000" w:themeColor="text1"/>
                          <w:sz w:val="48"/>
                          <w:szCs w:val="48"/>
                        </w:rPr>
                        <w:t>Tak lub Nie</w:t>
                      </w:r>
                    </w:p>
                  </w:txbxContent>
                </v:textbox>
                <w10:anchorlock/>
              </v:roundrect>
            </w:pict>
          </mc:Fallback>
        </mc:AlternateContent>
      </w:r>
      <w:r w:rsidRPr="00A06411">
        <w:rPr>
          <w:noProof/>
        </w:rPr>
        <mc:AlternateContent>
          <mc:Choice Requires="wps">
            <w:drawing>
              <wp:inline distT="0" distB="0" distL="0" distR="0" wp14:anchorId="2C3507F2" wp14:editId="412544EC">
                <wp:extent cx="2606006" cy="1904861"/>
                <wp:effectExtent l="26670" t="11430" r="31115" b="31115"/>
                <wp:docPr id="3749" name="Rectangle: Rounded Corners 3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9393A" w14:textId="77777777" w:rsidR="00200FBE" w:rsidRPr="00595894" w:rsidRDefault="00200FBE" w:rsidP="00683321">
                            <w:pPr>
                              <w:jc w:val="center"/>
                              <w:rPr>
                                <w:sz w:val="28"/>
                                <w:szCs w:val="28"/>
                              </w:rPr>
                            </w:pPr>
                            <w:r w:rsidRPr="00595894">
                              <w:rPr>
                                <w:color w:val="000000" w:themeColor="text1"/>
                                <w:sz w:val="28"/>
                                <w:szCs w:val="28"/>
                              </w:rPr>
                              <w:t>Zazwyczaj układ odpornościowy jest w stanie sam zwalczać infekcje, jak przeziębienie.</w:t>
                            </w:r>
                          </w:p>
                          <w:p w14:paraId="2E052A08" w14:textId="77777777" w:rsidR="00200FBE" w:rsidRPr="006551F0" w:rsidRDefault="00200FBE" w:rsidP="00683321">
                            <w:pPr>
                              <w:jc w:val="center"/>
                              <w:rPr>
                                <w:sz w:val="22"/>
                              </w:rPr>
                            </w:pPr>
                          </w:p>
                          <w:p w14:paraId="172A4515" w14:textId="77777777" w:rsidR="00200FBE" w:rsidRDefault="00200FBE" w:rsidP="00683321">
                            <w:pPr>
                              <w:jc w:val="center"/>
                            </w:pPr>
                            <w:r>
                              <w:rPr>
                                <w:color w:val="000000" w:themeColor="text1"/>
                                <w:sz w:val="48"/>
                                <w:szCs w:val="48"/>
                              </w:rPr>
                              <w:t>Tak lub Nie</w:t>
                            </w:r>
                          </w:p>
                        </w:txbxContent>
                      </wps:txbx>
                      <wps:bodyPr rtlCol="0" anchor="ctr"/>
                    </wps:wsp>
                  </a:graphicData>
                </a:graphic>
              </wp:inline>
            </w:drawing>
          </mc:Choice>
          <mc:Fallback xmlns:oel="http://schemas.microsoft.com/office/2019/extlst">
            <w:pict>
              <v:roundrect w14:anchorId="2C3507F2" id="Rectangle: Rounded Corners 3749" o:spid="_x0000_s159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EFZ8P8+AgAAuwQAAA4AAAAA&#10;AAAAAAAAAAAALgIAAGRycy9lMm9Eb2MueG1sUEsBAi0AFAAGAAgAAAAhAKSt1B/cAAAABQEAAA8A&#10;AAAAAAAAAAAAAAAAmAQAAGRycy9kb3ducmV2LnhtbFBLBQYAAAAABAAEAPMAAAChBQAAAAA=&#10;" filled="f" strokecolor="#117e62" strokeweight="4.5pt">
                <v:stroke joinstyle="miter"/>
                <v:textbox>
                  <w:txbxContent>
                    <w:p w14:paraId="23A9393A" w14:textId="77777777" w:rsidR="00200FBE" w:rsidRPr="00595894" w:rsidRDefault="00200FBE" w:rsidP="00683321">
                      <w:pPr>
                        <w:jc w:val="center"/>
                        <w:rPr>
                          <w:sz w:val="28"/>
                          <w:szCs w:val="28"/>
                        </w:rPr>
                      </w:pPr>
                      <w:r w:rsidRPr="00595894">
                        <w:rPr>
                          <w:color w:val="000000" w:themeColor="text1"/>
                          <w:sz w:val="28"/>
                          <w:szCs w:val="28"/>
                        </w:rPr>
                        <w:t>Zazwyczaj układ odpornościowy jest w stanie sam zwalczać infekcje, jak przeziębienie.</w:t>
                      </w:r>
                    </w:p>
                    <w:p w14:paraId="2E052A08" w14:textId="77777777" w:rsidR="00200FBE" w:rsidRPr="006551F0" w:rsidRDefault="00200FBE" w:rsidP="00683321">
                      <w:pPr>
                        <w:jc w:val="center"/>
                        <w:rPr>
                          <w:sz w:val="22"/>
                        </w:rPr>
                      </w:pPr>
                    </w:p>
                    <w:p w14:paraId="172A4515" w14:textId="77777777" w:rsidR="00200FBE" w:rsidRDefault="00200FBE" w:rsidP="00683321">
                      <w:pPr>
                        <w:jc w:val="center"/>
                      </w:pPr>
                      <w:r>
                        <w:rPr>
                          <w:color w:val="000000" w:themeColor="text1"/>
                          <w:sz w:val="48"/>
                          <w:szCs w:val="48"/>
                        </w:rPr>
                        <w:t>Tak lub Nie</w:t>
                      </w:r>
                    </w:p>
                  </w:txbxContent>
                </v:textbox>
                <w10:anchorlock/>
              </v:roundrect>
            </w:pict>
          </mc:Fallback>
        </mc:AlternateContent>
      </w:r>
    </w:p>
    <w:p w14:paraId="7B7F1089" w14:textId="77777777" w:rsidR="00AE7D53" w:rsidRPr="00A06411" w:rsidRDefault="00AE7D53" w:rsidP="00AE7D53">
      <w:pPr>
        <w:pStyle w:val="a3"/>
      </w:pPr>
    </w:p>
    <w:p w14:paraId="5D188D5E" w14:textId="1B7D3F75" w:rsidR="00AE7D53" w:rsidRPr="00A06411" w:rsidRDefault="00683321" w:rsidP="00AE7D53">
      <w:pPr>
        <w:pStyle w:val="a3"/>
      </w:pPr>
      <w:r w:rsidRPr="00A06411">
        <w:rPr>
          <w:noProof/>
        </w:rPr>
        <mc:AlternateContent>
          <mc:Choice Requires="wps">
            <w:drawing>
              <wp:inline distT="0" distB="0" distL="0" distR="0" wp14:anchorId="6E29A1A7" wp14:editId="4DD1D9D1">
                <wp:extent cx="2606006" cy="1904861"/>
                <wp:effectExtent l="26670" t="11430" r="31115" b="31115"/>
                <wp:docPr id="3750" name="Rectangle: Rounded Corners 37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5CF02A" w14:textId="77777777" w:rsidR="00200FBE" w:rsidRDefault="00200FBE" w:rsidP="00683321">
                            <w:pPr>
                              <w:jc w:val="center"/>
                            </w:pPr>
                            <w:r>
                              <w:rPr>
                                <w:color w:val="000000" w:themeColor="text1"/>
                                <w:sz w:val="32"/>
                                <w:szCs w:val="32"/>
                              </w:rPr>
                              <w:t>Jeżeli przepisano mi antybiotyk na 7 dni, ale po 3 dniach czuję się lepiej, mogę przestać go przyjmować</w:t>
                            </w:r>
                          </w:p>
                          <w:p w14:paraId="34764D75" w14:textId="77777777" w:rsidR="00200FBE" w:rsidRDefault="00200FBE" w:rsidP="00683321">
                            <w:pPr>
                              <w:jc w:val="center"/>
                            </w:pPr>
                            <w:r>
                              <w:rPr>
                                <w:color w:val="000000" w:themeColor="text1"/>
                                <w:sz w:val="48"/>
                                <w:szCs w:val="48"/>
                              </w:rPr>
                              <w:t>Tak lub Nie</w:t>
                            </w:r>
                          </w:p>
                        </w:txbxContent>
                      </wps:txbx>
                      <wps:bodyPr rtlCol="0" anchor="ctr"/>
                    </wps:wsp>
                  </a:graphicData>
                </a:graphic>
              </wp:inline>
            </w:drawing>
          </mc:Choice>
          <mc:Fallback xmlns:oel="http://schemas.microsoft.com/office/2019/extlst">
            <w:pict>
              <v:roundrect w14:anchorId="6E29A1A7" id="Rectangle: Rounded Corners 3750" o:spid="_x0000_s159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PFUHsc+AgAAuwQAAA4AAAAA&#10;AAAAAAAAAAAALgIAAGRycy9lMm9Eb2MueG1sUEsBAi0AFAAGAAgAAAAhAKSt1B/cAAAABQEAAA8A&#10;AAAAAAAAAAAAAAAAmAQAAGRycy9kb3ducmV2LnhtbFBLBQYAAAAABAAEAPMAAAChBQAAAAA=&#10;" filled="f" strokecolor="#117e62" strokeweight="4.5pt">
                <v:stroke joinstyle="miter"/>
                <v:textbox>
                  <w:txbxContent>
                    <w:p w14:paraId="1C5CF02A" w14:textId="77777777" w:rsidR="00200FBE" w:rsidRDefault="00200FBE" w:rsidP="00683321">
                      <w:pPr>
                        <w:jc w:val="center"/>
                      </w:pPr>
                      <w:r>
                        <w:rPr>
                          <w:color w:val="000000" w:themeColor="text1"/>
                          <w:sz w:val="32"/>
                          <w:szCs w:val="32"/>
                        </w:rPr>
                        <w:t>Jeżeli przepisano mi antybiotyk na 7 dni, ale po 3 dniach czuję się lepiej, mogę przestać go przyjmować</w:t>
                      </w:r>
                    </w:p>
                    <w:p w14:paraId="34764D75" w14:textId="77777777" w:rsidR="00200FBE" w:rsidRDefault="00200FBE" w:rsidP="00683321">
                      <w:pPr>
                        <w:jc w:val="center"/>
                      </w:pPr>
                      <w:r>
                        <w:rPr>
                          <w:color w:val="000000" w:themeColor="text1"/>
                          <w:sz w:val="48"/>
                          <w:szCs w:val="48"/>
                        </w:rPr>
                        <w:t>Tak lub Nie</w:t>
                      </w:r>
                    </w:p>
                  </w:txbxContent>
                </v:textbox>
                <w10:anchorlock/>
              </v:roundrect>
            </w:pict>
          </mc:Fallback>
        </mc:AlternateContent>
      </w:r>
      <w:r w:rsidRPr="00A06411">
        <w:rPr>
          <w:noProof/>
        </w:rPr>
        <mc:AlternateContent>
          <mc:Choice Requires="wps">
            <w:drawing>
              <wp:inline distT="0" distB="0" distL="0" distR="0" wp14:anchorId="0BBD4D02" wp14:editId="069DF6BA">
                <wp:extent cx="2606006" cy="1904861"/>
                <wp:effectExtent l="26670" t="11430" r="31115" b="31115"/>
                <wp:docPr id="3751" name="Rectangle: Rounded Corners 3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9AC40" w14:textId="5FEE77FA" w:rsidR="00200FBE" w:rsidRPr="00595894" w:rsidRDefault="00200FBE" w:rsidP="00595894">
                            <w:pPr>
                              <w:jc w:val="center"/>
                              <w:rPr>
                                <w:sz w:val="32"/>
                                <w:szCs w:val="32"/>
                              </w:rPr>
                            </w:pPr>
                            <w:r w:rsidRPr="00595894">
                              <w:rPr>
                                <w:color w:val="000000" w:themeColor="text1"/>
                                <w:sz w:val="32"/>
                                <w:szCs w:val="32"/>
                              </w:rPr>
                              <w:t xml:space="preserve">Antybiotyki stosuje się tylko w infekcjach bakteryjnych </w:t>
                            </w:r>
                          </w:p>
                          <w:p w14:paraId="0E21C66E" w14:textId="77777777" w:rsidR="00200FBE" w:rsidRPr="00D350AC" w:rsidRDefault="00200FBE" w:rsidP="00683321">
                            <w:pPr>
                              <w:jc w:val="center"/>
                              <w:rPr>
                                <w:sz w:val="48"/>
                                <w:szCs w:val="48"/>
                              </w:rPr>
                            </w:pPr>
                            <w:r w:rsidRPr="00D350AC">
                              <w:rPr>
                                <w:color w:val="000000" w:themeColor="text1"/>
                                <w:sz w:val="48"/>
                                <w:szCs w:val="48"/>
                              </w:rPr>
                              <w:t>Tak lub Nie</w:t>
                            </w:r>
                          </w:p>
                          <w:p w14:paraId="7C0DC695" w14:textId="77777777" w:rsidR="00200FBE" w:rsidRDefault="00200FBE"/>
                        </w:txbxContent>
                      </wps:txbx>
                      <wps:bodyPr rtlCol="0" anchor="ctr"/>
                    </wps:wsp>
                  </a:graphicData>
                </a:graphic>
              </wp:inline>
            </w:drawing>
          </mc:Choice>
          <mc:Fallback xmlns:oel="http://schemas.microsoft.com/office/2019/extlst">
            <w:pict>
              <v:roundrect w14:anchorId="0BBD4D02" id="Rectangle: Rounded Corners 3751" o:spid="_x0000_s160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CbKo4YPwIAALsEAAAOAAAA&#10;AAAAAAAAAAAAAC4CAABkcnMvZTJvRG9jLnhtbFBLAQItABQABgAIAAAAIQCkrdQf3AAAAAUBAAAP&#10;AAAAAAAAAAAAAAAAAJkEAABkcnMvZG93bnJldi54bWxQSwUGAAAAAAQABADzAAAAogUAAAAA&#10;" filled="f" strokecolor="#117e62" strokeweight="4.5pt">
                <v:stroke joinstyle="miter"/>
                <v:textbox>
                  <w:txbxContent>
                    <w:p w14:paraId="0009AC40" w14:textId="5FEE77FA" w:rsidR="00200FBE" w:rsidRPr="00595894" w:rsidRDefault="00200FBE" w:rsidP="00595894">
                      <w:pPr>
                        <w:jc w:val="center"/>
                        <w:rPr>
                          <w:sz w:val="32"/>
                          <w:szCs w:val="32"/>
                        </w:rPr>
                      </w:pPr>
                      <w:r w:rsidRPr="00595894">
                        <w:rPr>
                          <w:color w:val="000000" w:themeColor="text1"/>
                          <w:sz w:val="32"/>
                          <w:szCs w:val="32"/>
                        </w:rPr>
                        <w:t xml:space="preserve">Antybiotyki stosuje się tylko w infekcjach bakteryjnych </w:t>
                      </w:r>
                    </w:p>
                    <w:p w14:paraId="0E21C66E" w14:textId="77777777" w:rsidR="00200FBE" w:rsidRPr="00D350AC" w:rsidRDefault="00200FBE" w:rsidP="00683321">
                      <w:pPr>
                        <w:jc w:val="center"/>
                        <w:rPr>
                          <w:sz w:val="48"/>
                          <w:szCs w:val="48"/>
                        </w:rPr>
                      </w:pPr>
                      <w:r w:rsidRPr="00D350AC">
                        <w:rPr>
                          <w:color w:val="000000" w:themeColor="text1"/>
                          <w:sz w:val="48"/>
                          <w:szCs w:val="48"/>
                        </w:rPr>
                        <w:t>Tak lub Nie</w:t>
                      </w:r>
                    </w:p>
                    <w:p w14:paraId="7C0DC695" w14:textId="77777777" w:rsidR="00200FBE" w:rsidRDefault="00200FBE"/>
                  </w:txbxContent>
                </v:textbox>
                <w10:anchorlock/>
              </v:roundrect>
            </w:pict>
          </mc:Fallback>
        </mc:AlternateContent>
      </w:r>
      <w:r w:rsidRPr="00A06411">
        <w:rPr>
          <w:noProof/>
        </w:rPr>
        <mc:AlternateContent>
          <mc:Choice Requires="wps">
            <w:drawing>
              <wp:inline distT="0" distB="0" distL="0" distR="0" wp14:anchorId="2EF834DC" wp14:editId="750F0234">
                <wp:extent cx="2606006" cy="1904861"/>
                <wp:effectExtent l="26670" t="11430" r="31115" b="31115"/>
                <wp:docPr id="3752" name="Rectangle: Rounded Corners 37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38D968" w14:textId="77777777" w:rsidR="00200FBE" w:rsidRPr="00595894" w:rsidRDefault="00200FBE" w:rsidP="00683321">
                            <w:pPr>
                              <w:jc w:val="center"/>
                              <w:rPr>
                                <w:sz w:val="32"/>
                                <w:szCs w:val="32"/>
                              </w:rPr>
                            </w:pPr>
                            <w:r w:rsidRPr="00595894">
                              <w:rPr>
                                <w:color w:val="000000" w:themeColor="text1"/>
                                <w:sz w:val="32"/>
                                <w:szCs w:val="32"/>
                              </w:rPr>
                              <w:t>Należy przyjmować jedynie antybiotyki przepisane przez swoją osobę lekarską</w:t>
                            </w:r>
                          </w:p>
                          <w:p w14:paraId="3DF92E98" w14:textId="77777777" w:rsidR="00200FBE" w:rsidRDefault="00200FBE" w:rsidP="00683321">
                            <w:pPr>
                              <w:jc w:val="center"/>
                            </w:pPr>
                            <w:r>
                              <w:rPr>
                                <w:color w:val="000000" w:themeColor="text1"/>
                                <w:sz w:val="48"/>
                                <w:szCs w:val="48"/>
                              </w:rPr>
                              <w:t>Tak lub Nie</w:t>
                            </w:r>
                          </w:p>
                        </w:txbxContent>
                      </wps:txbx>
                      <wps:bodyPr rtlCol="0" anchor="ctr"/>
                    </wps:wsp>
                  </a:graphicData>
                </a:graphic>
              </wp:inline>
            </w:drawing>
          </mc:Choice>
          <mc:Fallback xmlns:oel="http://schemas.microsoft.com/office/2019/extlst">
            <w:pict>
              <v:roundrect w14:anchorId="2EF834DC" id="Rectangle: Rounded Corners 3752" o:spid="_x0000_s160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BNM9foPwIAALsEAAAOAAAA&#10;AAAAAAAAAAAAAC4CAABkcnMvZTJvRG9jLnhtbFBLAQItABQABgAIAAAAIQCkrdQf3AAAAAUBAAAP&#10;AAAAAAAAAAAAAAAAAJkEAABkcnMvZG93bnJldi54bWxQSwUGAAAAAAQABADzAAAAogUAAAAA&#10;" filled="f" strokecolor="#117e62" strokeweight="4.5pt">
                <v:stroke joinstyle="miter"/>
                <v:textbox>
                  <w:txbxContent>
                    <w:p w14:paraId="3638D968" w14:textId="77777777" w:rsidR="00200FBE" w:rsidRPr="00595894" w:rsidRDefault="00200FBE" w:rsidP="00683321">
                      <w:pPr>
                        <w:jc w:val="center"/>
                        <w:rPr>
                          <w:sz w:val="32"/>
                          <w:szCs w:val="32"/>
                        </w:rPr>
                      </w:pPr>
                      <w:r w:rsidRPr="00595894">
                        <w:rPr>
                          <w:color w:val="000000" w:themeColor="text1"/>
                          <w:sz w:val="32"/>
                          <w:szCs w:val="32"/>
                        </w:rPr>
                        <w:t>Należy przyjmować jedynie antybiotyki przepisane przez swoją osobę lekarską</w:t>
                      </w:r>
                    </w:p>
                    <w:p w14:paraId="3DF92E98" w14:textId="77777777" w:rsidR="00200FBE" w:rsidRDefault="00200FBE" w:rsidP="00683321">
                      <w:pPr>
                        <w:jc w:val="center"/>
                      </w:pPr>
                      <w:r>
                        <w:rPr>
                          <w:color w:val="000000" w:themeColor="text1"/>
                          <w:sz w:val="48"/>
                          <w:szCs w:val="48"/>
                        </w:rPr>
                        <w:t>Tak lub Nie</w:t>
                      </w:r>
                    </w:p>
                  </w:txbxContent>
                </v:textbox>
                <w10:anchorlock/>
              </v:roundrect>
            </w:pict>
          </mc:Fallback>
        </mc:AlternateContent>
      </w:r>
    </w:p>
    <w:p w14:paraId="2DCCE1B4" w14:textId="77777777" w:rsidR="00333E56" w:rsidRPr="00A06411" w:rsidRDefault="00333E56">
      <w:r w:rsidRPr="00A06411">
        <w:br w:type="page"/>
      </w:r>
    </w:p>
    <w:bookmarkStart w:id="52" w:name="_Hlk109114303"/>
    <w:bookmarkEnd w:id="51"/>
    <w:p w14:paraId="77B0CE6F" w14:textId="77777777" w:rsidR="009A593A" w:rsidRPr="00A06411" w:rsidRDefault="009A593A" w:rsidP="009A593A">
      <w:pPr>
        <w:pStyle w:val="a3"/>
      </w:pPr>
      <w:r w:rsidRPr="00A06411">
        <w:rPr>
          <w:noProof/>
        </w:rPr>
        <w:lastRenderedPageBreak/>
        <mc:AlternateContent>
          <mc:Choice Requires="wpg">
            <w:drawing>
              <wp:anchor distT="0" distB="0" distL="114300" distR="114300" simplePos="0" relativeHeight="251900928" behindDoc="0" locked="0" layoutInCell="1" allowOverlap="1" wp14:anchorId="65AD706F" wp14:editId="49BF3D9F">
                <wp:simplePos x="0" y="0"/>
                <wp:positionH relativeFrom="column">
                  <wp:posOffset>5970107</wp:posOffset>
                </wp:positionH>
                <wp:positionV relativeFrom="paragraph">
                  <wp:posOffset>339725</wp:posOffset>
                </wp:positionV>
                <wp:extent cx="563212" cy="563212"/>
                <wp:effectExtent l="19050" t="19050" r="27940" b="27940"/>
                <wp:wrapNone/>
                <wp:docPr id="2993" name="Group 29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72" name="Oval 3772"/>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73" name="Picture 3773"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xmlns:oel="http://schemas.microsoft.com/office/2019/extlst">
            <w:pict>
              <v:group w14:anchorId="2154265B" id="Group 2993" o:spid="_x0000_s1026" alt="&quot;&quot;" style="position:absolute;margin-left:470.1pt;margin-top:26.75pt;width:44.35pt;height:44.35pt;z-index:2519009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">
                <v:oval id="Oval 3772"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" fillcolor="white [3212]" strokecolor="#1db28f" strokeweight="3pt">
                  <v:stroke joinstyle="miter"/>
                </v:oval>
                <v:shape id="Picture 3773" o:spid="_x0000_s1028" type="#_x0000_t75" alt="Icon&#10;&#10;Description automatically generated"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">
                  <v:imagedata r:id="rId197" o:title="Icon&#10;&#10;Description automatically generated"/>
                </v:shape>
              </v:group>
            </w:pict>
          </mc:Fallback>
        </mc:AlternateContent>
      </w:r>
      <w:r w:rsidRPr="00A06411">
        <w:rPr>
          <w:noProof/>
        </w:rPr>
        <mc:AlternateContent>
          <mc:Choice Requires="wps">
            <w:drawing>
              <wp:inline distT="0" distB="0" distL="0" distR="0" wp14:anchorId="48ABDACC" wp14:editId="03F59C61">
                <wp:extent cx="2424430" cy="382270"/>
                <wp:effectExtent l="0" t="0" r="0" b="0"/>
                <wp:docPr id="3754" name="TextBox 18" descr="SW1 - Word Mix Up Game Sheet&#10;"/>
                <wp:cNvGraphicFramePr/>
                <a:graphic xmlns:a="http://schemas.openxmlformats.org/drawingml/2006/main">
                  <a:graphicData uri="http://schemas.microsoft.com/office/word/2010/wordprocessingShape">
                    <wps:wsp>
                      <wps:cNvSpPr txBox="1"/>
                      <wps:spPr>
                        <a:xfrm>
                          <a:off x="0" y="0"/>
                          <a:ext cx="2424430" cy="382270"/>
                        </a:xfrm>
                        <a:prstGeom prst="rect">
                          <a:avLst/>
                        </a:prstGeom>
                        <a:noFill/>
                      </wps:spPr>
                      <wps:txbx>
                        <w:txbxContent>
                          <w:p w14:paraId="03B7C788" w14:textId="77777777" w:rsidR="00200FBE" w:rsidRDefault="00200FBE" w:rsidP="009A593A">
                            <w:pPr>
                              <w:pStyle w:val="2"/>
                            </w:pPr>
                            <w:r>
                              <w:t>SW1 - Zupa słowna - arkusz gry</w:t>
                            </w:r>
                          </w:p>
                        </w:txbxContent>
                      </wps:txbx>
                      <wps:bodyPr wrap="none" rtlCol="0">
                        <a:spAutoFit/>
                      </wps:bodyPr>
                    </wps:wsp>
                  </a:graphicData>
                </a:graphic>
              </wp:inline>
            </w:drawing>
          </mc:Choice>
          <mc:Fallback xmlns:oel="http://schemas.microsoft.com/office/2019/extlst">
            <w:pict>
              <v:shape w14:anchorId="48ABDACC" id="_x0000_s1602" type="#_x0000_t202" alt="SW1 - Word Mix Up Game Sheet&#10;" style="width:190.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" filled="f" stroked="f">
                <v:textbox style="mso-fit-shape-to-text:t">
                  <w:txbxContent>
                    <w:p w14:paraId="03B7C788" w14:textId="77777777" w:rsidR="00200FBE" w:rsidRDefault="00200FBE" w:rsidP="009A593A">
                      <w:pPr>
                        <w:pStyle w:val="2"/>
                      </w:pPr>
                      <w:r>
                        <w:t>SW1 - Zupa słowna - arkusz gry</w:t>
                      </w:r>
                    </w:p>
                  </w:txbxContent>
                </v:textbox>
                <w10:anchorlock/>
              </v:shape>
            </w:pict>
          </mc:Fallback>
        </mc:AlternateContent>
      </w:r>
    </w:p>
    <w:p w14:paraId="54EC7993" w14:textId="1DED9DCB" w:rsidR="009A593A" w:rsidRPr="00A06411" w:rsidRDefault="0038581C" w:rsidP="009A593A">
      <w:pPr>
        <w:pStyle w:val="a3"/>
      </w:pPr>
      <w:r w:rsidRPr="00A06411">
        <w:rPr>
          <w:noProof/>
        </w:rPr>
        <mc:AlternateContent>
          <mc:Choice Requires="wps">
            <w:drawing>
              <wp:anchor distT="0" distB="0" distL="114300" distR="114300" simplePos="0" relativeHeight="251897856" behindDoc="0" locked="0" layoutInCell="1" allowOverlap="1" wp14:anchorId="007CE7AB" wp14:editId="40613475">
                <wp:simplePos x="0" y="0"/>
                <wp:positionH relativeFrom="column">
                  <wp:posOffset>-113168</wp:posOffset>
                </wp:positionH>
                <wp:positionV relativeFrom="paragraph">
                  <wp:posOffset>196454</wp:posOffset>
                </wp:positionV>
                <wp:extent cx="6646538" cy="9234535"/>
                <wp:effectExtent l="38100" t="38100" r="34290" b="36830"/>
                <wp:wrapNone/>
                <wp:docPr id="3771" name="Rectangle: Rounded Corners 3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646538" cy="923453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72CEBA7" id="Rectangle: Rounded Corners 3771" o:spid="_x0000_s1026" style="position:absolute;margin-left:-8.9pt;margin-top:15.45pt;width:523.35pt;height:727.15pt;flip:x;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" filled="f" strokecolor="#117e62" strokeweight="6pt">
                <v:stroke joinstyle="bevel" endcap="square"/>
              </v:roundrect>
            </w:pict>
          </mc:Fallback>
        </mc:AlternateContent>
      </w:r>
    </w:p>
    <w:p w14:paraId="0F00E2FC" w14:textId="6A92D476" w:rsidR="009A593A" w:rsidRPr="00A06411" w:rsidRDefault="009A593A" w:rsidP="009A593A">
      <w:pPr>
        <w:pStyle w:val="a3"/>
      </w:pPr>
      <w:r w:rsidRPr="00A06411">
        <w:rPr>
          <w:noProof/>
        </w:rPr>
        <mc:AlternateContent>
          <mc:Choice Requires="wps">
            <w:drawing>
              <wp:inline distT="0" distB="0" distL="0" distR="0" wp14:anchorId="1B659518" wp14:editId="231567CD">
                <wp:extent cx="5608320" cy="823595"/>
                <wp:effectExtent l="0" t="0" r="0" b="0"/>
                <wp:docPr id="3755" name="TextBox 19" descr="Word Mix Up&#10;"/>
                <wp:cNvGraphicFramePr/>
                <a:graphic xmlns:a="http://schemas.openxmlformats.org/drawingml/2006/main">
                  <a:graphicData uri="http://schemas.microsoft.com/office/word/2010/wordprocessingShape">
                    <wps:wsp>
                      <wps:cNvSpPr txBox="1"/>
                      <wps:spPr>
                        <a:xfrm>
                          <a:off x="0" y="0"/>
                          <a:ext cx="5608320" cy="823595"/>
                        </a:xfrm>
                        <a:prstGeom prst="rect">
                          <a:avLst/>
                        </a:prstGeom>
                        <a:noFill/>
                      </wps:spPr>
                      <wps:txbx>
                        <w:txbxContent>
                          <w:p w14:paraId="3C6E4CA0" w14:textId="77777777" w:rsidR="00200FBE" w:rsidRPr="00154868" w:rsidRDefault="00200FBE" w:rsidP="009A593A">
                            <w:pPr>
                              <w:pStyle w:val="3"/>
                              <w:rPr>
                                <w:sz w:val="56"/>
                                <w:szCs w:val="52"/>
                              </w:rPr>
                            </w:pPr>
                            <w:r>
                              <w:rPr>
                                <w:sz w:val="56"/>
                                <w:szCs w:val="52"/>
                              </w:rPr>
                              <w:t>Zupa słowna</w:t>
                            </w:r>
                          </w:p>
                        </w:txbxContent>
                      </wps:txbx>
                      <wps:bodyPr wrap="square" rtlCol="0">
                        <a:spAutoFit/>
                      </wps:bodyPr>
                    </wps:wsp>
                  </a:graphicData>
                </a:graphic>
              </wp:inline>
            </w:drawing>
          </mc:Choice>
          <mc:Fallback xmlns:oel="http://schemas.microsoft.com/office/2019/extlst">
            <w:pict>
              <v:shape w14:anchorId="1B659518" id="_x0000_s1603" type="#_x0000_t202" alt="Word Mix Up&#10;" style="width:441.6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" filled="f" stroked="f">
                <v:textbox style="mso-fit-shape-to-text:t">
                  <w:txbxContent>
                    <w:p w14:paraId="3C6E4CA0" w14:textId="77777777" w:rsidR="00200FBE" w:rsidRPr="00154868" w:rsidRDefault="00200FBE" w:rsidP="009A593A">
                      <w:pPr>
                        <w:pStyle w:val="3"/>
                        <w:rPr>
                          <w:sz w:val="56"/>
                          <w:szCs w:val="52"/>
                        </w:rPr>
                      </w:pPr>
                      <w:r>
                        <w:rPr>
                          <w:sz w:val="56"/>
                          <w:szCs w:val="52"/>
                        </w:rPr>
                        <w:t>Zupa słowna</w:t>
                      </w:r>
                    </w:p>
                  </w:txbxContent>
                </v:textbox>
                <w10:anchorlock/>
              </v:shape>
            </w:pict>
          </mc:Fallback>
        </mc:AlternateContent>
      </w:r>
    </w:p>
    <w:p w14:paraId="30108436" w14:textId="77777777" w:rsidR="009A593A" w:rsidRPr="00A06411" w:rsidRDefault="009A593A" w:rsidP="009A593A">
      <w:pPr>
        <w:pStyle w:val="a3"/>
        <w:ind w:left="5760" w:firstLine="720"/>
      </w:pPr>
      <w:r w:rsidRPr="00A06411">
        <w:rPr>
          <w:noProof/>
        </w:rPr>
        <mc:AlternateContent>
          <mc:Choice Requires="wps">
            <w:drawing>
              <wp:anchor distT="0" distB="0" distL="114300" distR="114300" simplePos="0" relativeHeight="251898880" behindDoc="0" locked="0" layoutInCell="1" allowOverlap="1" wp14:anchorId="073BF227" wp14:editId="21C56B02">
                <wp:simplePos x="0" y="0"/>
                <wp:positionH relativeFrom="column">
                  <wp:posOffset>2684352</wp:posOffset>
                </wp:positionH>
                <wp:positionV relativeFrom="paragraph">
                  <wp:posOffset>491773</wp:posOffset>
                </wp:positionV>
                <wp:extent cx="1430448" cy="5937382"/>
                <wp:effectExtent l="0" t="76200" r="0" b="25400"/>
                <wp:wrapNone/>
                <wp:docPr id="3770" name="Connector: Elbow 37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30448" cy="5937382"/>
                        </a:xfrm>
                        <a:prstGeom prst="bentConnector3">
                          <a:avLst/>
                        </a:prstGeom>
                        <a:ln w="19050">
                          <a:solidFill>
                            <a:srgbClr val="117E6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7F75147C"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770" o:spid="_x0000_s1026" type="#_x0000_t34" alt="&quot;&quot;" style="position:absolute;margin-left:211.35pt;margin-top:38.7pt;width:112.65pt;height:467.5pt;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" strokecolor="#117e62" strokeweight="1.5pt">
                <v:stroke endarrow="block"/>
                <o:lock v:ext="edit" shapetype="f"/>
              </v:shape>
            </w:pict>
          </mc:Fallback>
        </mc:AlternateContent>
      </w:r>
      <w:r w:rsidRPr="00A06411">
        <w:rPr>
          <w:noProof/>
        </w:rPr>
        <mc:AlternateContent>
          <mc:Choice Requires="wps">
            <w:drawing>
              <wp:inline distT="0" distB="0" distL="0" distR="0" wp14:anchorId="2DA6DEFB" wp14:editId="75C4FFF3">
                <wp:extent cx="2080597" cy="896293"/>
                <wp:effectExtent l="0" t="0" r="15240" b="18415"/>
                <wp:docPr id="3756" name="Rectangle: Rounded Corners 3756" descr="The smallest of the microbes - usually harmful"/>
                <wp:cNvGraphicFramePr/>
                <a:graphic xmlns:a="http://schemas.openxmlformats.org/drawingml/2006/main">
                  <a:graphicData uri="http://schemas.microsoft.com/office/word/2010/wordprocessingShape">
                    <wps:wsp>
                      <wps:cNvSpPr/>
                      <wps:spPr>
                        <a:xfrm>
                          <a:off x="0" y="0"/>
                          <a:ext cx="2080597" cy="89629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E7402" w14:textId="77777777" w:rsidR="00200FBE" w:rsidRPr="00D350AC" w:rsidRDefault="00200FBE" w:rsidP="009A593A">
                            <w:pPr>
                              <w:rPr>
                                <w:color w:val="000000" w:themeColor="text1"/>
                                <w:sz w:val="28"/>
                                <w:szCs w:val="28"/>
                              </w:rPr>
                            </w:pPr>
                            <w:r w:rsidRPr="00D350AC">
                              <w:rPr>
                                <w:color w:val="000000" w:themeColor="text1"/>
                                <w:sz w:val="28"/>
                                <w:szCs w:val="28"/>
                              </w:rPr>
                              <w:t>Najmniejsze z drobnoustrojów - zazwyczaj szkodliwe</w:t>
                            </w:r>
                          </w:p>
                        </w:txbxContent>
                      </wps:txbx>
                      <wps:bodyPr rtlCol="0" anchor="ctr"/>
                    </wps:wsp>
                  </a:graphicData>
                </a:graphic>
              </wp:inline>
            </w:drawing>
          </mc:Choice>
          <mc:Fallback xmlns:oel="http://schemas.microsoft.com/office/2019/extlst">
            <w:pict>
              <v:roundrect w14:anchorId="2DA6DEFB" id="Rectangle: Rounded Corners 3756" o:spid="_x0000_s1604" alt="The smallest of the microbes - usually harmful" style="width:163.85pt;height:70.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" filled="f" strokecolor="#117e62" strokeweight="1.5pt">
                <v:stroke joinstyle="miter"/>
                <v:textbox>
                  <w:txbxContent>
                    <w:p w14:paraId="6E7E7402" w14:textId="77777777" w:rsidR="00200FBE" w:rsidRPr="00D350AC" w:rsidRDefault="00200FBE" w:rsidP="009A593A">
                      <w:pPr>
                        <w:rPr>
                          <w:color w:val="000000" w:themeColor="text1"/>
                          <w:sz w:val="28"/>
                          <w:szCs w:val="28"/>
                        </w:rPr>
                      </w:pPr>
                      <w:r w:rsidRPr="00D350AC">
                        <w:rPr>
                          <w:color w:val="000000" w:themeColor="text1"/>
                          <w:sz w:val="28"/>
                          <w:szCs w:val="28"/>
                        </w:rPr>
                        <w:t>Najmniejsze z drobnoustrojów - zazwyczaj szkodliwe</w:t>
                      </w:r>
                    </w:p>
                  </w:txbxContent>
                </v:textbox>
                <w10:anchorlock/>
              </v:roundrect>
            </w:pict>
          </mc:Fallback>
        </mc:AlternateContent>
      </w:r>
      <w:r w:rsidRPr="00A06411">
        <w:rPr>
          <w:noProof/>
        </w:rPr>
        <mc:AlternateContent>
          <mc:Choice Requires="wps">
            <w:drawing>
              <wp:anchor distT="0" distB="0" distL="114300" distR="114300" simplePos="0" relativeHeight="251891712" behindDoc="0" locked="0" layoutInCell="1" allowOverlap="1" wp14:anchorId="219BF308" wp14:editId="76C74728">
                <wp:simplePos x="0" y="0"/>
                <wp:positionH relativeFrom="column">
                  <wp:posOffset>616159</wp:posOffset>
                </wp:positionH>
                <wp:positionV relativeFrom="paragraph">
                  <wp:posOffset>98191</wp:posOffset>
                </wp:positionV>
                <wp:extent cx="2080597" cy="917875"/>
                <wp:effectExtent l="0" t="0" r="15240" b="15875"/>
                <wp:wrapNone/>
                <wp:docPr id="3763" name="Rectangle: Rounded Corners 3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5616C" w14:textId="77777777" w:rsidR="00200FBE" w:rsidRDefault="00200FBE" w:rsidP="009A593A">
                            <w:pPr>
                              <w:jc w:val="center"/>
                            </w:pPr>
                            <w:r>
                              <w:rPr>
                                <w:color w:val="000000" w:themeColor="text1"/>
                                <w:sz w:val="32"/>
                                <w:szCs w:val="32"/>
                              </w:rPr>
                              <w:t>Antybiotyk</w:t>
                            </w:r>
                          </w:p>
                        </w:txbxContent>
                      </wps:txbx>
                      <wps:bodyPr rtlCol="0" anchor="ctr"/>
                    </wps:wsp>
                  </a:graphicData>
                </a:graphic>
              </wp:anchor>
            </w:drawing>
          </mc:Choice>
          <mc:Fallback xmlns:oel="http://schemas.microsoft.com/office/2019/extlst">
            <w:pict>
              <v:roundrect w14:anchorId="219BF308" id="Rectangle: Rounded Corners 3763" o:spid="_x0000_s1605" alt="&quot;&quot;" style="position:absolute;left:0;text-align:left;margin-left:48.5pt;margin-top:7.75pt;width:163.85pt;height:72.25pt;z-index:251891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" fillcolor="#99d5c7" strokecolor="black [3213]" strokeweight="1pt">
                <v:stroke joinstyle="miter"/>
                <v:textbox>
                  <w:txbxContent>
                    <w:p w14:paraId="0435616C" w14:textId="77777777" w:rsidR="00200FBE" w:rsidRDefault="00200FBE" w:rsidP="009A593A">
                      <w:pPr>
                        <w:jc w:val="center"/>
                      </w:pPr>
                      <w:r>
                        <w:rPr>
                          <w:color w:val="000000" w:themeColor="text1"/>
                          <w:sz w:val="32"/>
                          <w:szCs w:val="32"/>
                        </w:rPr>
                        <w:t>Antybiotyk</w:t>
                      </w:r>
                    </w:p>
                  </w:txbxContent>
                </v:textbox>
              </v:roundrect>
            </w:pict>
          </mc:Fallback>
        </mc:AlternateContent>
      </w:r>
    </w:p>
    <w:p w14:paraId="04ACDAF8" w14:textId="77777777" w:rsidR="009A593A" w:rsidRPr="00A06411" w:rsidRDefault="009A593A" w:rsidP="009A593A">
      <w:pPr>
        <w:pStyle w:val="a3"/>
      </w:pPr>
    </w:p>
    <w:p w14:paraId="76591D47" w14:textId="77777777" w:rsidR="009A593A" w:rsidRPr="00A06411" w:rsidRDefault="009A593A" w:rsidP="009A593A">
      <w:pPr>
        <w:pStyle w:val="a3"/>
        <w:ind w:left="5760" w:firstLine="720"/>
      </w:pPr>
      <w:r w:rsidRPr="00A06411">
        <w:rPr>
          <w:noProof/>
        </w:rPr>
        <mc:AlternateContent>
          <mc:Choice Requires="wps">
            <w:drawing>
              <wp:inline distT="0" distB="0" distL="0" distR="0" wp14:anchorId="5601ADC9" wp14:editId="1974D35C">
                <wp:extent cx="2080597" cy="917875"/>
                <wp:effectExtent l="0" t="0" r="15240" b="15875"/>
                <wp:docPr id="3757" name="Rectangle: Rounded Corners 3757" descr="A drug used to treat a disease or injury&#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E726E8" w14:textId="77777777" w:rsidR="00200FBE" w:rsidRPr="00D350AC" w:rsidRDefault="00200FBE" w:rsidP="009A593A">
                            <w:pPr>
                              <w:rPr>
                                <w:sz w:val="22"/>
                                <w:szCs w:val="20"/>
                              </w:rPr>
                            </w:pPr>
                            <w:r w:rsidRPr="00D350AC">
                              <w:rPr>
                                <w:color w:val="000000" w:themeColor="text1"/>
                                <w:sz w:val="28"/>
                                <w:szCs w:val="28"/>
                              </w:rPr>
                              <w:t>Lek używany do leczenia choroby lub urazu</w:t>
                            </w:r>
                          </w:p>
                        </w:txbxContent>
                      </wps:txbx>
                      <wps:bodyPr rtlCol="0" anchor="ctr"/>
                    </wps:wsp>
                  </a:graphicData>
                </a:graphic>
              </wp:inline>
            </w:drawing>
          </mc:Choice>
          <mc:Fallback xmlns:oel="http://schemas.microsoft.com/office/2019/extlst">
            <w:pict>
              <v:roundrect w14:anchorId="5601ADC9" id="Rectangle: Rounded Corners 3757" o:spid="_x0000_s1606" alt="A drug used to treat a disease or injury&#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" filled="f" strokecolor="#117e62" strokeweight="1.5pt">
                <v:stroke joinstyle="miter"/>
                <v:textbox>
                  <w:txbxContent>
                    <w:p w14:paraId="0EE726E8" w14:textId="77777777" w:rsidR="00200FBE" w:rsidRPr="00D350AC" w:rsidRDefault="00200FBE" w:rsidP="009A593A">
                      <w:pPr>
                        <w:rPr>
                          <w:sz w:val="22"/>
                          <w:szCs w:val="20"/>
                        </w:rPr>
                      </w:pPr>
                      <w:r w:rsidRPr="00D350AC">
                        <w:rPr>
                          <w:color w:val="000000" w:themeColor="text1"/>
                          <w:sz w:val="28"/>
                          <w:szCs w:val="28"/>
                        </w:rPr>
                        <w:t>Lek używany do leczenia choroby lub urazu</w:t>
                      </w:r>
                    </w:p>
                  </w:txbxContent>
                </v:textbox>
                <w10:anchorlock/>
              </v:roundrect>
            </w:pict>
          </mc:Fallback>
        </mc:AlternateContent>
      </w:r>
      <w:r w:rsidRPr="00A06411">
        <w:rPr>
          <w:noProof/>
        </w:rPr>
        <mc:AlternateContent>
          <mc:Choice Requires="wps">
            <w:drawing>
              <wp:anchor distT="0" distB="0" distL="114300" distR="114300" simplePos="0" relativeHeight="251892736" behindDoc="0" locked="0" layoutInCell="1" allowOverlap="1" wp14:anchorId="31DD3402" wp14:editId="0E21046D">
                <wp:simplePos x="0" y="0"/>
                <wp:positionH relativeFrom="column">
                  <wp:posOffset>602628</wp:posOffset>
                </wp:positionH>
                <wp:positionV relativeFrom="paragraph">
                  <wp:posOffset>102257</wp:posOffset>
                </wp:positionV>
                <wp:extent cx="2080597" cy="917875"/>
                <wp:effectExtent l="0" t="0" r="15240" b="15875"/>
                <wp:wrapNone/>
                <wp:docPr id="3764" name="Rectangle: Rounded Corners 37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CC4E5F" w14:textId="77777777" w:rsidR="00200FBE" w:rsidRDefault="00200FBE" w:rsidP="009A593A">
                            <w:pPr>
                              <w:jc w:val="center"/>
                            </w:pPr>
                            <w:r>
                              <w:rPr>
                                <w:color w:val="000000" w:themeColor="text1"/>
                                <w:sz w:val="32"/>
                                <w:szCs w:val="32"/>
                              </w:rPr>
                              <w:t>Bakterie</w:t>
                            </w:r>
                          </w:p>
                        </w:txbxContent>
                      </wps:txbx>
                      <wps:bodyPr rtlCol="0" anchor="ctr"/>
                    </wps:wsp>
                  </a:graphicData>
                </a:graphic>
              </wp:anchor>
            </w:drawing>
          </mc:Choice>
          <mc:Fallback xmlns:oel="http://schemas.microsoft.com/office/2019/extlst">
            <w:pict>
              <v:roundrect w14:anchorId="31DD3402" id="Rectangle: Rounded Corners 3764" o:spid="_x0000_s1607" alt="&quot;&quot;" style="position:absolute;left:0;text-align:left;margin-left:47.45pt;margin-top:8.05pt;width:163.85pt;height:72.25pt;z-index:251892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" fillcolor="#99d5c7" strokecolor="black [3213]" strokeweight="1pt">
                <v:stroke joinstyle="miter"/>
                <v:textbox>
                  <w:txbxContent>
                    <w:p w14:paraId="54CC4E5F" w14:textId="77777777" w:rsidR="00200FBE" w:rsidRDefault="00200FBE" w:rsidP="009A593A">
                      <w:pPr>
                        <w:jc w:val="center"/>
                      </w:pPr>
                      <w:r>
                        <w:rPr>
                          <w:color w:val="000000" w:themeColor="text1"/>
                          <w:sz w:val="32"/>
                          <w:szCs w:val="32"/>
                        </w:rPr>
                        <w:t>Bakterie</w:t>
                      </w:r>
                    </w:p>
                  </w:txbxContent>
                </v:textbox>
              </v:roundrect>
            </w:pict>
          </mc:Fallback>
        </mc:AlternateContent>
      </w:r>
    </w:p>
    <w:p w14:paraId="53C52E0B" w14:textId="77777777" w:rsidR="009A593A" w:rsidRPr="00A06411" w:rsidRDefault="009A593A" w:rsidP="009A593A">
      <w:pPr>
        <w:pStyle w:val="a3"/>
      </w:pPr>
    </w:p>
    <w:p w14:paraId="4E844293" w14:textId="77777777" w:rsidR="009A593A" w:rsidRPr="00A06411" w:rsidRDefault="009A593A" w:rsidP="009A593A">
      <w:pPr>
        <w:pStyle w:val="a3"/>
        <w:ind w:left="6480"/>
      </w:pPr>
      <w:r w:rsidRPr="00A06411">
        <w:rPr>
          <w:noProof/>
        </w:rPr>
        <mc:AlternateContent>
          <mc:Choice Requires="wps">
            <w:drawing>
              <wp:inline distT="0" distB="0" distL="0" distR="0" wp14:anchorId="23B378F4" wp14:editId="3733FAB0">
                <wp:extent cx="2080597" cy="917875"/>
                <wp:effectExtent l="0" t="0" r="15240" b="15875"/>
                <wp:docPr id="3758" name="Rectangle: Rounded Corners 3758" descr="A sign of illness e.g. headache, diarrhoea and fever&#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E78647" w14:textId="77777777" w:rsidR="00200FBE" w:rsidRPr="00D350AC" w:rsidRDefault="00200FBE" w:rsidP="009A593A">
                            <w:pPr>
                              <w:rPr>
                                <w:sz w:val="22"/>
                                <w:szCs w:val="20"/>
                              </w:rPr>
                            </w:pPr>
                            <w:r w:rsidRPr="00D350AC">
                              <w:rPr>
                                <w:color w:val="000000" w:themeColor="text1"/>
                                <w:sz w:val="28"/>
                                <w:szCs w:val="28"/>
                              </w:rPr>
                              <w:t>Objaw choroby, np. ból głowy, biegunka i gorączka</w:t>
                            </w:r>
                          </w:p>
                        </w:txbxContent>
                      </wps:txbx>
                      <wps:bodyPr rtlCol="0" anchor="ctr"/>
                    </wps:wsp>
                  </a:graphicData>
                </a:graphic>
              </wp:inline>
            </w:drawing>
          </mc:Choice>
          <mc:Fallback xmlns:oel="http://schemas.microsoft.com/office/2019/extlst">
            <w:pict>
              <v:roundrect w14:anchorId="23B378F4" id="Rectangle: Rounded Corners 3758" o:spid="_x0000_s1608" alt="A sign of illness e.g. headache, diarrhoea and fever&#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" filled="f" strokecolor="#117e62" strokeweight="1.5pt">
                <v:stroke joinstyle="miter"/>
                <v:textbox>
                  <w:txbxContent>
                    <w:p w14:paraId="3CE78647" w14:textId="77777777" w:rsidR="00200FBE" w:rsidRPr="00D350AC" w:rsidRDefault="00200FBE" w:rsidP="009A593A">
                      <w:pPr>
                        <w:rPr>
                          <w:sz w:val="22"/>
                          <w:szCs w:val="20"/>
                        </w:rPr>
                      </w:pPr>
                      <w:r w:rsidRPr="00D350AC">
                        <w:rPr>
                          <w:color w:val="000000" w:themeColor="text1"/>
                          <w:sz w:val="28"/>
                          <w:szCs w:val="28"/>
                        </w:rPr>
                        <w:t>Objaw choroby, np. ból głowy, biegunka i gorączka</w:t>
                      </w:r>
                    </w:p>
                  </w:txbxContent>
                </v:textbox>
                <w10:anchorlock/>
              </v:roundrect>
            </w:pict>
          </mc:Fallback>
        </mc:AlternateContent>
      </w:r>
      <w:r w:rsidRPr="00A06411">
        <w:rPr>
          <w:noProof/>
        </w:rPr>
        <mc:AlternateContent>
          <mc:Choice Requires="wps">
            <w:drawing>
              <wp:anchor distT="0" distB="0" distL="114300" distR="114300" simplePos="0" relativeHeight="251893760" behindDoc="0" locked="0" layoutInCell="1" allowOverlap="1" wp14:anchorId="602507CE" wp14:editId="07A949D3">
                <wp:simplePos x="0" y="0"/>
                <wp:positionH relativeFrom="column">
                  <wp:posOffset>616159</wp:posOffset>
                </wp:positionH>
                <wp:positionV relativeFrom="paragraph">
                  <wp:posOffset>101334</wp:posOffset>
                </wp:positionV>
                <wp:extent cx="2080597" cy="917875"/>
                <wp:effectExtent l="0" t="0" r="15240" b="15875"/>
                <wp:wrapNone/>
                <wp:docPr id="3765" name="Rectangle: Rounded Corners 37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171DA0" w14:textId="77777777" w:rsidR="00200FBE" w:rsidRDefault="00200FBE" w:rsidP="009A593A">
                            <w:pPr>
                              <w:jc w:val="center"/>
                            </w:pPr>
                            <w:r>
                              <w:rPr>
                                <w:color w:val="000000" w:themeColor="text1"/>
                                <w:sz w:val="32"/>
                                <w:szCs w:val="32"/>
                              </w:rPr>
                              <w:t>Infekcja</w:t>
                            </w:r>
                          </w:p>
                        </w:txbxContent>
                      </wps:txbx>
                      <wps:bodyPr rtlCol="0" anchor="ctr"/>
                    </wps:wsp>
                  </a:graphicData>
                </a:graphic>
              </wp:anchor>
            </w:drawing>
          </mc:Choice>
          <mc:Fallback xmlns:oel="http://schemas.microsoft.com/office/2019/extlst">
            <w:pict>
              <v:roundrect w14:anchorId="602507CE" id="Rectangle: Rounded Corners 3765" o:spid="_x0000_s1609" alt="&quot;&quot;" style="position:absolute;left:0;text-align:left;margin-left:48.5pt;margin-top:8pt;width:163.85pt;height:72.25pt;z-index:251893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" fillcolor="#99d5c7" strokecolor="black [3213]" strokeweight="1pt">
                <v:stroke joinstyle="miter"/>
                <v:textbox>
                  <w:txbxContent>
                    <w:p w14:paraId="19171DA0" w14:textId="77777777" w:rsidR="00200FBE" w:rsidRDefault="00200FBE" w:rsidP="009A593A">
                      <w:pPr>
                        <w:jc w:val="center"/>
                      </w:pPr>
                      <w:r>
                        <w:rPr>
                          <w:color w:val="000000" w:themeColor="text1"/>
                          <w:sz w:val="32"/>
                          <w:szCs w:val="32"/>
                        </w:rPr>
                        <w:t>Infekcja</w:t>
                      </w:r>
                    </w:p>
                  </w:txbxContent>
                </v:textbox>
              </v:roundrect>
            </w:pict>
          </mc:Fallback>
        </mc:AlternateContent>
      </w:r>
    </w:p>
    <w:p w14:paraId="42FACE6E" w14:textId="77777777" w:rsidR="009A593A" w:rsidRPr="00A06411" w:rsidRDefault="009A593A" w:rsidP="009A593A">
      <w:pPr>
        <w:pStyle w:val="a3"/>
      </w:pPr>
    </w:p>
    <w:p w14:paraId="2ACE2150" w14:textId="77777777" w:rsidR="009A593A" w:rsidRPr="00A06411" w:rsidRDefault="009A593A" w:rsidP="009A593A">
      <w:pPr>
        <w:pStyle w:val="a3"/>
        <w:ind w:left="5760" w:firstLine="720"/>
      </w:pPr>
      <w:r w:rsidRPr="00A06411">
        <w:rPr>
          <w:noProof/>
        </w:rPr>
        <mc:AlternateContent>
          <mc:Choice Requires="wps">
            <w:drawing>
              <wp:inline distT="0" distB="0" distL="0" distR="0" wp14:anchorId="0481CAEB" wp14:editId="747253DD">
                <wp:extent cx="2080597" cy="1017163"/>
                <wp:effectExtent l="12700" t="12700" r="15240" b="12065"/>
                <wp:docPr id="3759" name="Rectangle: Rounded Corners 3759" descr="Special medicine used to treat bacterial infections&#10;"/>
                <wp:cNvGraphicFramePr/>
                <a:graphic xmlns:a="http://schemas.openxmlformats.org/drawingml/2006/main">
                  <a:graphicData uri="http://schemas.microsoft.com/office/word/2010/wordprocessingShape">
                    <wps:wsp>
                      <wps:cNvSpPr/>
                      <wps:spPr>
                        <a:xfrm>
                          <a:off x="0" y="0"/>
                          <a:ext cx="2080597" cy="101716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D82FB6" w14:textId="77777777" w:rsidR="00200FBE" w:rsidRDefault="00200FBE" w:rsidP="009A593A">
                            <w:r w:rsidRPr="00D350AC">
                              <w:rPr>
                                <w:color w:val="000000" w:themeColor="text1"/>
                                <w:sz w:val="28"/>
                                <w:szCs w:val="28"/>
                              </w:rPr>
                              <w:t xml:space="preserve">Specjalny lek stosowany w leczeniu infekcji </w:t>
                            </w:r>
                            <w:r>
                              <w:rPr>
                                <w:color w:val="000000" w:themeColor="text1"/>
                                <w:sz w:val="32"/>
                                <w:szCs w:val="32"/>
                              </w:rPr>
                              <w:t>bakteryjnych</w:t>
                            </w:r>
                          </w:p>
                        </w:txbxContent>
                      </wps:txbx>
                      <wps:bodyPr rtlCol="0" anchor="ctr"/>
                    </wps:wsp>
                  </a:graphicData>
                </a:graphic>
              </wp:inline>
            </w:drawing>
          </mc:Choice>
          <mc:Fallback xmlns:oel="http://schemas.microsoft.com/office/2019/extlst">
            <w:pict>
              <v:roundrect w14:anchorId="0481CAEB" id="Rectangle: Rounded Corners 3759" o:spid="_x0000_s1610" alt="Special medicine used to treat bacterial infections&#10;" style="width:163.85pt;height:80.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" filled="f" strokecolor="#117e62" strokeweight="1.5pt">
                <v:stroke joinstyle="miter"/>
                <v:textbox>
                  <w:txbxContent>
                    <w:p w14:paraId="26D82FB6" w14:textId="77777777" w:rsidR="00200FBE" w:rsidRDefault="00200FBE" w:rsidP="009A593A">
                      <w:r w:rsidRPr="00D350AC">
                        <w:rPr>
                          <w:color w:val="000000" w:themeColor="text1"/>
                          <w:sz w:val="28"/>
                          <w:szCs w:val="28"/>
                        </w:rPr>
                        <w:t xml:space="preserve">Specjalny lek stosowany w leczeniu infekcji </w:t>
                      </w:r>
                      <w:r>
                        <w:rPr>
                          <w:color w:val="000000" w:themeColor="text1"/>
                          <w:sz w:val="32"/>
                          <w:szCs w:val="32"/>
                        </w:rPr>
                        <w:t>bakteryjnych</w:t>
                      </w:r>
                    </w:p>
                  </w:txbxContent>
                </v:textbox>
                <w10:anchorlock/>
              </v:roundrect>
            </w:pict>
          </mc:Fallback>
        </mc:AlternateContent>
      </w:r>
      <w:r w:rsidRPr="00A06411">
        <w:rPr>
          <w:noProof/>
        </w:rPr>
        <mc:AlternateContent>
          <mc:Choice Requires="wps">
            <w:drawing>
              <wp:anchor distT="0" distB="0" distL="114300" distR="114300" simplePos="0" relativeHeight="251894784" behindDoc="0" locked="0" layoutInCell="1" allowOverlap="1" wp14:anchorId="2B63669C" wp14:editId="1F642633">
                <wp:simplePos x="0" y="0"/>
                <wp:positionH relativeFrom="column">
                  <wp:posOffset>616159</wp:posOffset>
                </wp:positionH>
                <wp:positionV relativeFrom="paragraph">
                  <wp:posOffset>99753</wp:posOffset>
                </wp:positionV>
                <wp:extent cx="2080597" cy="917875"/>
                <wp:effectExtent l="0" t="0" r="15240" b="15875"/>
                <wp:wrapNone/>
                <wp:docPr id="3766" name="Rectangle: Rounded Corners 3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B0F84" w14:textId="77777777" w:rsidR="00200FBE" w:rsidRDefault="00200FBE" w:rsidP="009A593A">
                            <w:pPr>
                              <w:jc w:val="center"/>
                            </w:pPr>
                            <w:r>
                              <w:rPr>
                                <w:color w:val="000000" w:themeColor="text1"/>
                                <w:sz w:val="32"/>
                                <w:szCs w:val="32"/>
                              </w:rPr>
                              <w:t>Lek</w:t>
                            </w:r>
                          </w:p>
                        </w:txbxContent>
                      </wps:txbx>
                      <wps:bodyPr rtlCol="0" anchor="ctr"/>
                    </wps:wsp>
                  </a:graphicData>
                </a:graphic>
              </wp:anchor>
            </w:drawing>
          </mc:Choice>
          <mc:Fallback xmlns:oel="http://schemas.microsoft.com/office/2019/extlst">
            <w:pict>
              <v:roundrect w14:anchorId="2B63669C" id="Rectangle: Rounded Corners 3766" o:spid="_x0000_s1611" alt="&quot;&quot;" style="position:absolute;left:0;text-align:left;margin-left:48.5pt;margin-top:7.85pt;width:163.85pt;height:72.25pt;z-index:251894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" fillcolor="#99d5c7" strokecolor="black [3213]" strokeweight="1pt">
                <v:stroke joinstyle="miter"/>
                <v:textbox>
                  <w:txbxContent>
                    <w:p w14:paraId="4EAB0F84" w14:textId="77777777" w:rsidR="00200FBE" w:rsidRDefault="00200FBE" w:rsidP="009A593A">
                      <w:pPr>
                        <w:jc w:val="center"/>
                      </w:pPr>
                      <w:r>
                        <w:rPr>
                          <w:color w:val="000000" w:themeColor="text1"/>
                          <w:sz w:val="32"/>
                          <w:szCs w:val="32"/>
                        </w:rPr>
                        <w:t>Lek</w:t>
                      </w:r>
                    </w:p>
                  </w:txbxContent>
                </v:textbox>
              </v:roundrect>
            </w:pict>
          </mc:Fallback>
        </mc:AlternateContent>
      </w:r>
    </w:p>
    <w:p w14:paraId="40E0BB40" w14:textId="77777777" w:rsidR="009A593A" w:rsidRPr="00A06411" w:rsidRDefault="009A593A" w:rsidP="009A593A">
      <w:pPr>
        <w:pStyle w:val="a3"/>
      </w:pPr>
    </w:p>
    <w:p w14:paraId="087C6124" w14:textId="77777777" w:rsidR="009A593A" w:rsidRPr="00A06411" w:rsidRDefault="009A593A" w:rsidP="009A593A">
      <w:pPr>
        <w:spacing w:after="120" w:line="240" w:lineRule="auto"/>
        <w:ind w:left="5760" w:firstLine="720"/>
        <w:rPr>
          <w:rFonts w:eastAsia="Calibri" w:cs="Times New Roman"/>
          <w:szCs w:val="24"/>
        </w:rPr>
      </w:pPr>
      <w:r w:rsidRPr="00A06411">
        <w:rPr>
          <w:noProof/>
        </w:rPr>
        <mc:AlternateContent>
          <mc:Choice Requires="wps">
            <w:drawing>
              <wp:inline distT="0" distB="0" distL="0" distR="0" wp14:anchorId="601A2D7F" wp14:editId="15A41205">
                <wp:extent cx="2080597" cy="1258431"/>
                <wp:effectExtent l="12700" t="12700" r="15240" b="12065"/>
                <wp:docPr id="3760" name="Rectangle: Rounded Corners 3760" descr="A disease caused by a microbe&#10;"/>
                <wp:cNvGraphicFramePr/>
                <a:graphic xmlns:a="http://schemas.openxmlformats.org/drawingml/2006/main">
                  <a:graphicData uri="http://schemas.microsoft.com/office/word/2010/wordprocessingShape">
                    <wps:wsp>
                      <wps:cNvSpPr/>
                      <wps:spPr>
                        <a:xfrm>
                          <a:off x="0" y="0"/>
                          <a:ext cx="2080597" cy="125843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7F0FDA" w14:textId="77777777" w:rsidR="00200FBE" w:rsidRPr="00D350AC" w:rsidRDefault="00200FBE" w:rsidP="009A593A">
                            <w:pPr>
                              <w:rPr>
                                <w:sz w:val="22"/>
                                <w:szCs w:val="20"/>
                              </w:rPr>
                            </w:pPr>
                            <w:r w:rsidRPr="00D350AC">
                              <w:rPr>
                                <w:color w:val="000000" w:themeColor="text1"/>
                                <w:sz w:val="28"/>
                                <w:szCs w:val="28"/>
                              </w:rPr>
                              <w:t>Choroba spowodowana przez drobnoustroje</w:t>
                            </w:r>
                          </w:p>
                        </w:txbxContent>
                      </wps:txbx>
                      <wps:bodyPr rtlCol="0" anchor="ctr"/>
                    </wps:wsp>
                  </a:graphicData>
                </a:graphic>
              </wp:inline>
            </w:drawing>
          </mc:Choice>
          <mc:Fallback xmlns:oel="http://schemas.microsoft.com/office/2019/extlst">
            <w:pict>
              <v:roundrect w14:anchorId="601A2D7F" id="Rectangle: Rounded Corners 3760" o:spid="_x0000_s1612" alt="A disease caused by a microbe&#10;" style="width:163.85pt;height:99.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" filled="f" strokecolor="#117e62" strokeweight="1.5pt">
                <v:stroke joinstyle="miter"/>
                <v:textbox>
                  <w:txbxContent>
                    <w:p w14:paraId="137F0FDA" w14:textId="77777777" w:rsidR="00200FBE" w:rsidRPr="00D350AC" w:rsidRDefault="00200FBE" w:rsidP="009A593A">
                      <w:pPr>
                        <w:rPr>
                          <w:sz w:val="22"/>
                          <w:szCs w:val="20"/>
                        </w:rPr>
                      </w:pPr>
                      <w:r w:rsidRPr="00D350AC">
                        <w:rPr>
                          <w:color w:val="000000" w:themeColor="text1"/>
                          <w:sz w:val="28"/>
                          <w:szCs w:val="28"/>
                        </w:rPr>
                        <w:t>Choroba spowodowana przez drobnoustroje</w:t>
                      </w:r>
                    </w:p>
                  </w:txbxContent>
                </v:textbox>
                <w10:anchorlock/>
              </v:roundrect>
            </w:pict>
          </mc:Fallback>
        </mc:AlternateContent>
      </w:r>
      <w:r w:rsidRPr="00A06411">
        <w:rPr>
          <w:noProof/>
        </w:rPr>
        <mc:AlternateContent>
          <mc:Choice Requires="wps">
            <w:drawing>
              <wp:anchor distT="0" distB="0" distL="114300" distR="114300" simplePos="0" relativeHeight="251895808" behindDoc="0" locked="0" layoutInCell="1" allowOverlap="1" wp14:anchorId="0BAB7DBB" wp14:editId="4D0315E5">
                <wp:simplePos x="0" y="0"/>
                <wp:positionH relativeFrom="column">
                  <wp:posOffset>616159</wp:posOffset>
                </wp:positionH>
                <wp:positionV relativeFrom="paragraph">
                  <wp:posOffset>210022</wp:posOffset>
                </wp:positionV>
                <wp:extent cx="2080597" cy="917875"/>
                <wp:effectExtent l="0" t="0" r="15240" b="15875"/>
                <wp:wrapNone/>
                <wp:docPr id="3767" name="Rectangle: Rounded Corners 37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8FC9F5" w14:textId="77777777" w:rsidR="00200FBE" w:rsidRDefault="00200FBE" w:rsidP="009A593A">
                            <w:pPr>
                              <w:jc w:val="center"/>
                            </w:pPr>
                            <w:r>
                              <w:rPr>
                                <w:color w:val="000000" w:themeColor="text1"/>
                                <w:sz w:val="32"/>
                                <w:szCs w:val="32"/>
                              </w:rPr>
                              <w:t>Lek przeciwbólowy</w:t>
                            </w:r>
                          </w:p>
                        </w:txbxContent>
                      </wps:txbx>
                      <wps:bodyPr rtlCol="0" anchor="ctr"/>
                    </wps:wsp>
                  </a:graphicData>
                </a:graphic>
              </wp:anchor>
            </w:drawing>
          </mc:Choice>
          <mc:Fallback xmlns:oel="http://schemas.microsoft.com/office/2019/extlst">
            <w:pict>
              <v:roundrect w14:anchorId="0BAB7DBB" id="Rectangle: Rounded Corners 3767" o:spid="_x0000_s1613" alt="&quot;&quot;" style="position:absolute;left:0;text-align:left;margin-left:48.5pt;margin-top:16.55pt;width:163.85pt;height:72.25pt;z-index:251895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" fillcolor="#99d5c7" strokecolor="black [3213]" strokeweight="1pt">
                <v:stroke joinstyle="miter"/>
                <v:textbox>
                  <w:txbxContent>
                    <w:p w14:paraId="0C8FC9F5" w14:textId="77777777" w:rsidR="00200FBE" w:rsidRDefault="00200FBE" w:rsidP="009A593A">
                      <w:pPr>
                        <w:jc w:val="center"/>
                      </w:pPr>
                      <w:r>
                        <w:rPr>
                          <w:color w:val="000000" w:themeColor="text1"/>
                          <w:sz w:val="32"/>
                          <w:szCs w:val="32"/>
                        </w:rPr>
                        <w:t>Lek przeciwbólowy</w:t>
                      </w:r>
                    </w:p>
                  </w:txbxContent>
                </v:textbox>
              </v:roundrect>
            </w:pict>
          </mc:Fallback>
        </mc:AlternateContent>
      </w:r>
    </w:p>
    <w:p w14:paraId="26A76238" w14:textId="77777777" w:rsidR="009A593A" w:rsidRPr="00A06411" w:rsidRDefault="009A593A" w:rsidP="009A593A">
      <w:pPr>
        <w:spacing w:after="120" w:line="240" w:lineRule="auto"/>
        <w:rPr>
          <w:rFonts w:eastAsia="Calibri" w:cs="Times New Roman"/>
          <w:szCs w:val="24"/>
        </w:rPr>
      </w:pPr>
    </w:p>
    <w:p w14:paraId="7E6FC466" w14:textId="77777777" w:rsidR="009A593A" w:rsidRPr="00A06411" w:rsidRDefault="009A593A" w:rsidP="009A593A">
      <w:pPr>
        <w:spacing w:after="120" w:line="240" w:lineRule="auto"/>
        <w:ind w:left="5760" w:firstLine="720"/>
        <w:rPr>
          <w:rFonts w:eastAsia="Calibri" w:cs="Times New Roman"/>
          <w:szCs w:val="24"/>
        </w:rPr>
      </w:pPr>
      <w:r w:rsidRPr="00A06411">
        <w:rPr>
          <w:noProof/>
        </w:rPr>
        <mc:AlternateContent>
          <mc:Choice Requires="wps">
            <w:drawing>
              <wp:inline distT="0" distB="0" distL="0" distR="0" wp14:anchorId="0A6BDD6B" wp14:editId="617E935E">
                <wp:extent cx="2143090" cy="954222"/>
                <wp:effectExtent l="0" t="0" r="10160" b="17780"/>
                <wp:docPr id="3761" name="Rectangle: Rounded Corners 3761" descr="Very small microbe that can be helpful or harmful"/>
                <wp:cNvGraphicFramePr/>
                <a:graphic xmlns:a="http://schemas.openxmlformats.org/drawingml/2006/main">
                  <a:graphicData uri="http://schemas.microsoft.com/office/word/2010/wordprocessingShape">
                    <wps:wsp>
                      <wps:cNvSpPr/>
                      <wps:spPr>
                        <a:xfrm>
                          <a:off x="0" y="0"/>
                          <a:ext cx="2143090" cy="954222"/>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3727B" w14:textId="77777777" w:rsidR="00200FBE" w:rsidRPr="00D350AC" w:rsidRDefault="00200FBE" w:rsidP="009A593A">
                            <w:pPr>
                              <w:rPr>
                                <w:color w:val="000000" w:themeColor="text1"/>
                                <w:sz w:val="25"/>
                                <w:szCs w:val="25"/>
                              </w:rPr>
                            </w:pPr>
                            <w:r w:rsidRPr="00D350AC">
                              <w:rPr>
                                <w:color w:val="000000" w:themeColor="text1"/>
                                <w:sz w:val="25"/>
                                <w:szCs w:val="25"/>
                              </w:rPr>
                              <w:t>Bardzo mały drobnoustrój, który może być pożyteczny lub szkodliwy</w:t>
                            </w:r>
                          </w:p>
                        </w:txbxContent>
                      </wps:txbx>
                      <wps:bodyPr rtlCol="0" anchor="ctr"/>
                    </wps:wsp>
                  </a:graphicData>
                </a:graphic>
              </wp:inline>
            </w:drawing>
          </mc:Choice>
          <mc:Fallback xmlns:oel="http://schemas.microsoft.com/office/2019/extlst">
            <w:pict>
              <v:roundrect w14:anchorId="0A6BDD6B" id="Rectangle: Rounded Corners 3761" o:spid="_x0000_s1614" alt="Very small microbe that can be helpful or harmful" style="width:168.75pt;height:75.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" filled="f" strokecolor="#117e62" strokeweight="1.5pt">
                <v:stroke joinstyle="miter"/>
                <v:textbox>
                  <w:txbxContent>
                    <w:p w14:paraId="0343727B" w14:textId="77777777" w:rsidR="00200FBE" w:rsidRPr="00D350AC" w:rsidRDefault="00200FBE" w:rsidP="009A593A">
                      <w:pPr>
                        <w:rPr>
                          <w:color w:val="000000" w:themeColor="text1"/>
                          <w:sz w:val="25"/>
                          <w:szCs w:val="25"/>
                        </w:rPr>
                      </w:pPr>
                      <w:r w:rsidRPr="00D350AC">
                        <w:rPr>
                          <w:color w:val="000000" w:themeColor="text1"/>
                          <w:sz w:val="25"/>
                          <w:szCs w:val="25"/>
                        </w:rPr>
                        <w:t>Bardzo mały drobnoustrój, który może być pożyteczny lub szkodliwy</w:t>
                      </w:r>
                    </w:p>
                  </w:txbxContent>
                </v:textbox>
                <w10:anchorlock/>
              </v:roundrect>
            </w:pict>
          </mc:Fallback>
        </mc:AlternateContent>
      </w:r>
      <w:r w:rsidRPr="00A06411">
        <w:rPr>
          <w:noProof/>
        </w:rPr>
        <mc:AlternateContent>
          <mc:Choice Requires="wps">
            <w:drawing>
              <wp:anchor distT="0" distB="0" distL="114300" distR="114300" simplePos="0" relativeHeight="251896832" behindDoc="0" locked="0" layoutInCell="1" allowOverlap="1" wp14:anchorId="6BE19DC9" wp14:editId="496F26CC">
                <wp:simplePos x="0" y="0"/>
                <wp:positionH relativeFrom="column">
                  <wp:posOffset>602629</wp:posOffset>
                </wp:positionH>
                <wp:positionV relativeFrom="paragraph">
                  <wp:posOffset>86671</wp:posOffset>
                </wp:positionV>
                <wp:extent cx="2080597" cy="917875"/>
                <wp:effectExtent l="0" t="0" r="15240" b="15875"/>
                <wp:wrapNone/>
                <wp:docPr id="3768" name="Rectangle: Rounded Corners 37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8E2F" w14:textId="77777777" w:rsidR="00200FBE" w:rsidRDefault="00200FBE" w:rsidP="009A593A">
                            <w:pPr>
                              <w:jc w:val="center"/>
                            </w:pPr>
                            <w:r>
                              <w:rPr>
                                <w:color w:val="000000" w:themeColor="text1"/>
                                <w:sz w:val="32"/>
                                <w:szCs w:val="32"/>
                              </w:rPr>
                              <w:t>Wirus</w:t>
                            </w:r>
                          </w:p>
                        </w:txbxContent>
                      </wps:txbx>
                      <wps:bodyPr rtlCol="0" anchor="ctr"/>
                    </wps:wsp>
                  </a:graphicData>
                </a:graphic>
              </wp:anchor>
            </w:drawing>
          </mc:Choice>
          <mc:Fallback xmlns:oel="http://schemas.microsoft.com/office/2019/extlst">
            <w:pict>
              <v:roundrect w14:anchorId="6BE19DC9" id="Rectangle: Rounded Corners 3768" o:spid="_x0000_s1615" alt="&quot;&quot;" style="position:absolute;left:0;text-align:left;margin-left:47.45pt;margin-top:6.8pt;width:163.85pt;height:72.25pt;z-index:251896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" fillcolor="#99d5c7" strokecolor="black [3213]" strokeweight="1pt">
                <v:stroke joinstyle="miter"/>
                <v:textbox>
                  <w:txbxContent>
                    <w:p w14:paraId="4D8B8E2F" w14:textId="77777777" w:rsidR="00200FBE" w:rsidRDefault="00200FBE" w:rsidP="009A593A">
                      <w:pPr>
                        <w:jc w:val="center"/>
                      </w:pPr>
                      <w:r>
                        <w:rPr>
                          <w:color w:val="000000" w:themeColor="text1"/>
                          <w:sz w:val="32"/>
                          <w:szCs w:val="32"/>
                        </w:rPr>
                        <w:t>Wirus</w:t>
                      </w:r>
                    </w:p>
                  </w:txbxContent>
                </v:textbox>
              </v:roundrect>
            </w:pict>
          </mc:Fallback>
        </mc:AlternateContent>
      </w:r>
    </w:p>
    <w:p w14:paraId="20CE76E4" w14:textId="77777777" w:rsidR="009A593A" w:rsidRPr="00A06411" w:rsidRDefault="009A593A" w:rsidP="009A593A">
      <w:pPr>
        <w:spacing w:after="120" w:line="240" w:lineRule="auto"/>
        <w:rPr>
          <w:rFonts w:eastAsia="Calibri" w:cs="Times New Roman"/>
          <w:szCs w:val="24"/>
        </w:rPr>
      </w:pPr>
    </w:p>
    <w:p w14:paraId="2BB3C9CB" w14:textId="77777777" w:rsidR="009A593A" w:rsidRPr="00A06411" w:rsidRDefault="009A593A" w:rsidP="009A593A">
      <w:pPr>
        <w:spacing w:after="120" w:line="240" w:lineRule="auto"/>
        <w:ind w:left="5760" w:firstLine="720"/>
        <w:rPr>
          <w:rFonts w:eastAsia="Calibri" w:cs="Times New Roman"/>
          <w:szCs w:val="24"/>
        </w:rPr>
      </w:pPr>
      <w:r w:rsidRPr="00A06411">
        <w:rPr>
          <w:noProof/>
        </w:rPr>
        <mc:AlternateContent>
          <mc:Choice Requires="wps">
            <w:drawing>
              <wp:anchor distT="0" distB="0" distL="114300" distR="114300" simplePos="0" relativeHeight="251899904" behindDoc="0" locked="0" layoutInCell="1" allowOverlap="1" wp14:anchorId="483046D6" wp14:editId="7F1A5AB4">
                <wp:simplePos x="0" y="0"/>
                <wp:positionH relativeFrom="column">
                  <wp:posOffset>625004</wp:posOffset>
                </wp:positionH>
                <wp:positionV relativeFrom="paragraph">
                  <wp:posOffset>15473</wp:posOffset>
                </wp:positionV>
                <wp:extent cx="2080597" cy="917875"/>
                <wp:effectExtent l="0" t="0" r="15240" b="15875"/>
                <wp:wrapNone/>
                <wp:docPr id="3769" name="Rectangle: Rounded Corners 37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A6F13" w14:textId="77777777" w:rsidR="00200FBE" w:rsidRDefault="00200FBE" w:rsidP="009A593A">
                            <w:pPr>
                              <w:jc w:val="center"/>
                            </w:pPr>
                            <w:r>
                              <w:rPr>
                                <w:color w:val="000000" w:themeColor="text1"/>
                                <w:sz w:val="32"/>
                                <w:szCs w:val="32"/>
                              </w:rPr>
                              <w:t>Objaw</w:t>
                            </w:r>
                          </w:p>
                        </w:txbxContent>
                      </wps:txbx>
                      <wps:bodyPr rtlCol="0" anchor="ctr"/>
                    </wps:wsp>
                  </a:graphicData>
                </a:graphic>
              </wp:anchor>
            </w:drawing>
          </mc:Choice>
          <mc:Fallback xmlns:oel="http://schemas.microsoft.com/office/2019/extlst">
            <w:pict>
              <v:roundrect w14:anchorId="483046D6" id="Rectangle: Rounded Corners 3769" o:spid="_x0000_s1616" alt="&quot;&quot;" style="position:absolute;left:0;text-align:left;margin-left:49.2pt;margin-top:1.2pt;width:163.85pt;height:72.25pt;z-index:2518999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" fillcolor="#99d5c7" strokecolor="black [3213]" strokeweight="1pt">
                <v:stroke joinstyle="miter"/>
                <v:textbox>
                  <w:txbxContent>
                    <w:p w14:paraId="7DDA6F13" w14:textId="77777777" w:rsidR="00200FBE" w:rsidRDefault="00200FBE" w:rsidP="009A593A">
                      <w:pPr>
                        <w:jc w:val="center"/>
                      </w:pPr>
                      <w:r>
                        <w:rPr>
                          <w:color w:val="000000" w:themeColor="text1"/>
                          <w:sz w:val="32"/>
                          <w:szCs w:val="32"/>
                        </w:rPr>
                        <w:t>Objaw</w:t>
                      </w:r>
                    </w:p>
                  </w:txbxContent>
                </v:textbox>
              </v:roundrect>
            </w:pict>
          </mc:Fallback>
        </mc:AlternateContent>
      </w:r>
      <w:r w:rsidRPr="00A06411">
        <w:rPr>
          <w:noProof/>
        </w:rPr>
        <mc:AlternateContent>
          <mc:Choice Requires="wps">
            <w:drawing>
              <wp:inline distT="0" distB="0" distL="0" distR="0" wp14:anchorId="311698DD" wp14:editId="4AF3184C">
                <wp:extent cx="2080597" cy="917875"/>
                <wp:effectExtent l="0" t="0" r="15240" b="15875"/>
                <wp:docPr id="3762" name="Rectangle: Rounded Corners 3762" descr="A drug used to take away pain&#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E4201E" w14:textId="77777777" w:rsidR="00200FBE" w:rsidRPr="00D350AC" w:rsidRDefault="00200FBE" w:rsidP="009A593A">
                            <w:pPr>
                              <w:rPr>
                                <w:sz w:val="22"/>
                                <w:szCs w:val="20"/>
                              </w:rPr>
                            </w:pPr>
                            <w:r w:rsidRPr="00D350AC">
                              <w:rPr>
                                <w:color w:val="000000" w:themeColor="text1"/>
                                <w:sz w:val="28"/>
                                <w:szCs w:val="28"/>
                              </w:rPr>
                              <w:t>Lek przyjmowany, aby ulżyć bólowi</w:t>
                            </w:r>
                          </w:p>
                          <w:p w14:paraId="2DB0EE40" w14:textId="77777777" w:rsidR="00200FBE" w:rsidRDefault="00200FBE" w:rsidP="009A593A"/>
                        </w:txbxContent>
                      </wps:txbx>
                      <wps:bodyPr rtlCol="0" anchor="ctr"/>
                    </wps:wsp>
                  </a:graphicData>
                </a:graphic>
              </wp:inline>
            </w:drawing>
          </mc:Choice>
          <mc:Fallback xmlns:oel="http://schemas.microsoft.com/office/2019/extlst">
            <w:pict>
              <v:roundrect w14:anchorId="311698DD" id="Rectangle: Rounded Corners 3762" o:spid="_x0000_s1617" alt="A drug used to take away pain&#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" filled="f" strokecolor="#117e62" strokeweight="1.5pt">
                <v:stroke joinstyle="miter"/>
                <v:textbox>
                  <w:txbxContent>
                    <w:p w14:paraId="3FE4201E" w14:textId="77777777" w:rsidR="00200FBE" w:rsidRPr="00D350AC" w:rsidRDefault="00200FBE" w:rsidP="009A593A">
                      <w:pPr>
                        <w:rPr>
                          <w:sz w:val="22"/>
                          <w:szCs w:val="20"/>
                        </w:rPr>
                      </w:pPr>
                      <w:r w:rsidRPr="00D350AC">
                        <w:rPr>
                          <w:color w:val="000000" w:themeColor="text1"/>
                          <w:sz w:val="28"/>
                          <w:szCs w:val="28"/>
                        </w:rPr>
                        <w:t>Lek przyjmowany, aby ulżyć bólowi</w:t>
                      </w:r>
                    </w:p>
                    <w:p w14:paraId="2DB0EE40" w14:textId="77777777" w:rsidR="00200FBE" w:rsidRDefault="00200FBE" w:rsidP="009A593A"/>
                  </w:txbxContent>
                </v:textbox>
                <w10:anchorlock/>
              </v:roundrect>
            </w:pict>
          </mc:Fallback>
        </mc:AlternateContent>
      </w:r>
    </w:p>
    <w:bookmarkEnd w:id="52"/>
    <w:p w14:paraId="2B5136BB" w14:textId="77777777" w:rsidR="009A593A" w:rsidRPr="00A06411" w:rsidRDefault="009A593A" w:rsidP="009A593A"/>
    <w:bookmarkEnd w:id="44"/>
    <w:p w14:paraId="0FA008A3" w14:textId="2907F08B" w:rsidR="00BA68D4" w:rsidRPr="00A06411" w:rsidRDefault="00BA68D4" w:rsidP="00186E37">
      <w:pPr>
        <w:pStyle w:val="1"/>
      </w:pPr>
      <w:r w:rsidRPr="00A06411">
        <w:t>e-Bug KS2 Klucz odpowiedzi osób nauczycielskich</w:t>
      </w:r>
    </w:p>
    <w:p w14:paraId="4E83C8A2" w14:textId="1721DA60" w:rsidR="00BA68D4" w:rsidRPr="00A06411" w:rsidRDefault="00BA68D4" w:rsidP="00186E37">
      <w:pPr>
        <w:pStyle w:val="2"/>
        <w:rPr>
          <w:sz w:val="32"/>
          <w:szCs w:val="32"/>
        </w:rPr>
      </w:pPr>
      <w:r w:rsidRPr="00A06411">
        <w:t>Lekcja 1: Mikroorganizmy: Wprowadzenie</w:t>
      </w:r>
    </w:p>
    <w:p w14:paraId="30B4BF1A" w14:textId="5D66971E" w:rsidR="00BA68D4" w:rsidRPr="00A06411" w:rsidRDefault="00BA68D4" w:rsidP="00BA68D4">
      <w:pPr>
        <w:pStyle w:val="3"/>
      </w:pPr>
      <w:r w:rsidRPr="00A06411">
        <w:t xml:space="preserve">SW2 - Jakim drobnoustrojem jestem? </w:t>
      </w:r>
    </w:p>
    <w:p w14:paraId="21142788" w14:textId="77777777" w:rsidR="00BA68D4" w:rsidRPr="00A06411" w:rsidRDefault="00BA68D4" w:rsidP="00BA68D4">
      <w:pPr>
        <w:rPr>
          <w:rFonts w:cs="Arial"/>
          <w:szCs w:val="24"/>
        </w:rPr>
      </w:pPr>
      <w:r w:rsidRPr="00A06411">
        <w:t>Staphylococcus to bakteria</w:t>
      </w:r>
    </w:p>
    <w:p w14:paraId="1D3D5324" w14:textId="77777777" w:rsidR="00BA68D4" w:rsidRPr="00A06411" w:rsidRDefault="00BA68D4" w:rsidP="00BA68D4">
      <w:pPr>
        <w:rPr>
          <w:rFonts w:cs="Arial"/>
          <w:szCs w:val="24"/>
        </w:rPr>
      </w:pPr>
      <w:r w:rsidRPr="00A06411">
        <w:t>Lactobacillus to bakteria</w:t>
      </w:r>
    </w:p>
    <w:p w14:paraId="54AB5189" w14:textId="77777777" w:rsidR="00BA68D4" w:rsidRPr="00A06411" w:rsidRDefault="00BA68D4" w:rsidP="00BA68D4">
      <w:pPr>
        <w:rPr>
          <w:rFonts w:cs="Arial"/>
          <w:szCs w:val="24"/>
        </w:rPr>
      </w:pPr>
      <w:r w:rsidRPr="00A06411">
        <w:t>Dermatofity to grzyby</w:t>
      </w:r>
    </w:p>
    <w:p w14:paraId="4B63DD38" w14:textId="77777777" w:rsidR="00BA68D4" w:rsidRPr="00A06411" w:rsidRDefault="00BA68D4" w:rsidP="00BA68D4">
      <w:pPr>
        <w:rPr>
          <w:rFonts w:cs="Arial"/>
          <w:szCs w:val="24"/>
        </w:rPr>
      </w:pPr>
      <w:r w:rsidRPr="00A06411">
        <w:t>SARS-CoV-2 to wirus</w:t>
      </w:r>
    </w:p>
    <w:p w14:paraId="512A8F20" w14:textId="77777777" w:rsidR="00BA68D4" w:rsidRPr="00A06411" w:rsidRDefault="00BA68D4" w:rsidP="00BA68D4">
      <w:pPr>
        <w:rPr>
          <w:rFonts w:cs="Arial"/>
          <w:szCs w:val="24"/>
        </w:rPr>
      </w:pPr>
      <w:r w:rsidRPr="00A06411">
        <w:t>Penicillium to grzyby</w:t>
      </w:r>
    </w:p>
    <w:p w14:paraId="68C19A09" w14:textId="77777777" w:rsidR="00BA68D4" w:rsidRPr="00A06411" w:rsidRDefault="00BA68D4" w:rsidP="00BA68D4">
      <w:pPr>
        <w:rPr>
          <w:rFonts w:cs="Arial"/>
          <w:szCs w:val="24"/>
        </w:rPr>
      </w:pPr>
      <w:r w:rsidRPr="00A06411">
        <w:t>Campylobacter to bakteria</w:t>
      </w:r>
    </w:p>
    <w:p w14:paraId="663F3C2F" w14:textId="77777777" w:rsidR="00BA68D4" w:rsidRPr="00A06411" w:rsidRDefault="00BA68D4" w:rsidP="00BA68D4">
      <w:pPr>
        <w:rPr>
          <w:rFonts w:cs="Arial"/>
          <w:szCs w:val="24"/>
        </w:rPr>
      </w:pPr>
    </w:p>
    <w:p w14:paraId="22F4CD03" w14:textId="57A25E12" w:rsidR="00BA68D4" w:rsidRPr="00A06411" w:rsidRDefault="00BA68D4" w:rsidP="00BA68D4">
      <w:pPr>
        <w:pStyle w:val="3"/>
        <w:rPr>
          <w:sz w:val="26"/>
          <w:szCs w:val="26"/>
        </w:rPr>
      </w:pPr>
      <w:r w:rsidRPr="00A06411">
        <w:t>SW3 Czym są drobnoustroje?</w:t>
      </w:r>
    </w:p>
    <w:p w14:paraId="2469C22F" w14:textId="77777777" w:rsidR="00BA68D4" w:rsidRPr="00A06411" w:rsidRDefault="00BA68D4" w:rsidP="00BA68D4">
      <w:pPr>
        <w:pStyle w:val="a3"/>
        <w:numPr>
          <w:ilvl w:val="0"/>
          <w:numId w:val="141"/>
        </w:numPr>
        <w:spacing w:line="256" w:lineRule="auto"/>
        <w:rPr>
          <w:rFonts w:cs="Arial"/>
        </w:rPr>
      </w:pPr>
      <w:bookmarkStart w:id="53" w:name="_Hlk92803186"/>
      <w:r w:rsidRPr="00A06411">
        <w:t>Drobnoustroje</w:t>
      </w:r>
    </w:p>
    <w:p w14:paraId="084B539A" w14:textId="77777777" w:rsidR="00BA68D4" w:rsidRPr="00A06411" w:rsidRDefault="00BA68D4" w:rsidP="00BA68D4">
      <w:pPr>
        <w:pStyle w:val="a3"/>
        <w:numPr>
          <w:ilvl w:val="0"/>
          <w:numId w:val="141"/>
        </w:numPr>
        <w:spacing w:line="256" w:lineRule="auto"/>
        <w:rPr>
          <w:rFonts w:cs="Arial"/>
        </w:rPr>
      </w:pPr>
      <w:r w:rsidRPr="00A06411">
        <w:t>Trzy</w:t>
      </w:r>
    </w:p>
    <w:p w14:paraId="4CD2FC35" w14:textId="77777777" w:rsidR="00BA68D4" w:rsidRPr="00A06411" w:rsidRDefault="00BA68D4" w:rsidP="00BA68D4">
      <w:pPr>
        <w:pStyle w:val="a3"/>
        <w:numPr>
          <w:ilvl w:val="0"/>
          <w:numId w:val="141"/>
        </w:numPr>
        <w:spacing w:line="256" w:lineRule="auto"/>
        <w:rPr>
          <w:rFonts w:cs="Arial"/>
        </w:rPr>
      </w:pPr>
      <w:r w:rsidRPr="00A06411">
        <w:t>Wirusy</w:t>
      </w:r>
    </w:p>
    <w:p w14:paraId="55225F1C" w14:textId="77777777" w:rsidR="00BA68D4" w:rsidRPr="00A06411" w:rsidRDefault="00BA68D4" w:rsidP="00BA68D4">
      <w:pPr>
        <w:pStyle w:val="a3"/>
        <w:numPr>
          <w:ilvl w:val="0"/>
          <w:numId w:val="141"/>
        </w:numPr>
        <w:spacing w:line="256" w:lineRule="auto"/>
        <w:rPr>
          <w:rFonts w:cs="Arial"/>
        </w:rPr>
      </w:pPr>
      <w:r w:rsidRPr="00A06411">
        <w:t>Drożdże</w:t>
      </w:r>
    </w:p>
    <w:p w14:paraId="22A7978E" w14:textId="77777777" w:rsidR="00BA68D4" w:rsidRPr="00A06411" w:rsidRDefault="00BA68D4" w:rsidP="00BA68D4">
      <w:pPr>
        <w:pStyle w:val="a3"/>
        <w:numPr>
          <w:ilvl w:val="0"/>
          <w:numId w:val="141"/>
        </w:numPr>
        <w:spacing w:line="256" w:lineRule="auto"/>
        <w:rPr>
          <w:rFonts w:cs="Arial"/>
        </w:rPr>
      </w:pPr>
      <w:r w:rsidRPr="00A06411">
        <w:t>Jednokomórkowe</w:t>
      </w:r>
    </w:p>
    <w:p w14:paraId="1D9134C4" w14:textId="3073AFA0" w:rsidR="00BA68D4" w:rsidRPr="00A06411" w:rsidRDefault="00BA68D4" w:rsidP="00BA68D4">
      <w:pPr>
        <w:pStyle w:val="a3"/>
        <w:numPr>
          <w:ilvl w:val="0"/>
          <w:numId w:val="141"/>
        </w:numPr>
        <w:spacing w:line="256" w:lineRule="auto"/>
        <w:rPr>
          <w:rFonts w:cs="Arial"/>
        </w:rPr>
      </w:pPr>
      <w:r w:rsidRPr="00A06411">
        <w:t>Groszek</w:t>
      </w:r>
    </w:p>
    <w:bookmarkEnd w:id="53"/>
    <w:p w14:paraId="66A215C6" w14:textId="77777777" w:rsidR="00BA68D4" w:rsidRPr="00A06411" w:rsidRDefault="00BA68D4" w:rsidP="00BA68D4">
      <w:pPr>
        <w:pStyle w:val="2"/>
      </w:pPr>
      <w:r w:rsidRPr="00A06411">
        <w:t>Lekcja 2: Mikroorganizmy: Pożyteczne drobnoustroje</w:t>
      </w:r>
    </w:p>
    <w:p w14:paraId="732A2D36" w14:textId="6125616B" w:rsidR="00BA68D4" w:rsidRPr="00A06411" w:rsidRDefault="00BA68D4" w:rsidP="00BA68D4">
      <w:pPr>
        <w:pStyle w:val="3"/>
      </w:pPr>
      <w:r w:rsidRPr="00A06411">
        <w:t xml:space="preserve">SW2 Drobnoustroje - arkusz ćwiczeń wypełniania luk </w:t>
      </w:r>
    </w:p>
    <w:p w14:paraId="34155A1E" w14:textId="77777777" w:rsidR="00BA68D4" w:rsidRPr="00A06411" w:rsidRDefault="00BA68D4" w:rsidP="00BA68D4">
      <w:pPr>
        <w:pStyle w:val="a3"/>
        <w:numPr>
          <w:ilvl w:val="0"/>
          <w:numId w:val="143"/>
        </w:numPr>
        <w:rPr>
          <w:rFonts w:cs="Arial"/>
          <w:szCs w:val="24"/>
        </w:rPr>
      </w:pPr>
      <w:r w:rsidRPr="00A06411">
        <w:t>Fermentacja</w:t>
      </w:r>
    </w:p>
    <w:p w14:paraId="322F0126" w14:textId="77777777" w:rsidR="00BA68D4" w:rsidRPr="00A06411" w:rsidRDefault="00BA68D4" w:rsidP="00BA68D4">
      <w:pPr>
        <w:pStyle w:val="a3"/>
        <w:numPr>
          <w:ilvl w:val="0"/>
          <w:numId w:val="143"/>
        </w:numPr>
        <w:rPr>
          <w:rFonts w:cs="Arial"/>
          <w:i/>
          <w:iCs/>
          <w:szCs w:val="24"/>
        </w:rPr>
      </w:pPr>
      <w:r w:rsidRPr="00A06411">
        <w:rPr>
          <w:i/>
          <w:iCs/>
          <w:szCs w:val="24"/>
        </w:rPr>
        <w:t>Lactobacillus bulgaricus</w:t>
      </w:r>
    </w:p>
    <w:p w14:paraId="504BD6E3" w14:textId="77777777" w:rsidR="00BA68D4" w:rsidRPr="00A06411" w:rsidRDefault="00BA68D4" w:rsidP="00BA68D4">
      <w:pPr>
        <w:pStyle w:val="a3"/>
        <w:numPr>
          <w:ilvl w:val="0"/>
          <w:numId w:val="143"/>
        </w:numPr>
        <w:rPr>
          <w:rFonts w:cs="Arial"/>
          <w:szCs w:val="24"/>
        </w:rPr>
      </w:pPr>
      <w:r w:rsidRPr="00A06411">
        <w:t>Jogurt</w:t>
      </w:r>
    </w:p>
    <w:p w14:paraId="087F9244" w14:textId="77777777" w:rsidR="00BA68D4" w:rsidRPr="00A06411" w:rsidRDefault="00BA68D4" w:rsidP="00BA68D4">
      <w:pPr>
        <w:pStyle w:val="a3"/>
        <w:numPr>
          <w:ilvl w:val="0"/>
          <w:numId w:val="143"/>
        </w:numPr>
        <w:rPr>
          <w:rFonts w:cs="Arial"/>
          <w:szCs w:val="24"/>
        </w:rPr>
      </w:pPr>
      <w:r w:rsidRPr="00A06411">
        <w:t>Chleb</w:t>
      </w:r>
    </w:p>
    <w:p w14:paraId="211AFF57" w14:textId="77777777" w:rsidR="00BA68D4" w:rsidRPr="00A06411" w:rsidRDefault="00BA68D4" w:rsidP="00BA68D4">
      <w:pPr>
        <w:pStyle w:val="a3"/>
        <w:numPr>
          <w:ilvl w:val="0"/>
          <w:numId w:val="143"/>
        </w:numPr>
        <w:rPr>
          <w:rFonts w:cs="Arial"/>
          <w:szCs w:val="24"/>
        </w:rPr>
      </w:pPr>
      <w:r w:rsidRPr="00A06411">
        <w:t>Drożdże</w:t>
      </w:r>
    </w:p>
    <w:p w14:paraId="23C26EC5" w14:textId="3BC9E43B" w:rsidR="00BA68D4" w:rsidRPr="00A06411" w:rsidRDefault="002541E3" w:rsidP="00BA68D4">
      <w:pPr>
        <w:pStyle w:val="a3"/>
        <w:numPr>
          <w:ilvl w:val="0"/>
          <w:numId w:val="143"/>
        </w:numPr>
        <w:rPr>
          <w:rFonts w:cs="Arial"/>
          <w:szCs w:val="24"/>
        </w:rPr>
      </w:pPr>
      <w:r w:rsidRPr="00A06411">
        <w:t>Gazy</w:t>
      </w:r>
      <w:r w:rsidR="00BA68D4" w:rsidRPr="00A06411">
        <w:t xml:space="preserve"> (CO</w:t>
      </w:r>
      <w:r w:rsidR="00BA68D4" w:rsidRPr="00A06411">
        <w:rPr>
          <w:szCs w:val="24"/>
          <w:vertAlign w:val="subscript"/>
        </w:rPr>
        <w:t>2</w:t>
      </w:r>
      <w:r w:rsidR="00BA68D4" w:rsidRPr="00A06411">
        <w:t>)</w:t>
      </w:r>
    </w:p>
    <w:p w14:paraId="75203DF3" w14:textId="77777777" w:rsidR="00BA68D4" w:rsidRPr="00A06411" w:rsidRDefault="00BA68D4" w:rsidP="00BA68D4">
      <w:pPr>
        <w:rPr>
          <w:rFonts w:cs="Arial"/>
          <w:szCs w:val="24"/>
        </w:rPr>
      </w:pPr>
    </w:p>
    <w:p w14:paraId="70F590EE" w14:textId="608C1348" w:rsidR="00BA68D4" w:rsidRPr="00A06411" w:rsidRDefault="00BA68D4" w:rsidP="00BA68D4">
      <w:pPr>
        <w:pStyle w:val="3"/>
        <w:rPr>
          <w:sz w:val="26"/>
          <w:szCs w:val="26"/>
        </w:rPr>
      </w:pPr>
      <w:r w:rsidRPr="00A06411">
        <w:t xml:space="preserve">SW1 - Wyścigi drożdży - odpowiedzi </w:t>
      </w:r>
    </w:p>
    <w:p w14:paraId="17C5EBD5" w14:textId="77777777" w:rsidR="00BA68D4" w:rsidRPr="00A06411" w:rsidRDefault="00BA68D4" w:rsidP="00BA68D4">
      <w:pPr>
        <w:rPr>
          <w:rFonts w:cs="Arial"/>
          <w:szCs w:val="24"/>
        </w:rPr>
      </w:pPr>
      <w:bookmarkStart w:id="54" w:name="_Hlk92803278"/>
      <w:r w:rsidRPr="00A06411">
        <w:t>Konkluzje:</w:t>
      </w:r>
    </w:p>
    <w:p w14:paraId="1EF4F71D" w14:textId="77777777" w:rsidR="00BA68D4" w:rsidRPr="00A06411" w:rsidRDefault="00BA68D4" w:rsidP="00BA68D4">
      <w:pPr>
        <w:rPr>
          <w:rFonts w:cs="Arial"/>
          <w:szCs w:val="24"/>
        </w:rPr>
      </w:pPr>
      <w:r w:rsidRPr="00A06411">
        <w:t>Co spowodowało, że masa podniosła się w miarce?</w:t>
      </w:r>
    </w:p>
    <w:p w14:paraId="36B8D7DF" w14:textId="77777777" w:rsidR="00BA68D4" w:rsidRPr="00A06411" w:rsidRDefault="00BA68D4" w:rsidP="00BA68D4">
      <w:pPr>
        <w:rPr>
          <w:rFonts w:cs="Arial"/>
          <w:szCs w:val="24"/>
        </w:rPr>
      </w:pPr>
      <w:r w:rsidRPr="00A06411">
        <w:t xml:space="preserve">Drożdże rozkładają złożone cukry obecne w żywności (mąka) i wytwarzają gaz i kwasy. Kwasy te zmieniają smak, zapach i formę oryginalnego produktu, zaś gaz powoduje, że ciasto wyrasta. </w:t>
      </w:r>
    </w:p>
    <w:p w14:paraId="6C3E52A9" w14:textId="77777777" w:rsidR="00BA68D4" w:rsidRPr="00A06411" w:rsidRDefault="00BA68D4" w:rsidP="00BA68D4">
      <w:pPr>
        <w:rPr>
          <w:rFonts w:cs="Arial"/>
          <w:szCs w:val="24"/>
        </w:rPr>
      </w:pPr>
    </w:p>
    <w:p w14:paraId="2DF616A1" w14:textId="77777777" w:rsidR="00BA68D4" w:rsidRPr="00A06411" w:rsidRDefault="00BA68D4" w:rsidP="00BA68D4">
      <w:pPr>
        <w:rPr>
          <w:rFonts w:cs="Arial"/>
          <w:szCs w:val="24"/>
        </w:rPr>
      </w:pPr>
      <w:r w:rsidRPr="00A06411">
        <w:t>Jak nazywa się ten proces?</w:t>
      </w:r>
    </w:p>
    <w:p w14:paraId="54CEF46E" w14:textId="77777777" w:rsidR="00BA68D4" w:rsidRPr="00A06411" w:rsidRDefault="00BA68D4" w:rsidP="00BA68D4">
      <w:pPr>
        <w:rPr>
          <w:rFonts w:cs="Arial"/>
          <w:szCs w:val="24"/>
        </w:rPr>
      </w:pPr>
      <w:r w:rsidRPr="00A06411">
        <w:t>Fermentacja</w:t>
      </w:r>
    </w:p>
    <w:p w14:paraId="228406EA" w14:textId="77777777" w:rsidR="00BA68D4" w:rsidRPr="00A06411" w:rsidRDefault="00BA68D4" w:rsidP="00BA68D4">
      <w:pPr>
        <w:rPr>
          <w:rFonts w:cs="Arial"/>
          <w:szCs w:val="24"/>
        </w:rPr>
      </w:pPr>
    </w:p>
    <w:p w14:paraId="3E0A0883" w14:textId="77777777" w:rsidR="00BA68D4" w:rsidRPr="00A06411" w:rsidRDefault="00BA68D4" w:rsidP="00BA68D4">
      <w:pPr>
        <w:rPr>
          <w:rFonts w:cs="Arial"/>
          <w:szCs w:val="24"/>
        </w:rPr>
      </w:pPr>
      <w:r w:rsidRPr="00A06411">
        <w:t xml:space="preserve">Dlaczego masa w miarce B podniosła się szybciej niż masa w miarce A? </w:t>
      </w:r>
    </w:p>
    <w:p w14:paraId="1B7E2C4D" w14:textId="2A1EE17E" w:rsidR="00FA2633" w:rsidRPr="00A06411" w:rsidRDefault="00BA68D4" w:rsidP="00FA2633">
      <w:pPr>
        <w:rPr>
          <w:rFonts w:cs="Arial"/>
          <w:szCs w:val="24"/>
        </w:rPr>
      </w:pPr>
      <w:r w:rsidRPr="00A06411">
        <w:t xml:space="preserve">Dodanie cukru zapewnia łatwo dostępne źródło pożywienia dla drożdży, które podejmują działanie. </w:t>
      </w:r>
      <w:bookmarkEnd w:id="54"/>
    </w:p>
    <w:p w14:paraId="47A7F3A3" w14:textId="320C434A" w:rsidR="00BA68D4" w:rsidRPr="00A06411" w:rsidRDefault="00BA68D4" w:rsidP="00FA2633">
      <w:pPr>
        <w:pStyle w:val="2"/>
        <w:rPr>
          <w:rFonts w:cs="Arial"/>
          <w:sz w:val="24"/>
          <w:szCs w:val="24"/>
        </w:rPr>
      </w:pPr>
      <w:r w:rsidRPr="00A06411">
        <w:t>Lekcja 3: Mikroorganizmy: Szkodliwe drobnoustroje</w:t>
      </w:r>
    </w:p>
    <w:p w14:paraId="1F6A5826" w14:textId="0B3DE273" w:rsidR="00BA68D4" w:rsidRPr="00A06411" w:rsidRDefault="00BA68D4" w:rsidP="00BA68D4">
      <w:pPr>
        <w:pStyle w:val="3"/>
        <w:rPr>
          <w:sz w:val="26"/>
          <w:szCs w:val="26"/>
        </w:rPr>
      </w:pPr>
      <w:r w:rsidRPr="00A06411">
        <w:t>SW1 Wyszukiwanka słów - odpowiedzi</w:t>
      </w:r>
    </w:p>
    <w:tbl>
      <w:tblPr>
        <w:tblStyle w:val="a8"/>
        <w:tblpPr w:leftFromText="180" w:rightFromText="180" w:vertAnchor="text" w:horzAnchor="margin" w:tblpY="203"/>
        <w:tblW w:w="5908" w:type="dxa"/>
        <w:tblLook w:val="0420" w:firstRow="1" w:lastRow="0" w:firstColumn="0" w:lastColumn="0" w:noHBand="0" w:noVBand="1"/>
      </w:tblPr>
      <w:tblGrid>
        <w:gridCol w:w="416"/>
        <w:gridCol w:w="416"/>
        <w:gridCol w:w="416"/>
        <w:gridCol w:w="416"/>
        <w:gridCol w:w="416"/>
        <w:gridCol w:w="416"/>
        <w:gridCol w:w="416"/>
        <w:gridCol w:w="416"/>
        <w:gridCol w:w="416"/>
        <w:gridCol w:w="416"/>
        <w:gridCol w:w="403"/>
        <w:gridCol w:w="416"/>
        <w:gridCol w:w="403"/>
        <w:gridCol w:w="403"/>
        <w:gridCol w:w="403"/>
      </w:tblGrid>
      <w:tr w:rsidR="001B7B33" w:rsidRPr="00A06411" w14:paraId="791E091E" w14:textId="77777777" w:rsidTr="001B7B33">
        <w:trPr>
          <w:trHeight w:val="415"/>
        </w:trPr>
        <w:tc>
          <w:tcPr>
            <w:tcW w:w="383" w:type="dxa"/>
            <w:hideMark/>
          </w:tcPr>
          <w:p w14:paraId="6FCB8D76" w14:textId="77777777" w:rsidR="001B7B33" w:rsidRPr="00A06411" w:rsidRDefault="001B7B33" w:rsidP="001B7B33">
            <w:pPr>
              <w:jc w:val="center"/>
              <w:rPr>
                <w:rFonts w:eastAsia="Times New Roman" w:cs="Arial"/>
                <w:szCs w:val="24"/>
              </w:rPr>
            </w:pPr>
            <w:r w:rsidRPr="00A06411">
              <w:rPr>
                <w:color w:val="0D0D0D"/>
                <w:szCs w:val="24"/>
              </w:rPr>
              <w:t>K</w:t>
            </w:r>
          </w:p>
        </w:tc>
        <w:tc>
          <w:tcPr>
            <w:tcW w:w="391" w:type="dxa"/>
            <w:hideMark/>
          </w:tcPr>
          <w:p w14:paraId="6EFEDB8E"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76352" behindDoc="0" locked="0" layoutInCell="1" allowOverlap="1" wp14:anchorId="78EF2B4F" wp14:editId="735BDE85">
                      <wp:simplePos x="0" y="0"/>
                      <wp:positionH relativeFrom="column">
                        <wp:posOffset>54393</wp:posOffset>
                      </wp:positionH>
                      <wp:positionV relativeFrom="paragraph">
                        <wp:posOffset>40182</wp:posOffset>
                      </wp:positionV>
                      <wp:extent cx="0" cy="868101"/>
                      <wp:effectExtent l="0" t="0" r="38100" b="27305"/>
                      <wp:wrapNone/>
                      <wp:docPr id="2920" name="Straight Connector 2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6810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w:pict>
                    <v:line w14:anchorId="39A1681F" id="Straight Connector 2920" o:spid="_x0000_s1026" alt="&quot;&quot;" style="position:absolute;z-index:251876352;visibility:visible;mso-wrap-style:square;mso-wrap-distance-left:9pt;mso-wrap-distance-top:0;mso-wrap-distance-right:9pt;mso-wrap-distance-bottom:0;mso-position-horizontal:absolute;mso-position-horizontal-relative:text;mso-position-vertical:absolute;mso-position-vertical-relative:text" from="4.3pt,3.15pt" to="4.3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" strokecolor="black [3200]" strokeweight="1pt">
                      <v:stroke joinstyle="miter"/>
                    </v:line>
                  </w:pict>
                </mc:Fallback>
              </mc:AlternateContent>
            </w:r>
            <w:r w:rsidRPr="00A06411">
              <w:rPr>
                <w:color w:val="0D0D0D"/>
                <w:szCs w:val="24"/>
              </w:rPr>
              <w:t>C</w:t>
            </w:r>
          </w:p>
        </w:tc>
        <w:tc>
          <w:tcPr>
            <w:tcW w:w="405" w:type="dxa"/>
            <w:hideMark/>
          </w:tcPr>
          <w:p w14:paraId="4239C1CF" w14:textId="77777777" w:rsidR="001B7B33" w:rsidRPr="00A06411" w:rsidRDefault="001B7B33" w:rsidP="001B7B33">
            <w:pPr>
              <w:jc w:val="center"/>
              <w:rPr>
                <w:rFonts w:eastAsia="Times New Roman" w:cs="Arial"/>
                <w:szCs w:val="24"/>
              </w:rPr>
            </w:pPr>
            <w:r w:rsidRPr="00A06411">
              <w:rPr>
                <w:color w:val="0D0D0D"/>
                <w:szCs w:val="24"/>
              </w:rPr>
              <w:t>E</w:t>
            </w:r>
          </w:p>
        </w:tc>
        <w:tc>
          <w:tcPr>
            <w:tcW w:w="394" w:type="dxa"/>
            <w:hideMark/>
          </w:tcPr>
          <w:p w14:paraId="3CCCF957" w14:textId="77777777" w:rsidR="001B7B33" w:rsidRPr="00A06411" w:rsidRDefault="001B7B33" w:rsidP="001B7B33">
            <w:pPr>
              <w:jc w:val="center"/>
              <w:rPr>
                <w:rFonts w:eastAsia="Times New Roman" w:cs="Arial"/>
                <w:szCs w:val="24"/>
              </w:rPr>
            </w:pPr>
            <w:r w:rsidRPr="00A06411">
              <w:rPr>
                <w:color w:val="0D0D0D"/>
                <w:szCs w:val="24"/>
              </w:rPr>
              <w:t>A</w:t>
            </w:r>
          </w:p>
        </w:tc>
        <w:tc>
          <w:tcPr>
            <w:tcW w:w="389" w:type="dxa"/>
            <w:hideMark/>
          </w:tcPr>
          <w:p w14:paraId="1E8661F6" w14:textId="77777777" w:rsidR="001B7B33" w:rsidRPr="00A06411" w:rsidRDefault="001B7B33" w:rsidP="001B7B33">
            <w:pPr>
              <w:jc w:val="center"/>
              <w:rPr>
                <w:rFonts w:eastAsia="Times New Roman" w:cs="Arial"/>
                <w:szCs w:val="24"/>
              </w:rPr>
            </w:pPr>
            <w:r w:rsidRPr="00A06411">
              <w:rPr>
                <w:color w:val="0D0D0D"/>
                <w:szCs w:val="24"/>
              </w:rPr>
              <w:t>M</w:t>
            </w:r>
          </w:p>
        </w:tc>
        <w:tc>
          <w:tcPr>
            <w:tcW w:w="392" w:type="dxa"/>
            <w:hideMark/>
          </w:tcPr>
          <w:p w14:paraId="2468EEAA"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78400" behindDoc="0" locked="0" layoutInCell="1" allowOverlap="1" wp14:anchorId="3C59097F" wp14:editId="267483F6">
                      <wp:simplePos x="0" y="0"/>
                      <wp:positionH relativeFrom="column">
                        <wp:posOffset>58724</wp:posOffset>
                      </wp:positionH>
                      <wp:positionV relativeFrom="paragraph">
                        <wp:posOffset>370004</wp:posOffset>
                      </wp:positionV>
                      <wp:extent cx="509287" cy="0"/>
                      <wp:effectExtent l="0" t="0" r="0" b="0"/>
                      <wp:wrapNone/>
                      <wp:docPr id="2922" name="Straight Connector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09287"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31AAC03" id="Straight Connector 2922" o:spid="_x0000_s1026" alt="&quot;&quot;" style="position:absolute;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9.15pt" to="44.7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" strokecolor="black [3200]" strokeweight="1pt">
                      <v:stroke joinstyle="miter"/>
                    </v:line>
                  </w:pict>
                </mc:Fallback>
              </mc:AlternateContent>
            </w:r>
            <w:r w:rsidRPr="00A06411">
              <w:rPr>
                <w:color w:val="0D0D0D"/>
                <w:szCs w:val="24"/>
              </w:rPr>
              <w:t>T</w:t>
            </w:r>
          </w:p>
        </w:tc>
        <w:tc>
          <w:tcPr>
            <w:tcW w:w="405" w:type="dxa"/>
            <w:hideMark/>
          </w:tcPr>
          <w:p w14:paraId="6898B07E" w14:textId="77777777" w:rsidR="001B7B33" w:rsidRPr="00A06411" w:rsidRDefault="001B7B33" w:rsidP="001B7B33">
            <w:pPr>
              <w:jc w:val="center"/>
              <w:rPr>
                <w:rFonts w:eastAsia="Times New Roman" w:cs="Arial"/>
                <w:szCs w:val="24"/>
              </w:rPr>
            </w:pPr>
            <w:r w:rsidRPr="00A06411">
              <w:rPr>
                <w:color w:val="0D0D0D"/>
                <w:szCs w:val="24"/>
              </w:rPr>
              <w:t>M</w:t>
            </w:r>
          </w:p>
        </w:tc>
        <w:tc>
          <w:tcPr>
            <w:tcW w:w="392" w:type="dxa"/>
            <w:hideMark/>
          </w:tcPr>
          <w:p w14:paraId="44B7CF94" w14:textId="77777777" w:rsidR="001B7B33" w:rsidRPr="00A06411" w:rsidRDefault="001B7B33" w:rsidP="001B7B33">
            <w:pPr>
              <w:jc w:val="center"/>
              <w:rPr>
                <w:rFonts w:eastAsia="Times New Roman" w:cs="Arial"/>
                <w:szCs w:val="24"/>
              </w:rPr>
            </w:pPr>
            <w:r w:rsidRPr="00A06411">
              <w:rPr>
                <w:color w:val="0D0D0D"/>
                <w:szCs w:val="24"/>
              </w:rPr>
              <w:t>T</w:t>
            </w:r>
          </w:p>
        </w:tc>
        <w:tc>
          <w:tcPr>
            <w:tcW w:w="395" w:type="dxa"/>
            <w:hideMark/>
          </w:tcPr>
          <w:p w14:paraId="5AA339A1" w14:textId="77777777" w:rsidR="001B7B33" w:rsidRPr="00A06411" w:rsidRDefault="001B7B33" w:rsidP="001B7B33">
            <w:pPr>
              <w:jc w:val="center"/>
              <w:rPr>
                <w:rFonts w:eastAsia="Times New Roman" w:cs="Arial"/>
                <w:szCs w:val="24"/>
              </w:rPr>
            </w:pPr>
            <w:r w:rsidRPr="00A06411">
              <w:rPr>
                <w:color w:val="0D0D0D"/>
                <w:szCs w:val="24"/>
              </w:rPr>
              <w:t>T</w:t>
            </w:r>
          </w:p>
        </w:tc>
        <w:tc>
          <w:tcPr>
            <w:tcW w:w="395" w:type="dxa"/>
            <w:hideMark/>
          </w:tcPr>
          <w:p w14:paraId="42E6BFA9" w14:textId="77777777" w:rsidR="001B7B33" w:rsidRPr="00A06411" w:rsidRDefault="001B7B33" w:rsidP="001B7B33">
            <w:pPr>
              <w:jc w:val="center"/>
              <w:rPr>
                <w:rFonts w:eastAsia="Times New Roman" w:cs="Arial"/>
                <w:szCs w:val="24"/>
              </w:rPr>
            </w:pPr>
            <w:r w:rsidRPr="00A06411">
              <w:rPr>
                <w:color w:val="0D0D0D"/>
                <w:szCs w:val="24"/>
              </w:rPr>
              <w:t>U</w:t>
            </w:r>
          </w:p>
        </w:tc>
        <w:tc>
          <w:tcPr>
            <w:tcW w:w="393" w:type="dxa"/>
            <w:hideMark/>
          </w:tcPr>
          <w:p w14:paraId="29539EFF" w14:textId="77777777" w:rsidR="001B7B33" w:rsidRPr="00A06411" w:rsidRDefault="001B7B33" w:rsidP="001B7B33">
            <w:pPr>
              <w:jc w:val="center"/>
              <w:rPr>
                <w:rFonts w:eastAsia="Times New Roman" w:cs="Arial"/>
                <w:szCs w:val="24"/>
              </w:rPr>
            </w:pPr>
            <w:r w:rsidRPr="00A06411">
              <w:rPr>
                <w:color w:val="0D0D0D"/>
                <w:szCs w:val="24"/>
              </w:rPr>
              <w:t>A</w:t>
            </w:r>
          </w:p>
        </w:tc>
        <w:tc>
          <w:tcPr>
            <w:tcW w:w="395" w:type="dxa"/>
            <w:hideMark/>
          </w:tcPr>
          <w:p w14:paraId="080765FF" w14:textId="77777777" w:rsidR="001B7B33" w:rsidRPr="00A06411" w:rsidRDefault="001B7B33" w:rsidP="001B7B33">
            <w:pPr>
              <w:jc w:val="center"/>
              <w:rPr>
                <w:rFonts w:eastAsia="Times New Roman" w:cs="Arial"/>
                <w:szCs w:val="24"/>
              </w:rPr>
            </w:pPr>
            <w:r w:rsidRPr="00A06411">
              <w:rPr>
                <w:color w:val="0D0D0D"/>
                <w:szCs w:val="24"/>
              </w:rPr>
              <w:t>N</w:t>
            </w:r>
          </w:p>
        </w:tc>
        <w:tc>
          <w:tcPr>
            <w:tcW w:w="393" w:type="dxa"/>
            <w:hideMark/>
          </w:tcPr>
          <w:p w14:paraId="1EE09472" w14:textId="77777777" w:rsidR="001B7B33" w:rsidRPr="00A06411" w:rsidRDefault="001B7B33" w:rsidP="001B7B33">
            <w:pPr>
              <w:jc w:val="center"/>
              <w:rPr>
                <w:rFonts w:eastAsia="Times New Roman" w:cs="Arial"/>
                <w:szCs w:val="24"/>
              </w:rPr>
            </w:pPr>
            <w:r w:rsidRPr="00A06411">
              <w:rPr>
                <w:color w:val="0D0D0D"/>
                <w:szCs w:val="24"/>
              </w:rPr>
              <w:t>S</w:t>
            </w:r>
          </w:p>
        </w:tc>
        <w:tc>
          <w:tcPr>
            <w:tcW w:w="393" w:type="dxa"/>
            <w:hideMark/>
          </w:tcPr>
          <w:p w14:paraId="28ABA4B8" w14:textId="77777777" w:rsidR="001B7B33" w:rsidRPr="00A06411" w:rsidRDefault="001B7B33" w:rsidP="001B7B33">
            <w:pPr>
              <w:jc w:val="center"/>
              <w:rPr>
                <w:rFonts w:eastAsia="Times New Roman" w:cs="Arial"/>
                <w:szCs w:val="24"/>
              </w:rPr>
            </w:pPr>
            <w:r w:rsidRPr="00A06411">
              <w:rPr>
                <w:color w:val="0D0D0D"/>
                <w:szCs w:val="24"/>
              </w:rPr>
              <w:t>D</w:t>
            </w:r>
          </w:p>
        </w:tc>
        <w:tc>
          <w:tcPr>
            <w:tcW w:w="393" w:type="dxa"/>
            <w:hideMark/>
          </w:tcPr>
          <w:p w14:paraId="5BDAEF5F" w14:textId="77777777" w:rsidR="001B7B33" w:rsidRPr="00A06411" w:rsidRDefault="001B7B33" w:rsidP="001B7B33">
            <w:pPr>
              <w:jc w:val="center"/>
              <w:rPr>
                <w:rFonts w:eastAsia="Times New Roman" w:cs="Arial"/>
                <w:szCs w:val="24"/>
              </w:rPr>
            </w:pPr>
            <w:r w:rsidRPr="00A06411">
              <w:rPr>
                <w:color w:val="0D0D0D"/>
                <w:szCs w:val="24"/>
              </w:rPr>
              <w:t>K</w:t>
            </w:r>
          </w:p>
        </w:tc>
      </w:tr>
      <w:tr w:rsidR="001B7B33" w:rsidRPr="00A06411" w14:paraId="182344E6" w14:textId="77777777" w:rsidTr="001B7B33">
        <w:trPr>
          <w:trHeight w:val="415"/>
        </w:trPr>
        <w:tc>
          <w:tcPr>
            <w:tcW w:w="383" w:type="dxa"/>
            <w:hideMark/>
          </w:tcPr>
          <w:p w14:paraId="1050BC89" w14:textId="77777777" w:rsidR="001B7B33" w:rsidRPr="00A06411" w:rsidRDefault="001B7B33" w:rsidP="001B7B33">
            <w:pPr>
              <w:jc w:val="center"/>
              <w:rPr>
                <w:rFonts w:eastAsia="Times New Roman" w:cs="Arial"/>
                <w:szCs w:val="24"/>
              </w:rPr>
            </w:pPr>
            <w:r w:rsidRPr="00A06411">
              <w:rPr>
                <w:color w:val="0D0D0D"/>
                <w:szCs w:val="24"/>
              </w:rPr>
              <w:t>K</w:t>
            </w:r>
          </w:p>
        </w:tc>
        <w:tc>
          <w:tcPr>
            <w:tcW w:w="391" w:type="dxa"/>
            <w:hideMark/>
          </w:tcPr>
          <w:p w14:paraId="045D9855" w14:textId="77777777" w:rsidR="001B7B33" w:rsidRPr="00A06411" w:rsidRDefault="001B7B33" w:rsidP="001B7B33">
            <w:pPr>
              <w:jc w:val="center"/>
              <w:rPr>
                <w:rFonts w:eastAsia="Times New Roman" w:cs="Arial"/>
                <w:szCs w:val="24"/>
              </w:rPr>
            </w:pPr>
            <w:r w:rsidRPr="00A06411">
              <w:rPr>
                <w:color w:val="0D0D0D"/>
                <w:szCs w:val="24"/>
              </w:rPr>
              <w:t>O</w:t>
            </w:r>
          </w:p>
        </w:tc>
        <w:tc>
          <w:tcPr>
            <w:tcW w:w="405" w:type="dxa"/>
            <w:hideMark/>
          </w:tcPr>
          <w:p w14:paraId="15A9B013" w14:textId="77777777" w:rsidR="001B7B33" w:rsidRPr="00A06411" w:rsidRDefault="001B7B33" w:rsidP="001B7B33">
            <w:pPr>
              <w:jc w:val="center"/>
              <w:rPr>
                <w:rFonts w:eastAsia="Times New Roman" w:cs="Arial"/>
                <w:szCs w:val="24"/>
              </w:rPr>
            </w:pPr>
            <w:r w:rsidRPr="00A06411">
              <w:rPr>
                <w:color w:val="0D0D0D"/>
                <w:szCs w:val="24"/>
              </w:rPr>
              <w:t>M</w:t>
            </w:r>
          </w:p>
        </w:tc>
        <w:tc>
          <w:tcPr>
            <w:tcW w:w="394" w:type="dxa"/>
            <w:hideMark/>
          </w:tcPr>
          <w:p w14:paraId="29D48F69" w14:textId="77777777" w:rsidR="001B7B33" w:rsidRPr="00A06411" w:rsidRDefault="001B7B33" w:rsidP="001B7B33">
            <w:pPr>
              <w:jc w:val="center"/>
              <w:rPr>
                <w:rFonts w:eastAsia="Times New Roman" w:cs="Arial"/>
                <w:szCs w:val="24"/>
              </w:rPr>
            </w:pPr>
            <w:r w:rsidRPr="00A06411">
              <w:rPr>
                <w:color w:val="0D0D0D"/>
                <w:szCs w:val="24"/>
              </w:rPr>
              <w:t>G</w:t>
            </w:r>
          </w:p>
        </w:tc>
        <w:tc>
          <w:tcPr>
            <w:tcW w:w="389" w:type="dxa"/>
            <w:hideMark/>
          </w:tcPr>
          <w:p w14:paraId="5A8E860F" w14:textId="77777777" w:rsidR="001B7B33" w:rsidRPr="00A06411" w:rsidRDefault="001B7B33" w:rsidP="001B7B33">
            <w:pPr>
              <w:jc w:val="center"/>
              <w:rPr>
                <w:rFonts w:eastAsia="Times New Roman" w:cs="Arial"/>
                <w:szCs w:val="24"/>
              </w:rPr>
            </w:pPr>
            <w:r w:rsidRPr="00A06411">
              <w:rPr>
                <w:color w:val="0D0D0D"/>
                <w:szCs w:val="24"/>
              </w:rPr>
              <w:t>B</w:t>
            </w:r>
          </w:p>
        </w:tc>
        <w:tc>
          <w:tcPr>
            <w:tcW w:w="392" w:type="dxa"/>
            <w:hideMark/>
          </w:tcPr>
          <w:p w14:paraId="28B9E244" w14:textId="77777777" w:rsidR="001B7B33" w:rsidRPr="00A06411" w:rsidRDefault="001B7B33" w:rsidP="001B7B33">
            <w:pPr>
              <w:jc w:val="center"/>
              <w:rPr>
                <w:rFonts w:eastAsia="Times New Roman" w:cs="Arial"/>
                <w:szCs w:val="24"/>
              </w:rPr>
            </w:pPr>
            <w:r w:rsidRPr="00A06411">
              <w:rPr>
                <w:color w:val="0D0D0D"/>
                <w:szCs w:val="24"/>
              </w:rPr>
              <w:t>K</w:t>
            </w:r>
          </w:p>
        </w:tc>
        <w:tc>
          <w:tcPr>
            <w:tcW w:w="405" w:type="dxa"/>
            <w:hideMark/>
          </w:tcPr>
          <w:p w14:paraId="7E2A04FE" w14:textId="77777777" w:rsidR="001B7B33" w:rsidRPr="00A06411" w:rsidRDefault="001B7B33" w:rsidP="001B7B33">
            <w:pPr>
              <w:jc w:val="center"/>
              <w:rPr>
                <w:rFonts w:eastAsia="Times New Roman" w:cs="Arial"/>
                <w:szCs w:val="24"/>
              </w:rPr>
            </w:pPr>
            <w:r w:rsidRPr="00A06411">
              <w:rPr>
                <w:color w:val="0D0D0D"/>
                <w:szCs w:val="24"/>
              </w:rPr>
              <w:t>L</w:t>
            </w:r>
          </w:p>
        </w:tc>
        <w:tc>
          <w:tcPr>
            <w:tcW w:w="392" w:type="dxa"/>
            <w:hideMark/>
          </w:tcPr>
          <w:p w14:paraId="2D0E909E"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80448" behindDoc="0" locked="0" layoutInCell="1" allowOverlap="1" wp14:anchorId="048C4413" wp14:editId="5EF740B8">
                      <wp:simplePos x="0" y="0"/>
                      <wp:positionH relativeFrom="column">
                        <wp:posOffset>50341</wp:posOffset>
                      </wp:positionH>
                      <wp:positionV relativeFrom="paragraph">
                        <wp:posOffset>638263</wp:posOffset>
                      </wp:positionV>
                      <wp:extent cx="1267428" cy="0"/>
                      <wp:effectExtent l="0" t="0" r="0" b="0"/>
                      <wp:wrapNone/>
                      <wp:docPr id="2924" name="Straight Connector 29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267428"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3B681F7" id="Straight Connector 2924" o:spid="_x0000_s1026" alt="&quot;&quot;" style="position:absolute;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pt,50.25pt" to="103.75pt,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" strokecolor="black [3200]" strokeweight="1pt">
                      <v:stroke joinstyle="miter"/>
                    </v:line>
                  </w:pict>
                </mc:Fallback>
              </mc:AlternateContent>
            </w:r>
            <w:r w:rsidRPr="00A06411">
              <w:rPr>
                <w:color w:val="0D0D0D"/>
                <w:szCs w:val="24"/>
              </w:rPr>
              <w:t>U</w:t>
            </w:r>
          </w:p>
        </w:tc>
        <w:tc>
          <w:tcPr>
            <w:tcW w:w="395" w:type="dxa"/>
            <w:hideMark/>
          </w:tcPr>
          <w:p w14:paraId="22CEB91E" w14:textId="77777777" w:rsidR="001B7B33" w:rsidRPr="00A06411" w:rsidRDefault="001B7B33" w:rsidP="001B7B33">
            <w:pPr>
              <w:jc w:val="center"/>
              <w:rPr>
                <w:rFonts w:eastAsia="Times New Roman" w:cs="Arial"/>
                <w:szCs w:val="24"/>
              </w:rPr>
            </w:pPr>
            <w:r w:rsidRPr="00A06411">
              <w:rPr>
                <w:color w:val="0D0D0D"/>
                <w:szCs w:val="24"/>
              </w:rPr>
              <w:t>M</w:t>
            </w:r>
          </w:p>
        </w:tc>
        <w:tc>
          <w:tcPr>
            <w:tcW w:w="395" w:type="dxa"/>
            <w:hideMark/>
          </w:tcPr>
          <w:p w14:paraId="6FA084D2" w14:textId="77777777" w:rsidR="001B7B33" w:rsidRPr="00A06411" w:rsidRDefault="001B7B33" w:rsidP="001B7B33">
            <w:pPr>
              <w:jc w:val="center"/>
              <w:rPr>
                <w:rFonts w:eastAsia="Times New Roman" w:cs="Arial"/>
                <w:szCs w:val="24"/>
              </w:rPr>
            </w:pPr>
            <w:r w:rsidRPr="00A06411">
              <w:rPr>
                <w:color w:val="0D0D0D"/>
                <w:szCs w:val="24"/>
              </w:rPr>
              <w:t>B</w:t>
            </w:r>
          </w:p>
        </w:tc>
        <w:tc>
          <w:tcPr>
            <w:tcW w:w="393" w:type="dxa"/>
            <w:hideMark/>
          </w:tcPr>
          <w:p w14:paraId="7C144CB8" w14:textId="77777777" w:rsidR="001B7B33" w:rsidRPr="00A06411" w:rsidRDefault="001B7B33" w:rsidP="001B7B33">
            <w:pPr>
              <w:jc w:val="center"/>
              <w:rPr>
                <w:rFonts w:eastAsia="Times New Roman" w:cs="Arial"/>
                <w:szCs w:val="24"/>
              </w:rPr>
            </w:pPr>
            <w:r w:rsidRPr="00A06411">
              <w:rPr>
                <w:color w:val="0D0D0D"/>
                <w:szCs w:val="24"/>
              </w:rPr>
              <w:t>H</w:t>
            </w:r>
          </w:p>
        </w:tc>
        <w:tc>
          <w:tcPr>
            <w:tcW w:w="395" w:type="dxa"/>
            <w:hideMark/>
          </w:tcPr>
          <w:p w14:paraId="31D0265B" w14:textId="77777777" w:rsidR="001B7B33" w:rsidRPr="00A06411" w:rsidRDefault="001B7B33" w:rsidP="001B7B33">
            <w:pPr>
              <w:jc w:val="center"/>
              <w:rPr>
                <w:rFonts w:eastAsia="Times New Roman" w:cs="Arial"/>
                <w:szCs w:val="24"/>
              </w:rPr>
            </w:pPr>
            <w:r w:rsidRPr="00A06411">
              <w:rPr>
                <w:color w:val="0D0D0D"/>
                <w:szCs w:val="24"/>
              </w:rPr>
              <w:t>N</w:t>
            </w:r>
          </w:p>
        </w:tc>
        <w:tc>
          <w:tcPr>
            <w:tcW w:w="393" w:type="dxa"/>
            <w:hideMark/>
          </w:tcPr>
          <w:p w14:paraId="195C401C" w14:textId="77777777" w:rsidR="001B7B33" w:rsidRPr="00A06411" w:rsidRDefault="001B7B33" w:rsidP="001B7B33">
            <w:pPr>
              <w:jc w:val="center"/>
              <w:rPr>
                <w:rFonts w:eastAsia="Times New Roman" w:cs="Arial"/>
                <w:szCs w:val="24"/>
              </w:rPr>
            </w:pPr>
            <w:r w:rsidRPr="00A06411">
              <w:rPr>
                <w:color w:val="0D0D0D"/>
                <w:szCs w:val="24"/>
              </w:rPr>
              <w:t>H</w:t>
            </w:r>
          </w:p>
        </w:tc>
        <w:tc>
          <w:tcPr>
            <w:tcW w:w="393" w:type="dxa"/>
            <w:hideMark/>
          </w:tcPr>
          <w:p w14:paraId="03143DDA" w14:textId="77777777" w:rsidR="001B7B33" w:rsidRPr="00A06411" w:rsidRDefault="001B7B33" w:rsidP="001B7B33">
            <w:pPr>
              <w:jc w:val="center"/>
              <w:rPr>
                <w:rFonts w:eastAsia="Times New Roman" w:cs="Arial"/>
                <w:szCs w:val="24"/>
              </w:rPr>
            </w:pPr>
            <w:r w:rsidRPr="00A06411">
              <w:rPr>
                <w:color w:val="0D0D0D"/>
                <w:szCs w:val="24"/>
              </w:rPr>
              <w:t>J</w:t>
            </w:r>
          </w:p>
        </w:tc>
        <w:tc>
          <w:tcPr>
            <w:tcW w:w="393" w:type="dxa"/>
            <w:hideMark/>
          </w:tcPr>
          <w:p w14:paraId="3A959934" w14:textId="77777777" w:rsidR="001B7B33" w:rsidRPr="00A06411" w:rsidRDefault="001B7B33" w:rsidP="001B7B33">
            <w:pPr>
              <w:jc w:val="center"/>
              <w:rPr>
                <w:rFonts w:eastAsia="Times New Roman" w:cs="Arial"/>
                <w:szCs w:val="24"/>
              </w:rPr>
            </w:pPr>
            <w:r w:rsidRPr="00A06411">
              <w:rPr>
                <w:color w:val="0D0D0D"/>
                <w:szCs w:val="24"/>
              </w:rPr>
              <w:t>K</w:t>
            </w:r>
          </w:p>
        </w:tc>
      </w:tr>
      <w:tr w:rsidR="001B7B33" w:rsidRPr="00A06411" w14:paraId="4EB7BA7A" w14:textId="77777777" w:rsidTr="001B7B33">
        <w:trPr>
          <w:trHeight w:val="415"/>
        </w:trPr>
        <w:tc>
          <w:tcPr>
            <w:tcW w:w="383" w:type="dxa"/>
            <w:hideMark/>
          </w:tcPr>
          <w:p w14:paraId="1C16F057"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77376" behindDoc="0" locked="0" layoutInCell="1" allowOverlap="1" wp14:anchorId="1C686932" wp14:editId="4E7AB034">
                      <wp:simplePos x="0" y="0"/>
                      <wp:positionH relativeFrom="column">
                        <wp:posOffset>60317</wp:posOffset>
                      </wp:positionH>
                      <wp:positionV relativeFrom="paragraph">
                        <wp:posOffset>-482206</wp:posOffset>
                      </wp:positionV>
                      <wp:extent cx="3061504" cy="3327721"/>
                      <wp:effectExtent l="0" t="0" r="24765" b="25400"/>
                      <wp:wrapNone/>
                      <wp:docPr id="2921" name="Straight Connector 2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61504" cy="332772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A92B230" id="Straight Connector 2921" o:spid="_x0000_s1026" alt="&quot;&quot;" style="position:absolute;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37.95pt" to="245.8pt,2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" strokecolor="black [3200]" strokeweight="1pt">
                      <v:stroke joinstyle="miter"/>
                    </v:line>
                  </w:pict>
                </mc:Fallback>
              </mc:AlternateContent>
            </w:r>
            <w:r w:rsidRPr="00A06411">
              <w:rPr>
                <w:color w:val="0D0D0D"/>
                <w:szCs w:val="24"/>
              </w:rPr>
              <w:t>Z</w:t>
            </w:r>
          </w:p>
        </w:tc>
        <w:tc>
          <w:tcPr>
            <w:tcW w:w="391" w:type="dxa"/>
            <w:hideMark/>
          </w:tcPr>
          <w:p w14:paraId="370F09B4" w14:textId="77777777" w:rsidR="001B7B33" w:rsidRPr="00A06411" w:rsidRDefault="001B7B33" w:rsidP="001B7B33">
            <w:pPr>
              <w:jc w:val="center"/>
              <w:rPr>
                <w:rFonts w:eastAsia="Times New Roman" w:cs="Arial"/>
                <w:szCs w:val="24"/>
              </w:rPr>
            </w:pPr>
            <w:r w:rsidRPr="00A06411">
              <w:rPr>
                <w:color w:val="0D0D0D"/>
                <w:szCs w:val="24"/>
              </w:rPr>
              <w:t>L</w:t>
            </w:r>
          </w:p>
        </w:tc>
        <w:tc>
          <w:tcPr>
            <w:tcW w:w="405" w:type="dxa"/>
            <w:hideMark/>
          </w:tcPr>
          <w:p w14:paraId="56F41EE6" w14:textId="77777777" w:rsidR="001B7B33" w:rsidRPr="00A06411" w:rsidRDefault="001B7B33" w:rsidP="001B7B33">
            <w:pPr>
              <w:jc w:val="center"/>
              <w:rPr>
                <w:rFonts w:eastAsia="Times New Roman" w:cs="Arial"/>
                <w:szCs w:val="24"/>
              </w:rPr>
            </w:pPr>
            <w:r w:rsidRPr="00A06411">
              <w:rPr>
                <w:color w:val="0D0D0D"/>
                <w:szCs w:val="24"/>
              </w:rPr>
              <w:t>O</w:t>
            </w:r>
          </w:p>
        </w:tc>
        <w:tc>
          <w:tcPr>
            <w:tcW w:w="394" w:type="dxa"/>
            <w:hideMark/>
          </w:tcPr>
          <w:p w14:paraId="6E523598" w14:textId="77777777" w:rsidR="001B7B33" w:rsidRPr="00A06411" w:rsidRDefault="001B7B33" w:rsidP="001B7B33">
            <w:pPr>
              <w:jc w:val="center"/>
              <w:rPr>
                <w:rFonts w:eastAsia="Times New Roman" w:cs="Arial"/>
                <w:szCs w:val="24"/>
              </w:rPr>
            </w:pPr>
            <w:r w:rsidRPr="00A06411">
              <w:rPr>
                <w:color w:val="0D0D0D"/>
                <w:szCs w:val="24"/>
              </w:rPr>
              <w:t>N</w:t>
            </w:r>
          </w:p>
        </w:tc>
        <w:tc>
          <w:tcPr>
            <w:tcW w:w="389" w:type="dxa"/>
            <w:hideMark/>
          </w:tcPr>
          <w:p w14:paraId="62DEF277" w14:textId="77777777" w:rsidR="001B7B33" w:rsidRPr="00A06411" w:rsidRDefault="001B7B33" w:rsidP="001B7B33">
            <w:pPr>
              <w:jc w:val="center"/>
              <w:rPr>
                <w:rFonts w:eastAsia="Times New Roman" w:cs="Arial"/>
                <w:szCs w:val="24"/>
              </w:rPr>
            </w:pPr>
            <w:r w:rsidRPr="00A06411">
              <w:rPr>
                <w:color w:val="0D0D0D"/>
                <w:szCs w:val="24"/>
              </w:rPr>
              <w:t>Z</w:t>
            </w:r>
          </w:p>
        </w:tc>
        <w:tc>
          <w:tcPr>
            <w:tcW w:w="392" w:type="dxa"/>
            <w:hideMark/>
          </w:tcPr>
          <w:p w14:paraId="1E08AEF3" w14:textId="77777777" w:rsidR="001B7B33" w:rsidRPr="00A06411" w:rsidRDefault="001B7B33" w:rsidP="001B7B33">
            <w:pPr>
              <w:jc w:val="center"/>
              <w:rPr>
                <w:rFonts w:eastAsia="Times New Roman" w:cs="Arial"/>
                <w:szCs w:val="24"/>
              </w:rPr>
            </w:pPr>
            <w:r w:rsidRPr="00A06411">
              <w:rPr>
                <w:color w:val="0D0D0D"/>
                <w:szCs w:val="24"/>
              </w:rPr>
              <w:t>M</w:t>
            </w:r>
          </w:p>
        </w:tc>
        <w:tc>
          <w:tcPr>
            <w:tcW w:w="405" w:type="dxa"/>
            <w:hideMark/>
          </w:tcPr>
          <w:p w14:paraId="4E2C7372" w14:textId="77777777" w:rsidR="001B7B33" w:rsidRPr="00A06411" w:rsidRDefault="001B7B33" w:rsidP="001B7B33">
            <w:pPr>
              <w:jc w:val="center"/>
              <w:rPr>
                <w:rFonts w:eastAsia="Times New Roman" w:cs="Arial"/>
                <w:szCs w:val="24"/>
              </w:rPr>
            </w:pPr>
            <w:r w:rsidRPr="00A06411">
              <w:rPr>
                <w:color w:val="0D0D0D"/>
                <w:szCs w:val="24"/>
              </w:rPr>
              <w:t>E</w:t>
            </w:r>
          </w:p>
        </w:tc>
        <w:tc>
          <w:tcPr>
            <w:tcW w:w="392" w:type="dxa"/>
            <w:hideMark/>
          </w:tcPr>
          <w:p w14:paraId="1A55CE15" w14:textId="77777777" w:rsidR="001B7B33" w:rsidRPr="00A06411" w:rsidRDefault="001B7B33" w:rsidP="001B7B33">
            <w:pPr>
              <w:jc w:val="center"/>
              <w:rPr>
                <w:rFonts w:eastAsia="Times New Roman" w:cs="Arial"/>
                <w:szCs w:val="24"/>
              </w:rPr>
            </w:pPr>
            <w:r w:rsidRPr="00A06411">
              <w:rPr>
                <w:color w:val="0D0D0D"/>
                <w:szCs w:val="24"/>
              </w:rPr>
              <w:t>K</w:t>
            </w:r>
          </w:p>
        </w:tc>
        <w:tc>
          <w:tcPr>
            <w:tcW w:w="395" w:type="dxa"/>
            <w:hideMark/>
          </w:tcPr>
          <w:p w14:paraId="68CFC428" w14:textId="77777777" w:rsidR="001B7B33" w:rsidRPr="00A06411" w:rsidRDefault="001B7B33" w:rsidP="001B7B33">
            <w:pPr>
              <w:jc w:val="center"/>
              <w:rPr>
                <w:rFonts w:eastAsia="Times New Roman" w:cs="Arial"/>
                <w:szCs w:val="24"/>
              </w:rPr>
            </w:pPr>
            <w:r w:rsidRPr="00A06411">
              <w:rPr>
                <w:color w:val="0D0D0D"/>
                <w:szCs w:val="24"/>
              </w:rPr>
              <w:t>A</w:t>
            </w:r>
          </w:p>
        </w:tc>
        <w:tc>
          <w:tcPr>
            <w:tcW w:w="395" w:type="dxa"/>
            <w:hideMark/>
          </w:tcPr>
          <w:p w14:paraId="05A52C25" w14:textId="77777777" w:rsidR="001B7B33" w:rsidRPr="00A06411" w:rsidRDefault="001B7B33" w:rsidP="001B7B33">
            <w:pPr>
              <w:jc w:val="center"/>
              <w:rPr>
                <w:rFonts w:eastAsia="Times New Roman" w:cs="Arial"/>
                <w:szCs w:val="24"/>
              </w:rPr>
            </w:pPr>
            <w:r w:rsidRPr="00A06411">
              <w:rPr>
                <w:color w:val="0D0D0D"/>
                <w:szCs w:val="24"/>
              </w:rPr>
              <w:t>T</w:t>
            </w:r>
          </w:p>
        </w:tc>
        <w:tc>
          <w:tcPr>
            <w:tcW w:w="393" w:type="dxa"/>
            <w:hideMark/>
          </w:tcPr>
          <w:p w14:paraId="2C9B335A" w14:textId="77777777" w:rsidR="001B7B33" w:rsidRPr="00A06411" w:rsidRDefault="001B7B33" w:rsidP="001B7B33">
            <w:pPr>
              <w:jc w:val="center"/>
              <w:rPr>
                <w:rFonts w:eastAsia="Times New Roman" w:cs="Arial"/>
                <w:szCs w:val="24"/>
              </w:rPr>
            </w:pPr>
            <w:r w:rsidRPr="00A06411">
              <w:rPr>
                <w:color w:val="0D0D0D"/>
                <w:szCs w:val="24"/>
              </w:rPr>
              <w:t>E</w:t>
            </w:r>
          </w:p>
        </w:tc>
        <w:tc>
          <w:tcPr>
            <w:tcW w:w="395" w:type="dxa"/>
            <w:hideMark/>
          </w:tcPr>
          <w:p w14:paraId="590DC81B" w14:textId="77777777" w:rsidR="001B7B33" w:rsidRPr="00A06411" w:rsidRDefault="001B7B33" w:rsidP="001B7B33">
            <w:pPr>
              <w:jc w:val="center"/>
              <w:rPr>
                <w:rFonts w:eastAsia="Times New Roman" w:cs="Arial"/>
                <w:szCs w:val="24"/>
              </w:rPr>
            </w:pPr>
            <w:r w:rsidRPr="00A06411">
              <w:rPr>
                <w:color w:val="0D0D0D"/>
                <w:szCs w:val="24"/>
              </w:rPr>
              <w:t>A</w:t>
            </w:r>
          </w:p>
        </w:tc>
        <w:tc>
          <w:tcPr>
            <w:tcW w:w="393" w:type="dxa"/>
            <w:hideMark/>
          </w:tcPr>
          <w:p w14:paraId="00C2876F" w14:textId="77777777" w:rsidR="001B7B33" w:rsidRPr="00A06411" w:rsidRDefault="001B7B33" w:rsidP="001B7B33">
            <w:pPr>
              <w:jc w:val="center"/>
              <w:rPr>
                <w:rFonts w:eastAsia="Times New Roman" w:cs="Arial"/>
                <w:szCs w:val="24"/>
              </w:rPr>
            </w:pPr>
            <w:r w:rsidRPr="00A06411">
              <w:rPr>
                <w:color w:val="0D0D0D"/>
                <w:szCs w:val="24"/>
              </w:rPr>
              <w:t>E</w:t>
            </w:r>
          </w:p>
        </w:tc>
        <w:tc>
          <w:tcPr>
            <w:tcW w:w="393" w:type="dxa"/>
            <w:hideMark/>
          </w:tcPr>
          <w:p w14:paraId="41D255B6" w14:textId="77777777" w:rsidR="001B7B33" w:rsidRPr="00A06411" w:rsidRDefault="001B7B33" w:rsidP="001B7B33">
            <w:pPr>
              <w:jc w:val="center"/>
              <w:rPr>
                <w:rFonts w:eastAsia="Times New Roman" w:cs="Arial"/>
                <w:szCs w:val="24"/>
              </w:rPr>
            </w:pPr>
            <w:r w:rsidRPr="00A06411">
              <w:rPr>
                <w:color w:val="0D0D0D"/>
                <w:szCs w:val="24"/>
              </w:rPr>
              <w:t>A</w:t>
            </w:r>
          </w:p>
        </w:tc>
        <w:tc>
          <w:tcPr>
            <w:tcW w:w="393" w:type="dxa"/>
            <w:hideMark/>
          </w:tcPr>
          <w:p w14:paraId="3D2EFD49" w14:textId="77777777" w:rsidR="001B7B33" w:rsidRPr="00A06411" w:rsidRDefault="001B7B33" w:rsidP="001B7B33">
            <w:pPr>
              <w:jc w:val="center"/>
              <w:rPr>
                <w:rFonts w:eastAsia="Times New Roman" w:cs="Arial"/>
                <w:szCs w:val="24"/>
              </w:rPr>
            </w:pPr>
            <w:r w:rsidRPr="00A06411">
              <w:rPr>
                <w:color w:val="0D0D0D"/>
                <w:szCs w:val="24"/>
              </w:rPr>
              <w:t>L</w:t>
            </w:r>
          </w:p>
        </w:tc>
      </w:tr>
      <w:tr w:rsidR="001B7B33" w:rsidRPr="00A06411" w14:paraId="09F7F02B" w14:textId="77777777" w:rsidTr="001B7B33">
        <w:trPr>
          <w:trHeight w:val="415"/>
        </w:trPr>
        <w:tc>
          <w:tcPr>
            <w:tcW w:w="383" w:type="dxa"/>
            <w:hideMark/>
          </w:tcPr>
          <w:p w14:paraId="7979B5CE" w14:textId="77777777" w:rsidR="001B7B33" w:rsidRPr="00A06411" w:rsidRDefault="001B7B33" w:rsidP="001B7B33">
            <w:pPr>
              <w:jc w:val="center"/>
              <w:rPr>
                <w:rFonts w:eastAsia="Times New Roman" w:cs="Arial"/>
                <w:szCs w:val="24"/>
              </w:rPr>
            </w:pPr>
            <w:r w:rsidRPr="00A06411">
              <w:rPr>
                <w:color w:val="0D0D0D"/>
                <w:szCs w:val="24"/>
              </w:rPr>
              <w:t>K</w:t>
            </w:r>
          </w:p>
        </w:tc>
        <w:tc>
          <w:tcPr>
            <w:tcW w:w="391" w:type="dxa"/>
            <w:hideMark/>
          </w:tcPr>
          <w:p w14:paraId="4D4097B9" w14:textId="77777777" w:rsidR="001B7B33" w:rsidRPr="00A06411" w:rsidRDefault="001B7B33" w:rsidP="001B7B33">
            <w:pPr>
              <w:jc w:val="center"/>
              <w:rPr>
                <w:rFonts w:eastAsia="Times New Roman" w:cs="Arial"/>
                <w:szCs w:val="24"/>
              </w:rPr>
            </w:pPr>
            <w:r w:rsidRPr="00A06411">
              <w:rPr>
                <w:color w:val="0D0D0D"/>
                <w:szCs w:val="24"/>
              </w:rPr>
              <w:t>D</w:t>
            </w:r>
          </w:p>
        </w:tc>
        <w:tc>
          <w:tcPr>
            <w:tcW w:w="405" w:type="dxa"/>
            <w:hideMark/>
          </w:tcPr>
          <w:p w14:paraId="42095FA9" w14:textId="77777777" w:rsidR="001B7B33" w:rsidRPr="00A06411" w:rsidRDefault="001B7B33" w:rsidP="001B7B33">
            <w:pPr>
              <w:jc w:val="center"/>
              <w:rPr>
                <w:rFonts w:eastAsia="Times New Roman" w:cs="Arial"/>
                <w:szCs w:val="24"/>
              </w:rPr>
            </w:pPr>
            <w:r w:rsidRPr="00A06411">
              <w:rPr>
                <w:color w:val="0D0D0D"/>
                <w:szCs w:val="24"/>
              </w:rPr>
              <w:t>S</w:t>
            </w:r>
          </w:p>
        </w:tc>
        <w:tc>
          <w:tcPr>
            <w:tcW w:w="394" w:type="dxa"/>
            <w:hideMark/>
          </w:tcPr>
          <w:p w14:paraId="7CA7ACDC" w14:textId="77777777" w:rsidR="001B7B33" w:rsidRPr="00A06411" w:rsidRDefault="001B7B33" w:rsidP="001B7B33">
            <w:pPr>
              <w:jc w:val="center"/>
              <w:rPr>
                <w:rFonts w:eastAsia="Times New Roman" w:cs="Arial"/>
                <w:szCs w:val="24"/>
              </w:rPr>
            </w:pPr>
            <w:r w:rsidRPr="00A06411">
              <w:rPr>
                <w:color w:val="0D0D0D"/>
                <w:szCs w:val="24"/>
              </w:rPr>
              <w:t>D</w:t>
            </w:r>
          </w:p>
        </w:tc>
        <w:tc>
          <w:tcPr>
            <w:tcW w:w="389" w:type="dxa"/>
            <w:hideMark/>
          </w:tcPr>
          <w:p w14:paraId="479F654A" w14:textId="77777777" w:rsidR="001B7B33" w:rsidRPr="00A06411" w:rsidRDefault="001B7B33" w:rsidP="001B7B33">
            <w:pPr>
              <w:jc w:val="center"/>
              <w:rPr>
                <w:rFonts w:eastAsia="Times New Roman" w:cs="Arial"/>
                <w:szCs w:val="24"/>
              </w:rPr>
            </w:pPr>
            <w:r w:rsidRPr="00A06411">
              <w:rPr>
                <w:color w:val="0D0D0D"/>
                <w:szCs w:val="24"/>
              </w:rPr>
              <w:t>H</w:t>
            </w:r>
          </w:p>
        </w:tc>
        <w:tc>
          <w:tcPr>
            <w:tcW w:w="392" w:type="dxa"/>
            <w:hideMark/>
          </w:tcPr>
          <w:p w14:paraId="48FD9AFA" w14:textId="77777777" w:rsidR="001B7B33" w:rsidRPr="00A06411" w:rsidRDefault="001B7B33" w:rsidP="001B7B33">
            <w:pPr>
              <w:jc w:val="center"/>
              <w:rPr>
                <w:rFonts w:eastAsia="Times New Roman" w:cs="Arial"/>
                <w:szCs w:val="24"/>
              </w:rPr>
            </w:pPr>
            <w:r w:rsidRPr="00A06411">
              <w:rPr>
                <w:color w:val="0D0D0D"/>
                <w:szCs w:val="24"/>
              </w:rPr>
              <w:t>G</w:t>
            </w:r>
          </w:p>
        </w:tc>
        <w:tc>
          <w:tcPr>
            <w:tcW w:w="405" w:type="dxa"/>
            <w:hideMark/>
          </w:tcPr>
          <w:p w14:paraId="442F5385" w14:textId="77777777" w:rsidR="001B7B33" w:rsidRPr="00A06411" w:rsidRDefault="001B7B33" w:rsidP="001B7B33">
            <w:pPr>
              <w:jc w:val="center"/>
              <w:rPr>
                <w:rFonts w:eastAsia="Times New Roman" w:cs="Arial"/>
                <w:szCs w:val="24"/>
              </w:rPr>
            </w:pPr>
            <w:r w:rsidRPr="00A06411">
              <w:rPr>
                <w:color w:val="0D0D0D"/>
                <w:szCs w:val="24"/>
              </w:rPr>
              <w:t>D</w:t>
            </w:r>
          </w:p>
        </w:tc>
        <w:tc>
          <w:tcPr>
            <w:tcW w:w="392" w:type="dxa"/>
            <w:hideMark/>
          </w:tcPr>
          <w:p w14:paraId="66A3E1F7" w14:textId="77777777" w:rsidR="001B7B33" w:rsidRPr="00A06411" w:rsidRDefault="001B7B33" w:rsidP="001B7B33">
            <w:pPr>
              <w:jc w:val="center"/>
              <w:rPr>
                <w:rFonts w:eastAsia="Times New Roman" w:cs="Arial"/>
                <w:szCs w:val="24"/>
              </w:rPr>
            </w:pPr>
            <w:r w:rsidRPr="00A06411">
              <w:rPr>
                <w:color w:val="0D0D0D"/>
                <w:szCs w:val="24"/>
              </w:rPr>
              <w:t>A</w:t>
            </w:r>
          </w:p>
        </w:tc>
        <w:tc>
          <w:tcPr>
            <w:tcW w:w="395" w:type="dxa"/>
            <w:hideMark/>
          </w:tcPr>
          <w:p w14:paraId="3820B9F7" w14:textId="77777777" w:rsidR="001B7B33" w:rsidRPr="00A06411" w:rsidRDefault="001B7B33" w:rsidP="001B7B33">
            <w:pPr>
              <w:jc w:val="center"/>
              <w:rPr>
                <w:rFonts w:eastAsia="Times New Roman" w:cs="Arial"/>
                <w:szCs w:val="24"/>
              </w:rPr>
            </w:pPr>
            <w:r w:rsidRPr="00A06411">
              <w:rPr>
                <w:color w:val="0D0D0D"/>
                <w:szCs w:val="24"/>
              </w:rPr>
              <w:t>S</w:t>
            </w:r>
          </w:p>
        </w:tc>
        <w:tc>
          <w:tcPr>
            <w:tcW w:w="395" w:type="dxa"/>
            <w:hideMark/>
          </w:tcPr>
          <w:p w14:paraId="5A8B0E86" w14:textId="77777777" w:rsidR="001B7B33" w:rsidRPr="00A06411" w:rsidRDefault="001B7B33" w:rsidP="001B7B33">
            <w:pPr>
              <w:jc w:val="center"/>
              <w:rPr>
                <w:rFonts w:eastAsia="Times New Roman" w:cs="Arial"/>
                <w:szCs w:val="24"/>
              </w:rPr>
            </w:pPr>
            <w:r w:rsidRPr="00A06411">
              <w:rPr>
                <w:color w:val="0D0D0D"/>
                <w:szCs w:val="24"/>
              </w:rPr>
              <w:t>T</w:t>
            </w:r>
          </w:p>
        </w:tc>
        <w:tc>
          <w:tcPr>
            <w:tcW w:w="393" w:type="dxa"/>
            <w:hideMark/>
          </w:tcPr>
          <w:p w14:paraId="23B903B2" w14:textId="77777777" w:rsidR="001B7B33" w:rsidRPr="00A06411" w:rsidRDefault="001B7B33" w:rsidP="001B7B33">
            <w:pPr>
              <w:jc w:val="center"/>
              <w:rPr>
                <w:rFonts w:eastAsia="Times New Roman" w:cs="Arial"/>
                <w:szCs w:val="24"/>
              </w:rPr>
            </w:pPr>
            <w:r w:rsidRPr="00A06411">
              <w:rPr>
                <w:color w:val="0D0D0D"/>
                <w:szCs w:val="24"/>
              </w:rPr>
              <w:t>H</w:t>
            </w:r>
          </w:p>
        </w:tc>
        <w:tc>
          <w:tcPr>
            <w:tcW w:w="395" w:type="dxa"/>
            <w:hideMark/>
          </w:tcPr>
          <w:p w14:paraId="0BCF956A" w14:textId="77777777" w:rsidR="001B7B33" w:rsidRPr="00A06411" w:rsidRDefault="001B7B33" w:rsidP="001B7B33">
            <w:pPr>
              <w:jc w:val="center"/>
              <w:rPr>
                <w:rFonts w:eastAsia="Times New Roman" w:cs="Arial"/>
                <w:szCs w:val="24"/>
              </w:rPr>
            </w:pPr>
            <w:r w:rsidRPr="00A06411">
              <w:rPr>
                <w:color w:val="0D0D0D"/>
                <w:szCs w:val="24"/>
              </w:rPr>
              <w:t>M</w:t>
            </w:r>
          </w:p>
        </w:tc>
        <w:tc>
          <w:tcPr>
            <w:tcW w:w="393" w:type="dxa"/>
            <w:hideMark/>
          </w:tcPr>
          <w:p w14:paraId="35A3BD81"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81472" behindDoc="0" locked="0" layoutInCell="1" allowOverlap="1" wp14:anchorId="2CD03146" wp14:editId="53C6A12B">
                      <wp:simplePos x="0" y="0"/>
                      <wp:positionH relativeFrom="column">
                        <wp:posOffset>43670</wp:posOffset>
                      </wp:positionH>
                      <wp:positionV relativeFrom="paragraph">
                        <wp:posOffset>-514800</wp:posOffset>
                      </wp:positionV>
                      <wp:extent cx="5788" cy="2008207"/>
                      <wp:effectExtent l="0" t="0" r="32385" b="30480"/>
                      <wp:wrapNone/>
                      <wp:docPr id="2925" name="Straight Connector 29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88" cy="2008207"/>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8329352" id="Straight Connector 2925" o:spid="_x0000_s1026" alt="&quot;&quot;" style="position:absolute;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40.55pt" to="3.9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" strokecolor="black [3200]" strokeweight="1pt">
                      <v:stroke joinstyle="miter"/>
                    </v:line>
                  </w:pict>
                </mc:Fallback>
              </mc:AlternateContent>
            </w:r>
            <w:r w:rsidRPr="00A06411">
              <w:rPr>
                <w:color w:val="0D0D0D"/>
                <w:szCs w:val="24"/>
              </w:rPr>
              <w:t>A</w:t>
            </w:r>
          </w:p>
        </w:tc>
        <w:tc>
          <w:tcPr>
            <w:tcW w:w="393" w:type="dxa"/>
            <w:hideMark/>
          </w:tcPr>
          <w:p w14:paraId="65A9C7F7" w14:textId="77777777" w:rsidR="001B7B33" w:rsidRPr="00A06411" w:rsidRDefault="001B7B33" w:rsidP="001B7B33">
            <w:pPr>
              <w:jc w:val="center"/>
              <w:rPr>
                <w:rFonts w:eastAsia="Times New Roman" w:cs="Arial"/>
                <w:szCs w:val="24"/>
              </w:rPr>
            </w:pPr>
            <w:r w:rsidRPr="00A06411">
              <w:rPr>
                <w:color w:val="0D0D0D"/>
                <w:szCs w:val="24"/>
              </w:rPr>
              <w:t>T</w:t>
            </w:r>
          </w:p>
        </w:tc>
        <w:tc>
          <w:tcPr>
            <w:tcW w:w="393" w:type="dxa"/>
            <w:hideMark/>
          </w:tcPr>
          <w:p w14:paraId="3D694139" w14:textId="77777777" w:rsidR="001B7B33" w:rsidRPr="00A06411" w:rsidRDefault="001B7B33" w:rsidP="001B7B33">
            <w:pPr>
              <w:jc w:val="center"/>
              <w:rPr>
                <w:rFonts w:eastAsia="Times New Roman" w:cs="Arial"/>
                <w:szCs w:val="24"/>
              </w:rPr>
            </w:pPr>
            <w:r w:rsidRPr="00A06411">
              <w:rPr>
                <w:color w:val="0D0D0D"/>
                <w:szCs w:val="24"/>
              </w:rPr>
              <w:t>A</w:t>
            </w:r>
          </w:p>
        </w:tc>
      </w:tr>
      <w:tr w:rsidR="001B7B33" w:rsidRPr="00A06411" w14:paraId="0B8BF56C" w14:textId="77777777" w:rsidTr="001B7B33">
        <w:trPr>
          <w:trHeight w:val="415"/>
        </w:trPr>
        <w:tc>
          <w:tcPr>
            <w:tcW w:w="383" w:type="dxa"/>
            <w:hideMark/>
          </w:tcPr>
          <w:p w14:paraId="07C5478A" w14:textId="77777777" w:rsidR="001B7B33" w:rsidRPr="00A06411" w:rsidRDefault="001B7B33" w:rsidP="001B7B33">
            <w:pPr>
              <w:jc w:val="center"/>
              <w:rPr>
                <w:rFonts w:eastAsia="Times New Roman" w:cs="Arial"/>
                <w:szCs w:val="24"/>
              </w:rPr>
            </w:pPr>
            <w:r w:rsidRPr="00A06411">
              <w:rPr>
                <w:color w:val="0D0D0D"/>
                <w:szCs w:val="24"/>
              </w:rPr>
              <w:t>V</w:t>
            </w:r>
          </w:p>
        </w:tc>
        <w:tc>
          <w:tcPr>
            <w:tcW w:w="391" w:type="dxa"/>
            <w:hideMark/>
          </w:tcPr>
          <w:p w14:paraId="3656292A" w14:textId="77777777" w:rsidR="001B7B33" w:rsidRPr="00A06411" w:rsidRDefault="001B7B33" w:rsidP="001B7B33">
            <w:pPr>
              <w:jc w:val="center"/>
              <w:rPr>
                <w:rFonts w:eastAsia="Times New Roman" w:cs="Arial"/>
                <w:szCs w:val="24"/>
              </w:rPr>
            </w:pPr>
            <w:r w:rsidRPr="00A06411">
              <w:rPr>
                <w:color w:val="0D0D0D"/>
                <w:szCs w:val="24"/>
              </w:rPr>
              <w:t>B</w:t>
            </w:r>
          </w:p>
        </w:tc>
        <w:tc>
          <w:tcPr>
            <w:tcW w:w="405" w:type="dxa"/>
            <w:hideMark/>
          </w:tcPr>
          <w:p w14:paraId="2275F44B" w14:textId="77777777" w:rsidR="001B7B33" w:rsidRPr="00A06411" w:rsidRDefault="001B7B33" w:rsidP="001B7B33">
            <w:pPr>
              <w:jc w:val="center"/>
              <w:rPr>
                <w:rFonts w:eastAsia="Times New Roman" w:cs="Arial"/>
                <w:szCs w:val="24"/>
              </w:rPr>
            </w:pPr>
            <w:r w:rsidRPr="00A06411">
              <w:rPr>
                <w:color w:val="0D0D0D"/>
                <w:szCs w:val="24"/>
              </w:rPr>
              <w:t>H</w:t>
            </w:r>
          </w:p>
        </w:tc>
        <w:tc>
          <w:tcPr>
            <w:tcW w:w="394" w:type="dxa"/>
            <w:hideMark/>
          </w:tcPr>
          <w:p w14:paraId="2229B864" w14:textId="77777777" w:rsidR="001B7B33" w:rsidRPr="00A06411" w:rsidRDefault="001B7B33" w:rsidP="001B7B33">
            <w:pPr>
              <w:jc w:val="center"/>
              <w:rPr>
                <w:rFonts w:eastAsia="Times New Roman" w:cs="Arial"/>
                <w:szCs w:val="24"/>
              </w:rPr>
            </w:pPr>
            <w:r w:rsidRPr="00A06411">
              <w:rPr>
                <w:color w:val="0D0D0D"/>
                <w:szCs w:val="24"/>
              </w:rPr>
              <w:t>N</w:t>
            </w:r>
          </w:p>
        </w:tc>
        <w:tc>
          <w:tcPr>
            <w:tcW w:w="389" w:type="dxa"/>
            <w:hideMark/>
          </w:tcPr>
          <w:p w14:paraId="35939152"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79424" behindDoc="0" locked="0" layoutInCell="1" allowOverlap="1" wp14:anchorId="5C7578DB" wp14:editId="0621C624">
                      <wp:simplePos x="0" y="0"/>
                      <wp:positionH relativeFrom="column">
                        <wp:posOffset>51096</wp:posOffset>
                      </wp:positionH>
                      <wp:positionV relativeFrom="paragraph">
                        <wp:posOffset>349588</wp:posOffset>
                      </wp:positionV>
                      <wp:extent cx="1018573" cy="0"/>
                      <wp:effectExtent l="0" t="0" r="0" b="0"/>
                      <wp:wrapNone/>
                      <wp:docPr id="2923" name="Straight Connector 29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018573"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536E83D" id="Straight Connector 2923" o:spid="_x0000_s1026" alt="&quot;&quot;" style="position:absolute;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27.55pt" to="84.2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" strokecolor="black [3200]" strokeweight="1pt">
                      <v:stroke joinstyle="miter"/>
                    </v:line>
                  </w:pict>
                </mc:Fallback>
              </mc:AlternateContent>
            </w:r>
            <w:r w:rsidRPr="00A06411">
              <w:rPr>
                <w:color w:val="0D0D0D"/>
                <w:szCs w:val="24"/>
              </w:rPr>
              <w:t>P</w:t>
            </w:r>
          </w:p>
        </w:tc>
        <w:tc>
          <w:tcPr>
            <w:tcW w:w="392" w:type="dxa"/>
            <w:hideMark/>
          </w:tcPr>
          <w:p w14:paraId="793ACB15" w14:textId="77777777" w:rsidR="001B7B33" w:rsidRPr="00A06411" w:rsidRDefault="001B7B33" w:rsidP="001B7B33">
            <w:pPr>
              <w:jc w:val="center"/>
              <w:rPr>
                <w:rFonts w:eastAsia="Times New Roman" w:cs="Arial"/>
                <w:szCs w:val="24"/>
              </w:rPr>
            </w:pPr>
            <w:r w:rsidRPr="00A06411">
              <w:rPr>
                <w:color w:val="0D0D0D"/>
                <w:szCs w:val="24"/>
              </w:rPr>
              <w:t>H</w:t>
            </w:r>
          </w:p>
        </w:tc>
        <w:tc>
          <w:tcPr>
            <w:tcW w:w="405" w:type="dxa"/>
            <w:hideMark/>
          </w:tcPr>
          <w:p w14:paraId="5F8DCBBB" w14:textId="77777777" w:rsidR="001B7B33" w:rsidRPr="00A06411" w:rsidRDefault="001B7B33" w:rsidP="001B7B33">
            <w:pPr>
              <w:jc w:val="center"/>
              <w:rPr>
                <w:rFonts w:eastAsia="Times New Roman" w:cs="Arial"/>
                <w:szCs w:val="24"/>
              </w:rPr>
            </w:pPr>
            <w:r w:rsidRPr="00A06411">
              <w:rPr>
                <w:color w:val="0D0D0D"/>
                <w:szCs w:val="24"/>
              </w:rPr>
              <w:t>N</w:t>
            </w:r>
          </w:p>
        </w:tc>
        <w:tc>
          <w:tcPr>
            <w:tcW w:w="392" w:type="dxa"/>
            <w:hideMark/>
          </w:tcPr>
          <w:p w14:paraId="5DCD9C60" w14:textId="77777777" w:rsidR="001B7B33" w:rsidRPr="00A06411" w:rsidRDefault="001B7B33" w:rsidP="001B7B33">
            <w:pPr>
              <w:jc w:val="center"/>
              <w:rPr>
                <w:rFonts w:eastAsia="Times New Roman" w:cs="Arial"/>
                <w:szCs w:val="24"/>
              </w:rPr>
            </w:pPr>
            <w:r w:rsidRPr="00A06411">
              <w:rPr>
                <w:color w:val="0D0D0D"/>
                <w:szCs w:val="24"/>
              </w:rPr>
              <w:t>J</w:t>
            </w:r>
          </w:p>
        </w:tc>
        <w:tc>
          <w:tcPr>
            <w:tcW w:w="395" w:type="dxa"/>
            <w:hideMark/>
          </w:tcPr>
          <w:p w14:paraId="33F4E7BE" w14:textId="77777777" w:rsidR="001B7B33" w:rsidRPr="00A06411" w:rsidRDefault="001B7B33" w:rsidP="001B7B33">
            <w:pPr>
              <w:jc w:val="center"/>
              <w:rPr>
                <w:rFonts w:eastAsia="Times New Roman" w:cs="Arial"/>
                <w:szCs w:val="24"/>
              </w:rPr>
            </w:pPr>
            <w:r w:rsidRPr="00A06411">
              <w:rPr>
                <w:color w:val="0D0D0D"/>
                <w:szCs w:val="24"/>
              </w:rPr>
              <w:t>O</w:t>
            </w:r>
          </w:p>
        </w:tc>
        <w:tc>
          <w:tcPr>
            <w:tcW w:w="395" w:type="dxa"/>
            <w:hideMark/>
          </w:tcPr>
          <w:p w14:paraId="556B27D5" w14:textId="77777777" w:rsidR="001B7B33" w:rsidRPr="00A06411" w:rsidRDefault="001B7B33" w:rsidP="001B7B33">
            <w:pPr>
              <w:jc w:val="center"/>
              <w:rPr>
                <w:rFonts w:eastAsia="Times New Roman" w:cs="Arial"/>
                <w:szCs w:val="24"/>
              </w:rPr>
            </w:pPr>
            <w:r w:rsidRPr="00A06411">
              <w:rPr>
                <w:color w:val="0D0D0D"/>
                <w:szCs w:val="24"/>
              </w:rPr>
              <w:t>H</w:t>
            </w:r>
          </w:p>
        </w:tc>
        <w:tc>
          <w:tcPr>
            <w:tcW w:w="393" w:type="dxa"/>
            <w:hideMark/>
          </w:tcPr>
          <w:p w14:paraId="0AE3FEFB" w14:textId="77777777" w:rsidR="001B7B33" w:rsidRPr="00A06411" w:rsidRDefault="001B7B33" w:rsidP="001B7B33">
            <w:pPr>
              <w:jc w:val="center"/>
              <w:rPr>
                <w:rFonts w:eastAsia="Times New Roman" w:cs="Arial"/>
                <w:szCs w:val="24"/>
              </w:rPr>
            </w:pPr>
            <w:r w:rsidRPr="00A06411">
              <w:rPr>
                <w:color w:val="0D0D0D"/>
                <w:szCs w:val="24"/>
              </w:rPr>
              <w:t>D</w:t>
            </w:r>
          </w:p>
        </w:tc>
        <w:tc>
          <w:tcPr>
            <w:tcW w:w="395" w:type="dxa"/>
            <w:hideMark/>
          </w:tcPr>
          <w:p w14:paraId="67B9AC89" w14:textId="77777777" w:rsidR="001B7B33" w:rsidRPr="00A06411" w:rsidRDefault="001B7B33" w:rsidP="001B7B33">
            <w:pPr>
              <w:jc w:val="center"/>
              <w:rPr>
                <w:rFonts w:eastAsia="Times New Roman" w:cs="Arial"/>
                <w:szCs w:val="24"/>
              </w:rPr>
            </w:pPr>
            <w:r w:rsidRPr="00A06411">
              <w:rPr>
                <w:color w:val="0D0D0D"/>
                <w:szCs w:val="24"/>
              </w:rPr>
              <w:t>D</w:t>
            </w:r>
          </w:p>
        </w:tc>
        <w:tc>
          <w:tcPr>
            <w:tcW w:w="393" w:type="dxa"/>
            <w:hideMark/>
          </w:tcPr>
          <w:p w14:paraId="591CFD4D" w14:textId="77777777" w:rsidR="001B7B33" w:rsidRPr="00A06411" w:rsidRDefault="001B7B33" w:rsidP="001B7B33">
            <w:pPr>
              <w:jc w:val="center"/>
              <w:rPr>
                <w:rFonts w:eastAsia="Times New Roman" w:cs="Arial"/>
                <w:szCs w:val="24"/>
              </w:rPr>
            </w:pPr>
            <w:r w:rsidRPr="00A06411">
              <w:rPr>
                <w:color w:val="0D0D0D"/>
                <w:szCs w:val="24"/>
              </w:rPr>
              <w:t>D</w:t>
            </w:r>
          </w:p>
        </w:tc>
        <w:tc>
          <w:tcPr>
            <w:tcW w:w="393" w:type="dxa"/>
            <w:hideMark/>
          </w:tcPr>
          <w:p w14:paraId="482E64A4" w14:textId="77777777" w:rsidR="001B7B33" w:rsidRPr="00A06411" w:rsidRDefault="001B7B33" w:rsidP="001B7B33">
            <w:pPr>
              <w:jc w:val="center"/>
              <w:rPr>
                <w:rFonts w:eastAsia="Times New Roman" w:cs="Arial"/>
                <w:szCs w:val="24"/>
              </w:rPr>
            </w:pPr>
            <w:r w:rsidRPr="00A06411">
              <w:rPr>
                <w:color w:val="0D0D0D"/>
                <w:szCs w:val="24"/>
              </w:rPr>
              <w:t>G</w:t>
            </w:r>
          </w:p>
        </w:tc>
        <w:tc>
          <w:tcPr>
            <w:tcW w:w="393" w:type="dxa"/>
            <w:hideMark/>
          </w:tcPr>
          <w:p w14:paraId="36D7B01C" w14:textId="77777777" w:rsidR="001B7B33" w:rsidRPr="00A06411" w:rsidRDefault="001B7B33" w:rsidP="001B7B33">
            <w:pPr>
              <w:jc w:val="center"/>
              <w:rPr>
                <w:rFonts w:eastAsia="Times New Roman" w:cs="Arial"/>
                <w:szCs w:val="24"/>
              </w:rPr>
            </w:pPr>
            <w:r w:rsidRPr="00A06411">
              <w:rPr>
                <w:color w:val="0D0D0D"/>
                <w:szCs w:val="24"/>
              </w:rPr>
              <w:t>T</w:t>
            </w:r>
          </w:p>
        </w:tc>
      </w:tr>
      <w:tr w:rsidR="001B7B33" w:rsidRPr="00A06411" w14:paraId="2830C706" w14:textId="77777777" w:rsidTr="001B7B33">
        <w:trPr>
          <w:trHeight w:val="415"/>
        </w:trPr>
        <w:tc>
          <w:tcPr>
            <w:tcW w:w="383" w:type="dxa"/>
            <w:hideMark/>
          </w:tcPr>
          <w:p w14:paraId="1352DC25" w14:textId="77777777" w:rsidR="001B7B33" w:rsidRPr="00A06411" w:rsidRDefault="001B7B33" w:rsidP="001B7B33">
            <w:pPr>
              <w:jc w:val="center"/>
              <w:rPr>
                <w:rFonts w:eastAsia="Times New Roman" w:cs="Arial"/>
                <w:szCs w:val="24"/>
              </w:rPr>
            </w:pPr>
            <w:r w:rsidRPr="00A06411">
              <w:rPr>
                <w:color w:val="0D0D0D"/>
                <w:szCs w:val="24"/>
              </w:rPr>
              <w:t>S</w:t>
            </w:r>
          </w:p>
        </w:tc>
        <w:tc>
          <w:tcPr>
            <w:tcW w:w="391" w:type="dxa"/>
            <w:hideMark/>
          </w:tcPr>
          <w:p w14:paraId="6CD43BD9" w14:textId="77777777" w:rsidR="001B7B33" w:rsidRPr="00A06411" w:rsidRDefault="001B7B33" w:rsidP="001B7B33">
            <w:pPr>
              <w:jc w:val="center"/>
              <w:rPr>
                <w:rFonts w:eastAsia="Times New Roman" w:cs="Arial"/>
                <w:szCs w:val="24"/>
              </w:rPr>
            </w:pPr>
            <w:r w:rsidRPr="00A06411">
              <w:rPr>
                <w:color w:val="0D0D0D"/>
                <w:szCs w:val="24"/>
              </w:rPr>
              <w:t>V</w:t>
            </w:r>
          </w:p>
        </w:tc>
        <w:tc>
          <w:tcPr>
            <w:tcW w:w="405" w:type="dxa"/>
            <w:hideMark/>
          </w:tcPr>
          <w:p w14:paraId="2508EDD1" w14:textId="77777777" w:rsidR="001B7B33" w:rsidRPr="00A06411" w:rsidRDefault="001B7B33" w:rsidP="001B7B33">
            <w:pPr>
              <w:jc w:val="center"/>
              <w:rPr>
                <w:rFonts w:eastAsia="Times New Roman" w:cs="Arial"/>
                <w:szCs w:val="24"/>
              </w:rPr>
            </w:pPr>
            <w:r w:rsidRPr="00A06411">
              <w:rPr>
                <w:color w:val="0D0D0D"/>
                <w:szCs w:val="24"/>
              </w:rPr>
              <w:t>V</w:t>
            </w:r>
          </w:p>
        </w:tc>
        <w:tc>
          <w:tcPr>
            <w:tcW w:w="394" w:type="dxa"/>
            <w:hideMark/>
          </w:tcPr>
          <w:p w14:paraId="629839AC" w14:textId="77777777" w:rsidR="001B7B33" w:rsidRPr="00A06411" w:rsidRDefault="001B7B33" w:rsidP="001B7B33">
            <w:pPr>
              <w:jc w:val="center"/>
              <w:rPr>
                <w:rFonts w:eastAsia="Times New Roman" w:cs="Arial"/>
                <w:szCs w:val="24"/>
              </w:rPr>
            </w:pPr>
            <w:r w:rsidRPr="00A06411">
              <w:rPr>
                <w:color w:val="0D0D0D"/>
                <w:szCs w:val="24"/>
              </w:rPr>
              <w:t>A</w:t>
            </w:r>
          </w:p>
        </w:tc>
        <w:tc>
          <w:tcPr>
            <w:tcW w:w="389" w:type="dxa"/>
            <w:hideMark/>
          </w:tcPr>
          <w:p w14:paraId="04E97805" w14:textId="77777777" w:rsidR="001B7B33" w:rsidRPr="00A06411" w:rsidRDefault="001B7B33" w:rsidP="001B7B33">
            <w:pPr>
              <w:jc w:val="center"/>
              <w:rPr>
                <w:rFonts w:eastAsia="Times New Roman" w:cs="Arial"/>
                <w:szCs w:val="24"/>
              </w:rPr>
            </w:pPr>
            <w:r w:rsidRPr="00A06411">
              <w:rPr>
                <w:color w:val="0D0D0D"/>
                <w:szCs w:val="24"/>
              </w:rPr>
              <w:t>C</w:t>
            </w:r>
          </w:p>
        </w:tc>
        <w:tc>
          <w:tcPr>
            <w:tcW w:w="392" w:type="dxa"/>
            <w:hideMark/>
          </w:tcPr>
          <w:p w14:paraId="0BAE06F3" w14:textId="77777777" w:rsidR="001B7B33" w:rsidRPr="00A06411" w:rsidRDefault="001B7B33" w:rsidP="001B7B33">
            <w:pPr>
              <w:jc w:val="center"/>
              <w:rPr>
                <w:rFonts w:eastAsia="Times New Roman" w:cs="Arial"/>
                <w:szCs w:val="24"/>
              </w:rPr>
            </w:pPr>
            <w:r w:rsidRPr="00A06411">
              <w:rPr>
                <w:color w:val="0D0D0D"/>
                <w:szCs w:val="24"/>
              </w:rPr>
              <w:t>O</w:t>
            </w:r>
          </w:p>
        </w:tc>
        <w:tc>
          <w:tcPr>
            <w:tcW w:w="405" w:type="dxa"/>
            <w:hideMark/>
          </w:tcPr>
          <w:p w14:paraId="2E4D556C" w14:textId="77777777" w:rsidR="001B7B33" w:rsidRPr="00A06411" w:rsidRDefault="001B7B33" w:rsidP="001B7B33">
            <w:pPr>
              <w:jc w:val="center"/>
              <w:rPr>
                <w:rFonts w:eastAsia="Times New Roman" w:cs="Arial"/>
                <w:szCs w:val="24"/>
              </w:rPr>
            </w:pPr>
            <w:r w:rsidRPr="00A06411">
              <w:rPr>
                <w:color w:val="0D0D0D"/>
                <w:szCs w:val="24"/>
              </w:rPr>
              <w:t>U</w:t>
            </w:r>
          </w:p>
        </w:tc>
        <w:tc>
          <w:tcPr>
            <w:tcW w:w="392" w:type="dxa"/>
            <w:hideMark/>
          </w:tcPr>
          <w:p w14:paraId="67D2CC1A" w14:textId="77777777" w:rsidR="001B7B33" w:rsidRPr="00A06411" w:rsidRDefault="001B7B33" w:rsidP="001B7B33">
            <w:pPr>
              <w:jc w:val="center"/>
              <w:rPr>
                <w:rFonts w:eastAsia="Times New Roman" w:cs="Arial"/>
                <w:szCs w:val="24"/>
              </w:rPr>
            </w:pPr>
            <w:r w:rsidRPr="00A06411">
              <w:rPr>
                <w:color w:val="0D0D0D"/>
                <w:szCs w:val="24"/>
              </w:rPr>
              <w:t>G</w:t>
            </w:r>
          </w:p>
        </w:tc>
        <w:tc>
          <w:tcPr>
            <w:tcW w:w="395" w:type="dxa"/>
            <w:hideMark/>
          </w:tcPr>
          <w:p w14:paraId="1CECE04F" w14:textId="77777777" w:rsidR="001B7B33" w:rsidRPr="00A06411" w:rsidRDefault="001B7B33" w:rsidP="001B7B33">
            <w:pPr>
              <w:jc w:val="center"/>
              <w:rPr>
                <w:rFonts w:eastAsia="Times New Roman" w:cs="Arial"/>
                <w:szCs w:val="24"/>
              </w:rPr>
            </w:pPr>
            <w:r w:rsidRPr="00A06411">
              <w:rPr>
                <w:color w:val="0D0D0D"/>
                <w:szCs w:val="24"/>
              </w:rPr>
              <w:t>H</w:t>
            </w:r>
          </w:p>
        </w:tc>
        <w:tc>
          <w:tcPr>
            <w:tcW w:w="395" w:type="dxa"/>
            <w:hideMark/>
          </w:tcPr>
          <w:p w14:paraId="4665E887" w14:textId="77777777" w:rsidR="001B7B33" w:rsidRPr="00A06411" w:rsidRDefault="001B7B33" w:rsidP="001B7B33">
            <w:pPr>
              <w:jc w:val="center"/>
              <w:rPr>
                <w:rFonts w:eastAsia="Times New Roman" w:cs="Arial"/>
                <w:szCs w:val="24"/>
              </w:rPr>
            </w:pPr>
            <w:r w:rsidRPr="00A06411">
              <w:rPr>
                <w:color w:val="0D0D0D"/>
                <w:szCs w:val="24"/>
              </w:rPr>
              <w:t>N</w:t>
            </w:r>
          </w:p>
        </w:tc>
        <w:tc>
          <w:tcPr>
            <w:tcW w:w="393" w:type="dxa"/>
            <w:hideMark/>
          </w:tcPr>
          <w:p w14:paraId="4E9654DD" w14:textId="77777777" w:rsidR="001B7B33" w:rsidRPr="00A06411" w:rsidRDefault="001B7B33" w:rsidP="001B7B33">
            <w:pPr>
              <w:jc w:val="center"/>
              <w:rPr>
                <w:rFonts w:eastAsia="Times New Roman" w:cs="Arial"/>
                <w:szCs w:val="24"/>
              </w:rPr>
            </w:pPr>
            <w:r w:rsidRPr="00A06411">
              <w:rPr>
                <w:color w:val="0D0D0D"/>
                <w:szCs w:val="24"/>
              </w:rPr>
              <w:t>C</w:t>
            </w:r>
          </w:p>
        </w:tc>
        <w:tc>
          <w:tcPr>
            <w:tcW w:w="395" w:type="dxa"/>
            <w:hideMark/>
          </w:tcPr>
          <w:p w14:paraId="7842899C" w14:textId="77777777" w:rsidR="001B7B33" w:rsidRPr="00A06411" w:rsidRDefault="001B7B33" w:rsidP="001B7B33">
            <w:pPr>
              <w:jc w:val="center"/>
              <w:rPr>
                <w:rFonts w:eastAsia="Times New Roman" w:cs="Arial"/>
                <w:szCs w:val="24"/>
              </w:rPr>
            </w:pPr>
            <w:r w:rsidRPr="00A06411">
              <w:rPr>
                <w:color w:val="0D0D0D"/>
                <w:szCs w:val="24"/>
              </w:rPr>
              <w:t>I</w:t>
            </w:r>
          </w:p>
        </w:tc>
        <w:tc>
          <w:tcPr>
            <w:tcW w:w="393" w:type="dxa"/>
            <w:hideMark/>
          </w:tcPr>
          <w:p w14:paraId="2BA61205" w14:textId="77777777" w:rsidR="001B7B33" w:rsidRPr="00A06411" w:rsidRDefault="001B7B33" w:rsidP="001B7B33">
            <w:pPr>
              <w:jc w:val="center"/>
              <w:rPr>
                <w:rFonts w:eastAsia="Times New Roman" w:cs="Arial"/>
                <w:szCs w:val="24"/>
              </w:rPr>
            </w:pPr>
            <w:r w:rsidRPr="00A06411">
              <w:rPr>
                <w:color w:val="0D0D0D"/>
                <w:szCs w:val="24"/>
              </w:rPr>
              <w:t>A</w:t>
            </w:r>
          </w:p>
        </w:tc>
        <w:tc>
          <w:tcPr>
            <w:tcW w:w="393" w:type="dxa"/>
            <w:hideMark/>
          </w:tcPr>
          <w:p w14:paraId="1D0E1678" w14:textId="77777777" w:rsidR="001B7B33" w:rsidRPr="00A06411" w:rsidRDefault="001B7B33" w:rsidP="001B7B33">
            <w:pPr>
              <w:jc w:val="center"/>
              <w:rPr>
                <w:rFonts w:eastAsia="Times New Roman" w:cs="Arial"/>
                <w:szCs w:val="24"/>
              </w:rPr>
            </w:pPr>
            <w:r w:rsidRPr="00A06411">
              <w:rPr>
                <w:color w:val="0D0D0D"/>
                <w:szCs w:val="24"/>
              </w:rPr>
              <w:t>B</w:t>
            </w:r>
          </w:p>
        </w:tc>
        <w:tc>
          <w:tcPr>
            <w:tcW w:w="393" w:type="dxa"/>
            <w:hideMark/>
          </w:tcPr>
          <w:p w14:paraId="4080CC77" w14:textId="77777777" w:rsidR="001B7B33" w:rsidRPr="00A06411" w:rsidRDefault="001B7B33" w:rsidP="001B7B33">
            <w:pPr>
              <w:jc w:val="center"/>
              <w:rPr>
                <w:rFonts w:eastAsia="Times New Roman" w:cs="Arial"/>
                <w:szCs w:val="24"/>
              </w:rPr>
            </w:pPr>
            <w:r w:rsidRPr="00A06411">
              <w:rPr>
                <w:color w:val="0D0D0D"/>
                <w:szCs w:val="24"/>
              </w:rPr>
              <w:t>H</w:t>
            </w:r>
          </w:p>
        </w:tc>
      </w:tr>
      <w:tr w:rsidR="001B7B33" w:rsidRPr="00A06411" w14:paraId="35953751" w14:textId="77777777" w:rsidTr="001B7B33">
        <w:trPr>
          <w:trHeight w:val="415"/>
        </w:trPr>
        <w:tc>
          <w:tcPr>
            <w:tcW w:w="383" w:type="dxa"/>
            <w:hideMark/>
          </w:tcPr>
          <w:p w14:paraId="72500A31" w14:textId="77777777" w:rsidR="001B7B33" w:rsidRPr="00A06411" w:rsidRDefault="001B7B33" w:rsidP="001B7B33">
            <w:pPr>
              <w:jc w:val="center"/>
              <w:rPr>
                <w:rFonts w:eastAsia="Times New Roman" w:cs="Arial"/>
                <w:szCs w:val="24"/>
              </w:rPr>
            </w:pPr>
            <w:r w:rsidRPr="00A06411">
              <w:rPr>
                <w:color w:val="0D0D0D"/>
                <w:szCs w:val="24"/>
              </w:rPr>
              <w:t>M</w:t>
            </w:r>
          </w:p>
        </w:tc>
        <w:tc>
          <w:tcPr>
            <w:tcW w:w="391" w:type="dxa"/>
            <w:hideMark/>
          </w:tcPr>
          <w:p w14:paraId="03A3F1EA" w14:textId="77777777" w:rsidR="001B7B33" w:rsidRPr="00A06411" w:rsidRDefault="001B7B33" w:rsidP="001B7B33">
            <w:pPr>
              <w:jc w:val="center"/>
              <w:rPr>
                <w:rFonts w:eastAsia="Times New Roman" w:cs="Arial"/>
                <w:szCs w:val="24"/>
              </w:rPr>
            </w:pPr>
            <w:r w:rsidRPr="00A06411">
              <w:rPr>
                <w:color w:val="0D0D0D"/>
                <w:szCs w:val="24"/>
              </w:rPr>
              <w:t>S</w:t>
            </w:r>
          </w:p>
        </w:tc>
        <w:tc>
          <w:tcPr>
            <w:tcW w:w="405" w:type="dxa"/>
            <w:hideMark/>
          </w:tcPr>
          <w:p w14:paraId="43845814" w14:textId="77777777" w:rsidR="001B7B33" w:rsidRPr="00A06411" w:rsidRDefault="001B7B33" w:rsidP="001B7B33">
            <w:pPr>
              <w:jc w:val="center"/>
              <w:rPr>
                <w:rFonts w:eastAsia="Times New Roman" w:cs="Arial"/>
                <w:szCs w:val="24"/>
              </w:rPr>
            </w:pPr>
            <w:r w:rsidRPr="00A06411">
              <w:rPr>
                <w:color w:val="0D0D0D"/>
                <w:szCs w:val="24"/>
              </w:rPr>
              <w:t>O</w:t>
            </w:r>
          </w:p>
        </w:tc>
        <w:tc>
          <w:tcPr>
            <w:tcW w:w="394" w:type="dxa"/>
            <w:hideMark/>
          </w:tcPr>
          <w:p w14:paraId="4733C857" w14:textId="77777777" w:rsidR="001B7B33" w:rsidRPr="00A06411" w:rsidRDefault="001B7B33" w:rsidP="001B7B33">
            <w:pPr>
              <w:jc w:val="center"/>
              <w:rPr>
                <w:rFonts w:eastAsia="Times New Roman" w:cs="Arial"/>
                <w:szCs w:val="24"/>
              </w:rPr>
            </w:pPr>
            <w:r w:rsidRPr="00A06411">
              <w:rPr>
                <w:color w:val="0D0D0D"/>
                <w:szCs w:val="24"/>
              </w:rPr>
              <w:t>S</w:t>
            </w:r>
          </w:p>
        </w:tc>
        <w:tc>
          <w:tcPr>
            <w:tcW w:w="389" w:type="dxa"/>
            <w:hideMark/>
          </w:tcPr>
          <w:p w14:paraId="2899799D" w14:textId="77777777" w:rsidR="001B7B33" w:rsidRPr="00A06411" w:rsidRDefault="001B7B33" w:rsidP="001B7B33">
            <w:pPr>
              <w:jc w:val="center"/>
              <w:rPr>
                <w:rFonts w:eastAsia="Times New Roman" w:cs="Arial"/>
                <w:szCs w:val="24"/>
              </w:rPr>
            </w:pPr>
            <w:r w:rsidRPr="00A06411">
              <w:rPr>
                <w:color w:val="0D0D0D"/>
                <w:szCs w:val="24"/>
              </w:rPr>
              <w:t>X</w:t>
            </w:r>
          </w:p>
        </w:tc>
        <w:tc>
          <w:tcPr>
            <w:tcW w:w="392" w:type="dxa"/>
            <w:hideMark/>
          </w:tcPr>
          <w:p w14:paraId="22DB44DE" w14:textId="77777777" w:rsidR="001B7B33" w:rsidRPr="00A06411" w:rsidRDefault="001B7B33" w:rsidP="001B7B33">
            <w:pPr>
              <w:jc w:val="center"/>
              <w:rPr>
                <w:rFonts w:eastAsia="Times New Roman" w:cs="Arial"/>
                <w:szCs w:val="24"/>
              </w:rPr>
            </w:pPr>
            <w:r w:rsidRPr="00A06411">
              <w:rPr>
                <w:color w:val="0D0D0D"/>
                <w:szCs w:val="24"/>
              </w:rPr>
              <w:t>J</w:t>
            </w:r>
          </w:p>
        </w:tc>
        <w:tc>
          <w:tcPr>
            <w:tcW w:w="405" w:type="dxa"/>
            <w:hideMark/>
          </w:tcPr>
          <w:p w14:paraId="50EDC167" w14:textId="77777777" w:rsidR="001B7B33" w:rsidRPr="00A06411" w:rsidRDefault="001B7B33" w:rsidP="001B7B33">
            <w:pPr>
              <w:jc w:val="center"/>
              <w:rPr>
                <w:rFonts w:eastAsia="Times New Roman" w:cs="Arial"/>
                <w:szCs w:val="24"/>
              </w:rPr>
            </w:pPr>
            <w:r w:rsidRPr="00A06411">
              <w:rPr>
                <w:color w:val="0D0D0D"/>
                <w:szCs w:val="24"/>
              </w:rPr>
              <w:t>I</w:t>
            </w:r>
          </w:p>
        </w:tc>
        <w:tc>
          <w:tcPr>
            <w:tcW w:w="392" w:type="dxa"/>
            <w:hideMark/>
          </w:tcPr>
          <w:p w14:paraId="4C217491" w14:textId="77777777" w:rsidR="001B7B33" w:rsidRPr="00A06411" w:rsidRDefault="001B7B33" w:rsidP="001B7B33">
            <w:pPr>
              <w:jc w:val="center"/>
              <w:rPr>
                <w:rFonts w:eastAsia="Times New Roman" w:cs="Arial"/>
                <w:szCs w:val="24"/>
              </w:rPr>
            </w:pPr>
            <w:r w:rsidRPr="00A06411">
              <w:rPr>
                <w:color w:val="0D0D0D"/>
                <w:szCs w:val="24"/>
              </w:rPr>
              <w:t>D</w:t>
            </w:r>
          </w:p>
        </w:tc>
        <w:tc>
          <w:tcPr>
            <w:tcW w:w="395" w:type="dxa"/>
            <w:hideMark/>
          </w:tcPr>
          <w:p w14:paraId="3A81CAF3" w14:textId="77777777" w:rsidR="001B7B33" w:rsidRPr="00A06411" w:rsidRDefault="001B7B33" w:rsidP="001B7B33">
            <w:pPr>
              <w:jc w:val="center"/>
              <w:rPr>
                <w:rFonts w:eastAsia="Times New Roman" w:cs="Arial"/>
                <w:szCs w:val="24"/>
              </w:rPr>
            </w:pPr>
            <w:r w:rsidRPr="00A06411">
              <w:rPr>
                <w:color w:val="0D0D0D"/>
                <w:szCs w:val="24"/>
              </w:rPr>
              <w:t>K</w:t>
            </w:r>
          </w:p>
        </w:tc>
        <w:tc>
          <w:tcPr>
            <w:tcW w:w="395" w:type="dxa"/>
            <w:hideMark/>
          </w:tcPr>
          <w:p w14:paraId="205391D0" w14:textId="77777777" w:rsidR="001B7B33" w:rsidRPr="00A06411" w:rsidRDefault="001B7B33" w:rsidP="001B7B33">
            <w:pPr>
              <w:jc w:val="center"/>
              <w:rPr>
                <w:rFonts w:eastAsia="Times New Roman" w:cs="Arial"/>
                <w:szCs w:val="24"/>
              </w:rPr>
            </w:pPr>
            <w:r w:rsidRPr="00A06411">
              <w:rPr>
                <w:color w:val="0D0D0D"/>
                <w:szCs w:val="24"/>
              </w:rPr>
              <w:t>B</w:t>
            </w:r>
          </w:p>
        </w:tc>
        <w:tc>
          <w:tcPr>
            <w:tcW w:w="393" w:type="dxa"/>
            <w:hideMark/>
          </w:tcPr>
          <w:p w14:paraId="410DA19E" w14:textId="77777777" w:rsidR="001B7B33" w:rsidRPr="00A06411" w:rsidRDefault="001B7B33" w:rsidP="001B7B33">
            <w:pPr>
              <w:jc w:val="center"/>
              <w:rPr>
                <w:rFonts w:eastAsia="Times New Roman" w:cs="Arial"/>
                <w:szCs w:val="24"/>
              </w:rPr>
            </w:pPr>
            <w:r w:rsidRPr="00A06411">
              <w:rPr>
                <w:color w:val="0D0D0D"/>
                <w:szCs w:val="24"/>
              </w:rPr>
              <w:t>G</w:t>
            </w:r>
          </w:p>
        </w:tc>
        <w:tc>
          <w:tcPr>
            <w:tcW w:w="395" w:type="dxa"/>
            <w:hideMark/>
          </w:tcPr>
          <w:p w14:paraId="42FE080F" w14:textId="77777777" w:rsidR="001B7B33" w:rsidRPr="00A06411" w:rsidRDefault="001B7B33" w:rsidP="001B7B33">
            <w:pPr>
              <w:jc w:val="center"/>
              <w:rPr>
                <w:rFonts w:eastAsia="Times New Roman" w:cs="Arial"/>
                <w:szCs w:val="24"/>
              </w:rPr>
            </w:pPr>
            <w:r w:rsidRPr="00A06411">
              <w:rPr>
                <w:color w:val="0D0D0D"/>
                <w:szCs w:val="24"/>
              </w:rPr>
              <w:t>M</w:t>
            </w:r>
          </w:p>
        </w:tc>
        <w:tc>
          <w:tcPr>
            <w:tcW w:w="393" w:type="dxa"/>
            <w:hideMark/>
          </w:tcPr>
          <w:p w14:paraId="2688033D" w14:textId="77777777" w:rsidR="001B7B33" w:rsidRPr="00A06411" w:rsidRDefault="001B7B33" w:rsidP="001B7B33">
            <w:pPr>
              <w:jc w:val="center"/>
              <w:rPr>
                <w:rFonts w:eastAsia="Times New Roman" w:cs="Arial"/>
                <w:szCs w:val="24"/>
              </w:rPr>
            </w:pPr>
            <w:r w:rsidRPr="00A06411">
              <w:rPr>
                <w:color w:val="0D0D0D"/>
                <w:szCs w:val="24"/>
              </w:rPr>
              <w:t>C</w:t>
            </w:r>
          </w:p>
        </w:tc>
        <w:tc>
          <w:tcPr>
            <w:tcW w:w="393" w:type="dxa"/>
            <w:hideMark/>
          </w:tcPr>
          <w:p w14:paraId="4AF10231" w14:textId="77777777" w:rsidR="001B7B33" w:rsidRPr="00A06411" w:rsidRDefault="001B7B33" w:rsidP="001B7B33">
            <w:pPr>
              <w:jc w:val="center"/>
              <w:rPr>
                <w:rFonts w:eastAsia="Times New Roman" w:cs="Arial"/>
                <w:szCs w:val="24"/>
              </w:rPr>
            </w:pPr>
            <w:r w:rsidRPr="00A06411">
              <w:rPr>
                <w:color w:val="0D0D0D"/>
                <w:szCs w:val="24"/>
              </w:rPr>
              <w:t>G</w:t>
            </w:r>
          </w:p>
        </w:tc>
        <w:tc>
          <w:tcPr>
            <w:tcW w:w="393" w:type="dxa"/>
            <w:hideMark/>
          </w:tcPr>
          <w:p w14:paraId="1AEDF323" w14:textId="77777777" w:rsidR="001B7B33" w:rsidRPr="00A06411" w:rsidRDefault="001B7B33" w:rsidP="001B7B33">
            <w:pPr>
              <w:jc w:val="center"/>
              <w:rPr>
                <w:rFonts w:eastAsia="Times New Roman" w:cs="Arial"/>
                <w:szCs w:val="24"/>
              </w:rPr>
            </w:pPr>
            <w:r w:rsidRPr="00A06411">
              <w:rPr>
                <w:color w:val="0D0D0D"/>
                <w:szCs w:val="24"/>
              </w:rPr>
              <w:t>L</w:t>
            </w:r>
          </w:p>
        </w:tc>
      </w:tr>
      <w:tr w:rsidR="001B7B33" w:rsidRPr="00A06411" w14:paraId="4131826C" w14:textId="77777777" w:rsidTr="001B7B33">
        <w:trPr>
          <w:trHeight w:val="415"/>
        </w:trPr>
        <w:tc>
          <w:tcPr>
            <w:tcW w:w="383" w:type="dxa"/>
            <w:hideMark/>
          </w:tcPr>
          <w:p w14:paraId="387801B5" w14:textId="77777777" w:rsidR="001B7B33" w:rsidRPr="00A06411" w:rsidRDefault="001B7B33" w:rsidP="001B7B33">
            <w:pPr>
              <w:jc w:val="center"/>
              <w:rPr>
                <w:rFonts w:eastAsia="Times New Roman" w:cs="Arial"/>
                <w:szCs w:val="24"/>
              </w:rPr>
            </w:pPr>
            <w:r w:rsidRPr="00A06411">
              <w:rPr>
                <w:color w:val="0D0D0D"/>
                <w:szCs w:val="24"/>
              </w:rPr>
              <w:t>E</w:t>
            </w:r>
          </w:p>
        </w:tc>
        <w:tc>
          <w:tcPr>
            <w:tcW w:w="391" w:type="dxa"/>
            <w:hideMark/>
          </w:tcPr>
          <w:p w14:paraId="6EE64A14"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84544" behindDoc="0" locked="0" layoutInCell="1" allowOverlap="1" wp14:anchorId="204F3F08" wp14:editId="58BB0C8C">
                      <wp:simplePos x="0" y="0"/>
                      <wp:positionH relativeFrom="column">
                        <wp:posOffset>54320</wp:posOffset>
                      </wp:positionH>
                      <wp:positionV relativeFrom="paragraph">
                        <wp:posOffset>-494705</wp:posOffset>
                      </wp:positionV>
                      <wp:extent cx="1030219" cy="1151681"/>
                      <wp:effectExtent l="0" t="0" r="36830" b="29845"/>
                      <wp:wrapNone/>
                      <wp:docPr id="2932" name="Straight Connector 29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30219" cy="115168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BB3EB85" id="Straight Connector 2932" o:spid="_x0000_s1026" alt="&quot;&quot;" style="position:absolute;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38.95pt" to="85.4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" strokecolor="black [3200]" strokeweight="1pt">
                      <v:stroke joinstyle="miter"/>
                    </v:line>
                  </w:pict>
                </mc:Fallback>
              </mc:AlternateContent>
            </w:r>
            <w:r w:rsidRPr="00A06411">
              <w:rPr>
                <w:color w:val="0D0D0D"/>
                <w:szCs w:val="24"/>
              </w:rPr>
              <w:t>T</w:t>
            </w:r>
          </w:p>
        </w:tc>
        <w:tc>
          <w:tcPr>
            <w:tcW w:w="405" w:type="dxa"/>
            <w:hideMark/>
          </w:tcPr>
          <w:p w14:paraId="13B4CC7E" w14:textId="77777777" w:rsidR="001B7B33" w:rsidRPr="00A06411" w:rsidRDefault="001B7B33" w:rsidP="001B7B33">
            <w:pPr>
              <w:jc w:val="center"/>
              <w:rPr>
                <w:rFonts w:eastAsia="Times New Roman" w:cs="Arial"/>
                <w:szCs w:val="24"/>
              </w:rPr>
            </w:pPr>
            <w:r w:rsidRPr="00A06411">
              <w:rPr>
                <w:color w:val="0D0D0D"/>
                <w:szCs w:val="24"/>
              </w:rPr>
              <w:t>G</w:t>
            </w:r>
          </w:p>
        </w:tc>
        <w:tc>
          <w:tcPr>
            <w:tcW w:w="394" w:type="dxa"/>
            <w:hideMark/>
          </w:tcPr>
          <w:p w14:paraId="1A15AE8E" w14:textId="77777777" w:rsidR="001B7B33" w:rsidRPr="00A06411" w:rsidRDefault="001B7B33" w:rsidP="001B7B33">
            <w:pPr>
              <w:jc w:val="center"/>
              <w:rPr>
                <w:rFonts w:eastAsia="Times New Roman" w:cs="Arial"/>
                <w:szCs w:val="24"/>
              </w:rPr>
            </w:pPr>
            <w:r w:rsidRPr="00A06411">
              <w:rPr>
                <w:color w:val="0D0D0D"/>
                <w:szCs w:val="24"/>
              </w:rPr>
              <w:t>M</w:t>
            </w:r>
          </w:p>
        </w:tc>
        <w:tc>
          <w:tcPr>
            <w:tcW w:w="389" w:type="dxa"/>
            <w:hideMark/>
          </w:tcPr>
          <w:p w14:paraId="4CD63A94" w14:textId="77777777" w:rsidR="001B7B33" w:rsidRPr="00A06411" w:rsidRDefault="001B7B33" w:rsidP="001B7B33">
            <w:pPr>
              <w:jc w:val="center"/>
              <w:rPr>
                <w:rFonts w:eastAsia="Times New Roman" w:cs="Arial"/>
                <w:szCs w:val="24"/>
              </w:rPr>
            </w:pPr>
            <w:r w:rsidRPr="00A06411">
              <w:rPr>
                <w:color w:val="0D0D0D"/>
                <w:szCs w:val="24"/>
              </w:rPr>
              <w:t>Z</w:t>
            </w:r>
          </w:p>
        </w:tc>
        <w:tc>
          <w:tcPr>
            <w:tcW w:w="392" w:type="dxa"/>
            <w:hideMark/>
          </w:tcPr>
          <w:p w14:paraId="5192140F" w14:textId="77777777" w:rsidR="001B7B33" w:rsidRPr="00A06411" w:rsidRDefault="001B7B33" w:rsidP="001B7B33">
            <w:pPr>
              <w:jc w:val="center"/>
              <w:rPr>
                <w:rFonts w:eastAsia="Times New Roman" w:cs="Arial"/>
                <w:szCs w:val="24"/>
              </w:rPr>
            </w:pPr>
            <w:r w:rsidRPr="00A06411">
              <w:rPr>
                <w:color w:val="0D0D0D"/>
                <w:szCs w:val="24"/>
              </w:rPr>
              <w:t>U</w:t>
            </w:r>
          </w:p>
        </w:tc>
        <w:tc>
          <w:tcPr>
            <w:tcW w:w="405" w:type="dxa"/>
            <w:hideMark/>
          </w:tcPr>
          <w:p w14:paraId="6C186A8C" w14:textId="77777777" w:rsidR="001B7B33" w:rsidRPr="00A06411" w:rsidRDefault="001B7B33" w:rsidP="001B7B33">
            <w:pPr>
              <w:jc w:val="center"/>
              <w:rPr>
                <w:rFonts w:eastAsia="Times New Roman" w:cs="Arial"/>
                <w:szCs w:val="24"/>
              </w:rPr>
            </w:pPr>
            <w:r w:rsidRPr="00A06411">
              <w:rPr>
                <w:color w:val="0D0D0D"/>
                <w:szCs w:val="24"/>
              </w:rPr>
              <w:t>N</w:t>
            </w:r>
          </w:p>
        </w:tc>
        <w:tc>
          <w:tcPr>
            <w:tcW w:w="392" w:type="dxa"/>
            <w:hideMark/>
          </w:tcPr>
          <w:p w14:paraId="7FBC7AA9" w14:textId="77777777" w:rsidR="001B7B33" w:rsidRPr="00A06411" w:rsidRDefault="001B7B33" w:rsidP="001B7B33">
            <w:pPr>
              <w:jc w:val="center"/>
              <w:rPr>
                <w:rFonts w:eastAsia="Times New Roman" w:cs="Arial"/>
                <w:szCs w:val="24"/>
              </w:rPr>
            </w:pPr>
            <w:r w:rsidRPr="00A06411">
              <w:rPr>
                <w:color w:val="0D0D0D"/>
                <w:szCs w:val="24"/>
              </w:rPr>
              <w:t>S</w:t>
            </w:r>
          </w:p>
        </w:tc>
        <w:tc>
          <w:tcPr>
            <w:tcW w:w="395" w:type="dxa"/>
            <w:hideMark/>
          </w:tcPr>
          <w:p w14:paraId="7CBAA4B2" w14:textId="77777777" w:rsidR="001B7B33" w:rsidRPr="00A06411" w:rsidRDefault="001B7B33" w:rsidP="001B7B33">
            <w:pPr>
              <w:jc w:val="center"/>
              <w:rPr>
                <w:rFonts w:eastAsia="Times New Roman" w:cs="Arial"/>
                <w:szCs w:val="24"/>
              </w:rPr>
            </w:pPr>
            <w:r w:rsidRPr="00A06411">
              <w:rPr>
                <w:color w:val="0D0D0D"/>
                <w:szCs w:val="24"/>
              </w:rPr>
              <w:t>A</w:t>
            </w:r>
          </w:p>
        </w:tc>
        <w:tc>
          <w:tcPr>
            <w:tcW w:w="395" w:type="dxa"/>
            <w:hideMark/>
          </w:tcPr>
          <w:p w14:paraId="1F4D31E2" w14:textId="77777777" w:rsidR="001B7B33" w:rsidRPr="00A06411" w:rsidRDefault="001B7B33" w:rsidP="001B7B33">
            <w:pPr>
              <w:jc w:val="center"/>
              <w:rPr>
                <w:rFonts w:eastAsia="Times New Roman" w:cs="Arial"/>
                <w:szCs w:val="24"/>
              </w:rPr>
            </w:pPr>
            <w:r w:rsidRPr="00A06411">
              <w:rPr>
                <w:color w:val="0D0D0D"/>
                <w:szCs w:val="24"/>
              </w:rPr>
              <w:t>M</w:t>
            </w:r>
          </w:p>
        </w:tc>
        <w:tc>
          <w:tcPr>
            <w:tcW w:w="393" w:type="dxa"/>
            <w:hideMark/>
          </w:tcPr>
          <w:p w14:paraId="6F7F7042" w14:textId="77777777" w:rsidR="001B7B33" w:rsidRPr="00A06411" w:rsidRDefault="001B7B33" w:rsidP="001B7B33">
            <w:pPr>
              <w:jc w:val="center"/>
              <w:rPr>
                <w:rFonts w:eastAsia="Times New Roman" w:cs="Arial"/>
                <w:szCs w:val="24"/>
              </w:rPr>
            </w:pPr>
            <w:r w:rsidRPr="00A06411">
              <w:rPr>
                <w:color w:val="0D0D0D"/>
                <w:szCs w:val="24"/>
              </w:rPr>
              <w:t>A</w:t>
            </w:r>
          </w:p>
        </w:tc>
        <w:tc>
          <w:tcPr>
            <w:tcW w:w="395" w:type="dxa"/>
            <w:hideMark/>
          </w:tcPr>
          <w:p w14:paraId="070286EC" w14:textId="77777777" w:rsidR="001B7B33" w:rsidRPr="00A06411" w:rsidRDefault="001B7B33" w:rsidP="001B7B33">
            <w:pPr>
              <w:jc w:val="center"/>
              <w:rPr>
                <w:rFonts w:eastAsia="Times New Roman" w:cs="Arial"/>
                <w:szCs w:val="24"/>
              </w:rPr>
            </w:pPr>
            <w:r w:rsidRPr="00A06411">
              <w:rPr>
                <w:color w:val="0D0D0D"/>
                <w:szCs w:val="24"/>
              </w:rPr>
              <w:t>T</w:t>
            </w:r>
          </w:p>
        </w:tc>
        <w:tc>
          <w:tcPr>
            <w:tcW w:w="393" w:type="dxa"/>
            <w:hideMark/>
          </w:tcPr>
          <w:p w14:paraId="06FEB16D" w14:textId="77777777" w:rsidR="001B7B33" w:rsidRPr="00A06411" w:rsidRDefault="001B7B33" w:rsidP="001B7B33">
            <w:pPr>
              <w:jc w:val="center"/>
              <w:rPr>
                <w:rFonts w:eastAsia="Times New Roman" w:cs="Arial"/>
                <w:szCs w:val="24"/>
              </w:rPr>
            </w:pPr>
            <w:r w:rsidRPr="00A06411">
              <w:rPr>
                <w:color w:val="0D0D0D"/>
                <w:szCs w:val="24"/>
              </w:rPr>
              <w:t>H</w:t>
            </w:r>
          </w:p>
        </w:tc>
        <w:tc>
          <w:tcPr>
            <w:tcW w:w="393" w:type="dxa"/>
            <w:hideMark/>
          </w:tcPr>
          <w:p w14:paraId="73E96415" w14:textId="77777777" w:rsidR="001B7B33" w:rsidRPr="00A06411" w:rsidRDefault="001B7B33" w:rsidP="001B7B33">
            <w:pPr>
              <w:jc w:val="center"/>
              <w:rPr>
                <w:rFonts w:eastAsia="Times New Roman" w:cs="Arial"/>
                <w:szCs w:val="24"/>
              </w:rPr>
            </w:pPr>
            <w:r w:rsidRPr="00A06411">
              <w:rPr>
                <w:color w:val="0D0D0D"/>
                <w:szCs w:val="24"/>
              </w:rPr>
              <w:t>A</w:t>
            </w:r>
          </w:p>
        </w:tc>
        <w:tc>
          <w:tcPr>
            <w:tcW w:w="393" w:type="dxa"/>
            <w:hideMark/>
          </w:tcPr>
          <w:p w14:paraId="5BB17064" w14:textId="77777777" w:rsidR="001B7B33" w:rsidRPr="00A06411" w:rsidRDefault="001B7B33" w:rsidP="001B7B33">
            <w:pPr>
              <w:jc w:val="center"/>
              <w:rPr>
                <w:rFonts w:eastAsia="Times New Roman" w:cs="Arial"/>
                <w:szCs w:val="24"/>
              </w:rPr>
            </w:pPr>
            <w:r w:rsidRPr="00A06411">
              <w:rPr>
                <w:color w:val="0D0D0D"/>
                <w:szCs w:val="24"/>
              </w:rPr>
              <w:t>E</w:t>
            </w:r>
          </w:p>
        </w:tc>
      </w:tr>
      <w:tr w:rsidR="001B7B33" w:rsidRPr="00A06411" w14:paraId="69FB9FDF" w14:textId="77777777" w:rsidTr="001B7B33">
        <w:trPr>
          <w:trHeight w:val="415"/>
        </w:trPr>
        <w:tc>
          <w:tcPr>
            <w:tcW w:w="383" w:type="dxa"/>
            <w:hideMark/>
          </w:tcPr>
          <w:p w14:paraId="236537C3" w14:textId="77777777" w:rsidR="001B7B33" w:rsidRPr="00A06411" w:rsidRDefault="001B7B33" w:rsidP="001B7B33">
            <w:pPr>
              <w:jc w:val="center"/>
              <w:rPr>
                <w:rFonts w:eastAsia="Times New Roman" w:cs="Arial"/>
                <w:szCs w:val="24"/>
              </w:rPr>
            </w:pPr>
            <w:r w:rsidRPr="00A06411">
              <w:rPr>
                <w:color w:val="0D0D0D"/>
                <w:szCs w:val="24"/>
              </w:rPr>
              <w:t>A</w:t>
            </w:r>
          </w:p>
        </w:tc>
        <w:tc>
          <w:tcPr>
            <w:tcW w:w="391" w:type="dxa"/>
            <w:hideMark/>
          </w:tcPr>
          <w:p w14:paraId="7D18F519" w14:textId="77777777" w:rsidR="001B7B33" w:rsidRPr="00A06411" w:rsidRDefault="001B7B33" w:rsidP="001B7B33">
            <w:pPr>
              <w:jc w:val="center"/>
              <w:rPr>
                <w:rFonts w:eastAsia="Times New Roman" w:cs="Arial"/>
                <w:szCs w:val="24"/>
              </w:rPr>
            </w:pPr>
            <w:r w:rsidRPr="00A06411">
              <w:rPr>
                <w:color w:val="0D0D0D"/>
                <w:szCs w:val="24"/>
              </w:rPr>
              <w:t>N</w:t>
            </w:r>
          </w:p>
        </w:tc>
        <w:tc>
          <w:tcPr>
            <w:tcW w:w="405" w:type="dxa"/>
            <w:hideMark/>
          </w:tcPr>
          <w:p w14:paraId="417FC84D" w14:textId="77777777" w:rsidR="001B7B33" w:rsidRPr="00A06411" w:rsidRDefault="001B7B33" w:rsidP="001B7B33">
            <w:pPr>
              <w:jc w:val="center"/>
              <w:rPr>
                <w:rFonts w:eastAsia="Times New Roman" w:cs="Arial"/>
                <w:szCs w:val="24"/>
              </w:rPr>
            </w:pPr>
            <w:r w:rsidRPr="00A06411">
              <w:rPr>
                <w:color w:val="0D0D0D"/>
                <w:szCs w:val="24"/>
              </w:rPr>
              <w:t>M</w:t>
            </w:r>
          </w:p>
        </w:tc>
        <w:tc>
          <w:tcPr>
            <w:tcW w:w="394" w:type="dxa"/>
            <w:hideMark/>
          </w:tcPr>
          <w:p w14:paraId="5E341480" w14:textId="77777777" w:rsidR="001B7B33" w:rsidRPr="00A06411" w:rsidRDefault="001B7B33" w:rsidP="001B7B33">
            <w:pPr>
              <w:jc w:val="center"/>
              <w:rPr>
                <w:rFonts w:eastAsia="Times New Roman" w:cs="Arial"/>
                <w:szCs w:val="24"/>
              </w:rPr>
            </w:pPr>
            <w:r w:rsidRPr="00A06411">
              <w:rPr>
                <w:color w:val="0D0D0D"/>
                <w:szCs w:val="24"/>
              </w:rPr>
              <w:t>D</w:t>
            </w:r>
          </w:p>
        </w:tc>
        <w:tc>
          <w:tcPr>
            <w:tcW w:w="389" w:type="dxa"/>
            <w:hideMark/>
          </w:tcPr>
          <w:p w14:paraId="0F036D3C" w14:textId="77777777" w:rsidR="001B7B33" w:rsidRPr="00A06411" w:rsidRDefault="001B7B33" w:rsidP="001B7B33">
            <w:pPr>
              <w:jc w:val="center"/>
              <w:rPr>
                <w:rFonts w:eastAsia="Times New Roman" w:cs="Arial"/>
                <w:szCs w:val="24"/>
              </w:rPr>
            </w:pPr>
            <w:r w:rsidRPr="00A06411">
              <w:rPr>
                <w:color w:val="0D0D0D"/>
                <w:szCs w:val="24"/>
              </w:rPr>
              <w:t>I</w:t>
            </w:r>
          </w:p>
        </w:tc>
        <w:tc>
          <w:tcPr>
            <w:tcW w:w="392" w:type="dxa"/>
            <w:hideMark/>
          </w:tcPr>
          <w:p w14:paraId="11825E82" w14:textId="77777777" w:rsidR="001B7B33" w:rsidRPr="00A06411" w:rsidRDefault="001B7B33" w:rsidP="001B7B33">
            <w:pPr>
              <w:jc w:val="center"/>
              <w:rPr>
                <w:rFonts w:eastAsia="Times New Roman" w:cs="Arial"/>
                <w:szCs w:val="24"/>
              </w:rPr>
            </w:pPr>
            <w:r w:rsidRPr="00A06411">
              <w:rPr>
                <w:color w:val="0D0D0D"/>
                <w:szCs w:val="24"/>
              </w:rPr>
              <w:t>A</w:t>
            </w:r>
          </w:p>
        </w:tc>
        <w:tc>
          <w:tcPr>
            <w:tcW w:w="405" w:type="dxa"/>
            <w:hideMark/>
          </w:tcPr>
          <w:p w14:paraId="51704E2F" w14:textId="77777777" w:rsidR="001B7B33" w:rsidRPr="00A06411" w:rsidRDefault="001B7B33" w:rsidP="001B7B33">
            <w:pPr>
              <w:jc w:val="center"/>
              <w:rPr>
                <w:rFonts w:eastAsia="Times New Roman" w:cs="Arial"/>
                <w:szCs w:val="24"/>
              </w:rPr>
            </w:pPr>
            <w:r w:rsidRPr="00A06411">
              <w:rPr>
                <w:color w:val="0D0D0D"/>
                <w:szCs w:val="24"/>
              </w:rPr>
              <w:t>M</w:t>
            </w:r>
          </w:p>
        </w:tc>
        <w:tc>
          <w:tcPr>
            <w:tcW w:w="392" w:type="dxa"/>
            <w:hideMark/>
          </w:tcPr>
          <w:p w14:paraId="5C743A50" w14:textId="77777777" w:rsidR="001B7B33" w:rsidRPr="00A06411" w:rsidRDefault="001B7B33" w:rsidP="001B7B33">
            <w:pPr>
              <w:jc w:val="center"/>
              <w:rPr>
                <w:rFonts w:eastAsia="Times New Roman" w:cs="Arial"/>
                <w:szCs w:val="24"/>
              </w:rPr>
            </w:pPr>
            <w:r w:rsidRPr="00A06411">
              <w:rPr>
                <w:color w:val="0D0D0D"/>
                <w:szCs w:val="24"/>
              </w:rPr>
              <w:t>H</w:t>
            </w:r>
          </w:p>
        </w:tc>
        <w:tc>
          <w:tcPr>
            <w:tcW w:w="395" w:type="dxa"/>
            <w:hideMark/>
          </w:tcPr>
          <w:p w14:paraId="71EDF5B6" w14:textId="77777777" w:rsidR="001B7B33" w:rsidRPr="00A06411" w:rsidRDefault="001B7B33" w:rsidP="001B7B33">
            <w:pPr>
              <w:jc w:val="center"/>
              <w:rPr>
                <w:rFonts w:eastAsia="Times New Roman" w:cs="Arial"/>
                <w:szCs w:val="24"/>
              </w:rPr>
            </w:pPr>
            <w:r w:rsidRPr="00A06411">
              <w:rPr>
                <w:color w:val="0D0D0D"/>
                <w:szCs w:val="24"/>
              </w:rPr>
              <w:t>O</w:t>
            </w:r>
          </w:p>
        </w:tc>
        <w:tc>
          <w:tcPr>
            <w:tcW w:w="395" w:type="dxa"/>
            <w:hideMark/>
          </w:tcPr>
          <w:p w14:paraId="50F84179" w14:textId="77777777" w:rsidR="001B7B33" w:rsidRPr="00A06411" w:rsidRDefault="001B7B33" w:rsidP="001B7B33">
            <w:pPr>
              <w:jc w:val="center"/>
              <w:rPr>
                <w:rFonts w:eastAsia="Times New Roman" w:cs="Arial"/>
                <w:szCs w:val="24"/>
              </w:rPr>
            </w:pPr>
            <w:r w:rsidRPr="00A06411">
              <w:rPr>
                <w:color w:val="0D0D0D"/>
                <w:szCs w:val="24"/>
              </w:rPr>
              <w:t>E</w:t>
            </w:r>
          </w:p>
        </w:tc>
        <w:tc>
          <w:tcPr>
            <w:tcW w:w="393" w:type="dxa"/>
            <w:hideMark/>
          </w:tcPr>
          <w:p w14:paraId="5EF4B09F" w14:textId="77777777" w:rsidR="001B7B33" w:rsidRPr="00A06411" w:rsidRDefault="001B7B33" w:rsidP="001B7B33">
            <w:pPr>
              <w:jc w:val="center"/>
              <w:rPr>
                <w:rFonts w:eastAsia="Times New Roman" w:cs="Arial"/>
                <w:szCs w:val="24"/>
              </w:rPr>
            </w:pPr>
            <w:r w:rsidRPr="00A06411">
              <w:rPr>
                <w:color w:val="0D0D0D"/>
                <w:szCs w:val="24"/>
              </w:rPr>
              <w:t>A</w:t>
            </w:r>
          </w:p>
        </w:tc>
        <w:tc>
          <w:tcPr>
            <w:tcW w:w="395" w:type="dxa"/>
            <w:hideMark/>
          </w:tcPr>
          <w:p w14:paraId="6C28B2A7" w14:textId="77777777" w:rsidR="001B7B33" w:rsidRPr="00A06411" w:rsidRDefault="001B7B33" w:rsidP="001B7B33">
            <w:pPr>
              <w:jc w:val="center"/>
              <w:rPr>
                <w:rFonts w:eastAsia="Times New Roman" w:cs="Arial"/>
                <w:szCs w:val="24"/>
              </w:rPr>
            </w:pPr>
            <w:r w:rsidRPr="00A06411">
              <w:rPr>
                <w:color w:val="0D0D0D"/>
                <w:szCs w:val="24"/>
              </w:rPr>
              <w:t>T</w:t>
            </w:r>
          </w:p>
        </w:tc>
        <w:tc>
          <w:tcPr>
            <w:tcW w:w="393" w:type="dxa"/>
            <w:hideMark/>
          </w:tcPr>
          <w:p w14:paraId="705AAA46" w14:textId="77777777" w:rsidR="001B7B33" w:rsidRPr="00A06411" w:rsidRDefault="001B7B33" w:rsidP="001B7B33">
            <w:pPr>
              <w:jc w:val="center"/>
              <w:rPr>
                <w:rFonts w:eastAsia="Times New Roman" w:cs="Arial"/>
                <w:szCs w:val="24"/>
              </w:rPr>
            </w:pPr>
            <w:r w:rsidRPr="00A06411">
              <w:rPr>
                <w:color w:val="0D0D0D"/>
                <w:szCs w:val="24"/>
              </w:rPr>
              <w:t>E</w:t>
            </w:r>
          </w:p>
        </w:tc>
        <w:tc>
          <w:tcPr>
            <w:tcW w:w="393" w:type="dxa"/>
            <w:hideMark/>
          </w:tcPr>
          <w:p w14:paraId="61433823" w14:textId="77777777" w:rsidR="001B7B33" w:rsidRPr="00A06411" w:rsidRDefault="001B7B33" w:rsidP="001B7B33">
            <w:pPr>
              <w:jc w:val="center"/>
              <w:rPr>
                <w:rFonts w:eastAsia="Times New Roman" w:cs="Arial"/>
                <w:szCs w:val="24"/>
              </w:rPr>
            </w:pPr>
            <w:r w:rsidRPr="00A06411">
              <w:rPr>
                <w:color w:val="0D0D0D"/>
                <w:szCs w:val="24"/>
              </w:rPr>
              <w:t>J</w:t>
            </w:r>
          </w:p>
        </w:tc>
        <w:tc>
          <w:tcPr>
            <w:tcW w:w="393" w:type="dxa"/>
            <w:hideMark/>
          </w:tcPr>
          <w:p w14:paraId="6ACD8887" w14:textId="77777777" w:rsidR="001B7B33" w:rsidRPr="00A06411" w:rsidRDefault="001B7B33" w:rsidP="001B7B33">
            <w:pPr>
              <w:jc w:val="center"/>
              <w:rPr>
                <w:rFonts w:eastAsia="Times New Roman" w:cs="Arial"/>
                <w:szCs w:val="24"/>
              </w:rPr>
            </w:pPr>
            <w:r w:rsidRPr="00A06411">
              <w:rPr>
                <w:color w:val="0D0D0D"/>
                <w:szCs w:val="24"/>
              </w:rPr>
              <w:t>T</w:t>
            </w:r>
          </w:p>
        </w:tc>
      </w:tr>
      <w:tr w:rsidR="001B7B33" w:rsidRPr="00A06411" w14:paraId="33A5246B" w14:textId="77777777" w:rsidTr="001B7B33">
        <w:trPr>
          <w:trHeight w:val="415"/>
        </w:trPr>
        <w:tc>
          <w:tcPr>
            <w:tcW w:w="383" w:type="dxa"/>
            <w:hideMark/>
          </w:tcPr>
          <w:p w14:paraId="75311F86" w14:textId="77777777" w:rsidR="001B7B33" w:rsidRPr="00A06411" w:rsidRDefault="001B7B33" w:rsidP="001B7B33">
            <w:pPr>
              <w:jc w:val="center"/>
              <w:rPr>
                <w:rFonts w:eastAsia="Times New Roman" w:cs="Arial"/>
                <w:szCs w:val="24"/>
              </w:rPr>
            </w:pPr>
            <w:r w:rsidRPr="00A06411">
              <w:rPr>
                <w:color w:val="0D0D0D"/>
                <w:szCs w:val="24"/>
              </w:rPr>
              <w:t>S</w:t>
            </w:r>
          </w:p>
        </w:tc>
        <w:tc>
          <w:tcPr>
            <w:tcW w:w="391" w:type="dxa"/>
            <w:hideMark/>
          </w:tcPr>
          <w:p w14:paraId="78935EFF" w14:textId="77777777" w:rsidR="001B7B33" w:rsidRPr="00A06411" w:rsidRDefault="001B7B33" w:rsidP="001B7B33">
            <w:pPr>
              <w:jc w:val="center"/>
              <w:rPr>
                <w:rFonts w:eastAsia="Times New Roman" w:cs="Arial"/>
                <w:szCs w:val="24"/>
              </w:rPr>
            </w:pPr>
            <w:r w:rsidRPr="00A06411">
              <w:rPr>
                <w:color w:val="0D0D0D"/>
                <w:szCs w:val="24"/>
              </w:rPr>
              <w:t>Z</w:t>
            </w:r>
          </w:p>
        </w:tc>
        <w:tc>
          <w:tcPr>
            <w:tcW w:w="405" w:type="dxa"/>
            <w:hideMark/>
          </w:tcPr>
          <w:p w14:paraId="48B05EA3" w14:textId="77777777" w:rsidR="001B7B33" w:rsidRPr="00A06411" w:rsidRDefault="001B7B33" w:rsidP="001B7B33">
            <w:pPr>
              <w:jc w:val="center"/>
              <w:rPr>
                <w:rFonts w:eastAsia="Times New Roman" w:cs="Arial"/>
                <w:szCs w:val="24"/>
              </w:rPr>
            </w:pPr>
            <w:r w:rsidRPr="00A06411">
              <w:rPr>
                <w:color w:val="0D0D0D"/>
                <w:szCs w:val="24"/>
              </w:rPr>
              <w:t>X</w:t>
            </w:r>
          </w:p>
        </w:tc>
        <w:tc>
          <w:tcPr>
            <w:tcW w:w="394" w:type="dxa"/>
            <w:hideMark/>
          </w:tcPr>
          <w:p w14:paraId="312B72C0" w14:textId="77777777" w:rsidR="001B7B33" w:rsidRPr="00A06411" w:rsidRDefault="001B7B33" w:rsidP="001B7B33">
            <w:pPr>
              <w:jc w:val="center"/>
              <w:rPr>
                <w:rFonts w:eastAsia="Times New Roman" w:cs="Arial"/>
                <w:szCs w:val="24"/>
              </w:rPr>
            </w:pPr>
            <w:r w:rsidRPr="00A06411">
              <w:rPr>
                <w:color w:val="0D0D0D"/>
                <w:szCs w:val="24"/>
              </w:rPr>
              <w:t>C</w:t>
            </w:r>
          </w:p>
        </w:tc>
        <w:tc>
          <w:tcPr>
            <w:tcW w:w="389" w:type="dxa"/>
            <w:hideMark/>
          </w:tcPr>
          <w:p w14:paraId="6ADDF9ED" w14:textId="77777777" w:rsidR="001B7B33" w:rsidRPr="00A06411" w:rsidRDefault="001B7B33" w:rsidP="001B7B33">
            <w:pPr>
              <w:jc w:val="center"/>
              <w:rPr>
                <w:rFonts w:eastAsia="Times New Roman" w:cs="Arial"/>
                <w:szCs w:val="24"/>
              </w:rPr>
            </w:pPr>
            <w:r w:rsidRPr="00A06411">
              <w:rPr>
                <w:color w:val="0D0D0D"/>
                <w:szCs w:val="24"/>
              </w:rPr>
              <w:t>V</w:t>
            </w:r>
          </w:p>
        </w:tc>
        <w:tc>
          <w:tcPr>
            <w:tcW w:w="392" w:type="dxa"/>
            <w:hideMark/>
          </w:tcPr>
          <w:p w14:paraId="60C9F28E" w14:textId="77777777" w:rsidR="001B7B33" w:rsidRPr="00A06411" w:rsidRDefault="001B7B33" w:rsidP="001B7B33">
            <w:pPr>
              <w:jc w:val="center"/>
              <w:rPr>
                <w:rFonts w:eastAsia="Times New Roman" w:cs="Arial"/>
                <w:szCs w:val="24"/>
              </w:rPr>
            </w:pPr>
            <w:r w:rsidRPr="00A06411">
              <w:rPr>
                <w:color w:val="0D0D0D"/>
                <w:szCs w:val="24"/>
              </w:rPr>
              <w:t>T</w:t>
            </w:r>
          </w:p>
        </w:tc>
        <w:tc>
          <w:tcPr>
            <w:tcW w:w="405" w:type="dxa"/>
            <w:hideMark/>
          </w:tcPr>
          <w:p w14:paraId="3E6B1C5C" w14:textId="77777777" w:rsidR="001B7B33" w:rsidRPr="00A06411" w:rsidRDefault="001B7B33" w:rsidP="001B7B33">
            <w:pPr>
              <w:jc w:val="center"/>
              <w:rPr>
                <w:rFonts w:eastAsia="Times New Roman" w:cs="Arial"/>
                <w:szCs w:val="24"/>
              </w:rPr>
            </w:pPr>
            <w:r w:rsidRPr="00A06411">
              <w:rPr>
                <w:color w:val="0D0D0D"/>
                <w:szCs w:val="24"/>
              </w:rPr>
              <w:t>B</w:t>
            </w:r>
          </w:p>
        </w:tc>
        <w:tc>
          <w:tcPr>
            <w:tcW w:w="392" w:type="dxa"/>
            <w:hideMark/>
          </w:tcPr>
          <w:p w14:paraId="2E2BC90B" w14:textId="77777777" w:rsidR="001B7B33" w:rsidRPr="00A06411" w:rsidRDefault="001B7B33" w:rsidP="001B7B33">
            <w:pPr>
              <w:jc w:val="center"/>
              <w:rPr>
                <w:rFonts w:eastAsia="Times New Roman" w:cs="Arial"/>
                <w:szCs w:val="24"/>
              </w:rPr>
            </w:pPr>
            <w:r w:rsidRPr="00A06411">
              <w:rPr>
                <w:color w:val="0D0D0D"/>
                <w:szCs w:val="24"/>
              </w:rPr>
              <w:t>G</w:t>
            </w:r>
          </w:p>
        </w:tc>
        <w:tc>
          <w:tcPr>
            <w:tcW w:w="395" w:type="dxa"/>
            <w:hideMark/>
          </w:tcPr>
          <w:p w14:paraId="60CC79BE" w14:textId="77777777" w:rsidR="001B7B33" w:rsidRPr="00A06411" w:rsidRDefault="001B7B33" w:rsidP="001B7B33">
            <w:pPr>
              <w:jc w:val="center"/>
              <w:rPr>
                <w:rFonts w:eastAsia="Times New Roman" w:cs="Arial"/>
                <w:szCs w:val="24"/>
              </w:rPr>
            </w:pPr>
            <w:r w:rsidRPr="00A06411">
              <w:rPr>
                <w:color w:val="0D0D0D"/>
                <w:szCs w:val="24"/>
              </w:rPr>
              <w:t>T</w:t>
            </w:r>
          </w:p>
        </w:tc>
        <w:tc>
          <w:tcPr>
            <w:tcW w:w="395" w:type="dxa"/>
            <w:hideMark/>
          </w:tcPr>
          <w:p w14:paraId="1F676A8E" w14:textId="77777777" w:rsidR="001B7B33" w:rsidRPr="00A06411" w:rsidRDefault="001B7B33" w:rsidP="001B7B33">
            <w:pPr>
              <w:jc w:val="center"/>
              <w:rPr>
                <w:rFonts w:eastAsia="Times New Roman" w:cs="Arial"/>
                <w:szCs w:val="24"/>
              </w:rPr>
            </w:pPr>
            <w:r w:rsidRPr="00A06411">
              <w:rPr>
                <w:color w:val="0D0D0D"/>
                <w:szCs w:val="24"/>
              </w:rPr>
              <w:t>N</w:t>
            </w:r>
          </w:p>
        </w:tc>
        <w:tc>
          <w:tcPr>
            <w:tcW w:w="393" w:type="dxa"/>
            <w:hideMark/>
          </w:tcPr>
          <w:p w14:paraId="5D6F9F14" w14:textId="77777777" w:rsidR="001B7B33" w:rsidRPr="00A06411" w:rsidRDefault="001B7B33" w:rsidP="001B7B33">
            <w:pPr>
              <w:jc w:val="center"/>
              <w:rPr>
                <w:rFonts w:eastAsia="Times New Roman" w:cs="Arial"/>
                <w:szCs w:val="24"/>
              </w:rPr>
            </w:pPr>
            <w:r w:rsidRPr="00A06411">
              <w:rPr>
                <w:color w:val="0D0D0D"/>
                <w:szCs w:val="24"/>
              </w:rPr>
              <w:t>D</w:t>
            </w:r>
          </w:p>
        </w:tc>
        <w:tc>
          <w:tcPr>
            <w:tcW w:w="395" w:type="dxa"/>
            <w:hideMark/>
          </w:tcPr>
          <w:p w14:paraId="1E36A5C6"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83520" behindDoc="0" locked="0" layoutInCell="1" allowOverlap="1" wp14:anchorId="65150C13" wp14:editId="1ADD3CEA">
                      <wp:simplePos x="0" y="0"/>
                      <wp:positionH relativeFrom="column">
                        <wp:posOffset>45639</wp:posOffset>
                      </wp:positionH>
                      <wp:positionV relativeFrom="paragraph">
                        <wp:posOffset>-1300673</wp:posOffset>
                      </wp:positionV>
                      <wp:extent cx="11503" cy="2529068"/>
                      <wp:effectExtent l="0" t="0" r="26670" b="24130"/>
                      <wp:wrapNone/>
                      <wp:docPr id="2930" name="Straight Connector 29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2529068"/>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8C68D02" id="Straight Connector 2930" o:spid="_x0000_s1026" alt="&quot;&quot;" style="position:absolute;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02.4pt" to="4.5pt,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" strokecolor="black [3200]" strokeweight="1pt">
                      <v:stroke joinstyle="miter"/>
                    </v:line>
                  </w:pict>
                </mc:Fallback>
              </mc:AlternateContent>
            </w:r>
            <w:r w:rsidRPr="00A06411">
              <w:rPr>
                <w:color w:val="0D0D0D"/>
                <w:szCs w:val="24"/>
              </w:rPr>
              <w:t>H</w:t>
            </w:r>
          </w:p>
        </w:tc>
        <w:tc>
          <w:tcPr>
            <w:tcW w:w="393" w:type="dxa"/>
            <w:hideMark/>
          </w:tcPr>
          <w:p w14:paraId="318258CC" w14:textId="77777777" w:rsidR="001B7B33" w:rsidRPr="00A06411" w:rsidRDefault="001B7B33" w:rsidP="001B7B33">
            <w:pPr>
              <w:jc w:val="center"/>
              <w:rPr>
                <w:rFonts w:eastAsia="Times New Roman" w:cs="Arial"/>
                <w:szCs w:val="24"/>
              </w:rPr>
            </w:pPr>
            <w:r w:rsidRPr="00A06411">
              <w:rPr>
                <w:color w:val="0D0D0D"/>
                <w:szCs w:val="24"/>
              </w:rPr>
              <w:t>J</w:t>
            </w:r>
          </w:p>
        </w:tc>
        <w:tc>
          <w:tcPr>
            <w:tcW w:w="393" w:type="dxa"/>
            <w:hideMark/>
          </w:tcPr>
          <w:p w14:paraId="709568F7" w14:textId="77777777" w:rsidR="001B7B33" w:rsidRPr="00A06411" w:rsidRDefault="001B7B33" w:rsidP="001B7B33">
            <w:pPr>
              <w:jc w:val="center"/>
              <w:rPr>
                <w:rFonts w:eastAsia="Times New Roman" w:cs="Arial"/>
                <w:szCs w:val="24"/>
              </w:rPr>
            </w:pPr>
            <w:r w:rsidRPr="00A06411">
              <w:rPr>
                <w:color w:val="0D0D0D"/>
                <w:szCs w:val="24"/>
              </w:rPr>
              <w:t>H</w:t>
            </w:r>
          </w:p>
        </w:tc>
        <w:tc>
          <w:tcPr>
            <w:tcW w:w="393" w:type="dxa"/>
            <w:hideMark/>
          </w:tcPr>
          <w:p w14:paraId="2EE8CA49"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82496" behindDoc="0" locked="0" layoutInCell="1" allowOverlap="1" wp14:anchorId="2365B5C3" wp14:editId="34769F9F">
                      <wp:simplePos x="0" y="0"/>
                      <wp:positionH relativeFrom="column">
                        <wp:posOffset>53845</wp:posOffset>
                      </wp:positionH>
                      <wp:positionV relativeFrom="paragraph">
                        <wp:posOffset>-1572678</wp:posOffset>
                      </wp:positionV>
                      <wp:extent cx="0" cy="3044142"/>
                      <wp:effectExtent l="0" t="0" r="38100" b="23495"/>
                      <wp:wrapNone/>
                      <wp:docPr id="2928" name="Straight Connector 29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0" cy="3044142"/>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938F8BC" id="Straight Connector 2928" o:spid="_x0000_s1026" alt="&quot;&quot;" style="position:absolute;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123.85pt" to="4.2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" strokecolor="black [3200]" strokeweight="1pt">
                      <v:stroke joinstyle="miter"/>
                    </v:line>
                  </w:pict>
                </mc:Fallback>
              </mc:AlternateContent>
            </w:r>
            <w:r w:rsidRPr="00A06411">
              <w:rPr>
                <w:color w:val="0D0D0D"/>
                <w:szCs w:val="24"/>
              </w:rPr>
              <w:t>E</w:t>
            </w:r>
          </w:p>
        </w:tc>
      </w:tr>
      <w:tr w:rsidR="001B7B33" w:rsidRPr="00A06411" w14:paraId="38F17DF7" w14:textId="77777777" w:rsidTr="001B7B33">
        <w:trPr>
          <w:trHeight w:val="415"/>
        </w:trPr>
        <w:tc>
          <w:tcPr>
            <w:tcW w:w="383" w:type="dxa"/>
            <w:hideMark/>
          </w:tcPr>
          <w:p w14:paraId="6172E4CD"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85568" behindDoc="0" locked="0" layoutInCell="1" allowOverlap="1" wp14:anchorId="20BAB860" wp14:editId="45D65C98">
                      <wp:simplePos x="0" y="0"/>
                      <wp:positionH relativeFrom="column">
                        <wp:posOffset>54529</wp:posOffset>
                      </wp:positionH>
                      <wp:positionV relativeFrom="paragraph">
                        <wp:posOffset>-1043900</wp:posOffset>
                      </wp:positionV>
                      <wp:extent cx="11503" cy="1765139"/>
                      <wp:effectExtent l="0" t="0" r="26670" b="26035"/>
                      <wp:wrapNone/>
                      <wp:docPr id="2935" name="Straight Connector 29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1765139"/>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BA22B3F" id="Straight Connector 2935" o:spid="_x0000_s1026" alt="&quot;&quot;" style="position:absolute;flip:x;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82.2pt" to="5.2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" strokecolor="black [3200]" strokeweight="1pt">
                      <v:stroke joinstyle="miter"/>
                    </v:line>
                  </w:pict>
                </mc:Fallback>
              </mc:AlternateContent>
            </w:r>
            <w:r w:rsidRPr="00A06411">
              <w:rPr>
                <w:color w:val="0D0D0D"/>
                <w:szCs w:val="24"/>
              </w:rPr>
              <w:t>L</w:t>
            </w:r>
          </w:p>
        </w:tc>
        <w:tc>
          <w:tcPr>
            <w:tcW w:w="391" w:type="dxa"/>
            <w:hideMark/>
          </w:tcPr>
          <w:p w14:paraId="0FC074B4" w14:textId="77777777" w:rsidR="001B7B33" w:rsidRPr="00A06411" w:rsidRDefault="001B7B33" w:rsidP="001B7B33">
            <w:pPr>
              <w:jc w:val="center"/>
              <w:rPr>
                <w:rFonts w:eastAsia="Times New Roman" w:cs="Arial"/>
                <w:szCs w:val="24"/>
              </w:rPr>
            </w:pPr>
            <w:r w:rsidRPr="00A06411">
              <w:rPr>
                <w:color w:val="0D0D0D"/>
                <w:szCs w:val="24"/>
              </w:rPr>
              <w:t>M</w:t>
            </w:r>
          </w:p>
        </w:tc>
        <w:tc>
          <w:tcPr>
            <w:tcW w:w="405" w:type="dxa"/>
            <w:hideMark/>
          </w:tcPr>
          <w:p w14:paraId="6549C3E7" w14:textId="77777777" w:rsidR="001B7B33" w:rsidRPr="00A06411" w:rsidRDefault="001B7B33" w:rsidP="001B7B33">
            <w:pPr>
              <w:jc w:val="center"/>
              <w:rPr>
                <w:rFonts w:eastAsia="Times New Roman" w:cs="Arial"/>
                <w:szCs w:val="24"/>
              </w:rPr>
            </w:pPr>
            <w:r w:rsidRPr="00A06411">
              <w:rPr>
                <w:color w:val="0D0D0D"/>
                <w:szCs w:val="24"/>
              </w:rPr>
              <w:t>T</w:t>
            </w:r>
          </w:p>
        </w:tc>
        <w:tc>
          <w:tcPr>
            <w:tcW w:w="394" w:type="dxa"/>
            <w:hideMark/>
          </w:tcPr>
          <w:p w14:paraId="59ED5CB1" w14:textId="77777777" w:rsidR="001B7B33" w:rsidRPr="00A06411" w:rsidRDefault="001B7B33" w:rsidP="001B7B33">
            <w:pPr>
              <w:jc w:val="center"/>
              <w:rPr>
                <w:rFonts w:eastAsia="Times New Roman" w:cs="Arial"/>
                <w:szCs w:val="24"/>
              </w:rPr>
            </w:pPr>
            <w:r w:rsidRPr="00A06411">
              <w:rPr>
                <w:color w:val="0D0D0D"/>
                <w:szCs w:val="24"/>
              </w:rPr>
              <w:t>A</w:t>
            </w:r>
          </w:p>
        </w:tc>
        <w:tc>
          <w:tcPr>
            <w:tcW w:w="389" w:type="dxa"/>
            <w:hideMark/>
          </w:tcPr>
          <w:p w14:paraId="0209E219" w14:textId="77777777" w:rsidR="001B7B33" w:rsidRPr="00A06411" w:rsidRDefault="001B7B33" w:rsidP="001B7B33">
            <w:pPr>
              <w:jc w:val="center"/>
              <w:rPr>
                <w:rFonts w:eastAsia="Times New Roman" w:cs="Arial"/>
                <w:szCs w:val="24"/>
              </w:rPr>
            </w:pPr>
            <w:r w:rsidRPr="00A06411">
              <w:rPr>
                <w:color w:val="0D0D0D"/>
                <w:szCs w:val="24"/>
              </w:rPr>
              <w:t>T</w:t>
            </w:r>
          </w:p>
        </w:tc>
        <w:tc>
          <w:tcPr>
            <w:tcW w:w="392" w:type="dxa"/>
            <w:hideMark/>
          </w:tcPr>
          <w:p w14:paraId="50338CDB" w14:textId="77777777" w:rsidR="001B7B33" w:rsidRPr="00A06411" w:rsidRDefault="001B7B33" w:rsidP="001B7B33">
            <w:pPr>
              <w:jc w:val="center"/>
              <w:rPr>
                <w:rFonts w:eastAsia="Times New Roman" w:cs="Arial"/>
                <w:szCs w:val="24"/>
              </w:rPr>
            </w:pPr>
            <w:r w:rsidRPr="00A06411">
              <w:rPr>
                <w:color w:val="0D0D0D"/>
                <w:szCs w:val="24"/>
              </w:rPr>
              <w:t>U</w:t>
            </w:r>
          </w:p>
        </w:tc>
        <w:tc>
          <w:tcPr>
            <w:tcW w:w="405" w:type="dxa"/>
            <w:hideMark/>
          </w:tcPr>
          <w:p w14:paraId="64AF9B1B" w14:textId="77777777" w:rsidR="001B7B33" w:rsidRPr="00A06411" w:rsidRDefault="001B7B33" w:rsidP="001B7B33">
            <w:pPr>
              <w:jc w:val="center"/>
              <w:rPr>
                <w:rFonts w:eastAsia="Times New Roman" w:cs="Arial"/>
                <w:szCs w:val="24"/>
              </w:rPr>
            </w:pPr>
            <w:r w:rsidRPr="00A06411">
              <w:rPr>
                <w:color w:val="0D0D0D"/>
                <w:szCs w:val="24"/>
              </w:rPr>
              <w:t>N</w:t>
            </w:r>
          </w:p>
        </w:tc>
        <w:tc>
          <w:tcPr>
            <w:tcW w:w="392" w:type="dxa"/>
            <w:hideMark/>
          </w:tcPr>
          <w:p w14:paraId="3FDE3AB8" w14:textId="77777777" w:rsidR="001B7B33" w:rsidRPr="00A06411" w:rsidRDefault="001B7B33" w:rsidP="001B7B33">
            <w:pPr>
              <w:jc w:val="center"/>
              <w:rPr>
                <w:rFonts w:eastAsia="Times New Roman" w:cs="Arial"/>
                <w:szCs w:val="24"/>
              </w:rPr>
            </w:pPr>
            <w:r w:rsidRPr="00A06411">
              <w:rPr>
                <w:color w:val="0D0D0D"/>
                <w:szCs w:val="24"/>
              </w:rPr>
              <w:t>I</w:t>
            </w:r>
          </w:p>
        </w:tc>
        <w:tc>
          <w:tcPr>
            <w:tcW w:w="395" w:type="dxa"/>
            <w:hideMark/>
          </w:tcPr>
          <w:p w14:paraId="4B7F6B80" w14:textId="77777777" w:rsidR="001B7B33" w:rsidRPr="00A06411" w:rsidRDefault="001B7B33" w:rsidP="001B7B33">
            <w:pPr>
              <w:jc w:val="center"/>
              <w:rPr>
                <w:rFonts w:eastAsia="Times New Roman" w:cs="Arial"/>
                <w:szCs w:val="24"/>
              </w:rPr>
            </w:pPr>
            <w:r w:rsidRPr="00A06411">
              <w:rPr>
                <w:color w:val="0D0D0D"/>
                <w:szCs w:val="24"/>
              </w:rPr>
              <w:t>A</w:t>
            </w:r>
          </w:p>
        </w:tc>
        <w:tc>
          <w:tcPr>
            <w:tcW w:w="395" w:type="dxa"/>
            <w:hideMark/>
          </w:tcPr>
          <w:p w14:paraId="724BF25A" w14:textId="77777777" w:rsidR="001B7B33" w:rsidRPr="00A06411" w:rsidRDefault="001B7B33" w:rsidP="001B7B33">
            <w:pPr>
              <w:jc w:val="center"/>
              <w:rPr>
                <w:rFonts w:eastAsia="Times New Roman" w:cs="Arial"/>
                <w:szCs w:val="24"/>
              </w:rPr>
            </w:pPr>
            <w:r w:rsidRPr="00A06411">
              <w:rPr>
                <w:color w:val="0D0D0D"/>
                <w:szCs w:val="24"/>
              </w:rPr>
              <w:t>O</w:t>
            </w:r>
          </w:p>
        </w:tc>
        <w:tc>
          <w:tcPr>
            <w:tcW w:w="393" w:type="dxa"/>
            <w:hideMark/>
          </w:tcPr>
          <w:p w14:paraId="669D5344" w14:textId="77777777" w:rsidR="001B7B33" w:rsidRPr="00A06411" w:rsidRDefault="001B7B33" w:rsidP="001B7B33">
            <w:pPr>
              <w:jc w:val="center"/>
              <w:rPr>
                <w:rFonts w:eastAsia="Times New Roman" w:cs="Arial"/>
                <w:szCs w:val="24"/>
              </w:rPr>
            </w:pPr>
            <w:r w:rsidRPr="00A06411">
              <w:rPr>
                <w:color w:val="0D0D0D"/>
                <w:szCs w:val="24"/>
              </w:rPr>
              <w:t>I</w:t>
            </w:r>
          </w:p>
        </w:tc>
        <w:tc>
          <w:tcPr>
            <w:tcW w:w="395" w:type="dxa"/>
            <w:hideMark/>
          </w:tcPr>
          <w:p w14:paraId="3C90392F" w14:textId="77777777" w:rsidR="001B7B33" w:rsidRPr="00A06411" w:rsidRDefault="001B7B33" w:rsidP="001B7B33">
            <w:pPr>
              <w:jc w:val="center"/>
              <w:rPr>
                <w:rFonts w:eastAsia="Times New Roman" w:cs="Arial"/>
                <w:szCs w:val="24"/>
              </w:rPr>
            </w:pPr>
            <w:r w:rsidRPr="00A06411">
              <w:rPr>
                <w:color w:val="0D0D0D"/>
                <w:szCs w:val="24"/>
              </w:rPr>
              <w:t>A</w:t>
            </w:r>
          </w:p>
        </w:tc>
        <w:tc>
          <w:tcPr>
            <w:tcW w:w="393" w:type="dxa"/>
            <w:hideMark/>
          </w:tcPr>
          <w:p w14:paraId="03EEA5FB" w14:textId="77777777" w:rsidR="001B7B33" w:rsidRPr="00A06411" w:rsidRDefault="001B7B33" w:rsidP="001B7B33">
            <w:pPr>
              <w:jc w:val="center"/>
              <w:rPr>
                <w:rFonts w:eastAsia="Times New Roman" w:cs="Arial"/>
                <w:szCs w:val="24"/>
              </w:rPr>
            </w:pPr>
            <w:r w:rsidRPr="00A06411">
              <w:rPr>
                <w:color w:val="0D0D0D"/>
                <w:szCs w:val="24"/>
              </w:rPr>
              <w:t>K</w:t>
            </w:r>
          </w:p>
        </w:tc>
        <w:tc>
          <w:tcPr>
            <w:tcW w:w="393" w:type="dxa"/>
            <w:hideMark/>
          </w:tcPr>
          <w:p w14:paraId="756242DB" w14:textId="77777777" w:rsidR="001B7B33" w:rsidRPr="00A06411" w:rsidRDefault="001B7B33" w:rsidP="001B7B33">
            <w:pPr>
              <w:jc w:val="center"/>
              <w:rPr>
                <w:rFonts w:eastAsia="Times New Roman" w:cs="Arial"/>
                <w:szCs w:val="24"/>
              </w:rPr>
            </w:pPr>
            <w:r w:rsidRPr="00A06411">
              <w:rPr>
                <w:color w:val="0D0D0D"/>
                <w:szCs w:val="24"/>
              </w:rPr>
              <w:t>G</w:t>
            </w:r>
          </w:p>
        </w:tc>
        <w:tc>
          <w:tcPr>
            <w:tcW w:w="393" w:type="dxa"/>
            <w:hideMark/>
          </w:tcPr>
          <w:p w14:paraId="55ABBFFF" w14:textId="77777777" w:rsidR="001B7B33" w:rsidRPr="00A06411" w:rsidRDefault="001B7B33" w:rsidP="001B7B33">
            <w:pPr>
              <w:jc w:val="center"/>
              <w:rPr>
                <w:rFonts w:eastAsia="Times New Roman" w:cs="Arial"/>
                <w:szCs w:val="24"/>
              </w:rPr>
            </w:pPr>
            <w:r w:rsidRPr="00A06411">
              <w:rPr>
                <w:color w:val="0D0D0D"/>
                <w:szCs w:val="24"/>
              </w:rPr>
              <w:t>S</w:t>
            </w:r>
          </w:p>
        </w:tc>
      </w:tr>
      <w:tr w:rsidR="001B7B33" w:rsidRPr="00A06411" w14:paraId="52A6BBBF" w14:textId="77777777" w:rsidTr="001B7B33">
        <w:trPr>
          <w:trHeight w:val="415"/>
        </w:trPr>
        <w:tc>
          <w:tcPr>
            <w:tcW w:w="383" w:type="dxa"/>
            <w:hideMark/>
          </w:tcPr>
          <w:p w14:paraId="237A4EE3" w14:textId="77777777" w:rsidR="001B7B33" w:rsidRPr="00A06411" w:rsidRDefault="001B7B33" w:rsidP="001B7B33">
            <w:pPr>
              <w:jc w:val="center"/>
              <w:rPr>
                <w:rFonts w:eastAsia="Times New Roman" w:cs="Arial"/>
                <w:szCs w:val="24"/>
              </w:rPr>
            </w:pPr>
            <w:r w:rsidRPr="00A06411">
              <w:rPr>
                <w:color w:val="0D0D0D"/>
                <w:szCs w:val="24"/>
              </w:rPr>
              <w:t>E</w:t>
            </w:r>
          </w:p>
        </w:tc>
        <w:tc>
          <w:tcPr>
            <w:tcW w:w="391" w:type="dxa"/>
            <w:hideMark/>
          </w:tcPr>
          <w:p w14:paraId="2631325C" w14:textId="77777777" w:rsidR="001B7B33" w:rsidRPr="00A06411" w:rsidRDefault="001B7B33" w:rsidP="001B7B33">
            <w:pPr>
              <w:jc w:val="center"/>
              <w:rPr>
                <w:rFonts w:eastAsia="Times New Roman" w:cs="Arial"/>
                <w:szCs w:val="24"/>
              </w:rPr>
            </w:pPr>
            <w:r w:rsidRPr="00A06411">
              <w:rPr>
                <w:color w:val="0D0D0D"/>
                <w:szCs w:val="24"/>
              </w:rPr>
              <w:t>P</w:t>
            </w:r>
          </w:p>
        </w:tc>
        <w:tc>
          <w:tcPr>
            <w:tcW w:w="405" w:type="dxa"/>
            <w:hideMark/>
          </w:tcPr>
          <w:p w14:paraId="4865A95F" w14:textId="77777777" w:rsidR="001B7B33" w:rsidRPr="00A06411" w:rsidRDefault="001B7B33" w:rsidP="001B7B33">
            <w:pPr>
              <w:jc w:val="center"/>
              <w:rPr>
                <w:rFonts w:eastAsia="Times New Roman" w:cs="Arial"/>
                <w:szCs w:val="24"/>
              </w:rPr>
            </w:pPr>
            <w:r w:rsidRPr="00A06411">
              <w:rPr>
                <w:color w:val="0D0D0D"/>
                <w:szCs w:val="24"/>
              </w:rPr>
              <w:t>E</w:t>
            </w:r>
          </w:p>
        </w:tc>
        <w:tc>
          <w:tcPr>
            <w:tcW w:w="394" w:type="dxa"/>
            <w:hideMark/>
          </w:tcPr>
          <w:p w14:paraId="7F1F72F5" w14:textId="77777777" w:rsidR="001B7B33" w:rsidRPr="00A06411" w:rsidRDefault="001B7B33" w:rsidP="001B7B33">
            <w:pPr>
              <w:jc w:val="center"/>
              <w:rPr>
                <w:rFonts w:eastAsia="Times New Roman" w:cs="Arial"/>
                <w:szCs w:val="24"/>
              </w:rPr>
            </w:pPr>
            <w:r w:rsidRPr="00A06411">
              <w:rPr>
                <w:color w:val="0D0D0D"/>
                <w:szCs w:val="24"/>
              </w:rPr>
              <w:t>E</w:t>
            </w:r>
          </w:p>
        </w:tc>
        <w:tc>
          <w:tcPr>
            <w:tcW w:w="389" w:type="dxa"/>
            <w:hideMark/>
          </w:tcPr>
          <w:p w14:paraId="748A0BD9" w14:textId="77777777" w:rsidR="001B7B33" w:rsidRPr="00A06411" w:rsidRDefault="001B7B33" w:rsidP="001B7B33">
            <w:pPr>
              <w:jc w:val="center"/>
              <w:rPr>
                <w:rFonts w:eastAsia="Times New Roman" w:cs="Arial"/>
                <w:szCs w:val="24"/>
              </w:rPr>
            </w:pPr>
            <w:r w:rsidRPr="00A06411">
              <w:rPr>
                <w:color w:val="0D0D0D"/>
                <w:szCs w:val="24"/>
              </w:rPr>
              <w:t>M</w:t>
            </w:r>
          </w:p>
        </w:tc>
        <w:tc>
          <w:tcPr>
            <w:tcW w:w="392" w:type="dxa"/>
            <w:hideMark/>
          </w:tcPr>
          <w:p w14:paraId="6EF584EE"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86592" behindDoc="0" locked="0" layoutInCell="1" allowOverlap="1" wp14:anchorId="4D51883F" wp14:editId="4BAB1826">
                      <wp:simplePos x="0" y="0"/>
                      <wp:positionH relativeFrom="column">
                        <wp:posOffset>46283</wp:posOffset>
                      </wp:positionH>
                      <wp:positionV relativeFrom="paragraph">
                        <wp:posOffset>78105</wp:posOffset>
                      </wp:positionV>
                      <wp:extent cx="2048510" cy="10795"/>
                      <wp:effectExtent l="0" t="0" r="27940" b="27305"/>
                      <wp:wrapNone/>
                      <wp:docPr id="2936" name="Straight Connector 29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048510" cy="1079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7F7C9F5" id="Straight Connector 2936" o:spid="_x0000_s1026" alt="&quot;&quot;" style="position:absolute;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6.15pt" to="164.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" strokecolor="black [3200]" strokeweight="1pt">
                      <v:stroke joinstyle="miter"/>
                    </v:line>
                  </w:pict>
                </mc:Fallback>
              </mc:AlternateContent>
            </w:r>
            <w:r w:rsidRPr="00A06411">
              <w:rPr>
                <w:color w:val="0D0D0D"/>
                <w:szCs w:val="24"/>
              </w:rPr>
              <w:t>I</w:t>
            </w:r>
          </w:p>
        </w:tc>
        <w:tc>
          <w:tcPr>
            <w:tcW w:w="405" w:type="dxa"/>
            <w:hideMark/>
          </w:tcPr>
          <w:p w14:paraId="5BF99D77" w14:textId="77777777" w:rsidR="001B7B33" w:rsidRPr="00A06411" w:rsidRDefault="001B7B33" w:rsidP="001B7B33">
            <w:pPr>
              <w:jc w:val="center"/>
              <w:rPr>
                <w:rFonts w:eastAsia="Times New Roman" w:cs="Arial"/>
                <w:szCs w:val="24"/>
              </w:rPr>
            </w:pPr>
            <w:r w:rsidRPr="00A06411">
              <w:rPr>
                <w:color w:val="0D0D0D"/>
                <w:szCs w:val="24"/>
              </w:rPr>
              <w:t>N</w:t>
            </w:r>
          </w:p>
        </w:tc>
        <w:tc>
          <w:tcPr>
            <w:tcW w:w="392" w:type="dxa"/>
            <w:hideMark/>
          </w:tcPr>
          <w:p w14:paraId="121AB394" w14:textId="77777777" w:rsidR="001B7B33" w:rsidRPr="00A06411" w:rsidRDefault="001B7B33" w:rsidP="001B7B33">
            <w:pPr>
              <w:jc w:val="center"/>
              <w:rPr>
                <w:rFonts w:eastAsia="Times New Roman" w:cs="Arial"/>
                <w:szCs w:val="24"/>
              </w:rPr>
            </w:pPr>
            <w:r w:rsidRPr="00A06411">
              <w:rPr>
                <w:color w:val="0D0D0D"/>
                <w:szCs w:val="24"/>
              </w:rPr>
              <w:t>K</w:t>
            </w:r>
          </w:p>
        </w:tc>
        <w:tc>
          <w:tcPr>
            <w:tcW w:w="395" w:type="dxa"/>
            <w:hideMark/>
          </w:tcPr>
          <w:p w14:paraId="2567E3F9" w14:textId="77777777" w:rsidR="001B7B33" w:rsidRPr="00A06411" w:rsidRDefault="001B7B33" w:rsidP="001B7B33">
            <w:pPr>
              <w:jc w:val="center"/>
              <w:rPr>
                <w:rFonts w:eastAsia="Times New Roman" w:cs="Arial"/>
                <w:szCs w:val="24"/>
              </w:rPr>
            </w:pPr>
            <w:r w:rsidRPr="00A06411">
              <w:rPr>
                <w:color w:val="0D0D0D"/>
                <w:szCs w:val="24"/>
              </w:rPr>
              <w:t>L</w:t>
            </w:r>
          </w:p>
        </w:tc>
        <w:tc>
          <w:tcPr>
            <w:tcW w:w="395" w:type="dxa"/>
            <w:hideMark/>
          </w:tcPr>
          <w:p w14:paraId="1DA18B92" w14:textId="77777777" w:rsidR="001B7B33" w:rsidRPr="00A06411" w:rsidRDefault="001B7B33" w:rsidP="001B7B33">
            <w:pPr>
              <w:jc w:val="center"/>
              <w:rPr>
                <w:rFonts w:eastAsia="Times New Roman" w:cs="Arial"/>
                <w:szCs w:val="24"/>
              </w:rPr>
            </w:pPr>
            <w:r w:rsidRPr="00A06411">
              <w:rPr>
                <w:color w:val="0D0D0D"/>
                <w:szCs w:val="24"/>
              </w:rPr>
              <w:t>U</w:t>
            </w:r>
          </w:p>
        </w:tc>
        <w:tc>
          <w:tcPr>
            <w:tcW w:w="393" w:type="dxa"/>
            <w:hideMark/>
          </w:tcPr>
          <w:p w14:paraId="597417C9" w14:textId="77777777" w:rsidR="001B7B33" w:rsidRPr="00A06411" w:rsidRDefault="001B7B33" w:rsidP="001B7B33">
            <w:pPr>
              <w:jc w:val="center"/>
              <w:rPr>
                <w:rFonts w:eastAsia="Times New Roman" w:cs="Arial"/>
                <w:szCs w:val="24"/>
              </w:rPr>
            </w:pPr>
            <w:r w:rsidRPr="00A06411">
              <w:rPr>
                <w:color w:val="0D0D0D"/>
                <w:szCs w:val="24"/>
              </w:rPr>
              <w:t>E</w:t>
            </w:r>
          </w:p>
        </w:tc>
        <w:tc>
          <w:tcPr>
            <w:tcW w:w="395" w:type="dxa"/>
            <w:hideMark/>
          </w:tcPr>
          <w:p w14:paraId="55C15941" w14:textId="77777777" w:rsidR="001B7B33" w:rsidRPr="00A06411" w:rsidRDefault="001B7B33" w:rsidP="001B7B33">
            <w:pPr>
              <w:jc w:val="center"/>
              <w:rPr>
                <w:rFonts w:eastAsia="Times New Roman" w:cs="Arial"/>
                <w:szCs w:val="24"/>
              </w:rPr>
            </w:pPr>
            <w:r w:rsidRPr="00A06411">
              <w:rPr>
                <w:color w:val="0D0D0D"/>
                <w:szCs w:val="24"/>
              </w:rPr>
              <w:t>N</w:t>
            </w:r>
          </w:p>
        </w:tc>
        <w:tc>
          <w:tcPr>
            <w:tcW w:w="393" w:type="dxa"/>
            <w:hideMark/>
          </w:tcPr>
          <w:p w14:paraId="7589E748" w14:textId="77777777" w:rsidR="001B7B33" w:rsidRPr="00A06411" w:rsidRDefault="001B7B33" w:rsidP="001B7B33">
            <w:pPr>
              <w:jc w:val="center"/>
              <w:rPr>
                <w:rFonts w:eastAsia="Times New Roman" w:cs="Arial"/>
                <w:szCs w:val="24"/>
              </w:rPr>
            </w:pPr>
            <w:r w:rsidRPr="00A06411">
              <w:rPr>
                <w:color w:val="0D0D0D"/>
                <w:szCs w:val="24"/>
              </w:rPr>
              <w:t>Z</w:t>
            </w:r>
          </w:p>
        </w:tc>
        <w:tc>
          <w:tcPr>
            <w:tcW w:w="393" w:type="dxa"/>
            <w:hideMark/>
          </w:tcPr>
          <w:p w14:paraId="467A98BC" w14:textId="77777777" w:rsidR="001B7B33" w:rsidRPr="00A06411" w:rsidRDefault="001B7B33" w:rsidP="001B7B33">
            <w:pPr>
              <w:jc w:val="center"/>
              <w:rPr>
                <w:rFonts w:eastAsia="Times New Roman" w:cs="Arial"/>
                <w:szCs w:val="24"/>
              </w:rPr>
            </w:pPr>
            <w:r w:rsidRPr="00A06411">
              <w:rPr>
                <w:color w:val="0D0D0D"/>
                <w:szCs w:val="24"/>
              </w:rPr>
              <w:t>A</w:t>
            </w:r>
          </w:p>
        </w:tc>
        <w:tc>
          <w:tcPr>
            <w:tcW w:w="393" w:type="dxa"/>
            <w:hideMark/>
          </w:tcPr>
          <w:p w14:paraId="68424D92" w14:textId="77777777" w:rsidR="001B7B33" w:rsidRPr="00A06411" w:rsidRDefault="001B7B33" w:rsidP="001B7B33">
            <w:pPr>
              <w:jc w:val="center"/>
              <w:rPr>
                <w:rFonts w:eastAsia="Times New Roman" w:cs="Arial"/>
                <w:szCs w:val="24"/>
              </w:rPr>
            </w:pPr>
            <w:r w:rsidRPr="00A06411">
              <w:rPr>
                <w:color w:val="0D0D0D"/>
                <w:szCs w:val="24"/>
              </w:rPr>
              <w:t>K</w:t>
            </w:r>
          </w:p>
        </w:tc>
      </w:tr>
      <w:tr w:rsidR="001B7B33" w:rsidRPr="00A06411" w14:paraId="2674997B" w14:textId="77777777" w:rsidTr="001B7B33">
        <w:trPr>
          <w:trHeight w:val="415"/>
        </w:trPr>
        <w:tc>
          <w:tcPr>
            <w:tcW w:w="383" w:type="dxa"/>
            <w:hideMark/>
          </w:tcPr>
          <w:p w14:paraId="617D62D4" w14:textId="77777777" w:rsidR="001B7B33" w:rsidRPr="00A06411" w:rsidRDefault="001B7B33" w:rsidP="001B7B33">
            <w:pPr>
              <w:jc w:val="center"/>
              <w:rPr>
                <w:rFonts w:eastAsia="Times New Roman" w:cs="Arial"/>
                <w:szCs w:val="24"/>
              </w:rPr>
            </w:pPr>
            <w:r w:rsidRPr="00A06411">
              <w:rPr>
                <w:color w:val="0D0D0D"/>
                <w:szCs w:val="24"/>
              </w:rPr>
              <w:t>S</w:t>
            </w:r>
          </w:p>
        </w:tc>
        <w:tc>
          <w:tcPr>
            <w:tcW w:w="391" w:type="dxa"/>
            <w:hideMark/>
          </w:tcPr>
          <w:p w14:paraId="2245540E"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89664" behindDoc="0" locked="0" layoutInCell="1" allowOverlap="1" wp14:anchorId="20DFCD47" wp14:editId="7DCA36FA">
                      <wp:simplePos x="0" y="0"/>
                      <wp:positionH relativeFrom="column">
                        <wp:posOffset>-240762</wp:posOffset>
                      </wp:positionH>
                      <wp:positionV relativeFrom="paragraph">
                        <wp:posOffset>83105</wp:posOffset>
                      </wp:positionV>
                      <wp:extent cx="868101" cy="0"/>
                      <wp:effectExtent l="0" t="0" r="0" b="0"/>
                      <wp:wrapNone/>
                      <wp:docPr id="2939" name="Straight Connector 29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68101"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30E4C0A" id="Straight Connector 2939" o:spid="_x0000_s1026" alt="&quot;&quot;" style="position:absolute;flip:x 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5pt,6.55pt" to="49.4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" strokecolor="black [3200]" strokeweight="1pt">
                      <v:stroke joinstyle="miter"/>
                    </v:line>
                  </w:pict>
                </mc:Fallback>
              </mc:AlternateContent>
            </w:r>
            <w:r w:rsidRPr="00A06411">
              <w:rPr>
                <w:color w:val="0D0D0D"/>
                <w:szCs w:val="24"/>
              </w:rPr>
              <w:t>P</w:t>
            </w:r>
          </w:p>
        </w:tc>
        <w:tc>
          <w:tcPr>
            <w:tcW w:w="405" w:type="dxa"/>
            <w:hideMark/>
          </w:tcPr>
          <w:p w14:paraId="58B66C49" w14:textId="77777777" w:rsidR="001B7B33" w:rsidRPr="00A06411" w:rsidRDefault="001B7B33" w:rsidP="001B7B33">
            <w:pPr>
              <w:jc w:val="center"/>
              <w:rPr>
                <w:rFonts w:eastAsia="Times New Roman" w:cs="Arial"/>
                <w:szCs w:val="24"/>
              </w:rPr>
            </w:pPr>
            <w:r w:rsidRPr="00A06411">
              <w:rPr>
                <w:color w:val="0D0D0D"/>
                <w:szCs w:val="24"/>
              </w:rPr>
              <w:t>O</w:t>
            </w:r>
          </w:p>
        </w:tc>
        <w:tc>
          <w:tcPr>
            <w:tcW w:w="394" w:type="dxa"/>
            <w:hideMark/>
          </w:tcPr>
          <w:p w14:paraId="69650622" w14:textId="77777777" w:rsidR="001B7B33" w:rsidRPr="00A06411" w:rsidRDefault="001B7B33" w:rsidP="001B7B33">
            <w:pPr>
              <w:jc w:val="center"/>
              <w:rPr>
                <w:rFonts w:eastAsia="Times New Roman" w:cs="Arial"/>
                <w:szCs w:val="24"/>
              </w:rPr>
            </w:pPr>
            <w:r w:rsidRPr="00A06411">
              <w:rPr>
                <w:color w:val="0D0D0D"/>
                <w:szCs w:val="24"/>
              </w:rPr>
              <w:t>T</w:t>
            </w:r>
          </w:p>
        </w:tc>
        <w:tc>
          <w:tcPr>
            <w:tcW w:w="389" w:type="dxa"/>
            <w:hideMark/>
          </w:tcPr>
          <w:p w14:paraId="63A9297B" w14:textId="77777777" w:rsidR="001B7B33" w:rsidRPr="00A06411" w:rsidRDefault="001B7B33" w:rsidP="001B7B33">
            <w:pPr>
              <w:jc w:val="center"/>
              <w:rPr>
                <w:rFonts w:eastAsia="Times New Roman" w:cs="Arial"/>
                <w:szCs w:val="24"/>
              </w:rPr>
            </w:pPr>
            <w:r w:rsidRPr="00A06411">
              <w:rPr>
                <w:color w:val="0D0D0D"/>
                <w:szCs w:val="24"/>
              </w:rPr>
              <w:t>I</w:t>
            </w:r>
          </w:p>
        </w:tc>
        <w:tc>
          <w:tcPr>
            <w:tcW w:w="392" w:type="dxa"/>
            <w:hideMark/>
          </w:tcPr>
          <w:p w14:paraId="6BA9396F" w14:textId="77777777" w:rsidR="001B7B33" w:rsidRPr="00A06411" w:rsidRDefault="001B7B33" w:rsidP="001B7B33">
            <w:pPr>
              <w:jc w:val="center"/>
              <w:rPr>
                <w:rFonts w:eastAsia="Times New Roman" w:cs="Arial"/>
                <w:szCs w:val="24"/>
              </w:rPr>
            </w:pPr>
            <w:r w:rsidRPr="00A06411">
              <w:rPr>
                <w:color w:val="0D0D0D"/>
                <w:szCs w:val="24"/>
              </w:rPr>
              <w:t>O</w:t>
            </w:r>
          </w:p>
        </w:tc>
        <w:tc>
          <w:tcPr>
            <w:tcW w:w="405" w:type="dxa"/>
            <w:hideMark/>
          </w:tcPr>
          <w:p w14:paraId="560D4ACA" w14:textId="77777777" w:rsidR="001B7B33" w:rsidRPr="00A06411" w:rsidRDefault="001B7B33" w:rsidP="001B7B33">
            <w:pPr>
              <w:jc w:val="center"/>
              <w:rPr>
                <w:rFonts w:eastAsia="Times New Roman" w:cs="Arial"/>
                <w:szCs w:val="24"/>
              </w:rPr>
            </w:pPr>
            <w:r w:rsidRPr="00A06411">
              <w:rPr>
                <w:color w:val="0D0D0D"/>
                <w:szCs w:val="24"/>
              </w:rPr>
              <w:t>P</w:t>
            </w:r>
          </w:p>
        </w:tc>
        <w:tc>
          <w:tcPr>
            <w:tcW w:w="392" w:type="dxa"/>
            <w:hideMark/>
          </w:tcPr>
          <w:p w14:paraId="56FAFDC6" w14:textId="77777777" w:rsidR="001B7B33" w:rsidRPr="00A06411" w:rsidRDefault="001B7B33" w:rsidP="001B7B33">
            <w:pPr>
              <w:jc w:val="center"/>
              <w:rPr>
                <w:rFonts w:eastAsia="Times New Roman" w:cs="Arial"/>
                <w:szCs w:val="24"/>
              </w:rPr>
            </w:pPr>
            <w:r w:rsidRPr="00A06411">
              <w:rPr>
                <w:color w:val="0D0D0D"/>
                <w:szCs w:val="24"/>
              </w:rPr>
              <w:t>L</w:t>
            </w:r>
          </w:p>
        </w:tc>
        <w:tc>
          <w:tcPr>
            <w:tcW w:w="395" w:type="dxa"/>
            <w:hideMark/>
          </w:tcPr>
          <w:p w14:paraId="75E67F53" w14:textId="77777777" w:rsidR="001B7B33" w:rsidRPr="00A06411" w:rsidRDefault="001B7B33" w:rsidP="001B7B33">
            <w:pPr>
              <w:jc w:val="center"/>
              <w:rPr>
                <w:rFonts w:eastAsia="Times New Roman" w:cs="Arial"/>
                <w:szCs w:val="24"/>
              </w:rPr>
            </w:pPr>
            <w:r w:rsidRPr="00A06411">
              <w:rPr>
                <w:color w:val="0D0D0D"/>
                <w:szCs w:val="24"/>
              </w:rPr>
              <w:t>B</w:t>
            </w:r>
          </w:p>
        </w:tc>
        <w:tc>
          <w:tcPr>
            <w:tcW w:w="395" w:type="dxa"/>
            <w:hideMark/>
          </w:tcPr>
          <w:p w14:paraId="26AF90A9" w14:textId="77777777" w:rsidR="001B7B33" w:rsidRPr="00A06411" w:rsidRDefault="001B7B33" w:rsidP="001B7B33">
            <w:pPr>
              <w:jc w:val="center"/>
              <w:rPr>
                <w:rFonts w:eastAsia="Times New Roman" w:cs="Arial"/>
                <w:szCs w:val="24"/>
              </w:rPr>
            </w:pPr>
            <w:r w:rsidRPr="00A06411">
              <w:rPr>
                <w:color w:val="0D0D0D"/>
                <w:szCs w:val="24"/>
              </w:rPr>
              <w:t>K</w:t>
            </w:r>
          </w:p>
        </w:tc>
        <w:tc>
          <w:tcPr>
            <w:tcW w:w="393" w:type="dxa"/>
            <w:hideMark/>
          </w:tcPr>
          <w:p w14:paraId="384D6076" w14:textId="77777777" w:rsidR="001B7B33" w:rsidRPr="00A06411" w:rsidRDefault="001B7B33" w:rsidP="001B7B33">
            <w:pPr>
              <w:jc w:val="center"/>
              <w:rPr>
                <w:rFonts w:eastAsia="Times New Roman" w:cs="Arial"/>
                <w:szCs w:val="24"/>
              </w:rPr>
            </w:pPr>
            <w:r w:rsidRPr="00A06411">
              <w:rPr>
                <w:color w:val="0D0D0D"/>
                <w:szCs w:val="24"/>
              </w:rPr>
              <w:t>J</w:t>
            </w:r>
          </w:p>
        </w:tc>
        <w:tc>
          <w:tcPr>
            <w:tcW w:w="395" w:type="dxa"/>
            <w:hideMark/>
          </w:tcPr>
          <w:p w14:paraId="0B7A6A22" w14:textId="77777777" w:rsidR="001B7B33" w:rsidRPr="00A06411" w:rsidRDefault="001B7B33" w:rsidP="001B7B33">
            <w:pPr>
              <w:jc w:val="center"/>
              <w:rPr>
                <w:rFonts w:eastAsia="Times New Roman" w:cs="Arial"/>
                <w:szCs w:val="24"/>
              </w:rPr>
            </w:pPr>
            <w:r w:rsidRPr="00A06411">
              <w:rPr>
                <w:color w:val="0D0D0D"/>
                <w:szCs w:val="24"/>
              </w:rPr>
              <w:t>D</w:t>
            </w:r>
          </w:p>
        </w:tc>
        <w:tc>
          <w:tcPr>
            <w:tcW w:w="393" w:type="dxa"/>
            <w:hideMark/>
          </w:tcPr>
          <w:p w14:paraId="724656F7" w14:textId="77777777" w:rsidR="001B7B33" w:rsidRPr="00A06411" w:rsidRDefault="001B7B33" w:rsidP="001B7B33">
            <w:pPr>
              <w:jc w:val="center"/>
              <w:rPr>
                <w:rFonts w:eastAsia="Times New Roman" w:cs="Arial"/>
                <w:szCs w:val="24"/>
              </w:rPr>
            </w:pPr>
            <w:r w:rsidRPr="00A06411">
              <w:rPr>
                <w:color w:val="0D0D0D"/>
                <w:szCs w:val="24"/>
              </w:rPr>
              <w:t>G</w:t>
            </w:r>
          </w:p>
        </w:tc>
        <w:tc>
          <w:tcPr>
            <w:tcW w:w="393" w:type="dxa"/>
            <w:hideMark/>
          </w:tcPr>
          <w:p w14:paraId="0F833FEA" w14:textId="77777777" w:rsidR="001B7B33" w:rsidRPr="00A06411" w:rsidRDefault="001B7B33" w:rsidP="001B7B33">
            <w:pPr>
              <w:jc w:val="center"/>
              <w:rPr>
                <w:rFonts w:eastAsia="Times New Roman" w:cs="Arial"/>
                <w:szCs w:val="24"/>
              </w:rPr>
            </w:pPr>
            <w:r w:rsidRPr="00A06411">
              <w:rPr>
                <w:color w:val="0D0D0D"/>
                <w:szCs w:val="24"/>
              </w:rPr>
              <w:t>G</w:t>
            </w:r>
          </w:p>
        </w:tc>
        <w:tc>
          <w:tcPr>
            <w:tcW w:w="393" w:type="dxa"/>
            <w:hideMark/>
          </w:tcPr>
          <w:p w14:paraId="3937A2FD" w14:textId="77777777" w:rsidR="001B7B33" w:rsidRPr="00A06411" w:rsidRDefault="001B7B33" w:rsidP="001B7B33">
            <w:pPr>
              <w:jc w:val="center"/>
              <w:rPr>
                <w:rFonts w:eastAsia="Times New Roman" w:cs="Arial"/>
                <w:szCs w:val="24"/>
              </w:rPr>
            </w:pPr>
            <w:r w:rsidRPr="00A06411">
              <w:rPr>
                <w:color w:val="0D0D0D"/>
                <w:szCs w:val="24"/>
              </w:rPr>
              <w:t>O</w:t>
            </w:r>
          </w:p>
        </w:tc>
      </w:tr>
      <w:tr w:rsidR="001B7B33" w:rsidRPr="00A06411" w14:paraId="1B5D6274" w14:textId="77777777" w:rsidTr="001B7B33">
        <w:trPr>
          <w:trHeight w:val="415"/>
        </w:trPr>
        <w:tc>
          <w:tcPr>
            <w:tcW w:w="383" w:type="dxa"/>
            <w:hideMark/>
          </w:tcPr>
          <w:p w14:paraId="6230C7CB" w14:textId="77777777" w:rsidR="001B7B33" w:rsidRPr="00A06411" w:rsidRDefault="001B7B33" w:rsidP="001B7B33">
            <w:pPr>
              <w:jc w:val="center"/>
              <w:rPr>
                <w:rFonts w:eastAsia="Times New Roman" w:cs="Arial"/>
                <w:szCs w:val="24"/>
              </w:rPr>
            </w:pPr>
            <w:r w:rsidRPr="00A06411">
              <w:rPr>
                <w:color w:val="0D0D0D"/>
                <w:szCs w:val="24"/>
              </w:rPr>
              <w:t>A</w:t>
            </w:r>
          </w:p>
        </w:tc>
        <w:tc>
          <w:tcPr>
            <w:tcW w:w="391" w:type="dxa"/>
            <w:hideMark/>
          </w:tcPr>
          <w:p w14:paraId="046D94DC" w14:textId="77777777" w:rsidR="001B7B33" w:rsidRPr="00A06411" w:rsidRDefault="001B7B33" w:rsidP="001B7B33">
            <w:pPr>
              <w:jc w:val="center"/>
              <w:rPr>
                <w:rFonts w:eastAsia="Times New Roman" w:cs="Arial"/>
                <w:szCs w:val="24"/>
              </w:rPr>
            </w:pPr>
            <w:r w:rsidRPr="00A06411">
              <w:rPr>
                <w:color w:val="0D0D0D"/>
                <w:szCs w:val="24"/>
              </w:rPr>
              <w:t>S</w:t>
            </w:r>
          </w:p>
        </w:tc>
        <w:tc>
          <w:tcPr>
            <w:tcW w:w="405" w:type="dxa"/>
            <w:hideMark/>
          </w:tcPr>
          <w:p w14:paraId="7AF474CA" w14:textId="77777777" w:rsidR="001B7B33" w:rsidRPr="00A06411" w:rsidRDefault="001B7B33" w:rsidP="001B7B33">
            <w:pPr>
              <w:jc w:val="center"/>
              <w:rPr>
                <w:rFonts w:eastAsia="Times New Roman" w:cs="Arial"/>
                <w:szCs w:val="24"/>
              </w:rPr>
            </w:pPr>
            <w:r w:rsidRPr="00A06411">
              <w:rPr>
                <w:color w:val="0D0D0D"/>
                <w:szCs w:val="24"/>
              </w:rPr>
              <w:t>D</w:t>
            </w:r>
          </w:p>
        </w:tc>
        <w:tc>
          <w:tcPr>
            <w:tcW w:w="394" w:type="dxa"/>
            <w:hideMark/>
          </w:tcPr>
          <w:p w14:paraId="0F31646B" w14:textId="77777777" w:rsidR="001B7B33" w:rsidRPr="00A06411" w:rsidRDefault="001B7B33" w:rsidP="001B7B33">
            <w:pPr>
              <w:jc w:val="center"/>
              <w:rPr>
                <w:rFonts w:eastAsia="Times New Roman" w:cs="Arial"/>
                <w:szCs w:val="24"/>
              </w:rPr>
            </w:pPr>
            <w:r w:rsidRPr="00A06411">
              <w:rPr>
                <w:color w:val="0D0D0D"/>
                <w:szCs w:val="24"/>
              </w:rPr>
              <w:t>M</w:t>
            </w:r>
          </w:p>
        </w:tc>
        <w:tc>
          <w:tcPr>
            <w:tcW w:w="389" w:type="dxa"/>
            <w:hideMark/>
          </w:tcPr>
          <w:p w14:paraId="74E61A3C"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87616" behindDoc="0" locked="0" layoutInCell="1" allowOverlap="1" wp14:anchorId="68C5DF21" wp14:editId="51AC1878">
                      <wp:simplePos x="0" y="0"/>
                      <wp:positionH relativeFrom="column">
                        <wp:posOffset>50800</wp:posOffset>
                      </wp:positionH>
                      <wp:positionV relativeFrom="paragraph">
                        <wp:posOffset>77398</wp:posOffset>
                      </wp:positionV>
                      <wp:extent cx="1273175" cy="5715"/>
                      <wp:effectExtent l="0" t="0" r="22225" b="32385"/>
                      <wp:wrapNone/>
                      <wp:docPr id="2937" name="Straight Connector 2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273175" cy="571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449FA47" id="Straight Connector 2937" o:spid="_x0000_s1026" alt="&quot;&quot;" style="position:absolute;flip:x 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6.1pt" to="104.2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" strokecolor="black [3200]" strokeweight="1pt">
                      <v:stroke joinstyle="miter"/>
                    </v:line>
                  </w:pict>
                </mc:Fallback>
              </mc:AlternateContent>
            </w:r>
            <w:r w:rsidRPr="00A06411">
              <w:rPr>
                <w:color w:val="0D0D0D"/>
                <w:szCs w:val="24"/>
              </w:rPr>
              <w:t>S</w:t>
            </w:r>
          </w:p>
        </w:tc>
        <w:tc>
          <w:tcPr>
            <w:tcW w:w="392" w:type="dxa"/>
            <w:hideMark/>
          </w:tcPr>
          <w:p w14:paraId="3A8966EF" w14:textId="77777777" w:rsidR="001B7B33" w:rsidRPr="00A06411" w:rsidRDefault="001B7B33" w:rsidP="001B7B33">
            <w:pPr>
              <w:jc w:val="center"/>
              <w:rPr>
                <w:rFonts w:eastAsia="Times New Roman" w:cs="Arial"/>
                <w:szCs w:val="24"/>
              </w:rPr>
            </w:pPr>
            <w:r w:rsidRPr="00A06411">
              <w:rPr>
                <w:color w:val="0D0D0D"/>
                <w:szCs w:val="24"/>
              </w:rPr>
              <w:t>L</w:t>
            </w:r>
          </w:p>
        </w:tc>
        <w:tc>
          <w:tcPr>
            <w:tcW w:w="405" w:type="dxa"/>
            <w:hideMark/>
          </w:tcPr>
          <w:p w14:paraId="443EB178" w14:textId="77777777" w:rsidR="001B7B33" w:rsidRPr="00A06411" w:rsidRDefault="001B7B33" w:rsidP="001B7B33">
            <w:pPr>
              <w:jc w:val="center"/>
              <w:rPr>
                <w:rFonts w:eastAsia="Times New Roman" w:cs="Arial"/>
                <w:szCs w:val="24"/>
              </w:rPr>
            </w:pPr>
            <w:r w:rsidRPr="00A06411">
              <w:rPr>
                <w:color w:val="0D0D0D"/>
                <w:szCs w:val="24"/>
              </w:rPr>
              <w:t>E</w:t>
            </w:r>
          </w:p>
        </w:tc>
        <w:tc>
          <w:tcPr>
            <w:tcW w:w="392" w:type="dxa"/>
            <w:hideMark/>
          </w:tcPr>
          <w:p w14:paraId="342B2FD9" w14:textId="77777777" w:rsidR="001B7B33" w:rsidRPr="00A06411" w:rsidRDefault="001B7B33" w:rsidP="001B7B33">
            <w:pPr>
              <w:jc w:val="center"/>
              <w:rPr>
                <w:rFonts w:eastAsia="Times New Roman" w:cs="Arial"/>
                <w:szCs w:val="24"/>
              </w:rPr>
            </w:pPr>
            <w:r w:rsidRPr="00A06411">
              <w:rPr>
                <w:color w:val="0D0D0D"/>
                <w:szCs w:val="24"/>
              </w:rPr>
              <w:t>E</w:t>
            </w:r>
          </w:p>
        </w:tc>
        <w:tc>
          <w:tcPr>
            <w:tcW w:w="395" w:type="dxa"/>
            <w:hideMark/>
          </w:tcPr>
          <w:p w14:paraId="77D756D8" w14:textId="77777777" w:rsidR="001B7B33" w:rsidRPr="00A06411" w:rsidRDefault="001B7B33" w:rsidP="001B7B33">
            <w:pPr>
              <w:jc w:val="center"/>
              <w:rPr>
                <w:rFonts w:eastAsia="Times New Roman" w:cs="Arial"/>
                <w:szCs w:val="24"/>
              </w:rPr>
            </w:pPr>
            <w:r w:rsidRPr="00A06411">
              <w:rPr>
                <w:color w:val="0D0D0D"/>
                <w:szCs w:val="24"/>
              </w:rPr>
              <w:t>P</w:t>
            </w:r>
          </w:p>
        </w:tc>
        <w:tc>
          <w:tcPr>
            <w:tcW w:w="395" w:type="dxa"/>
            <w:hideMark/>
          </w:tcPr>
          <w:p w14:paraId="1B2B9375" w14:textId="77777777" w:rsidR="001B7B33" w:rsidRPr="00A06411" w:rsidRDefault="001B7B33" w:rsidP="001B7B33">
            <w:pPr>
              <w:jc w:val="center"/>
              <w:rPr>
                <w:rFonts w:eastAsia="Times New Roman" w:cs="Arial"/>
                <w:szCs w:val="24"/>
              </w:rPr>
            </w:pPr>
            <w:r w:rsidRPr="00A06411">
              <w:rPr>
                <w:color w:val="0D0D0D"/>
                <w:szCs w:val="24"/>
              </w:rPr>
              <w:t>T</w:t>
            </w:r>
          </w:p>
        </w:tc>
        <w:tc>
          <w:tcPr>
            <w:tcW w:w="393" w:type="dxa"/>
            <w:hideMark/>
          </w:tcPr>
          <w:p w14:paraId="71C4B410" w14:textId="77777777" w:rsidR="001B7B33" w:rsidRPr="00A06411" w:rsidRDefault="001B7B33" w:rsidP="001B7B33">
            <w:pPr>
              <w:jc w:val="center"/>
              <w:rPr>
                <w:rFonts w:eastAsia="Times New Roman" w:cs="Arial"/>
                <w:szCs w:val="24"/>
              </w:rPr>
            </w:pPr>
            <w:r w:rsidRPr="00A06411">
              <w:rPr>
                <w:color w:val="0D0D0D"/>
                <w:szCs w:val="24"/>
              </w:rPr>
              <w:t>E</w:t>
            </w:r>
          </w:p>
        </w:tc>
        <w:tc>
          <w:tcPr>
            <w:tcW w:w="395" w:type="dxa"/>
            <w:hideMark/>
          </w:tcPr>
          <w:p w14:paraId="223CAB5F" w14:textId="77777777" w:rsidR="001B7B33" w:rsidRPr="00A06411" w:rsidRDefault="001B7B33" w:rsidP="001B7B33">
            <w:pPr>
              <w:jc w:val="center"/>
              <w:rPr>
                <w:rFonts w:eastAsia="Times New Roman" w:cs="Arial"/>
                <w:szCs w:val="24"/>
              </w:rPr>
            </w:pPr>
            <w:r w:rsidRPr="00A06411">
              <w:rPr>
                <w:color w:val="0D0D0D"/>
                <w:szCs w:val="24"/>
              </w:rPr>
              <w:t>S</w:t>
            </w:r>
          </w:p>
        </w:tc>
        <w:tc>
          <w:tcPr>
            <w:tcW w:w="393" w:type="dxa"/>
            <w:hideMark/>
          </w:tcPr>
          <w:p w14:paraId="0C87222C" w14:textId="77777777" w:rsidR="001B7B33" w:rsidRPr="00A06411" w:rsidRDefault="001B7B33" w:rsidP="001B7B33">
            <w:pPr>
              <w:jc w:val="center"/>
              <w:rPr>
                <w:rFonts w:eastAsia="Times New Roman" w:cs="Arial"/>
                <w:szCs w:val="24"/>
              </w:rPr>
            </w:pPr>
            <w:r w:rsidRPr="00A06411">
              <w:rPr>
                <w:color w:val="0D0D0D"/>
                <w:szCs w:val="24"/>
              </w:rPr>
              <w:t>S</w:t>
            </w:r>
          </w:p>
        </w:tc>
        <w:tc>
          <w:tcPr>
            <w:tcW w:w="393" w:type="dxa"/>
            <w:hideMark/>
          </w:tcPr>
          <w:p w14:paraId="3736B07A" w14:textId="77777777" w:rsidR="001B7B33" w:rsidRPr="00A06411" w:rsidRDefault="001B7B33" w:rsidP="001B7B33">
            <w:pPr>
              <w:jc w:val="center"/>
              <w:rPr>
                <w:rFonts w:eastAsia="Times New Roman" w:cs="Arial"/>
                <w:szCs w:val="24"/>
              </w:rPr>
            </w:pPr>
            <w:r w:rsidRPr="00A06411">
              <w:rPr>
                <w:color w:val="0D0D0D"/>
                <w:szCs w:val="24"/>
              </w:rPr>
              <w:t>K</w:t>
            </w:r>
          </w:p>
        </w:tc>
        <w:tc>
          <w:tcPr>
            <w:tcW w:w="393" w:type="dxa"/>
            <w:hideMark/>
          </w:tcPr>
          <w:p w14:paraId="481CFE87" w14:textId="77777777" w:rsidR="001B7B33" w:rsidRPr="00A06411" w:rsidRDefault="001B7B33" w:rsidP="001B7B33">
            <w:pPr>
              <w:jc w:val="center"/>
              <w:rPr>
                <w:rFonts w:eastAsia="Times New Roman" w:cs="Arial"/>
                <w:szCs w:val="24"/>
              </w:rPr>
            </w:pPr>
            <w:r w:rsidRPr="00A06411">
              <w:rPr>
                <w:color w:val="0D0D0D"/>
                <w:szCs w:val="24"/>
              </w:rPr>
              <w:t>O</w:t>
            </w:r>
          </w:p>
        </w:tc>
      </w:tr>
      <w:tr w:rsidR="001B7B33" w:rsidRPr="00A06411" w14:paraId="7E6161BA" w14:textId="77777777" w:rsidTr="001B7B33">
        <w:trPr>
          <w:trHeight w:val="415"/>
        </w:trPr>
        <w:tc>
          <w:tcPr>
            <w:tcW w:w="383" w:type="dxa"/>
            <w:hideMark/>
          </w:tcPr>
          <w:p w14:paraId="6896B4B6" w14:textId="77777777" w:rsidR="001B7B33" w:rsidRPr="00A06411" w:rsidRDefault="001B7B33" w:rsidP="001B7B33">
            <w:pPr>
              <w:jc w:val="center"/>
              <w:rPr>
                <w:rFonts w:eastAsia="Times New Roman" w:cs="Arial"/>
                <w:szCs w:val="24"/>
              </w:rPr>
            </w:pPr>
            <w:r w:rsidRPr="00A06411">
              <w:rPr>
                <w:color w:val="0D0D0D"/>
                <w:szCs w:val="24"/>
              </w:rPr>
              <w:t>H</w:t>
            </w:r>
          </w:p>
        </w:tc>
        <w:tc>
          <w:tcPr>
            <w:tcW w:w="391" w:type="dxa"/>
            <w:hideMark/>
          </w:tcPr>
          <w:p w14:paraId="789F8946" w14:textId="77777777" w:rsidR="001B7B33" w:rsidRPr="00A06411" w:rsidRDefault="001B7B33" w:rsidP="001B7B33">
            <w:pPr>
              <w:jc w:val="center"/>
              <w:rPr>
                <w:rFonts w:eastAsia="Times New Roman" w:cs="Arial"/>
                <w:szCs w:val="24"/>
              </w:rPr>
            </w:pPr>
            <w:r w:rsidRPr="00A06411">
              <w:rPr>
                <w:noProof/>
                <w:color w:val="0D0D0D"/>
                <w:szCs w:val="24"/>
              </w:rPr>
              <mc:AlternateContent>
                <mc:Choice Requires="wps">
                  <w:drawing>
                    <wp:anchor distT="0" distB="0" distL="114300" distR="114300" simplePos="0" relativeHeight="251888640" behindDoc="0" locked="0" layoutInCell="1" allowOverlap="1" wp14:anchorId="52E63D18" wp14:editId="523392FA">
                      <wp:simplePos x="0" y="0"/>
                      <wp:positionH relativeFrom="column">
                        <wp:posOffset>-246550</wp:posOffset>
                      </wp:positionH>
                      <wp:positionV relativeFrom="paragraph">
                        <wp:posOffset>70003</wp:posOffset>
                      </wp:positionV>
                      <wp:extent cx="1846162" cy="0"/>
                      <wp:effectExtent l="0" t="0" r="0" b="0"/>
                      <wp:wrapNone/>
                      <wp:docPr id="2938" name="Straight Connector 29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846162"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FDC873B" id="Straight Connector 2938" o:spid="_x0000_s1026" alt="&quot;&quot;" style="position:absolute;flip:x 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pt,5.5pt" to="125.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" strokecolor="black [3200]" strokeweight="1pt">
                      <v:stroke joinstyle="miter"/>
                    </v:line>
                  </w:pict>
                </mc:Fallback>
              </mc:AlternateContent>
            </w:r>
            <w:r w:rsidRPr="00A06411">
              <w:rPr>
                <w:color w:val="0D0D0D"/>
                <w:szCs w:val="24"/>
              </w:rPr>
              <w:t>A</w:t>
            </w:r>
          </w:p>
        </w:tc>
        <w:tc>
          <w:tcPr>
            <w:tcW w:w="405" w:type="dxa"/>
            <w:hideMark/>
          </w:tcPr>
          <w:p w14:paraId="1B62367F" w14:textId="77777777" w:rsidR="001B7B33" w:rsidRPr="00A06411" w:rsidRDefault="001B7B33" w:rsidP="001B7B33">
            <w:pPr>
              <w:jc w:val="center"/>
              <w:rPr>
                <w:rFonts w:eastAsia="Times New Roman" w:cs="Arial"/>
                <w:szCs w:val="24"/>
              </w:rPr>
            </w:pPr>
            <w:r w:rsidRPr="00A06411">
              <w:rPr>
                <w:color w:val="0D0D0D"/>
                <w:szCs w:val="24"/>
              </w:rPr>
              <w:t>T</w:t>
            </w:r>
          </w:p>
        </w:tc>
        <w:tc>
          <w:tcPr>
            <w:tcW w:w="394" w:type="dxa"/>
            <w:hideMark/>
          </w:tcPr>
          <w:p w14:paraId="21D1678D" w14:textId="77777777" w:rsidR="001B7B33" w:rsidRPr="00A06411" w:rsidRDefault="001B7B33" w:rsidP="001B7B33">
            <w:pPr>
              <w:jc w:val="center"/>
              <w:rPr>
                <w:rFonts w:eastAsia="Times New Roman" w:cs="Arial"/>
                <w:szCs w:val="24"/>
              </w:rPr>
            </w:pPr>
            <w:r w:rsidRPr="00A06411">
              <w:rPr>
                <w:color w:val="0D0D0D"/>
                <w:szCs w:val="24"/>
              </w:rPr>
              <w:t>K</w:t>
            </w:r>
          </w:p>
        </w:tc>
        <w:tc>
          <w:tcPr>
            <w:tcW w:w="389" w:type="dxa"/>
            <w:hideMark/>
          </w:tcPr>
          <w:p w14:paraId="797E55A6" w14:textId="77777777" w:rsidR="001B7B33" w:rsidRPr="00A06411" w:rsidRDefault="001B7B33" w:rsidP="001B7B33">
            <w:pPr>
              <w:jc w:val="center"/>
              <w:rPr>
                <w:rFonts w:eastAsia="Times New Roman" w:cs="Arial"/>
                <w:szCs w:val="24"/>
              </w:rPr>
            </w:pPr>
            <w:r w:rsidRPr="00A06411">
              <w:rPr>
                <w:color w:val="0D0D0D"/>
                <w:szCs w:val="24"/>
              </w:rPr>
              <w:t>E</w:t>
            </w:r>
          </w:p>
        </w:tc>
        <w:tc>
          <w:tcPr>
            <w:tcW w:w="392" w:type="dxa"/>
            <w:hideMark/>
          </w:tcPr>
          <w:p w14:paraId="7EA8C1CE" w14:textId="77777777" w:rsidR="001B7B33" w:rsidRPr="00A06411" w:rsidRDefault="001B7B33" w:rsidP="001B7B33">
            <w:pPr>
              <w:jc w:val="center"/>
              <w:rPr>
                <w:rFonts w:eastAsia="Times New Roman" w:cs="Arial"/>
                <w:szCs w:val="24"/>
              </w:rPr>
            </w:pPr>
            <w:r w:rsidRPr="00A06411">
              <w:rPr>
                <w:color w:val="0D0D0D"/>
                <w:szCs w:val="24"/>
              </w:rPr>
              <w:t>V</w:t>
            </w:r>
          </w:p>
        </w:tc>
        <w:tc>
          <w:tcPr>
            <w:tcW w:w="405" w:type="dxa"/>
            <w:hideMark/>
          </w:tcPr>
          <w:p w14:paraId="2B1FE975" w14:textId="77777777" w:rsidR="001B7B33" w:rsidRPr="00A06411" w:rsidRDefault="001B7B33" w:rsidP="001B7B33">
            <w:pPr>
              <w:jc w:val="center"/>
              <w:rPr>
                <w:rFonts w:eastAsia="Times New Roman" w:cs="Arial"/>
                <w:szCs w:val="24"/>
              </w:rPr>
            </w:pPr>
            <w:r w:rsidRPr="00A06411">
              <w:rPr>
                <w:color w:val="0D0D0D"/>
                <w:szCs w:val="24"/>
              </w:rPr>
              <w:t>E</w:t>
            </w:r>
          </w:p>
        </w:tc>
        <w:tc>
          <w:tcPr>
            <w:tcW w:w="392" w:type="dxa"/>
            <w:hideMark/>
          </w:tcPr>
          <w:p w14:paraId="024BFD75" w14:textId="77777777" w:rsidR="001B7B33" w:rsidRPr="00A06411" w:rsidRDefault="001B7B33" w:rsidP="001B7B33">
            <w:pPr>
              <w:jc w:val="center"/>
              <w:rPr>
                <w:rFonts w:eastAsia="Times New Roman" w:cs="Arial"/>
                <w:szCs w:val="24"/>
              </w:rPr>
            </w:pPr>
            <w:r w:rsidRPr="00A06411">
              <w:rPr>
                <w:color w:val="0D0D0D"/>
                <w:szCs w:val="24"/>
              </w:rPr>
              <w:t>M</w:t>
            </w:r>
          </w:p>
        </w:tc>
        <w:tc>
          <w:tcPr>
            <w:tcW w:w="395" w:type="dxa"/>
            <w:hideMark/>
          </w:tcPr>
          <w:p w14:paraId="38471DB6" w14:textId="77777777" w:rsidR="001B7B33" w:rsidRPr="00A06411" w:rsidRDefault="001B7B33" w:rsidP="001B7B33">
            <w:pPr>
              <w:jc w:val="center"/>
              <w:rPr>
                <w:rFonts w:eastAsia="Times New Roman" w:cs="Arial"/>
                <w:szCs w:val="24"/>
              </w:rPr>
            </w:pPr>
            <w:r w:rsidRPr="00A06411">
              <w:rPr>
                <w:color w:val="0D0D0D"/>
                <w:szCs w:val="24"/>
              </w:rPr>
              <w:t>N</w:t>
            </w:r>
          </w:p>
        </w:tc>
        <w:tc>
          <w:tcPr>
            <w:tcW w:w="395" w:type="dxa"/>
            <w:hideMark/>
          </w:tcPr>
          <w:p w14:paraId="1B4BAF68" w14:textId="77777777" w:rsidR="001B7B33" w:rsidRPr="00A06411" w:rsidRDefault="001B7B33" w:rsidP="001B7B33">
            <w:pPr>
              <w:jc w:val="center"/>
              <w:rPr>
                <w:rFonts w:eastAsia="Times New Roman" w:cs="Arial"/>
                <w:szCs w:val="24"/>
              </w:rPr>
            </w:pPr>
            <w:r w:rsidRPr="00A06411">
              <w:rPr>
                <w:color w:val="0D0D0D"/>
                <w:szCs w:val="24"/>
              </w:rPr>
              <w:t>K</w:t>
            </w:r>
          </w:p>
        </w:tc>
        <w:tc>
          <w:tcPr>
            <w:tcW w:w="393" w:type="dxa"/>
            <w:hideMark/>
          </w:tcPr>
          <w:p w14:paraId="4194DC8F" w14:textId="77777777" w:rsidR="001B7B33" w:rsidRPr="00A06411" w:rsidRDefault="001B7B33" w:rsidP="001B7B33">
            <w:pPr>
              <w:jc w:val="center"/>
              <w:rPr>
                <w:rFonts w:eastAsia="Times New Roman" w:cs="Arial"/>
                <w:szCs w:val="24"/>
              </w:rPr>
            </w:pPr>
            <w:r w:rsidRPr="00A06411">
              <w:rPr>
                <w:color w:val="0D0D0D"/>
                <w:szCs w:val="24"/>
              </w:rPr>
              <w:t>G</w:t>
            </w:r>
          </w:p>
        </w:tc>
        <w:tc>
          <w:tcPr>
            <w:tcW w:w="395" w:type="dxa"/>
            <w:hideMark/>
          </w:tcPr>
          <w:p w14:paraId="06DE2123" w14:textId="77777777" w:rsidR="001B7B33" w:rsidRPr="00A06411" w:rsidRDefault="001B7B33" w:rsidP="001B7B33">
            <w:pPr>
              <w:jc w:val="center"/>
              <w:rPr>
                <w:rFonts w:eastAsia="Times New Roman" w:cs="Arial"/>
                <w:szCs w:val="24"/>
              </w:rPr>
            </w:pPr>
            <w:r w:rsidRPr="00A06411">
              <w:rPr>
                <w:color w:val="0D0D0D"/>
                <w:szCs w:val="24"/>
              </w:rPr>
              <w:t>N</w:t>
            </w:r>
          </w:p>
        </w:tc>
        <w:tc>
          <w:tcPr>
            <w:tcW w:w="393" w:type="dxa"/>
            <w:hideMark/>
          </w:tcPr>
          <w:p w14:paraId="12A9DE43" w14:textId="77777777" w:rsidR="001B7B33" w:rsidRPr="00A06411" w:rsidRDefault="001B7B33" w:rsidP="001B7B33">
            <w:pPr>
              <w:jc w:val="center"/>
              <w:rPr>
                <w:rFonts w:eastAsia="Times New Roman" w:cs="Arial"/>
                <w:szCs w:val="24"/>
              </w:rPr>
            </w:pPr>
            <w:r w:rsidRPr="00A06411">
              <w:rPr>
                <w:color w:val="0D0D0D"/>
                <w:szCs w:val="24"/>
              </w:rPr>
              <w:t>H</w:t>
            </w:r>
          </w:p>
        </w:tc>
        <w:tc>
          <w:tcPr>
            <w:tcW w:w="393" w:type="dxa"/>
            <w:hideMark/>
          </w:tcPr>
          <w:p w14:paraId="19C059B4" w14:textId="77777777" w:rsidR="001B7B33" w:rsidRPr="00A06411" w:rsidRDefault="001B7B33" w:rsidP="001B7B33">
            <w:pPr>
              <w:jc w:val="center"/>
              <w:rPr>
                <w:rFonts w:eastAsia="Times New Roman" w:cs="Arial"/>
                <w:szCs w:val="24"/>
              </w:rPr>
            </w:pPr>
            <w:r w:rsidRPr="00A06411">
              <w:rPr>
                <w:color w:val="0D0D0D"/>
                <w:szCs w:val="24"/>
              </w:rPr>
              <w:t>K</w:t>
            </w:r>
          </w:p>
        </w:tc>
        <w:tc>
          <w:tcPr>
            <w:tcW w:w="393" w:type="dxa"/>
            <w:hideMark/>
          </w:tcPr>
          <w:p w14:paraId="033E0C10" w14:textId="77777777" w:rsidR="001B7B33" w:rsidRPr="00A06411" w:rsidRDefault="001B7B33" w:rsidP="001B7B33">
            <w:pPr>
              <w:jc w:val="center"/>
              <w:rPr>
                <w:rFonts w:eastAsia="Times New Roman" w:cs="Arial"/>
                <w:szCs w:val="24"/>
              </w:rPr>
            </w:pPr>
            <w:r w:rsidRPr="00A06411">
              <w:rPr>
                <w:color w:val="0D0D0D"/>
                <w:szCs w:val="24"/>
              </w:rPr>
              <w:t>T</w:t>
            </w:r>
          </w:p>
        </w:tc>
      </w:tr>
    </w:tbl>
    <w:p w14:paraId="4179EE65" w14:textId="404B97E0" w:rsidR="003F4B35" w:rsidRPr="00A06411" w:rsidRDefault="003F4B35" w:rsidP="003F4B35">
      <w:pPr>
        <w:pStyle w:val="3"/>
      </w:pPr>
      <w:r w:rsidRPr="00A06411">
        <w:lastRenderedPageBreak/>
        <w:t>SW1 Krzyżówka - odpowiedzi</w:t>
      </w:r>
    </w:p>
    <w:p w14:paraId="4DC46A05" w14:textId="186A3769" w:rsidR="00BA68D4" w:rsidRPr="00A06411" w:rsidRDefault="00E865C4" w:rsidP="00BA68D4">
      <w:pPr>
        <w:rPr>
          <w:rFonts w:cs="Arial"/>
          <w:szCs w:val="24"/>
        </w:rPr>
      </w:pPr>
      <w:r w:rsidRPr="00A06411">
        <w:rPr>
          <w:noProof/>
        </w:rPr>
        <mc:AlternateContent>
          <mc:Choice Requires="wps">
            <w:drawing>
              <wp:inline distT="0" distB="0" distL="0" distR="0" wp14:anchorId="59251E8B" wp14:editId="634F84B6">
                <wp:extent cx="4144710" cy="7127192"/>
                <wp:effectExtent l="0" t="0" r="0" b="0"/>
                <wp:docPr id="291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44710" cy="7127192"/>
                        </a:xfrm>
                        <a:prstGeom prst="rect">
                          <a:avLst/>
                        </a:prstGeom>
                        <a:noFill/>
                        <a:ln>
                          <a:noFill/>
                        </a:ln>
                      </wps:spPr>
                      <wps:txbx>
                        <w:txbxContent>
                          <w:tbl>
                            <w:tblPr>
                              <w:tblStyle w:val="41"/>
                              <w:tblW w:w="6356" w:type="dxa"/>
                              <w:shd w:val="clear" w:color="auto" w:fill="A6A6A6" w:themeFill="background1" w:themeFillShade="A6"/>
                              <w:tblLook w:val="0420" w:firstRow="1" w:lastRow="0" w:firstColumn="0" w:lastColumn="0" w:noHBand="0" w:noVBand="1"/>
                            </w:tblPr>
                            <w:tblGrid>
                              <w:gridCol w:w="543"/>
                              <w:gridCol w:w="368"/>
                              <w:gridCol w:w="452"/>
                              <w:gridCol w:w="452"/>
                              <w:gridCol w:w="461"/>
                              <w:gridCol w:w="461"/>
                              <w:gridCol w:w="452"/>
                              <w:gridCol w:w="451"/>
                              <w:gridCol w:w="452"/>
                              <w:gridCol w:w="452"/>
                              <w:gridCol w:w="461"/>
                              <w:gridCol w:w="450"/>
                              <w:gridCol w:w="451"/>
                              <w:gridCol w:w="450"/>
                            </w:tblGrid>
                            <w:tr w:rsidR="00200FBE" w:rsidRPr="00C435AE" w14:paraId="51F5C32C"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DBE6D3F"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71C24E" w14:textId="77A31F11" w:rsidR="00200FBE" w:rsidRPr="00E865C4" w:rsidRDefault="00200FBE" w:rsidP="00F02A19">
                                  <w:pPr>
                                    <w:jc w:val="center"/>
                                    <w:rPr>
                                      <w:rFonts w:asciiTheme="minorHAnsi" w:eastAsia="Times New Roman" w:hAnsiTheme="minorHAnsi" w:cstheme="minorHAnsi"/>
                                      <w:sz w:val="36"/>
                                      <w:szCs w:val="36"/>
                                    </w:rPr>
                                  </w:pPr>
                                  <w:r>
                                    <w:rPr>
                                      <w:rFonts w:asciiTheme="minorHAnsi" w:hAnsiTheme="minorHAnsi"/>
                                      <w:sz w:val="20"/>
                                      <w:szCs w:val="20"/>
                                      <w:vertAlign w:val="subscript"/>
                                    </w:rPr>
                                    <w:t xml:space="preserve">1 </w:t>
                                  </w:r>
                                  <w:r>
                                    <w:rPr>
                                      <w:rFonts w:asciiTheme="minorHAnsi" w:hAnsiTheme="minorHAnsi"/>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3821ED" w14:textId="0C126D2A" w:rsidR="00200FBE" w:rsidRPr="00E865C4" w:rsidRDefault="00200FBE" w:rsidP="00F02A19">
                                  <w:pPr>
                                    <w:jc w:val="center"/>
                                    <w:rPr>
                                      <w:rFonts w:asciiTheme="minorHAnsi" w:eastAsia="Times New Roman" w:hAnsiTheme="minorHAnsi" w:cstheme="minorHAnsi"/>
                                      <w:sz w:val="28"/>
                                      <w:szCs w:val="28"/>
                                    </w:rPr>
                                  </w:pPr>
                                  <w:r>
                                    <w:rPr>
                                      <w:rFonts w:asciiTheme="minorHAnsi" w:hAnsiTheme="minorHAnsi"/>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7A30AD" w14:textId="39F29796" w:rsidR="00200FBE" w:rsidRPr="00E865C4" w:rsidRDefault="00200FBE" w:rsidP="00F02A19">
                                  <w:pPr>
                                    <w:jc w:val="center"/>
                                    <w:rPr>
                                      <w:rFonts w:asciiTheme="minorHAnsi" w:eastAsia="Times New Roman" w:hAnsiTheme="minorHAnsi" w:cstheme="minorHAnsi"/>
                                      <w:sz w:val="28"/>
                                      <w:szCs w:val="28"/>
                                    </w:rPr>
                                  </w:pPr>
                                  <w:r>
                                    <w:rPr>
                                      <w:rFonts w:asciiTheme="minorHAnsi" w:hAnsiTheme="minorHAnsi"/>
                                      <w:sz w:val="28"/>
                                      <w:szCs w:val="28"/>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AA43CC" w14:textId="2AAE193B" w:rsidR="00200FBE" w:rsidRPr="00E865C4" w:rsidRDefault="00200FBE" w:rsidP="00F02A19">
                                  <w:pPr>
                                    <w:jc w:val="center"/>
                                    <w:rPr>
                                      <w:rFonts w:asciiTheme="minorHAnsi" w:eastAsia="Times New Roman" w:hAnsiTheme="minorHAnsi" w:cstheme="minorHAnsi"/>
                                      <w:sz w:val="28"/>
                                      <w:szCs w:val="28"/>
                                    </w:rPr>
                                  </w:pPr>
                                  <w:r>
                                    <w:rPr>
                                      <w:rFonts w:asciiTheme="minorHAnsi" w:hAnsiTheme="minorHAnsi"/>
                                      <w:sz w:val="28"/>
                                      <w:szCs w:val="28"/>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4F7D8FB" w14:textId="7761B7FA" w:rsidR="00200FBE" w:rsidRPr="00E865C4" w:rsidRDefault="00200FBE" w:rsidP="00F02A19">
                                  <w:pPr>
                                    <w:jc w:val="center"/>
                                    <w:rPr>
                                      <w:rFonts w:asciiTheme="minorHAnsi" w:eastAsia="Times New Roman" w:hAnsiTheme="minorHAnsi" w:cstheme="minorHAnsi"/>
                                      <w:sz w:val="36"/>
                                      <w:szCs w:val="36"/>
                                    </w:rPr>
                                  </w:pPr>
                                  <w:r>
                                    <w:rPr>
                                      <w:rFonts w:asciiTheme="minorHAnsi" w:hAnsiTheme="minorHAnsi"/>
                                      <w:sz w:val="20"/>
                                      <w:szCs w:val="20"/>
                                      <w:vertAlign w:val="subscript"/>
                                    </w:rPr>
                                    <w:t xml:space="preserve">2 </w:t>
                                  </w:r>
                                  <w:r>
                                    <w:rPr>
                                      <w:rFonts w:asciiTheme="minorHAnsi" w:hAnsiTheme="minorHAnsi"/>
                                      <w:sz w:val="28"/>
                                      <w:szCs w:val="28"/>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034BD002" w14:textId="77777777" w:rsidR="00200FBE" w:rsidRPr="00E865C4" w:rsidRDefault="00200FBE"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0E778065"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98567DB"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EDF9C7"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D940A22"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556EBA"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F85AE24"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6764305" w14:textId="77777777" w:rsidR="00200FBE" w:rsidRPr="00E865C4" w:rsidRDefault="00200FBE" w:rsidP="00F02A19">
                                  <w:pPr>
                                    <w:jc w:val="center"/>
                                    <w:rPr>
                                      <w:rFonts w:asciiTheme="minorHAnsi" w:eastAsia="Times New Roman" w:hAnsiTheme="minorHAnsi" w:cstheme="minorHAnsi"/>
                                      <w:sz w:val="20"/>
                                      <w:szCs w:val="20"/>
                                      <w:lang w:eastAsia="en-GB"/>
                                    </w:rPr>
                                  </w:pPr>
                                </w:p>
                              </w:tc>
                            </w:tr>
                            <w:tr w:rsidR="00200FBE" w:rsidRPr="00C435AE" w14:paraId="47B9EE6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C4D5D3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1EFD752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C8403C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F92B6D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A7E7C5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746AF9" w14:textId="0CD10BC1"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3A389EB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92E68B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473125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D93446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5B3470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9B8D93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373097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F3F3AA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5E69DBAE"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2FB1E0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BB2EF5" w14:textId="12F2F141"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3</w:t>
                                  </w:r>
                                  <w:r>
                                    <w:rPr>
                                      <w:rFonts w:asciiTheme="minorHAnsi" w:hAnsiTheme="minorHAnsi"/>
                                      <w:b/>
                                      <w:bCs/>
                                      <w:sz w:val="28"/>
                                      <w:szCs w:val="28"/>
                                    </w:rPr>
                                    <w:t xml:space="preserve"> S</w:t>
                                  </w:r>
                                </w:p>
                              </w:tc>
                              <w:tc>
                                <w:tcPr>
                                  <w:tcW w:w="454" w:type="dxa"/>
                                  <w:tcBorders>
                                    <w:left w:val="single" w:sz="4" w:space="0" w:color="auto"/>
                                  </w:tcBorders>
                                  <w:shd w:val="clear" w:color="auto" w:fill="A6A6A6" w:themeFill="background1" w:themeFillShade="A6"/>
                                  <w:vAlign w:val="bottom"/>
                                  <w:hideMark/>
                                </w:tcPr>
                                <w:p w14:paraId="46054CFD" w14:textId="77777777" w:rsidR="00200FBE" w:rsidRPr="00E865C4" w:rsidRDefault="00200FBE"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5467538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AFC8F8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1A0E72" w14:textId="4ABCB272"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left w:val="single" w:sz="4" w:space="0" w:color="auto"/>
                                  </w:tcBorders>
                                  <w:shd w:val="clear" w:color="auto" w:fill="A6A6A6" w:themeFill="background1" w:themeFillShade="A6"/>
                                  <w:vAlign w:val="bottom"/>
                                  <w:hideMark/>
                                </w:tcPr>
                                <w:p w14:paraId="10A9094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D6994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6C4000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84108D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1FC2DB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271AB2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DBEE3F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F3B3B9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3BFD312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1E1D9B8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E41A13" w14:textId="0D1E080F"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79C9462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995651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354073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A66782" w14:textId="44169642"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K</w:t>
                                  </w:r>
                                </w:p>
                              </w:tc>
                              <w:tc>
                                <w:tcPr>
                                  <w:tcW w:w="454" w:type="dxa"/>
                                  <w:tcBorders>
                                    <w:left w:val="single" w:sz="4" w:space="0" w:color="auto"/>
                                    <w:bottom w:val="single" w:sz="4" w:space="0" w:color="auto"/>
                                  </w:tcBorders>
                                  <w:shd w:val="clear" w:color="auto" w:fill="A6A6A6" w:themeFill="background1" w:themeFillShade="A6"/>
                                  <w:vAlign w:val="bottom"/>
                                  <w:hideMark/>
                                </w:tcPr>
                                <w:p w14:paraId="3FDDB07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C838C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35DDF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F9119C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95F6D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02AE43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8179C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A29ADC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743D07FF"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541217" w14:textId="1C4997BF"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4 </w:t>
                                  </w:r>
                                  <w:r>
                                    <w:rPr>
                                      <w:rFonts w:asciiTheme="minorHAnsi" w:hAnsiTheme="minorHAnsi"/>
                                      <w:b/>
                                      <w:bCs/>
                                      <w:sz w:val="28"/>
                                      <w:szCs w:val="28"/>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346E388" w14:textId="5427D8D3"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193B6E4" w14:textId="4E4F3B93"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ADC248B" w14:textId="50AD514A"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A72A88F" w14:textId="24146A63"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B95B67" w14:textId="318F2976"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F45602" w14:textId="3E421E06"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tcBorders>
                                  <w:shd w:val="clear" w:color="auto" w:fill="A6A6A6" w:themeFill="background1" w:themeFillShade="A6"/>
                                  <w:vAlign w:val="bottom"/>
                                  <w:hideMark/>
                                </w:tcPr>
                                <w:p w14:paraId="6894718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1D429F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35B1EC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9B9AD8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3424AE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140C20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C61852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3D87033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6468A6B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D095AC" w14:textId="17B60B65"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660A9D2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03AFD4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213D4D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D98849" w14:textId="5C365248"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5D4E313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C3A70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EBCEC0" w14:textId="66D90A42"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5 </w:t>
                                  </w: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6067645B" w14:textId="77777777" w:rsidR="00200FBE" w:rsidRPr="00E865C4" w:rsidRDefault="00200FBE"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7981D14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446389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4F570F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6FC70F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19B4A390"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7F92E0A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C1E6D9" w14:textId="3DDFD505"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left w:val="single" w:sz="4" w:space="0" w:color="auto"/>
                                  </w:tcBorders>
                                  <w:shd w:val="clear" w:color="auto" w:fill="A6A6A6" w:themeFill="background1" w:themeFillShade="A6"/>
                                  <w:vAlign w:val="bottom"/>
                                  <w:hideMark/>
                                </w:tcPr>
                                <w:p w14:paraId="69C1EDD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FCF521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F8CFA2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63E34" w14:textId="2AFF79C3"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736D310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EFE8EB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6B6E7AA" w14:textId="2F6B85CE"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71E23A0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ED8ED2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30E6CC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4B6EC01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2CC10F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142BEAB9"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1F3834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00554C" w14:textId="4EFBE48D"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left w:val="single" w:sz="4" w:space="0" w:color="auto"/>
                                    <w:right w:val="single" w:sz="4" w:space="0" w:color="auto"/>
                                  </w:tcBorders>
                                  <w:shd w:val="clear" w:color="auto" w:fill="A6A6A6" w:themeFill="background1" w:themeFillShade="A6"/>
                                  <w:vAlign w:val="bottom"/>
                                  <w:hideMark/>
                                </w:tcPr>
                                <w:p w14:paraId="45D50CE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95D51B7" w14:textId="0CA78A7C"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6</w:t>
                                  </w:r>
                                  <w:r>
                                    <w:rPr>
                                      <w:rFonts w:asciiTheme="minorHAnsi" w:hAnsiTheme="minorHAnsi"/>
                                      <w:b/>
                                      <w:bCs/>
                                      <w:sz w:val="20"/>
                                      <w:szCs w:val="20"/>
                                    </w:rPr>
                                    <w:t xml:space="preserve">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1491C1" w14:textId="12786F19"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285C67" w14:textId="25EEED02"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M</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36D933E" w14:textId="314AC07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B6715D" w14:textId="1BC6596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27CD56" w14:textId="23611C9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FD19D5" w14:textId="5F92819A"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D4E60E" w14:textId="1282EC5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8A9395" w14:textId="43B218C1"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4C9591" w14:textId="226C78B6"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3212BEB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1B5F8762"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3D8661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4FD0701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A6A15E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22D7F59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51F4BF0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55132F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71D8CF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13B4D78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BC8DE4" w14:textId="4AF9050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2B9C1A6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EACB7B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631064A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6F1787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8A6358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2DDF358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AD9754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374BA8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7024741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861575" w14:textId="6AF4F874"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7 </w:t>
                                  </w: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FF1FC73" w14:textId="52EC6C2F"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6EA48B" w14:textId="52FF179F"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K</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AB1706" w14:textId="1F3A12B8"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9F39AA" w14:textId="11ECDC29"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740B98" w14:textId="4E42CB8A"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3EDA215" w14:textId="46C6D70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FCDA1" w14:textId="553401F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3076B3" w14:textId="473CDD3D"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7846895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510BAE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2AE2B2F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6714DD9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2687005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24F2CF" w14:textId="776E5422"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8</w:t>
                                  </w:r>
                                  <w:r>
                                    <w:rPr>
                                      <w:rFonts w:asciiTheme="minorHAnsi" w:hAnsiTheme="minorHAnsi"/>
                                      <w:b/>
                                      <w:bCs/>
                                      <w:sz w:val="28"/>
                                      <w:szCs w:val="28"/>
                                      <w:vertAlign w:val="subscript"/>
                                    </w:rPr>
                                    <w:t xml:space="preserve"> </w:t>
                                  </w:r>
                                  <w:r>
                                    <w:rPr>
                                      <w:rFonts w:asciiTheme="minorHAnsi" w:hAnsiTheme="minorHAnsi"/>
                                      <w:b/>
                                      <w:bCs/>
                                      <w:sz w:val="28"/>
                                      <w:szCs w:val="28"/>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3883A393" w14:textId="77777777" w:rsidR="00200FBE" w:rsidRPr="00E865C4" w:rsidRDefault="00200FBE"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2D2716F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FA8F66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001536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DE9D15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11BE0B" w14:textId="7387397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49B47D2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C31C36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C22A49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810B14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36D159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0C9AD25C"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5F8E83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48F1D6E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CD5F77" w14:textId="5E9E98A8"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61D4170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083FCE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289DFF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E60F8F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93C027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373478" w14:textId="25B52769"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66E4C3F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13FF6C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DEA6A9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508BF8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BA7BA1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20B2E023"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A84CA4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509168" w14:textId="303221A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9</w:t>
                                  </w:r>
                                  <w:r>
                                    <w:rPr>
                                      <w:rFonts w:asciiTheme="minorHAnsi" w:hAnsiTheme="minorHAnsi"/>
                                      <w:b/>
                                      <w:bCs/>
                                      <w:sz w:val="28"/>
                                      <w:szCs w:val="28"/>
                                      <w:vertAlign w:val="subscript"/>
                                    </w:rPr>
                                    <w:t xml:space="preserve"> </w:t>
                                  </w: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E7228B" w14:textId="05534C10"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24E738" w14:textId="398A6CB3"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C71613" w14:textId="50287735"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10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A6C2BA" w14:textId="3B72092A"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4891BA7" w14:textId="20D6731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F6DDD0" w14:textId="5E0A033C"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A8500C" w14:textId="31B5A736"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13D440" w14:textId="412AF262"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C24057" w14:textId="27A16E6C"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2B2012" w14:textId="7715F062"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7A5AEA" w14:textId="1FB3E6ED"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EFE669A" w14:textId="53AEC75F"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G</w:t>
                                  </w:r>
                                </w:p>
                              </w:tc>
                            </w:tr>
                            <w:tr w:rsidR="00D31B6B" w:rsidRPr="00C435AE" w14:paraId="4A9AC69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94D6F6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7AB8010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0C93B6" w14:textId="6799ABEC"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D8B4DB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31197B" w14:textId="67F11B8C"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AAB6D8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96D3A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E436DB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D3CA9C" w14:textId="20DC81B6"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K</w:t>
                                  </w:r>
                                </w:p>
                              </w:tc>
                              <w:tc>
                                <w:tcPr>
                                  <w:tcW w:w="454" w:type="dxa"/>
                                  <w:tcBorders>
                                    <w:top w:val="single" w:sz="4" w:space="0" w:color="auto"/>
                                    <w:left w:val="single" w:sz="4" w:space="0" w:color="auto"/>
                                  </w:tcBorders>
                                  <w:shd w:val="clear" w:color="auto" w:fill="A6A6A6" w:themeFill="background1" w:themeFillShade="A6"/>
                                  <w:vAlign w:val="bottom"/>
                                  <w:hideMark/>
                                </w:tcPr>
                                <w:p w14:paraId="17109C1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33FE00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482AB6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F5C10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5FA9E6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4C61622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2EC1FA3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2A88B2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6F0724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15DC0D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BC2CC3" w14:textId="27BAC3E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420DE5D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A376CD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B58294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33B40C" w14:textId="4668D458"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0A8F1FD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C5D2D3" w14:textId="45723551"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11 </w:t>
                                  </w:r>
                                  <w:r>
                                    <w:rPr>
                                      <w:rFonts w:asciiTheme="minorHAnsi" w:hAnsiTheme="minorHAnsi"/>
                                      <w:b/>
                                      <w:bCs/>
                                      <w:sz w:val="28"/>
                                      <w:szCs w:val="28"/>
                                    </w:rPr>
                                    <w:t>V</w:t>
                                  </w:r>
                                </w:p>
                              </w:tc>
                              <w:tc>
                                <w:tcPr>
                                  <w:tcW w:w="453" w:type="dxa"/>
                                  <w:tcBorders>
                                    <w:left w:val="single" w:sz="4" w:space="0" w:color="auto"/>
                                  </w:tcBorders>
                                  <w:shd w:val="clear" w:color="auto" w:fill="A6A6A6" w:themeFill="background1" w:themeFillShade="A6"/>
                                  <w:vAlign w:val="bottom"/>
                                  <w:hideMark/>
                                </w:tcPr>
                                <w:p w14:paraId="5335C051" w14:textId="77777777" w:rsidR="00200FBE" w:rsidRPr="00E865C4" w:rsidRDefault="00200FBE"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501FD13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FA948F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35DE928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4F0063F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D06D73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A7C0BF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33E3BD2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D34E6" w14:textId="42FAE41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M</w:t>
                                  </w:r>
                                </w:p>
                              </w:tc>
                              <w:tc>
                                <w:tcPr>
                                  <w:tcW w:w="453" w:type="dxa"/>
                                  <w:tcBorders>
                                    <w:left w:val="single" w:sz="4" w:space="0" w:color="auto"/>
                                  </w:tcBorders>
                                  <w:shd w:val="clear" w:color="auto" w:fill="A6A6A6" w:themeFill="background1" w:themeFillShade="A6"/>
                                  <w:vAlign w:val="bottom"/>
                                  <w:hideMark/>
                                </w:tcPr>
                                <w:p w14:paraId="3B43355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1C61557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D19A04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26DE5F" w14:textId="62696BB8"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5D2DB1C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0A4C9A" w14:textId="49743F04"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4F298EF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85E0CC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1CAB2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0979D271"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6A7B74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B2E28A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4D9978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A971D9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56F3E3" w14:textId="2E0D186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M</w:t>
                                  </w:r>
                                </w:p>
                              </w:tc>
                              <w:tc>
                                <w:tcPr>
                                  <w:tcW w:w="453" w:type="dxa"/>
                                  <w:tcBorders>
                                    <w:left w:val="single" w:sz="4" w:space="0" w:color="auto"/>
                                    <w:right w:val="single" w:sz="4" w:space="0" w:color="auto"/>
                                  </w:tcBorders>
                                  <w:shd w:val="clear" w:color="auto" w:fill="A6A6A6" w:themeFill="background1" w:themeFillShade="A6"/>
                                  <w:vAlign w:val="bottom"/>
                                  <w:hideMark/>
                                </w:tcPr>
                                <w:p w14:paraId="2CD710A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1A596B3" w14:textId="1D03780F"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12 </w:t>
                                  </w: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893434B" w14:textId="2921956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896E29" w14:textId="2BBAD980"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53F389" w14:textId="086DE5A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B2A409" w14:textId="7B1082A5"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4BE23C" w14:textId="4370F69E"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2432E01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ECC2A2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0974799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18AFC5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BFF4D6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C4A34C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5D86D0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B3CC5" w14:textId="476DFD49"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left w:val="single" w:sz="4" w:space="0" w:color="auto"/>
                                  </w:tcBorders>
                                  <w:shd w:val="clear" w:color="auto" w:fill="A6A6A6" w:themeFill="background1" w:themeFillShade="A6"/>
                                  <w:vAlign w:val="bottom"/>
                                  <w:hideMark/>
                                </w:tcPr>
                                <w:p w14:paraId="27B7373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ACF320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9BEC44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67BD4A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379A82E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9CCF81" w14:textId="0BA24716"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3D15DC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2088EC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D5AA4E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5047B368"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468BF7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186018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CF4CAC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6149D2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DE6925" w14:textId="619AB980"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3" w:type="dxa"/>
                                  <w:tcBorders>
                                    <w:left w:val="single" w:sz="4" w:space="0" w:color="auto"/>
                                  </w:tcBorders>
                                  <w:shd w:val="clear" w:color="auto" w:fill="A6A6A6" w:themeFill="background1" w:themeFillShade="A6"/>
                                  <w:vAlign w:val="bottom"/>
                                  <w:hideMark/>
                                </w:tcPr>
                                <w:p w14:paraId="627460E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5B7053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94FF3C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B473F1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74BC7C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3C954E" w14:textId="6B8DC72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3" w:type="dxa"/>
                                  <w:tcBorders>
                                    <w:left w:val="single" w:sz="4" w:space="0" w:color="auto"/>
                                  </w:tcBorders>
                                  <w:shd w:val="clear" w:color="auto" w:fill="A6A6A6" w:themeFill="background1" w:themeFillShade="A6"/>
                                  <w:vAlign w:val="bottom"/>
                                  <w:hideMark/>
                                </w:tcPr>
                                <w:p w14:paraId="4C38B40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5EDFC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0BAFB4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5652162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9BA6F2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046105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AEEB5A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2BB706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4FE9B" w14:textId="07CB577E"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6538678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FE9D56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8ACC54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671A28F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1A2473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993381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1FDB90D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551454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9DB8A3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50B3908C"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2628BC8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03D518C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254C30" w14:textId="2468CCB5"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13 </w:t>
                                  </w: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E88D81" w14:textId="63820794"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894CF4" w14:textId="1EE83725"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5A043B" w14:textId="0E69B214"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861323C" w14:textId="07E15FA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D109BA" w14:textId="6C1FD1A6"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6F0DEC" w14:textId="1BBAC5C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75D90B" w14:textId="6742B338"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1471AF" w14:textId="04E24736"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3F5A15A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DFC66C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700B1D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bl>
                          <w:p w14:paraId="13BD25FA" w14:textId="2C0FEB1C" w:rsidR="00200FBE" w:rsidRDefault="00200FBE" w:rsidP="00F02A19"/>
                        </w:txbxContent>
                      </wps:txbx>
                      <wps:bodyPr wrap="square" rtlCol="0">
                        <a:noAutofit/>
                      </wps:bodyPr>
                    </wps:wsp>
                  </a:graphicData>
                </a:graphic>
              </wp:inline>
            </w:drawing>
          </mc:Choice>
          <mc:Fallback>
            <w:pict>
              <v:shape w14:anchorId="59251E8B" id="_x0000_s1618" type="#_x0000_t202" alt="&quot;&quot;" style="width:326.35pt;height:56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" filled="f" stroked="f">
                <v:textbox>
                  <w:txbxContent>
                    <w:tbl>
                      <w:tblPr>
                        <w:tblStyle w:val="41"/>
                        <w:tblW w:w="6356" w:type="dxa"/>
                        <w:shd w:val="clear" w:color="auto" w:fill="A6A6A6" w:themeFill="background1" w:themeFillShade="A6"/>
                        <w:tblLook w:val="0420" w:firstRow="1" w:lastRow="0" w:firstColumn="0" w:lastColumn="0" w:noHBand="0" w:noVBand="1"/>
                      </w:tblPr>
                      <w:tblGrid>
                        <w:gridCol w:w="543"/>
                        <w:gridCol w:w="368"/>
                        <w:gridCol w:w="452"/>
                        <w:gridCol w:w="452"/>
                        <w:gridCol w:w="461"/>
                        <w:gridCol w:w="461"/>
                        <w:gridCol w:w="452"/>
                        <w:gridCol w:w="451"/>
                        <w:gridCol w:w="452"/>
                        <w:gridCol w:w="452"/>
                        <w:gridCol w:w="461"/>
                        <w:gridCol w:w="450"/>
                        <w:gridCol w:w="451"/>
                        <w:gridCol w:w="450"/>
                      </w:tblGrid>
                      <w:tr w:rsidR="00200FBE" w:rsidRPr="00C435AE" w14:paraId="51F5C32C"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DBE6D3F"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71C24E" w14:textId="77A31F11" w:rsidR="00200FBE" w:rsidRPr="00E865C4" w:rsidRDefault="00200FBE" w:rsidP="00F02A19">
                            <w:pPr>
                              <w:jc w:val="center"/>
                              <w:rPr>
                                <w:rFonts w:asciiTheme="minorHAnsi" w:eastAsia="Times New Roman" w:hAnsiTheme="minorHAnsi" w:cstheme="minorHAnsi"/>
                                <w:sz w:val="36"/>
                                <w:szCs w:val="36"/>
                              </w:rPr>
                            </w:pPr>
                            <w:r>
                              <w:rPr>
                                <w:rFonts w:asciiTheme="minorHAnsi" w:hAnsiTheme="minorHAnsi"/>
                                <w:sz w:val="20"/>
                                <w:szCs w:val="20"/>
                                <w:vertAlign w:val="subscript"/>
                              </w:rPr>
                              <w:t xml:space="preserve">1 </w:t>
                            </w:r>
                            <w:r>
                              <w:rPr>
                                <w:rFonts w:asciiTheme="minorHAnsi" w:hAnsiTheme="minorHAnsi"/>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3821ED" w14:textId="0C126D2A" w:rsidR="00200FBE" w:rsidRPr="00E865C4" w:rsidRDefault="00200FBE" w:rsidP="00F02A19">
                            <w:pPr>
                              <w:jc w:val="center"/>
                              <w:rPr>
                                <w:rFonts w:asciiTheme="minorHAnsi" w:eastAsia="Times New Roman" w:hAnsiTheme="minorHAnsi" w:cstheme="minorHAnsi"/>
                                <w:sz w:val="28"/>
                                <w:szCs w:val="28"/>
                              </w:rPr>
                            </w:pPr>
                            <w:r>
                              <w:rPr>
                                <w:rFonts w:asciiTheme="minorHAnsi" w:hAnsiTheme="minorHAnsi"/>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7A30AD" w14:textId="39F29796" w:rsidR="00200FBE" w:rsidRPr="00E865C4" w:rsidRDefault="00200FBE" w:rsidP="00F02A19">
                            <w:pPr>
                              <w:jc w:val="center"/>
                              <w:rPr>
                                <w:rFonts w:asciiTheme="minorHAnsi" w:eastAsia="Times New Roman" w:hAnsiTheme="minorHAnsi" w:cstheme="minorHAnsi"/>
                                <w:sz w:val="28"/>
                                <w:szCs w:val="28"/>
                              </w:rPr>
                            </w:pPr>
                            <w:r>
                              <w:rPr>
                                <w:rFonts w:asciiTheme="minorHAnsi" w:hAnsiTheme="minorHAnsi"/>
                                <w:sz w:val="28"/>
                                <w:szCs w:val="28"/>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AA43CC" w14:textId="2AAE193B" w:rsidR="00200FBE" w:rsidRPr="00E865C4" w:rsidRDefault="00200FBE" w:rsidP="00F02A19">
                            <w:pPr>
                              <w:jc w:val="center"/>
                              <w:rPr>
                                <w:rFonts w:asciiTheme="minorHAnsi" w:eastAsia="Times New Roman" w:hAnsiTheme="minorHAnsi" w:cstheme="minorHAnsi"/>
                                <w:sz w:val="28"/>
                                <w:szCs w:val="28"/>
                              </w:rPr>
                            </w:pPr>
                            <w:r>
                              <w:rPr>
                                <w:rFonts w:asciiTheme="minorHAnsi" w:hAnsiTheme="minorHAnsi"/>
                                <w:sz w:val="28"/>
                                <w:szCs w:val="28"/>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4F7D8FB" w14:textId="7761B7FA" w:rsidR="00200FBE" w:rsidRPr="00E865C4" w:rsidRDefault="00200FBE" w:rsidP="00F02A19">
                            <w:pPr>
                              <w:jc w:val="center"/>
                              <w:rPr>
                                <w:rFonts w:asciiTheme="minorHAnsi" w:eastAsia="Times New Roman" w:hAnsiTheme="minorHAnsi" w:cstheme="minorHAnsi"/>
                                <w:sz w:val="36"/>
                                <w:szCs w:val="36"/>
                              </w:rPr>
                            </w:pPr>
                            <w:r>
                              <w:rPr>
                                <w:rFonts w:asciiTheme="minorHAnsi" w:hAnsiTheme="minorHAnsi"/>
                                <w:sz w:val="20"/>
                                <w:szCs w:val="20"/>
                                <w:vertAlign w:val="subscript"/>
                              </w:rPr>
                              <w:t xml:space="preserve">2 </w:t>
                            </w:r>
                            <w:r>
                              <w:rPr>
                                <w:rFonts w:asciiTheme="minorHAnsi" w:hAnsiTheme="minorHAnsi"/>
                                <w:sz w:val="28"/>
                                <w:szCs w:val="28"/>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034BD002" w14:textId="77777777" w:rsidR="00200FBE" w:rsidRPr="00E865C4" w:rsidRDefault="00200FBE"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0E778065"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98567DB"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EDF9C7"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D940A22"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556EBA"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F85AE24" w14:textId="77777777" w:rsidR="00200FBE" w:rsidRPr="00E865C4" w:rsidRDefault="00200FBE"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6764305" w14:textId="77777777" w:rsidR="00200FBE" w:rsidRPr="00E865C4" w:rsidRDefault="00200FBE" w:rsidP="00F02A19">
                            <w:pPr>
                              <w:jc w:val="center"/>
                              <w:rPr>
                                <w:rFonts w:asciiTheme="minorHAnsi" w:eastAsia="Times New Roman" w:hAnsiTheme="minorHAnsi" w:cstheme="minorHAnsi"/>
                                <w:sz w:val="20"/>
                                <w:szCs w:val="20"/>
                                <w:lang w:eastAsia="en-GB"/>
                              </w:rPr>
                            </w:pPr>
                          </w:p>
                        </w:tc>
                      </w:tr>
                      <w:tr w:rsidR="00200FBE" w:rsidRPr="00C435AE" w14:paraId="47B9EE6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C4D5D3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1EFD752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C8403C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F92B6D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A7E7C5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746AF9" w14:textId="0CD10BC1"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3A389EB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92E68B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473125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D93446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5B3470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9B8D93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373097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F3F3AA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5E69DBAE"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2FB1E0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BB2EF5" w14:textId="12F2F141"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3</w:t>
                            </w:r>
                            <w:r>
                              <w:rPr>
                                <w:rFonts w:asciiTheme="minorHAnsi" w:hAnsiTheme="minorHAnsi"/>
                                <w:b/>
                                <w:bCs/>
                                <w:sz w:val="28"/>
                                <w:szCs w:val="28"/>
                              </w:rPr>
                              <w:t xml:space="preserve"> S</w:t>
                            </w:r>
                          </w:p>
                        </w:tc>
                        <w:tc>
                          <w:tcPr>
                            <w:tcW w:w="454" w:type="dxa"/>
                            <w:tcBorders>
                              <w:left w:val="single" w:sz="4" w:space="0" w:color="auto"/>
                            </w:tcBorders>
                            <w:shd w:val="clear" w:color="auto" w:fill="A6A6A6" w:themeFill="background1" w:themeFillShade="A6"/>
                            <w:vAlign w:val="bottom"/>
                            <w:hideMark/>
                          </w:tcPr>
                          <w:p w14:paraId="46054CFD" w14:textId="77777777" w:rsidR="00200FBE" w:rsidRPr="00E865C4" w:rsidRDefault="00200FBE"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5467538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AFC8F8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1A0E72" w14:textId="4ABCB272"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left w:val="single" w:sz="4" w:space="0" w:color="auto"/>
                            </w:tcBorders>
                            <w:shd w:val="clear" w:color="auto" w:fill="A6A6A6" w:themeFill="background1" w:themeFillShade="A6"/>
                            <w:vAlign w:val="bottom"/>
                            <w:hideMark/>
                          </w:tcPr>
                          <w:p w14:paraId="10A9094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D6994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6C4000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84108D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1FC2DB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271AB2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DBEE3F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F3B3B9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3BFD312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1E1D9B8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E41A13" w14:textId="0D1E080F"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79C9462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995651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354073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A66782" w14:textId="44169642"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K</w:t>
                            </w:r>
                          </w:p>
                        </w:tc>
                        <w:tc>
                          <w:tcPr>
                            <w:tcW w:w="454" w:type="dxa"/>
                            <w:tcBorders>
                              <w:left w:val="single" w:sz="4" w:space="0" w:color="auto"/>
                              <w:bottom w:val="single" w:sz="4" w:space="0" w:color="auto"/>
                            </w:tcBorders>
                            <w:shd w:val="clear" w:color="auto" w:fill="A6A6A6" w:themeFill="background1" w:themeFillShade="A6"/>
                            <w:vAlign w:val="bottom"/>
                            <w:hideMark/>
                          </w:tcPr>
                          <w:p w14:paraId="3FDDB07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C838C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35DDF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F9119C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95F6D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02AE43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8179C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A29ADC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743D07FF"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541217" w14:textId="1C4997BF"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4 </w:t>
                            </w:r>
                            <w:r>
                              <w:rPr>
                                <w:rFonts w:asciiTheme="minorHAnsi" w:hAnsiTheme="minorHAnsi"/>
                                <w:b/>
                                <w:bCs/>
                                <w:sz w:val="28"/>
                                <w:szCs w:val="28"/>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346E388" w14:textId="5427D8D3"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193B6E4" w14:textId="4E4F3B93"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ADC248B" w14:textId="50AD514A"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A72A88F" w14:textId="24146A63"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B95B67" w14:textId="318F2976"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F45602" w14:textId="3E421E06"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tcBorders>
                            <w:shd w:val="clear" w:color="auto" w:fill="A6A6A6" w:themeFill="background1" w:themeFillShade="A6"/>
                            <w:vAlign w:val="bottom"/>
                            <w:hideMark/>
                          </w:tcPr>
                          <w:p w14:paraId="6894718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1D429F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35B1EC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9B9AD8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3424AE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140C20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C61852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3D87033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6468A6B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D095AC" w14:textId="17B60B65"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660A9D2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03AFD4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213D4D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D98849" w14:textId="5C365248"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5D4E313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C3A70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EBCEC0" w14:textId="66D90A42"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5 </w:t>
                            </w: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6067645B" w14:textId="77777777" w:rsidR="00200FBE" w:rsidRPr="00E865C4" w:rsidRDefault="00200FBE"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7981D14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446389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4F570F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6FC70F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19B4A390"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7F92E0A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C1E6D9" w14:textId="3DDFD505"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left w:val="single" w:sz="4" w:space="0" w:color="auto"/>
                            </w:tcBorders>
                            <w:shd w:val="clear" w:color="auto" w:fill="A6A6A6" w:themeFill="background1" w:themeFillShade="A6"/>
                            <w:vAlign w:val="bottom"/>
                            <w:hideMark/>
                          </w:tcPr>
                          <w:p w14:paraId="69C1EDD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FCF521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F8CFA2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63E34" w14:textId="2AFF79C3"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736D310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EFE8EB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6B6E7AA" w14:textId="2F6B85CE"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71E23A0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ED8ED2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30E6CC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4B6EC01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2CC10F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142BEAB9"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1F3834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00554C" w14:textId="4EFBE48D" w:rsidR="00200FBE" w:rsidRPr="00E865C4"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left w:val="single" w:sz="4" w:space="0" w:color="auto"/>
                              <w:right w:val="single" w:sz="4" w:space="0" w:color="auto"/>
                            </w:tcBorders>
                            <w:shd w:val="clear" w:color="auto" w:fill="A6A6A6" w:themeFill="background1" w:themeFillShade="A6"/>
                            <w:vAlign w:val="bottom"/>
                            <w:hideMark/>
                          </w:tcPr>
                          <w:p w14:paraId="45D50CE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95D51B7" w14:textId="0CA78A7C"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6</w:t>
                            </w:r>
                            <w:r>
                              <w:rPr>
                                <w:rFonts w:asciiTheme="minorHAnsi" w:hAnsiTheme="minorHAnsi"/>
                                <w:b/>
                                <w:bCs/>
                                <w:sz w:val="20"/>
                                <w:szCs w:val="20"/>
                              </w:rPr>
                              <w:t xml:space="preserve">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1491C1" w14:textId="12786F19"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285C67" w14:textId="25EEED02"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M</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36D933E" w14:textId="314AC07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B6715D" w14:textId="1BC6596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27CD56" w14:textId="23611C9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FD19D5" w14:textId="5F92819A"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D4E60E" w14:textId="1282EC5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8A9395" w14:textId="43B218C1"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4C9591" w14:textId="226C78B6"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3212BEB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1B5F8762"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3D8661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4FD0701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A6A15E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22D7F59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51F4BF0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55132F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71D8CF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13B4D78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BC8DE4" w14:textId="4AF9050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2B9C1A6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EACB7B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631064A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6F1787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8A6358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2DDF358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AD9754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374BA8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7024741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861575" w14:textId="6AF4F874"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7 </w:t>
                            </w: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FF1FC73" w14:textId="52EC6C2F"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6EA48B" w14:textId="52FF179F"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K</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AB1706" w14:textId="1F3A12B8"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9F39AA" w14:textId="11ECDC29"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740B98" w14:textId="4E42CB8A"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3EDA215" w14:textId="46C6D70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FCDA1" w14:textId="553401F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3076B3" w14:textId="473CDD3D"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7846895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510BAE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2AE2B2F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6714DD9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2687005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24F2CF" w14:textId="776E5422"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8</w:t>
                            </w:r>
                            <w:r>
                              <w:rPr>
                                <w:rFonts w:asciiTheme="minorHAnsi" w:hAnsiTheme="minorHAnsi"/>
                                <w:b/>
                                <w:bCs/>
                                <w:sz w:val="28"/>
                                <w:szCs w:val="28"/>
                                <w:vertAlign w:val="subscript"/>
                              </w:rPr>
                              <w:t xml:space="preserve"> </w:t>
                            </w:r>
                            <w:r>
                              <w:rPr>
                                <w:rFonts w:asciiTheme="minorHAnsi" w:hAnsiTheme="minorHAnsi"/>
                                <w:b/>
                                <w:bCs/>
                                <w:sz w:val="28"/>
                                <w:szCs w:val="28"/>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3883A393" w14:textId="77777777" w:rsidR="00200FBE" w:rsidRPr="00E865C4" w:rsidRDefault="00200FBE"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2D2716F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FA8F66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001536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DE9D15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11BE0B" w14:textId="7387397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49B47D2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C31C36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C22A49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810B14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36D159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0C9AD25C"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5F8E83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48F1D6E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CD5F77" w14:textId="5E9E98A8"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61D4170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083FCE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289DFF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E60F8F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93C027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373478" w14:textId="25B52769"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66E4C3F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13FF6C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DEA6A9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508BF8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BA7BA1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20B2E023"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A84CA4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509168" w14:textId="303221A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9</w:t>
                            </w:r>
                            <w:r>
                              <w:rPr>
                                <w:rFonts w:asciiTheme="minorHAnsi" w:hAnsiTheme="minorHAnsi"/>
                                <w:b/>
                                <w:bCs/>
                                <w:sz w:val="28"/>
                                <w:szCs w:val="28"/>
                                <w:vertAlign w:val="subscript"/>
                              </w:rPr>
                              <w:t xml:space="preserve"> </w:t>
                            </w: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E7228B" w14:textId="05534C10"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24E738" w14:textId="398A6CB3"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C71613" w14:textId="50287735"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10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A6C2BA" w14:textId="3B72092A"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4891BA7" w14:textId="20D6731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F6DDD0" w14:textId="5E0A033C"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A8500C" w14:textId="31B5A736"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13D440" w14:textId="412AF262"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C24057" w14:textId="27A16E6C"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2B2012" w14:textId="7715F062"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7A5AEA" w14:textId="1FB3E6ED"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EFE669A" w14:textId="53AEC75F"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G</w:t>
                            </w:r>
                          </w:p>
                        </w:tc>
                      </w:tr>
                      <w:tr w:rsidR="00D31B6B" w:rsidRPr="00C435AE" w14:paraId="4A9AC69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94D6F6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7AB8010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0C93B6" w14:textId="6799ABEC"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D8B4DB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31197B" w14:textId="67F11B8C"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AAB6D8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96D3A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E436DB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D3CA9C" w14:textId="20DC81B6"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K</w:t>
                            </w:r>
                          </w:p>
                        </w:tc>
                        <w:tc>
                          <w:tcPr>
                            <w:tcW w:w="454" w:type="dxa"/>
                            <w:tcBorders>
                              <w:top w:val="single" w:sz="4" w:space="0" w:color="auto"/>
                              <w:left w:val="single" w:sz="4" w:space="0" w:color="auto"/>
                            </w:tcBorders>
                            <w:shd w:val="clear" w:color="auto" w:fill="A6A6A6" w:themeFill="background1" w:themeFillShade="A6"/>
                            <w:vAlign w:val="bottom"/>
                            <w:hideMark/>
                          </w:tcPr>
                          <w:p w14:paraId="17109C1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33FE00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482AB6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F5C10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5FA9E6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4C61622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2EC1FA3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2A88B2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6F0724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15DC0DA"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BC2CC3" w14:textId="27BAC3E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420DE5D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A376CD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B58294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33B40C" w14:textId="4668D458"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0A8F1FD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C5D2D3" w14:textId="45723551"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11 </w:t>
                            </w:r>
                            <w:r>
                              <w:rPr>
                                <w:rFonts w:asciiTheme="minorHAnsi" w:hAnsiTheme="minorHAnsi"/>
                                <w:b/>
                                <w:bCs/>
                                <w:sz w:val="28"/>
                                <w:szCs w:val="28"/>
                              </w:rPr>
                              <w:t>V</w:t>
                            </w:r>
                          </w:p>
                        </w:tc>
                        <w:tc>
                          <w:tcPr>
                            <w:tcW w:w="453" w:type="dxa"/>
                            <w:tcBorders>
                              <w:left w:val="single" w:sz="4" w:space="0" w:color="auto"/>
                            </w:tcBorders>
                            <w:shd w:val="clear" w:color="auto" w:fill="A6A6A6" w:themeFill="background1" w:themeFillShade="A6"/>
                            <w:vAlign w:val="bottom"/>
                            <w:hideMark/>
                          </w:tcPr>
                          <w:p w14:paraId="5335C051" w14:textId="77777777" w:rsidR="00200FBE" w:rsidRPr="00E865C4" w:rsidRDefault="00200FBE"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501FD13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FA948F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D31B6B" w:rsidRPr="00C435AE" w14:paraId="35DE928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4F0063F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D06D73C"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A7C0BF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33E3BD2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D34E6" w14:textId="42FAE41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M</w:t>
                            </w:r>
                          </w:p>
                        </w:tc>
                        <w:tc>
                          <w:tcPr>
                            <w:tcW w:w="453" w:type="dxa"/>
                            <w:tcBorders>
                              <w:left w:val="single" w:sz="4" w:space="0" w:color="auto"/>
                            </w:tcBorders>
                            <w:shd w:val="clear" w:color="auto" w:fill="A6A6A6" w:themeFill="background1" w:themeFillShade="A6"/>
                            <w:vAlign w:val="bottom"/>
                            <w:hideMark/>
                          </w:tcPr>
                          <w:p w14:paraId="3B43355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1C61557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D19A04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26DE5F" w14:textId="62696BB8"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5D2DB1C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0A4C9A" w14:textId="49743F04"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4F298EF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85E0CC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1CAB2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0979D271"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6A7B74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B2E28A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4D9978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A971D9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56F3E3" w14:textId="2E0D1867"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M</w:t>
                            </w:r>
                          </w:p>
                        </w:tc>
                        <w:tc>
                          <w:tcPr>
                            <w:tcW w:w="453" w:type="dxa"/>
                            <w:tcBorders>
                              <w:left w:val="single" w:sz="4" w:space="0" w:color="auto"/>
                              <w:right w:val="single" w:sz="4" w:space="0" w:color="auto"/>
                            </w:tcBorders>
                            <w:shd w:val="clear" w:color="auto" w:fill="A6A6A6" w:themeFill="background1" w:themeFillShade="A6"/>
                            <w:vAlign w:val="bottom"/>
                            <w:hideMark/>
                          </w:tcPr>
                          <w:p w14:paraId="2CD710A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1A596B3" w14:textId="1D03780F"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12 </w:t>
                            </w: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893434B" w14:textId="2921956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896E29" w14:textId="2BBAD980"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53F389" w14:textId="086DE5A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B2A409" w14:textId="7B1082A5"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4BE23C" w14:textId="4370F69E"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2432E01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ECC2A2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0974799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18AFC5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BFF4D6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C4A34C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5D86D0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B3CC5" w14:textId="476DFD49"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left w:val="single" w:sz="4" w:space="0" w:color="auto"/>
                            </w:tcBorders>
                            <w:shd w:val="clear" w:color="auto" w:fill="A6A6A6" w:themeFill="background1" w:themeFillShade="A6"/>
                            <w:vAlign w:val="bottom"/>
                            <w:hideMark/>
                          </w:tcPr>
                          <w:p w14:paraId="27B7373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ACF320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9BEC44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67BD4A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379A82E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9CCF81" w14:textId="0BA24716"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3D15DC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2088EC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D5AA4E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5047B368"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468BF7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1860182"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CF4CAC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6149D2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DE6925" w14:textId="619AB980"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3" w:type="dxa"/>
                            <w:tcBorders>
                              <w:left w:val="single" w:sz="4" w:space="0" w:color="auto"/>
                            </w:tcBorders>
                            <w:shd w:val="clear" w:color="auto" w:fill="A6A6A6" w:themeFill="background1" w:themeFillShade="A6"/>
                            <w:vAlign w:val="bottom"/>
                            <w:hideMark/>
                          </w:tcPr>
                          <w:p w14:paraId="627460E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5B7053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94FF3C1"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B473F15"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74BC7CB"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3C954E" w14:textId="6B8DC72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3" w:type="dxa"/>
                            <w:tcBorders>
                              <w:left w:val="single" w:sz="4" w:space="0" w:color="auto"/>
                            </w:tcBorders>
                            <w:shd w:val="clear" w:color="auto" w:fill="A6A6A6" w:themeFill="background1" w:themeFillShade="A6"/>
                            <w:vAlign w:val="bottom"/>
                            <w:hideMark/>
                          </w:tcPr>
                          <w:p w14:paraId="4C38B404"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5EDFC3"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0BAFB4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5652162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9BA6F2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046105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AEEB5A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2BB706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4FE9B" w14:textId="07CB577E"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6538678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FE9D56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8ACC54F"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671A28F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1A24739"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993381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1FDB90D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5514547"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9DB8A3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r w:rsidR="00200FBE" w:rsidRPr="00C435AE" w14:paraId="50B3908C"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2628BC86"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03D518CE"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254C30" w14:textId="2468CCB5"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13 </w:t>
                            </w: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E88D81" w14:textId="63820794"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894CF4" w14:textId="1EE83725"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5A043B" w14:textId="0E69B214"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861323C" w14:textId="07E15FA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D109BA" w14:textId="6C1FD1A6"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6F0DEC" w14:textId="1BBAC5CB"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75D90B" w14:textId="6742B338"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1471AF" w14:textId="04E24736" w:rsidR="00200FBE" w:rsidRPr="00F02A19" w:rsidRDefault="00200FBE"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3F5A15A0"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DFC66CD"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700B1D8" w14:textId="77777777" w:rsidR="00200FBE" w:rsidRPr="00E865C4" w:rsidRDefault="00200FBE" w:rsidP="00F02A19">
                            <w:pPr>
                              <w:jc w:val="center"/>
                              <w:rPr>
                                <w:rFonts w:asciiTheme="minorHAnsi" w:eastAsia="Times New Roman" w:hAnsiTheme="minorHAnsi" w:cstheme="minorHAnsi"/>
                                <w:b/>
                                <w:bCs/>
                                <w:sz w:val="20"/>
                                <w:szCs w:val="20"/>
                                <w:lang w:eastAsia="en-GB"/>
                              </w:rPr>
                            </w:pPr>
                          </w:p>
                        </w:tc>
                      </w:tr>
                    </w:tbl>
                    <w:p w14:paraId="13BD25FA" w14:textId="2C0FEB1C" w:rsidR="00200FBE" w:rsidRDefault="00200FBE" w:rsidP="00F02A19"/>
                  </w:txbxContent>
                </v:textbox>
                <w10:anchorlock/>
              </v:shape>
            </w:pict>
          </mc:Fallback>
        </mc:AlternateContent>
      </w:r>
    </w:p>
    <w:p w14:paraId="05E401B0" w14:textId="1334EF7F" w:rsidR="001B7B33" w:rsidRPr="00A06411" w:rsidRDefault="001B7B33">
      <w:pPr>
        <w:rPr>
          <w:rFonts w:cs="Arial"/>
          <w:szCs w:val="24"/>
        </w:rPr>
      </w:pPr>
      <w:r w:rsidRPr="00A06411">
        <w:br w:type="page"/>
      </w:r>
    </w:p>
    <w:p w14:paraId="032425DA" w14:textId="428239BF" w:rsidR="00BA68D4" w:rsidRPr="00A06411" w:rsidRDefault="00BA68D4" w:rsidP="00BA68D4">
      <w:pPr>
        <w:pStyle w:val="3"/>
      </w:pPr>
      <w:r w:rsidRPr="00A06411">
        <w:lastRenderedPageBreak/>
        <w:t xml:space="preserve">SH3 Karty PRAWDA czy FAŁSZ - odpowiedzi </w:t>
      </w:r>
    </w:p>
    <w:p w14:paraId="1CCCBC1E" w14:textId="77777777" w:rsidR="00BA68D4" w:rsidRPr="00A06411" w:rsidRDefault="00BA68D4" w:rsidP="00BA68D4">
      <w:pPr>
        <w:spacing w:after="0"/>
        <w:rPr>
          <w:rFonts w:cs="Arial"/>
          <w:szCs w:val="24"/>
        </w:rPr>
      </w:pPr>
      <w:r w:rsidRPr="00A06411">
        <w:t>Ból gardła jest zawsze wywoływany przez szkodliwe drobnoustroje.</w:t>
      </w:r>
    </w:p>
    <w:p w14:paraId="75598CE9" w14:textId="77777777" w:rsidR="00BA68D4" w:rsidRPr="00A06411" w:rsidRDefault="00BA68D4" w:rsidP="00BA68D4">
      <w:pPr>
        <w:spacing w:after="0"/>
        <w:rPr>
          <w:rFonts w:cs="Arial"/>
          <w:szCs w:val="24"/>
        </w:rPr>
      </w:pPr>
      <w:r w:rsidRPr="00A06411">
        <w:t>Fałsz</w:t>
      </w:r>
    </w:p>
    <w:p w14:paraId="077FB877" w14:textId="77777777" w:rsidR="00BA68D4" w:rsidRPr="00A06411" w:rsidRDefault="00BA68D4" w:rsidP="00BA68D4">
      <w:pPr>
        <w:spacing w:after="0"/>
        <w:rPr>
          <w:rFonts w:cs="Arial"/>
          <w:szCs w:val="24"/>
        </w:rPr>
      </w:pPr>
    </w:p>
    <w:p w14:paraId="49D45D69" w14:textId="281FFF3F" w:rsidR="00BA68D4" w:rsidRPr="00A06411" w:rsidRDefault="00BA68D4" w:rsidP="00BA68D4">
      <w:pPr>
        <w:spacing w:after="0"/>
        <w:rPr>
          <w:rFonts w:cs="Arial"/>
          <w:szCs w:val="24"/>
        </w:rPr>
      </w:pPr>
      <w:r w:rsidRPr="00A06411">
        <w:t>Wszystkie choroby są powodowane przez drobnoustroje.</w:t>
      </w:r>
    </w:p>
    <w:p w14:paraId="7310571D" w14:textId="77777777" w:rsidR="00BA68D4" w:rsidRPr="00A06411" w:rsidRDefault="00BA68D4" w:rsidP="00BA68D4">
      <w:pPr>
        <w:spacing w:after="0"/>
        <w:rPr>
          <w:rFonts w:cs="Arial"/>
          <w:szCs w:val="24"/>
        </w:rPr>
      </w:pPr>
      <w:r w:rsidRPr="00A06411">
        <w:t>Fałsz</w:t>
      </w:r>
    </w:p>
    <w:p w14:paraId="54EAE8CC" w14:textId="77777777" w:rsidR="00BA68D4" w:rsidRPr="00A06411" w:rsidRDefault="00BA68D4" w:rsidP="00BA68D4">
      <w:pPr>
        <w:spacing w:after="0"/>
        <w:rPr>
          <w:rFonts w:cs="Arial"/>
          <w:szCs w:val="24"/>
        </w:rPr>
      </w:pPr>
    </w:p>
    <w:p w14:paraId="52F1BE4A" w14:textId="77777777" w:rsidR="00BA68D4" w:rsidRPr="00A06411" w:rsidRDefault="00BA68D4" w:rsidP="00BA68D4">
      <w:pPr>
        <w:spacing w:after="0"/>
        <w:rPr>
          <w:rFonts w:cs="Arial"/>
          <w:szCs w:val="24"/>
        </w:rPr>
      </w:pPr>
      <w:r w:rsidRPr="00A06411">
        <w:t>Grzyby zazwyczaj nie zabijają swoich żywicieli.</w:t>
      </w:r>
    </w:p>
    <w:p w14:paraId="1F1DF11B" w14:textId="77777777" w:rsidR="00BA68D4" w:rsidRPr="00A06411" w:rsidRDefault="00BA68D4" w:rsidP="00BA68D4">
      <w:pPr>
        <w:spacing w:after="0"/>
        <w:rPr>
          <w:rFonts w:cs="Arial"/>
          <w:szCs w:val="24"/>
        </w:rPr>
      </w:pPr>
      <w:r w:rsidRPr="00A06411">
        <w:t>Prawda</w:t>
      </w:r>
    </w:p>
    <w:p w14:paraId="5AB75294" w14:textId="77777777" w:rsidR="00BA68D4" w:rsidRPr="00A06411" w:rsidRDefault="00BA68D4" w:rsidP="00BA68D4">
      <w:pPr>
        <w:spacing w:after="0"/>
        <w:rPr>
          <w:rFonts w:cs="Arial"/>
          <w:szCs w:val="24"/>
        </w:rPr>
      </w:pPr>
    </w:p>
    <w:p w14:paraId="45E7D354" w14:textId="77777777" w:rsidR="00BA68D4" w:rsidRPr="00A06411" w:rsidRDefault="00BA68D4" w:rsidP="00BA68D4">
      <w:pPr>
        <w:spacing w:after="0"/>
        <w:rPr>
          <w:rFonts w:cs="Arial"/>
          <w:szCs w:val="24"/>
        </w:rPr>
      </w:pPr>
      <w:r w:rsidRPr="00A06411">
        <w:t>Grzybica skóry jest powodowana przez grzyby.</w:t>
      </w:r>
    </w:p>
    <w:p w14:paraId="69A31601" w14:textId="77777777" w:rsidR="00BA68D4" w:rsidRPr="00A06411" w:rsidRDefault="00BA68D4" w:rsidP="00BA68D4">
      <w:pPr>
        <w:spacing w:after="0"/>
        <w:rPr>
          <w:rFonts w:cs="Arial"/>
          <w:szCs w:val="24"/>
        </w:rPr>
      </w:pPr>
      <w:r w:rsidRPr="00A06411">
        <w:t>Prawda</w:t>
      </w:r>
    </w:p>
    <w:p w14:paraId="3090120F" w14:textId="77777777" w:rsidR="00BA68D4" w:rsidRPr="00A06411" w:rsidRDefault="00BA68D4" w:rsidP="00BA68D4">
      <w:pPr>
        <w:spacing w:after="0"/>
        <w:rPr>
          <w:rFonts w:cs="Arial"/>
          <w:szCs w:val="24"/>
        </w:rPr>
      </w:pPr>
    </w:p>
    <w:p w14:paraId="2211A04B" w14:textId="77777777" w:rsidR="00BA68D4" w:rsidRPr="00A06411" w:rsidRDefault="00BA68D4" w:rsidP="00BA68D4">
      <w:pPr>
        <w:spacing w:after="0"/>
        <w:rPr>
          <w:rFonts w:cs="Arial"/>
          <w:szCs w:val="24"/>
        </w:rPr>
      </w:pPr>
      <w:r w:rsidRPr="00A06411">
        <w:t>Szkodliwy drobnoustrój nazywa się inaczej patogenem.</w:t>
      </w:r>
    </w:p>
    <w:p w14:paraId="193F24BB" w14:textId="77777777" w:rsidR="00BA68D4" w:rsidRPr="00A06411" w:rsidRDefault="00BA68D4" w:rsidP="00BA68D4">
      <w:pPr>
        <w:spacing w:after="0"/>
        <w:rPr>
          <w:rFonts w:cs="Arial"/>
          <w:szCs w:val="24"/>
        </w:rPr>
      </w:pPr>
      <w:r w:rsidRPr="00A06411">
        <w:t>Prawda</w:t>
      </w:r>
    </w:p>
    <w:p w14:paraId="2670D85A" w14:textId="77777777" w:rsidR="00BA68D4" w:rsidRPr="00A06411" w:rsidRDefault="00BA68D4" w:rsidP="00BA68D4">
      <w:pPr>
        <w:spacing w:after="0"/>
        <w:rPr>
          <w:rFonts w:cs="Arial"/>
          <w:szCs w:val="24"/>
        </w:rPr>
      </w:pPr>
    </w:p>
    <w:p w14:paraId="5228B3EF" w14:textId="77777777" w:rsidR="00BA68D4" w:rsidRPr="00A06411" w:rsidRDefault="00BA68D4" w:rsidP="00BA68D4">
      <w:pPr>
        <w:spacing w:after="0"/>
        <w:rPr>
          <w:rFonts w:cs="Arial"/>
          <w:szCs w:val="24"/>
        </w:rPr>
      </w:pPr>
      <w:r w:rsidRPr="00A06411">
        <w:t>Wirus influenzy powoduje grypę.</w:t>
      </w:r>
    </w:p>
    <w:p w14:paraId="7E8BBD59" w14:textId="77777777" w:rsidR="00BA68D4" w:rsidRPr="00A06411" w:rsidRDefault="00BA68D4" w:rsidP="00BA68D4">
      <w:pPr>
        <w:spacing w:after="0"/>
        <w:rPr>
          <w:rFonts w:cs="Arial"/>
          <w:szCs w:val="24"/>
        </w:rPr>
      </w:pPr>
      <w:r w:rsidRPr="00A06411">
        <w:t>Prawda</w:t>
      </w:r>
    </w:p>
    <w:p w14:paraId="51EC0441" w14:textId="77777777" w:rsidR="00BA68D4" w:rsidRPr="00A06411" w:rsidRDefault="00BA68D4" w:rsidP="00BA68D4">
      <w:pPr>
        <w:spacing w:after="0"/>
        <w:rPr>
          <w:rFonts w:cs="Arial"/>
          <w:szCs w:val="24"/>
        </w:rPr>
      </w:pPr>
    </w:p>
    <w:p w14:paraId="666C1471" w14:textId="47466649" w:rsidR="00BA68D4" w:rsidRPr="00A06411" w:rsidRDefault="00BA68D4" w:rsidP="00BA68D4">
      <w:pPr>
        <w:pStyle w:val="3"/>
        <w:rPr>
          <w:sz w:val="26"/>
          <w:szCs w:val="26"/>
        </w:rPr>
      </w:pPr>
      <w:r w:rsidRPr="00A06411">
        <w:t xml:space="preserve">SW2 - Drobnoustroje - Quiz - Odpowiedzi </w:t>
      </w:r>
    </w:p>
    <w:p w14:paraId="5B59234B" w14:textId="72CED895" w:rsidR="00BA68D4" w:rsidRPr="00A06411" w:rsidRDefault="00BA68D4" w:rsidP="00BA68D4">
      <w:pPr>
        <w:rPr>
          <w:rFonts w:cs="Arial"/>
          <w:szCs w:val="24"/>
        </w:rPr>
      </w:pPr>
      <w:r w:rsidRPr="00A06411">
        <w:t xml:space="preserve">Które to drobnoustroje? </w:t>
      </w:r>
    </w:p>
    <w:p w14:paraId="05ABD1D6" w14:textId="77777777" w:rsidR="00BA68D4" w:rsidRPr="00A06411" w:rsidRDefault="00BA68D4" w:rsidP="00BA68D4">
      <w:pPr>
        <w:pStyle w:val="a3"/>
        <w:numPr>
          <w:ilvl w:val="0"/>
          <w:numId w:val="142"/>
        </w:numPr>
        <w:spacing w:line="256" w:lineRule="auto"/>
        <w:rPr>
          <w:rFonts w:eastAsiaTheme="majorEastAsia" w:cs="Arial"/>
          <w:color w:val="2E74B5" w:themeColor="accent1" w:themeShade="BF"/>
          <w:szCs w:val="24"/>
        </w:rPr>
      </w:pPr>
      <w:r w:rsidRPr="00A06411">
        <w:t>Bakterie</w:t>
      </w:r>
    </w:p>
    <w:p w14:paraId="2B9DAD33" w14:textId="77777777" w:rsidR="00BA68D4" w:rsidRPr="00A06411" w:rsidRDefault="00BA68D4" w:rsidP="00BA68D4">
      <w:pPr>
        <w:pStyle w:val="a3"/>
        <w:numPr>
          <w:ilvl w:val="0"/>
          <w:numId w:val="142"/>
        </w:numPr>
        <w:spacing w:line="256" w:lineRule="auto"/>
        <w:rPr>
          <w:rFonts w:eastAsiaTheme="majorEastAsia" w:cs="Arial"/>
          <w:color w:val="2E74B5" w:themeColor="accent1" w:themeShade="BF"/>
          <w:szCs w:val="24"/>
        </w:rPr>
      </w:pPr>
      <w:r w:rsidRPr="00A06411">
        <w:t>Wirus</w:t>
      </w:r>
    </w:p>
    <w:p w14:paraId="5B0A48AE" w14:textId="77777777" w:rsidR="00BA68D4" w:rsidRPr="00A06411" w:rsidRDefault="00BA68D4" w:rsidP="00BA68D4">
      <w:pPr>
        <w:pStyle w:val="a3"/>
        <w:numPr>
          <w:ilvl w:val="0"/>
          <w:numId w:val="142"/>
        </w:numPr>
        <w:spacing w:line="256" w:lineRule="auto"/>
        <w:rPr>
          <w:rFonts w:eastAsiaTheme="majorEastAsia" w:cs="Arial"/>
          <w:color w:val="2E74B5" w:themeColor="accent1" w:themeShade="BF"/>
          <w:szCs w:val="24"/>
        </w:rPr>
      </w:pPr>
      <w:r w:rsidRPr="00A06411">
        <w:t>Grzyby</w:t>
      </w:r>
    </w:p>
    <w:p w14:paraId="34931C2B" w14:textId="0457B2B6" w:rsidR="00BA68D4" w:rsidRPr="00A06411" w:rsidRDefault="00BA68D4" w:rsidP="00BA68D4">
      <w:pPr>
        <w:rPr>
          <w:rFonts w:cs="Arial"/>
          <w:szCs w:val="24"/>
        </w:rPr>
      </w:pPr>
      <w:r w:rsidRPr="00A06411">
        <w:t xml:space="preserve">Drobnoustroje znajdują się: </w:t>
      </w:r>
    </w:p>
    <w:p w14:paraId="0AAC791D" w14:textId="77777777" w:rsidR="00BA68D4" w:rsidRPr="00A06411" w:rsidRDefault="00BA68D4" w:rsidP="00BA68D4">
      <w:pPr>
        <w:pStyle w:val="a3"/>
        <w:numPr>
          <w:ilvl w:val="0"/>
          <w:numId w:val="142"/>
        </w:numPr>
        <w:spacing w:line="256" w:lineRule="auto"/>
        <w:rPr>
          <w:rFonts w:cs="Arial"/>
          <w:szCs w:val="24"/>
        </w:rPr>
      </w:pPr>
      <w:r w:rsidRPr="00A06411">
        <w:t>Wszędzie</w:t>
      </w:r>
    </w:p>
    <w:p w14:paraId="15AEF8B2" w14:textId="336F96DB" w:rsidR="00BA68D4" w:rsidRPr="00A06411" w:rsidRDefault="00BA68D4" w:rsidP="00BA68D4">
      <w:pPr>
        <w:rPr>
          <w:rFonts w:cs="Arial"/>
          <w:szCs w:val="24"/>
        </w:rPr>
      </w:pPr>
      <w:r w:rsidRPr="00A06411">
        <w:t xml:space="preserve">Jakie produkty spożywcze i napoje wytwarza się przez rozwój drobnoustrojów? </w:t>
      </w:r>
    </w:p>
    <w:p w14:paraId="7487901D" w14:textId="77777777" w:rsidR="00BA68D4" w:rsidRPr="00A06411" w:rsidRDefault="00BA68D4" w:rsidP="00BA68D4">
      <w:pPr>
        <w:pStyle w:val="a3"/>
        <w:numPr>
          <w:ilvl w:val="0"/>
          <w:numId w:val="142"/>
        </w:numPr>
        <w:spacing w:line="256" w:lineRule="auto"/>
        <w:rPr>
          <w:rFonts w:cs="Arial"/>
          <w:szCs w:val="24"/>
        </w:rPr>
      </w:pPr>
      <w:r w:rsidRPr="00A06411">
        <w:t>Ser</w:t>
      </w:r>
    </w:p>
    <w:p w14:paraId="0FB0A55E" w14:textId="77777777" w:rsidR="00BA68D4" w:rsidRPr="00A06411" w:rsidRDefault="00BA68D4" w:rsidP="00BA68D4">
      <w:pPr>
        <w:pStyle w:val="a3"/>
        <w:numPr>
          <w:ilvl w:val="0"/>
          <w:numId w:val="142"/>
        </w:numPr>
        <w:spacing w:line="256" w:lineRule="auto"/>
        <w:rPr>
          <w:rFonts w:cs="Arial"/>
          <w:szCs w:val="24"/>
        </w:rPr>
      </w:pPr>
      <w:r w:rsidRPr="00A06411">
        <w:t>Chleb</w:t>
      </w:r>
    </w:p>
    <w:p w14:paraId="06C4D24E" w14:textId="77777777" w:rsidR="00BA68D4" w:rsidRPr="00A06411" w:rsidRDefault="00BA68D4" w:rsidP="00BA68D4">
      <w:pPr>
        <w:pStyle w:val="a3"/>
        <w:numPr>
          <w:ilvl w:val="0"/>
          <w:numId w:val="142"/>
        </w:numPr>
        <w:spacing w:line="256" w:lineRule="auto"/>
        <w:rPr>
          <w:rFonts w:cs="Arial"/>
          <w:szCs w:val="24"/>
        </w:rPr>
      </w:pPr>
      <w:r w:rsidRPr="00A06411">
        <w:t>Jogurt</w:t>
      </w:r>
    </w:p>
    <w:p w14:paraId="47C4B4EE" w14:textId="77777777" w:rsidR="00BA68D4" w:rsidRPr="00A06411" w:rsidRDefault="00BA68D4" w:rsidP="00BA68D4">
      <w:pPr>
        <w:pStyle w:val="a3"/>
        <w:numPr>
          <w:ilvl w:val="0"/>
          <w:numId w:val="142"/>
        </w:numPr>
        <w:spacing w:line="256" w:lineRule="auto"/>
        <w:rPr>
          <w:rFonts w:cs="Arial"/>
          <w:szCs w:val="24"/>
        </w:rPr>
      </w:pPr>
      <w:r w:rsidRPr="00A06411">
        <w:t>Napoje gazowane</w:t>
      </w:r>
    </w:p>
    <w:p w14:paraId="605DE9F2" w14:textId="77777777" w:rsidR="00BA68D4" w:rsidRPr="00A06411" w:rsidRDefault="00BA68D4" w:rsidP="00BA68D4">
      <w:pPr>
        <w:rPr>
          <w:rFonts w:cs="Arial"/>
          <w:szCs w:val="24"/>
        </w:rPr>
      </w:pPr>
      <w:r w:rsidRPr="00A06411">
        <w:t>Jak inaczej nazywa się szkodliwy drobnoustrój?</w:t>
      </w:r>
    </w:p>
    <w:p w14:paraId="0DE4E0CD" w14:textId="77777777" w:rsidR="00BA68D4" w:rsidRPr="00A06411" w:rsidRDefault="00BA68D4" w:rsidP="00BA68D4">
      <w:pPr>
        <w:pStyle w:val="a3"/>
        <w:numPr>
          <w:ilvl w:val="0"/>
          <w:numId w:val="142"/>
        </w:numPr>
        <w:spacing w:line="256" w:lineRule="auto"/>
        <w:rPr>
          <w:rFonts w:cs="Arial"/>
          <w:szCs w:val="24"/>
        </w:rPr>
      </w:pPr>
      <w:r w:rsidRPr="00A06411">
        <w:t>Patogen</w:t>
      </w:r>
    </w:p>
    <w:p w14:paraId="2090E3ED" w14:textId="5AFB25E0" w:rsidR="00BA68D4" w:rsidRPr="00A06411" w:rsidRDefault="00BA68D4" w:rsidP="00BA68D4">
      <w:pPr>
        <w:rPr>
          <w:rFonts w:cs="Arial"/>
          <w:szCs w:val="24"/>
        </w:rPr>
      </w:pPr>
      <w:r w:rsidRPr="00A06411">
        <w:t xml:space="preserve">Co jest najmniejsze? </w:t>
      </w:r>
    </w:p>
    <w:p w14:paraId="7184D190" w14:textId="77777777" w:rsidR="00BA68D4" w:rsidRPr="00A06411" w:rsidRDefault="00BA68D4" w:rsidP="00BA68D4">
      <w:pPr>
        <w:pStyle w:val="a3"/>
        <w:numPr>
          <w:ilvl w:val="0"/>
          <w:numId w:val="142"/>
        </w:numPr>
        <w:spacing w:line="256" w:lineRule="auto"/>
        <w:rPr>
          <w:rFonts w:cs="Arial"/>
          <w:szCs w:val="24"/>
        </w:rPr>
      </w:pPr>
      <w:r w:rsidRPr="00A06411">
        <w:t>Wirus</w:t>
      </w:r>
    </w:p>
    <w:p w14:paraId="0F6872AF" w14:textId="217C0137" w:rsidR="00BA68D4" w:rsidRPr="00A06411" w:rsidRDefault="00BA68D4" w:rsidP="00BA68D4">
      <w:pPr>
        <w:rPr>
          <w:rFonts w:cs="Arial"/>
          <w:szCs w:val="24"/>
        </w:rPr>
      </w:pPr>
      <w:r w:rsidRPr="00A06411">
        <w:t xml:space="preserve">Drobnoustroje: </w:t>
      </w:r>
    </w:p>
    <w:p w14:paraId="3504504F" w14:textId="77777777" w:rsidR="00BA68D4" w:rsidRPr="00A06411" w:rsidRDefault="00BA68D4" w:rsidP="00BA68D4">
      <w:pPr>
        <w:pStyle w:val="a3"/>
        <w:numPr>
          <w:ilvl w:val="0"/>
          <w:numId w:val="142"/>
        </w:numPr>
        <w:spacing w:line="256" w:lineRule="auto"/>
        <w:rPr>
          <w:rFonts w:cs="Arial"/>
          <w:szCs w:val="24"/>
        </w:rPr>
      </w:pPr>
      <w:r w:rsidRPr="00A06411">
        <w:t>Mogą być szkodliwe lub pożyteczne</w:t>
      </w:r>
    </w:p>
    <w:p w14:paraId="0189AB0A" w14:textId="6FE8E5CD" w:rsidR="00BA68D4" w:rsidRPr="00A06411" w:rsidRDefault="00BA68D4" w:rsidP="00BA68D4">
      <w:pPr>
        <w:rPr>
          <w:rFonts w:cs="Arial"/>
          <w:szCs w:val="24"/>
        </w:rPr>
      </w:pPr>
      <w:r w:rsidRPr="00A06411">
        <w:t xml:space="preserve">Które z tych drobnoustrojów powodują przeziębienie? </w:t>
      </w:r>
    </w:p>
    <w:p w14:paraId="197344ED" w14:textId="77777777" w:rsidR="00BA68D4" w:rsidRPr="00A06411" w:rsidRDefault="00BA68D4" w:rsidP="00BA68D4">
      <w:pPr>
        <w:pStyle w:val="a3"/>
        <w:numPr>
          <w:ilvl w:val="0"/>
          <w:numId w:val="142"/>
        </w:numPr>
        <w:spacing w:line="256" w:lineRule="auto"/>
        <w:rPr>
          <w:rFonts w:cs="Arial"/>
          <w:szCs w:val="24"/>
        </w:rPr>
      </w:pPr>
      <w:r w:rsidRPr="00A06411">
        <w:t>Wirus</w:t>
      </w:r>
    </w:p>
    <w:p w14:paraId="7627E49A" w14:textId="54C4EB19" w:rsidR="00BA68D4" w:rsidRPr="00A06411" w:rsidRDefault="00BA68D4" w:rsidP="00BA68D4">
      <w:pPr>
        <w:rPr>
          <w:rFonts w:cs="Arial"/>
          <w:szCs w:val="24"/>
        </w:rPr>
      </w:pPr>
      <w:r w:rsidRPr="00A06411">
        <w:t xml:space="preserve">Które z tych kształtów to kształty drobnoustrojów? </w:t>
      </w:r>
    </w:p>
    <w:p w14:paraId="27E9CEB9" w14:textId="1C04FFF6" w:rsidR="00BA68D4" w:rsidRPr="00A06411" w:rsidRDefault="00BA68D4" w:rsidP="00BA68D4">
      <w:pPr>
        <w:pStyle w:val="a3"/>
        <w:numPr>
          <w:ilvl w:val="0"/>
          <w:numId w:val="142"/>
        </w:numPr>
        <w:spacing w:line="256" w:lineRule="auto"/>
        <w:rPr>
          <w:rFonts w:cs="Arial"/>
          <w:szCs w:val="24"/>
        </w:rPr>
      </w:pPr>
      <w:r w:rsidRPr="00A06411">
        <w:t>Wszystkie powyżej</w:t>
      </w:r>
    </w:p>
    <w:p w14:paraId="4FAC58B6" w14:textId="77777777" w:rsidR="00BA68D4" w:rsidRPr="00A06411" w:rsidRDefault="00BA68D4" w:rsidP="00BA68D4">
      <w:pPr>
        <w:pStyle w:val="2"/>
        <w:rPr>
          <w:color w:val="2E74B5" w:themeColor="accent1" w:themeShade="BF"/>
          <w:sz w:val="32"/>
          <w:szCs w:val="32"/>
        </w:rPr>
      </w:pPr>
      <w:r w:rsidRPr="00A06411">
        <w:lastRenderedPageBreak/>
        <w:t>Lekcja 4: Rozprzestrzenianie się infekcji: Higiena rąk</w:t>
      </w:r>
    </w:p>
    <w:p w14:paraId="21D41F3A" w14:textId="672232E3" w:rsidR="00BA68D4" w:rsidRPr="00A06411" w:rsidRDefault="00BA68D4" w:rsidP="00BA68D4">
      <w:pPr>
        <w:pStyle w:val="3"/>
      </w:pPr>
      <w:r w:rsidRPr="00A06411">
        <w:t xml:space="preserve">SW3 Arkusz ćwiczeń wypełniania luk </w:t>
      </w:r>
    </w:p>
    <w:p w14:paraId="61BEB721" w14:textId="77777777" w:rsidR="00BA68D4" w:rsidRPr="00A06411" w:rsidRDefault="00BA68D4" w:rsidP="00FA2633">
      <w:pPr>
        <w:pStyle w:val="a3"/>
        <w:numPr>
          <w:ilvl w:val="0"/>
          <w:numId w:val="147"/>
        </w:numPr>
        <w:rPr>
          <w:rFonts w:cs="Arial"/>
          <w:szCs w:val="24"/>
        </w:rPr>
      </w:pPr>
      <w:bookmarkStart w:id="55" w:name="_Hlk92803647"/>
      <w:r w:rsidRPr="00A06411">
        <w:t>Drobnoustroje</w:t>
      </w:r>
    </w:p>
    <w:p w14:paraId="6C845CA1" w14:textId="77777777" w:rsidR="00BA68D4" w:rsidRPr="00A06411" w:rsidRDefault="00BA68D4" w:rsidP="00FA2633">
      <w:pPr>
        <w:pStyle w:val="a3"/>
        <w:numPr>
          <w:ilvl w:val="0"/>
          <w:numId w:val="147"/>
        </w:numPr>
        <w:rPr>
          <w:rFonts w:cs="Arial"/>
          <w:szCs w:val="24"/>
        </w:rPr>
      </w:pPr>
      <w:r w:rsidRPr="00A06411">
        <w:t>Przenoszenie</w:t>
      </w:r>
    </w:p>
    <w:p w14:paraId="2CE27F0E" w14:textId="77777777" w:rsidR="00BA68D4" w:rsidRPr="00A06411" w:rsidRDefault="00BA68D4" w:rsidP="00FA2633">
      <w:pPr>
        <w:pStyle w:val="a3"/>
        <w:numPr>
          <w:ilvl w:val="0"/>
          <w:numId w:val="147"/>
        </w:numPr>
        <w:rPr>
          <w:rFonts w:cs="Arial"/>
          <w:szCs w:val="24"/>
        </w:rPr>
      </w:pPr>
      <w:r w:rsidRPr="00A06411">
        <w:t>Infekcja</w:t>
      </w:r>
    </w:p>
    <w:p w14:paraId="08310B97" w14:textId="77777777" w:rsidR="00BA68D4" w:rsidRPr="00A06411" w:rsidRDefault="00BA68D4" w:rsidP="00FA2633">
      <w:pPr>
        <w:pStyle w:val="a3"/>
        <w:numPr>
          <w:ilvl w:val="0"/>
          <w:numId w:val="147"/>
        </w:numPr>
        <w:rPr>
          <w:rFonts w:cs="Arial"/>
          <w:szCs w:val="24"/>
        </w:rPr>
      </w:pPr>
      <w:r w:rsidRPr="00A06411">
        <w:t>Mycie rąk</w:t>
      </w:r>
    </w:p>
    <w:p w14:paraId="5C96489D" w14:textId="77777777" w:rsidR="00BA68D4" w:rsidRPr="00A06411" w:rsidRDefault="00BA68D4" w:rsidP="00FA2633">
      <w:pPr>
        <w:pStyle w:val="a3"/>
        <w:numPr>
          <w:ilvl w:val="0"/>
          <w:numId w:val="147"/>
        </w:numPr>
        <w:rPr>
          <w:rFonts w:cs="Arial"/>
          <w:szCs w:val="24"/>
        </w:rPr>
      </w:pPr>
      <w:r w:rsidRPr="00A06411">
        <w:t>Mydło antybakteryjne</w:t>
      </w:r>
    </w:p>
    <w:p w14:paraId="0C6CA80C" w14:textId="77777777" w:rsidR="00BA68D4" w:rsidRPr="00A06411" w:rsidRDefault="00BA68D4" w:rsidP="00FA2633">
      <w:pPr>
        <w:pStyle w:val="a3"/>
        <w:numPr>
          <w:ilvl w:val="0"/>
          <w:numId w:val="147"/>
        </w:numPr>
        <w:rPr>
          <w:rFonts w:cs="Arial"/>
          <w:szCs w:val="24"/>
        </w:rPr>
      </w:pPr>
      <w:r w:rsidRPr="00A06411">
        <w:t>20 sekund</w:t>
      </w:r>
    </w:p>
    <w:p w14:paraId="3F77953F" w14:textId="77777777" w:rsidR="00BA68D4" w:rsidRPr="00A06411" w:rsidRDefault="00BA68D4" w:rsidP="00FA2633">
      <w:pPr>
        <w:pStyle w:val="a3"/>
        <w:numPr>
          <w:ilvl w:val="0"/>
          <w:numId w:val="147"/>
        </w:numPr>
        <w:rPr>
          <w:rFonts w:cs="Arial"/>
          <w:szCs w:val="24"/>
        </w:rPr>
      </w:pPr>
      <w:r w:rsidRPr="00A06411">
        <w:t xml:space="preserve">Widoczne </w:t>
      </w:r>
    </w:p>
    <w:p w14:paraId="0BDD3C54" w14:textId="29D2FB44" w:rsidR="00BA68D4" w:rsidRPr="00A06411" w:rsidRDefault="00BA68D4" w:rsidP="00FA2633">
      <w:pPr>
        <w:pStyle w:val="a3"/>
        <w:numPr>
          <w:ilvl w:val="0"/>
          <w:numId w:val="147"/>
        </w:numPr>
        <w:rPr>
          <w:rFonts w:cs="Arial"/>
          <w:szCs w:val="24"/>
        </w:rPr>
      </w:pPr>
      <w:r w:rsidRPr="00A06411">
        <w:t>Środek dezynfekujący do rąk</w:t>
      </w:r>
    </w:p>
    <w:bookmarkEnd w:id="55"/>
    <w:p w14:paraId="41602713" w14:textId="7229E4EA" w:rsidR="00BA68D4" w:rsidRPr="00A06411" w:rsidRDefault="00BA68D4" w:rsidP="003B2575">
      <w:pPr>
        <w:pStyle w:val="3"/>
        <w:rPr>
          <w:sz w:val="26"/>
        </w:rPr>
      </w:pPr>
      <w:r w:rsidRPr="00A06411">
        <w:t xml:space="preserve">SW1 Zdrowe ręce - podsumowanie </w:t>
      </w:r>
    </w:p>
    <w:p w14:paraId="20C7E576" w14:textId="63E6D0BD" w:rsidR="00BA68D4" w:rsidRPr="00A06411" w:rsidRDefault="00BA68D4" w:rsidP="003B2575">
      <w:pPr>
        <w:pStyle w:val="a3"/>
        <w:numPr>
          <w:ilvl w:val="0"/>
          <w:numId w:val="144"/>
        </w:numPr>
        <w:rPr>
          <w:rFonts w:cs="Arial"/>
          <w:szCs w:val="24"/>
        </w:rPr>
      </w:pPr>
      <w:bookmarkStart w:id="56" w:name="_Hlk92803679"/>
      <w:r w:rsidRPr="00A06411">
        <w:t xml:space="preserve"> Jaki jest najlepszy sposób na usunięcie drobnoustrojów z rąk?</w:t>
      </w:r>
    </w:p>
    <w:p w14:paraId="2FBAA660" w14:textId="77777777" w:rsidR="00BA68D4" w:rsidRPr="00A06411" w:rsidRDefault="00BA68D4" w:rsidP="003B2575">
      <w:pPr>
        <w:ind w:left="360"/>
        <w:rPr>
          <w:rFonts w:cs="Arial"/>
          <w:szCs w:val="24"/>
        </w:rPr>
      </w:pPr>
      <w:r w:rsidRPr="00A06411">
        <w:t>Należy myć ręce mydłem antybakteryjnym i wodą przez co najmniej 20 sekund, stosując się do techniki 6 kroków mycia rąk.</w:t>
      </w:r>
    </w:p>
    <w:p w14:paraId="268D87CB" w14:textId="77777777" w:rsidR="00BA68D4" w:rsidRPr="00A06411" w:rsidRDefault="00BA68D4" w:rsidP="00BA68D4">
      <w:pPr>
        <w:rPr>
          <w:rFonts w:cs="Arial"/>
          <w:szCs w:val="24"/>
        </w:rPr>
      </w:pPr>
    </w:p>
    <w:p w14:paraId="1E9F4533" w14:textId="0A7DB63F" w:rsidR="00BA68D4" w:rsidRPr="00A06411" w:rsidRDefault="00BA68D4" w:rsidP="003B2575">
      <w:pPr>
        <w:pStyle w:val="a3"/>
        <w:numPr>
          <w:ilvl w:val="0"/>
          <w:numId w:val="144"/>
        </w:numPr>
        <w:rPr>
          <w:rFonts w:cs="Arial"/>
          <w:szCs w:val="24"/>
        </w:rPr>
      </w:pPr>
      <w:r w:rsidRPr="00A06411">
        <w:t xml:space="preserve"> Jaką różnicę robi mydło?</w:t>
      </w:r>
    </w:p>
    <w:p w14:paraId="5F2E6FD2" w14:textId="77777777" w:rsidR="00BA68D4" w:rsidRPr="00A06411" w:rsidRDefault="00BA68D4" w:rsidP="003B2575">
      <w:pPr>
        <w:ind w:firstLine="360"/>
        <w:rPr>
          <w:rFonts w:cs="Arial"/>
          <w:szCs w:val="24"/>
        </w:rPr>
      </w:pPr>
      <w:r w:rsidRPr="00A06411">
        <w:t>Mydło rozbija tłuszcze, do których przyczepiają się drobnoustroje, na naszych dłoniach.</w:t>
      </w:r>
    </w:p>
    <w:p w14:paraId="1384B145" w14:textId="77777777" w:rsidR="00BA68D4" w:rsidRPr="00A06411" w:rsidRDefault="00BA68D4" w:rsidP="00BA68D4">
      <w:pPr>
        <w:rPr>
          <w:rFonts w:cs="Arial"/>
          <w:szCs w:val="24"/>
        </w:rPr>
      </w:pPr>
    </w:p>
    <w:p w14:paraId="64915FB5" w14:textId="64E04DBB" w:rsidR="00BA68D4" w:rsidRPr="00A06411" w:rsidRDefault="00BA68D4" w:rsidP="003B2575">
      <w:pPr>
        <w:pStyle w:val="a3"/>
        <w:numPr>
          <w:ilvl w:val="0"/>
          <w:numId w:val="144"/>
        </w:numPr>
        <w:rPr>
          <w:rFonts w:cs="Arial"/>
          <w:szCs w:val="24"/>
        </w:rPr>
      </w:pPr>
      <w:r w:rsidRPr="00A06411">
        <w:t xml:space="preserve"> Kiedy należy myć ręce?</w:t>
      </w:r>
    </w:p>
    <w:p w14:paraId="38119312" w14:textId="77777777" w:rsidR="00BA68D4" w:rsidRPr="00A06411" w:rsidRDefault="00BA68D4" w:rsidP="003B2575">
      <w:pPr>
        <w:ind w:firstLine="360"/>
        <w:rPr>
          <w:rFonts w:cs="Arial"/>
          <w:szCs w:val="24"/>
        </w:rPr>
      </w:pPr>
      <w:r w:rsidRPr="00A06411">
        <w:t xml:space="preserve">Kluczowe momenty: </w:t>
      </w:r>
    </w:p>
    <w:p w14:paraId="1543FE19" w14:textId="77777777" w:rsidR="00BA68D4" w:rsidRPr="00A06411" w:rsidRDefault="00BA68D4" w:rsidP="003B2575">
      <w:pPr>
        <w:autoSpaceDE w:val="0"/>
        <w:autoSpaceDN w:val="0"/>
        <w:adjustRightInd w:val="0"/>
        <w:spacing w:after="0" w:line="240" w:lineRule="auto"/>
        <w:ind w:left="720"/>
        <w:rPr>
          <w:rFonts w:cs="Arial"/>
          <w:szCs w:val="24"/>
        </w:rPr>
      </w:pPr>
      <w:r w:rsidRPr="00A06411">
        <w:t>- Przed przygotowaniem jedzenia, w jego trakcie i po jego zakończeniu.</w:t>
      </w:r>
    </w:p>
    <w:p w14:paraId="6C77AF6A" w14:textId="77777777" w:rsidR="00BA68D4" w:rsidRPr="00A06411" w:rsidRDefault="00BA68D4" w:rsidP="003B2575">
      <w:pPr>
        <w:autoSpaceDE w:val="0"/>
        <w:autoSpaceDN w:val="0"/>
        <w:adjustRightInd w:val="0"/>
        <w:spacing w:after="0" w:line="240" w:lineRule="auto"/>
        <w:ind w:left="720"/>
        <w:rPr>
          <w:rFonts w:cs="Arial"/>
          <w:szCs w:val="24"/>
        </w:rPr>
      </w:pPr>
      <w:r w:rsidRPr="00A06411">
        <w:t>- Przed jedzeniem lub obchodzeniem się z gotowym do spożycia jedzeniem.</w:t>
      </w:r>
    </w:p>
    <w:p w14:paraId="46916766" w14:textId="77777777" w:rsidR="00BA68D4" w:rsidRPr="00A06411" w:rsidRDefault="00BA68D4" w:rsidP="003B2575">
      <w:pPr>
        <w:autoSpaceDE w:val="0"/>
        <w:autoSpaceDN w:val="0"/>
        <w:adjustRightInd w:val="0"/>
        <w:spacing w:after="0" w:line="240" w:lineRule="auto"/>
        <w:ind w:left="720"/>
        <w:rPr>
          <w:rFonts w:cs="Arial"/>
          <w:szCs w:val="24"/>
        </w:rPr>
      </w:pPr>
      <w:r w:rsidRPr="00A06411">
        <w:t>- Po skorzystaniu z toalety lub przebraniu brudnej pieluchy/bielizny.</w:t>
      </w:r>
    </w:p>
    <w:p w14:paraId="5338917D" w14:textId="77777777" w:rsidR="00BA68D4" w:rsidRPr="00A06411" w:rsidRDefault="00BA68D4" w:rsidP="003B2575">
      <w:pPr>
        <w:autoSpaceDE w:val="0"/>
        <w:autoSpaceDN w:val="0"/>
        <w:adjustRightInd w:val="0"/>
        <w:spacing w:after="0" w:line="240" w:lineRule="auto"/>
        <w:ind w:left="720"/>
        <w:rPr>
          <w:rFonts w:cs="Arial"/>
          <w:szCs w:val="24"/>
        </w:rPr>
      </w:pPr>
      <w:r w:rsidRPr="00A06411">
        <w:t>- Po kontakcie ze zwierzętami lub ich odchodami.</w:t>
      </w:r>
    </w:p>
    <w:p w14:paraId="3C3255A8" w14:textId="77777777" w:rsidR="00BA68D4" w:rsidRPr="00A06411" w:rsidRDefault="00BA68D4" w:rsidP="003B2575">
      <w:pPr>
        <w:autoSpaceDE w:val="0"/>
        <w:autoSpaceDN w:val="0"/>
        <w:adjustRightInd w:val="0"/>
        <w:spacing w:after="0" w:line="240" w:lineRule="auto"/>
        <w:ind w:left="720"/>
        <w:rPr>
          <w:rFonts w:cs="Arial"/>
          <w:szCs w:val="24"/>
        </w:rPr>
      </w:pPr>
      <w:r w:rsidRPr="00A06411">
        <w:t>- Po kaszleniu, kichaniu i wydmuchiwaniu nosa.</w:t>
      </w:r>
    </w:p>
    <w:p w14:paraId="720CE16C" w14:textId="77777777" w:rsidR="00BA68D4" w:rsidRPr="00A06411" w:rsidRDefault="00BA68D4" w:rsidP="003B2575">
      <w:pPr>
        <w:autoSpaceDE w:val="0"/>
        <w:autoSpaceDN w:val="0"/>
        <w:adjustRightInd w:val="0"/>
        <w:spacing w:after="0" w:line="240" w:lineRule="auto"/>
        <w:ind w:left="720"/>
        <w:rPr>
          <w:rFonts w:cs="Arial"/>
          <w:szCs w:val="24"/>
        </w:rPr>
      </w:pPr>
      <w:r w:rsidRPr="00A06411">
        <w:t>- Jeżeli osoba jest chora lub przebywa w otoczeniu chorych.</w:t>
      </w:r>
    </w:p>
    <w:p w14:paraId="7330F2CE" w14:textId="77777777" w:rsidR="00BA68D4" w:rsidRPr="00A06411" w:rsidRDefault="00BA68D4" w:rsidP="003B2575">
      <w:pPr>
        <w:autoSpaceDE w:val="0"/>
        <w:autoSpaceDN w:val="0"/>
        <w:adjustRightInd w:val="0"/>
        <w:spacing w:after="0" w:line="240" w:lineRule="auto"/>
        <w:ind w:left="720"/>
        <w:rPr>
          <w:rFonts w:cs="Arial"/>
          <w:szCs w:val="24"/>
        </w:rPr>
      </w:pPr>
      <w:r w:rsidRPr="00A06411">
        <w:t>- Po powrocie do domu lub dotarciu do innego miejsca, jak do pracy czy szkoły, lub innego gospodarstwa domowego (zwłaszcza w sytuacji epidemiologicznej).</w:t>
      </w:r>
    </w:p>
    <w:bookmarkEnd w:id="56"/>
    <w:p w14:paraId="37DFAB5E" w14:textId="77777777" w:rsidR="00BA68D4" w:rsidRPr="00A06411" w:rsidRDefault="00BA68D4" w:rsidP="00BA68D4">
      <w:pPr>
        <w:autoSpaceDE w:val="0"/>
        <w:autoSpaceDN w:val="0"/>
        <w:adjustRightInd w:val="0"/>
        <w:spacing w:after="0" w:line="240" w:lineRule="auto"/>
        <w:rPr>
          <w:rFonts w:cs="Arial"/>
          <w:szCs w:val="24"/>
        </w:rPr>
      </w:pPr>
    </w:p>
    <w:p w14:paraId="1ABE0998" w14:textId="548385C4" w:rsidR="00BA68D4" w:rsidRPr="00A06411" w:rsidRDefault="00BA68D4" w:rsidP="003B2575">
      <w:pPr>
        <w:pStyle w:val="3"/>
        <w:rPr>
          <w:sz w:val="26"/>
        </w:rPr>
      </w:pPr>
      <w:r w:rsidRPr="00A06411">
        <w:t xml:space="preserve">SW4 Higiena rąk - Quiz </w:t>
      </w:r>
    </w:p>
    <w:p w14:paraId="0782DAE6" w14:textId="54AF8911" w:rsidR="00BA68D4" w:rsidRPr="00A06411" w:rsidRDefault="00BA68D4" w:rsidP="00BA68D4">
      <w:pPr>
        <w:rPr>
          <w:rFonts w:cs="Arial"/>
          <w:szCs w:val="24"/>
        </w:rPr>
      </w:pPr>
      <w:bookmarkStart w:id="57" w:name="_Hlk92803721"/>
      <w:r w:rsidRPr="00A06411">
        <w:t xml:space="preserve">Jak można rozprzestrzeniać drobnoustroje na inne osoby? </w:t>
      </w:r>
    </w:p>
    <w:p w14:paraId="42145264" w14:textId="77777777" w:rsidR="00BA68D4" w:rsidRPr="00A06411" w:rsidRDefault="00BA68D4" w:rsidP="00BA68D4">
      <w:pPr>
        <w:pStyle w:val="a3"/>
        <w:numPr>
          <w:ilvl w:val="0"/>
          <w:numId w:val="142"/>
        </w:numPr>
        <w:spacing w:line="256" w:lineRule="auto"/>
        <w:rPr>
          <w:rFonts w:cs="Arial"/>
          <w:szCs w:val="24"/>
        </w:rPr>
      </w:pPr>
      <w:r w:rsidRPr="00A06411">
        <w:t>Dotykając ich</w:t>
      </w:r>
    </w:p>
    <w:p w14:paraId="20A99FF2" w14:textId="77777777" w:rsidR="00BA68D4" w:rsidRPr="00A06411" w:rsidRDefault="00BA68D4" w:rsidP="00BA68D4">
      <w:pPr>
        <w:pStyle w:val="a3"/>
        <w:numPr>
          <w:ilvl w:val="0"/>
          <w:numId w:val="142"/>
        </w:numPr>
        <w:spacing w:line="256" w:lineRule="auto"/>
        <w:rPr>
          <w:rFonts w:cs="Arial"/>
          <w:szCs w:val="24"/>
        </w:rPr>
      </w:pPr>
      <w:r w:rsidRPr="00A06411">
        <w:t>Kichając</w:t>
      </w:r>
    </w:p>
    <w:p w14:paraId="41A4732E" w14:textId="77777777" w:rsidR="003B2575" w:rsidRPr="00A06411" w:rsidRDefault="00BA68D4" w:rsidP="003B2575">
      <w:pPr>
        <w:rPr>
          <w:rFonts w:cs="Arial"/>
          <w:szCs w:val="24"/>
        </w:rPr>
      </w:pPr>
      <w:r w:rsidRPr="00A06411">
        <w:t xml:space="preserve">Dlaczego powinno się korzystać z mydła, aby myć ręce? </w:t>
      </w:r>
    </w:p>
    <w:p w14:paraId="4284CFF7" w14:textId="0833ADF0" w:rsidR="00BA68D4" w:rsidRPr="00A06411" w:rsidRDefault="00BA68D4" w:rsidP="003B2575">
      <w:pPr>
        <w:pStyle w:val="a3"/>
        <w:numPr>
          <w:ilvl w:val="0"/>
          <w:numId w:val="145"/>
        </w:numPr>
        <w:rPr>
          <w:rFonts w:cs="Arial"/>
          <w:sz w:val="28"/>
          <w:szCs w:val="28"/>
        </w:rPr>
      </w:pPr>
      <w:r w:rsidRPr="00A06411">
        <w:t>Pomaga usuwać drobnoustroje zbyt małe, aby zobaczyć je gołym okiem.</w:t>
      </w:r>
    </w:p>
    <w:p w14:paraId="7C2B03D4" w14:textId="77777777" w:rsidR="00BA68D4" w:rsidRPr="00A06411" w:rsidRDefault="00BA68D4" w:rsidP="00BA68D4">
      <w:pPr>
        <w:pStyle w:val="a3"/>
        <w:numPr>
          <w:ilvl w:val="0"/>
          <w:numId w:val="142"/>
        </w:numPr>
        <w:spacing w:line="256" w:lineRule="auto"/>
        <w:rPr>
          <w:rFonts w:cs="Arial"/>
          <w:szCs w:val="24"/>
        </w:rPr>
      </w:pPr>
      <w:r w:rsidRPr="00A06411">
        <w:t>Rozkłada tłuszcz na dłoniach, którego trzymają się drobnoustroje.</w:t>
      </w:r>
    </w:p>
    <w:p w14:paraId="193ED8B3" w14:textId="44D5D439" w:rsidR="00BA68D4" w:rsidRPr="00A06411" w:rsidRDefault="00BA68D4" w:rsidP="00BA68D4">
      <w:pPr>
        <w:rPr>
          <w:rFonts w:cs="Arial"/>
          <w:szCs w:val="24"/>
        </w:rPr>
      </w:pPr>
      <w:r w:rsidRPr="00A06411">
        <w:t xml:space="preserve">Który z tych kroków NIE JEST jednym z 6 kroków mycia rąk? </w:t>
      </w:r>
    </w:p>
    <w:p w14:paraId="1B0C0819" w14:textId="77777777" w:rsidR="00BA68D4" w:rsidRPr="00A06411" w:rsidRDefault="00BA68D4" w:rsidP="00BA68D4">
      <w:pPr>
        <w:pStyle w:val="a3"/>
        <w:numPr>
          <w:ilvl w:val="0"/>
          <w:numId w:val="142"/>
        </w:numPr>
        <w:spacing w:line="256" w:lineRule="auto"/>
        <w:rPr>
          <w:rFonts w:cs="Arial"/>
          <w:szCs w:val="24"/>
        </w:rPr>
      </w:pPr>
      <w:r w:rsidRPr="00A06411">
        <w:t>Ramiona</w:t>
      </w:r>
    </w:p>
    <w:p w14:paraId="379F5BFB" w14:textId="5A3B5C2E" w:rsidR="00BA68D4" w:rsidRPr="00A06411" w:rsidRDefault="00BA68D4" w:rsidP="00BA68D4">
      <w:pPr>
        <w:rPr>
          <w:rFonts w:cs="Arial"/>
          <w:szCs w:val="24"/>
        </w:rPr>
      </w:pPr>
      <w:r w:rsidRPr="00A06411">
        <w:t xml:space="preserve">Kogo Twój brak prawidłowego mycia rąk może narażać na ryzyko? </w:t>
      </w:r>
    </w:p>
    <w:p w14:paraId="77988F29" w14:textId="77777777" w:rsidR="00BA68D4" w:rsidRPr="00A06411" w:rsidRDefault="00BA68D4" w:rsidP="00BA68D4">
      <w:pPr>
        <w:pStyle w:val="a3"/>
        <w:numPr>
          <w:ilvl w:val="0"/>
          <w:numId w:val="142"/>
        </w:numPr>
        <w:spacing w:line="256" w:lineRule="auto"/>
        <w:rPr>
          <w:rFonts w:cs="Arial"/>
          <w:szCs w:val="24"/>
        </w:rPr>
      </w:pPr>
      <w:r w:rsidRPr="00A06411">
        <w:t>Wszystkie powyżej</w:t>
      </w:r>
    </w:p>
    <w:p w14:paraId="32B91613" w14:textId="324C49DF" w:rsidR="00BA68D4" w:rsidRPr="00A06411" w:rsidRDefault="00BA68D4" w:rsidP="00BA68D4">
      <w:pPr>
        <w:rPr>
          <w:rFonts w:cs="Arial"/>
          <w:szCs w:val="24"/>
        </w:rPr>
      </w:pPr>
      <w:r w:rsidRPr="00A06411">
        <w:t xml:space="preserve">Kiedy należy myć ręce? </w:t>
      </w:r>
    </w:p>
    <w:p w14:paraId="0190AC40" w14:textId="77777777" w:rsidR="00BA68D4" w:rsidRPr="00A06411" w:rsidRDefault="00BA68D4" w:rsidP="00BA68D4">
      <w:pPr>
        <w:pStyle w:val="a3"/>
        <w:numPr>
          <w:ilvl w:val="0"/>
          <w:numId w:val="142"/>
        </w:numPr>
        <w:spacing w:line="256" w:lineRule="auto"/>
        <w:rPr>
          <w:rFonts w:cs="Arial"/>
          <w:szCs w:val="24"/>
        </w:rPr>
      </w:pPr>
      <w:r w:rsidRPr="00A06411">
        <w:lastRenderedPageBreak/>
        <w:t>Po głaskaniu zwierzaka</w:t>
      </w:r>
    </w:p>
    <w:p w14:paraId="262CC275" w14:textId="77777777" w:rsidR="00BA68D4" w:rsidRPr="00A06411" w:rsidRDefault="00BA68D4" w:rsidP="00BA68D4">
      <w:pPr>
        <w:pStyle w:val="a3"/>
        <w:numPr>
          <w:ilvl w:val="0"/>
          <w:numId w:val="142"/>
        </w:numPr>
        <w:spacing w:line="256" w:lineRule="auto"/>
        <w:rPr>
          <w:rFonts w:cs="Arial"/>
          <w:szCs w:val="24"/>
        </w:rPr>
      </w:pPr>
      <w:r w:rsidRPr="00A06411">
        <w:t>Po kichaniu lub kaszleniu</w:t>
      </w:r>
    </w:p>
    <w:p w14:paraId="1E2CC69E" w14:textId="77777777" w:rsidR="00BA68D4" w:rsidRPr="00A06411" w:rsidRDefault="00BA68D4" w:rsidP="00BA68D4">
      <w:pPr>
        <w:pStyle w:val="a3"/>
        <w:numPr>
          <w:ilvl w:val="0"/>
          <w:numId w:val="142"/>
        </w:numPr>
        <w:spacing w:line="256" w:lineRule="auto"/>
        <w:rPr>
          <w:rFonts w:cs="Arial"/>
          <w:szCs w:val="24"/>
        </w:rPr>
      </w:pPr>
      <w:r w:rsidRPr="00A06411">
        <w:t>Po skorzystaniu z toalety lub przebraniu brudnej pieluchy</w:t>
      </w:r>
    </w:p>
    <w:p w14:paraId="36CC5EA6" w14:textId="33BABED6" w:rsidR="00BA68D4" w:rsidRPr="00A06411" w:rsidRDefault="00BA68D4" w:rsidP="00BA68D4">
      <w:pPr>
        <w:rPr>
          <w:rFonts w:cs="Arial"/>
          <w:szCs w:val="24"/>
        </w:rPr>
      </w:pPr>
      <w:r w:rsidRPr="00A06411">
        <w:t xml:space="preserve">Jak można zapobiec rozprzestrzenianiu się szkodliwych drobnoustrojów? </w:t>
      </w:r>
    </w:p>
    <w:p w14:paraId="5957CDD3" w14:textId="77777777" w:rsidR="00BA68D4" w:rsidRPr="00A06411" w:rsidRDefault="00BA68D4" w:rsidP="00BA68D4">
      <w:pPr>
        <w:pStyle w:val="a3"/>
        <w:numPr>
          <w:ilvl w:val="0"/>
          <w:numId w:val="142"/>
        </w:numPr>
        <w:spacing w:line="256" w:lineRule="auto"/>
        <w:rPr>
          <w:rFonts w:cs="Arial"/>
          <w:szCs w:val="24"/>
        </w:rPr>
      </w:pPr>
      <w:r w:rsidRPr="00A06411">
        <w:t>Stosując środek do dezynfekcji rąk, jeśli brak dostępu do wody z mydłem</w:t>
      </w:r>
    </w:p>
    <w:p w14:paraId="187FECC6" w14:textId="77777777" w:rsidR="00BA68D4" w:rsidRPr="00A06411" w:rsidRDefault="00BA68D4" w:rsidP="00BA68D4">
      <w:pPr>
        <w:pStyle w:val="a3"/>
        <w:numPr>
          <w:ilvl w:val="0"/>
          <w:numId w:val="142"/>
        </w:numPr>
        <w:spacing w:line="256" w:lineRule="auto"/>
        <w:rPr>
          <w:rFonts w:cs="Arial"/>
          <w:szCs w:val="24"/>
        </w:rPr>
      </w:pPr>
      <w:r w:rsidRPr="00A06411">
        <w:t>Myjąc ręce bieżącą wodą i mydłem</w:t>
      </w:r>
    </w:p>
    <w:p w14:paraId="7EAB2897" w14:textId="1E37F4E1" w:rsidR="00BA68D4" w:rsidRPr="00A06411" w:rsidRDefault="00BA68D4" w:rsidP="00BA68D4">
      <w:pPr>
        <w:rPr>
          <w:rFonts w:cs="Arial"/>
          <w:szCs w:val="24"/>
        </w:rPr>
      </w:pPr>
      <w:r w:rsidRPr="00A06411">
        <w:t xml:space="preserve">Po kichnięciu w chusteczkę należy: </w:t>
      </w:r>
    </w:p>
    <w:p w14:paraId="07411FB2" w14:textId="77777777" w:rsidR="00BA68D4" w:rsidRPr="00A06411" w:rsidRDefault="00BA68D4" w:rsidP="00BA68D4">
      <w:pPr>
        <w:pStyle w:val="a3"/>
        <w:numPr>
          <w:ilvl w:val="0"/>
          <w:numId w:val="142"/>
        </w:numPr>
        <w:spacing w:line="256" w:lineRule="auto"/>
        <w:rPr>
          <w:rFonts w:cs="Arial"/>
          <w:szCs w:val="24"/>
        </w:rPr>
      </w:pPr>
      <w:r w:rsidRPr="00A06411">
        <w:t>Natychmiast umyć ręce</w:t>
      </w:r>
    </w:p>
    <w:p w14:paraId="6869A66F" w14:textId="77777777" w:rsidR="00BA68D4" w:rsidRPr="00A06411" w:rsidRDefault="00BA68D4" w:rsidP="00BA68D4">
      <w:pPr>
        <w:pStyle w:val="a3"/>
        <w:numPr>
          <w:ilvl w:val="0"/>
          <w:numId w:val="142"/>
        </w:numPr>
        <w:spacing w:line="256" w:lineRule="auto"/>
        <w:rPr>
          <w:rFonts w:cs="Arial"/>
          <w:szCs w:val="24"/>
        </w:rPr>
      </w:pPr>
      <w:r w:rsidRPr="00A06411">
        <w:t>Natychmiast wyrzucić chusteczkę do kosza</w:t>
      </w:r>
    </w:p>
    <w:p w14:paraId="3822E80F" w14:textId="63BA2D1C" w:rsidR="00BA68D4" w:rsidRPr="00A06411" w:rsidRDefault="00BA68D4" w:rsidP="00BA68D4">
      <w:pPr>
        <w:rPr>
          <w:rFonts w:cs="Arial"/>
          <w:szCs w:val="24"/>
        </w:rPr>
      </w:pPr>
      <w:r w:rsidRPr="00A06411">
        <w:t xml:space="preserve">Jak długo należy myć ręce? </w:t>
      </w:r>
    </w:p>
    <w:p w14:paraId="2E2D6B54" w14:textId="77777777" w:rsidR="00BA68D4" w:rsidRPr="00A06411" w:rsidRDefault="00BA68D4" w:rsidP="00BA68D4">
      <w:pPr>
        <w:pStyle w:val="a3"/>
        <w:numPr>
          <w:ilvl w:val="0"/>
          <w:numId w:val="142"/>
        </w:numPr>
        <w:spacing w:line="256" w:lineRule="auto"/>
        <w:rPr>
          <w:rFonts w:cs="Arial"/>
          <w:szCs w:val="24"/>
        </w:rPr>
      </w:pPr>
      <w:r w:rsidRPr="00A06411">
        <w:t>20 sekund (dwukrotne odśpiewanie Happy Birthday)</w:t>
      </w:r>
    </w:p>
    <w:bookmarkEnd w:id="57"/>
    <w:p w14:paraId="1F7B543A" w14:textId="78616F0C" w:rsidR="00BA68D4" w:rsidRPr="00A06411" w:rsidRDefault="00BA68D4" w:rsidP="003B2575">
      <w:pPr>
        <w:pStyle w:val="2"/>
        <w:rPr>
          <w:sz w:val="32"/>
        </w:rPr>
      </w:pPr>
      <w:r w:rsidRPr="00A06411">
        <w:t>Lekcja piąta: Rozprzestrzenianie się infekcji: Higiena dróg oddechowych</w:t>
      </w:r>
    </w:p>
    <w:p w14:paraId="595AFF53" w14:textId="2645B23F" w:rsidR="00BA68D4" w:rsidRPr="00A06411" w:rsidRDefault="00BA68D4" w:rsidP="003B2575">
      <w:pPr>
        <w:pStyle w:val="3"/>
      </w:pPr>
      <w:r w:rsidRPr="00A06411">
        <w:t xml:space="preserve">SW1 Super kichanie </w:t>
      </w:r>
    </w:p>
    <w:p w14:paraId="1301ED38" w14:textId="77777777" w:rsidR="00BA68D4" w:rsidRPr="00A06411" w:rsidRDefault="00BA68D4" w:rsidP="00BA68D4">
      <w:pPr>
        <w:rPr>
          <w:rFonts w:cs="Arial"/>
          <w:i/>
          <w:iCs/>
          <w:szCs w:val="24"/>
        </w:rPr>
      </w:pPr>
      <w:bookmarkStart w:id="58" w:name="_Hlk92803788"/>
      <w:r w:rsidRPr="00A06411">
        <w:rPr>
          <w:i/>
          <w:iCs/>
          <w:szCs w:val="24"/>
        </w:rPr>
        <w:t>Moje obserwacje</w:t>
      </w:r>
    </w:p>
    <w:p w14:paraId="4BF63D8F" w14:textId="32F16553" w:rsidR="00BA68D4" w:rsidRPr="00A06411" w:rsidRDefault="003B2575" w:rsidP="003B2575">
      <w:pPr>
        <w:rPr>
          <w:rFonts w:cs="Arial"/>
          <w:szCs w:val="24"/>
        </w:rPr>
      </w:pPr>
      <w:r w:rsidRPr="00A06411">
        <w:t>3. Co rzeczywiście się stało, gdy ręka przykrywała usta podczas kichania? (Dokąd i jak daleko przemieściły się kropelki z kichnięcia?)</w:t>
      </w:r>
    </w:p>
    <w:p w14:paraId="40A463FA" w14:textId="77777777" w:rsidR="00BA68D4" w:rsidRPr="00A06411" w:rsidRDefault="00BA68D4" w:rsidP="00BA68D4">
      <w:pPr>
        <w:rPr>
          <w:rFonts w:cs="Arial"/>
          <w:szCs w:val="24"/>
        </w:rPr>
      </w:pPr>
      <w:r w:rsidRPr="00A06411">
        <w:t xml:space="preserve">Kichnięcie zostało głównie zablokowane przez dłoń, która jest teraz skażona. Kropelki z kichnięcia przemieściły się na mniejszą odległość niż wtedy, gdy usta nie były zakryte, i dotarły do mniejszej liczby osób. </w:t>
      </w:r>
    </w:p>
    <w:p w14:paraId="7D9C3D2A" w14:textId="01074073" w:rsidR="00BA68D4" w:rsidRPr="00A06411" w:rsidRDefault="003B2575" w:rsidP="003B2575">
      <w:pPr>
        <w:rPr>
          <w:rFonts w:cs="Arial"/>
          <w:szCs w:val="24"/>
        </w:rPr>
      </w:pPr>
      <w:r w:rsidRPr="00A06411">
        <w:t>4. Co rzeczywiście się stało, gdy chusteczka przykrywała usta podczas kichania? (Dokąd i jak daleko przemieściły się kropelki z kichnięcia?)</w:t>
      </w:r>
    </w:p>
    <w:p w14:paraId="4C05AD06" w14:textId="0E401E66" w:rsidR="00BA68D4" w:rsidRPr="00A06411" w:rsidRDefault="00BA68D4" w:rsidP="00BA68D4">
      <w:pPr>
        <w:rPr>
          <w:rFonts w:cs="Arial"/>
          <w:szCs w:val="24"/>
        </w:rPr>
      </w:pPr>
      <w:r w:rsidRPr="00A06411">
        <w:t xml:space="preserve">Kichnięcie zostało zablokowane przez chusteczkę. Kropelki z kichnięcia przemieściły się na mniejszą odległość niż wtedy, gdy usta nie były zakryte, lub gdy były zakryte dłonią, i dotarły do mniejszej liczby osób. Ręka trzymająca chusteczkę jest skażona. </w:t>
      </w:r>
    </w:p>
    <w:p w14:paraId="10CB8D55" w14:textId="77777777" w:rsidR="00BA68D4" w:rsidRPr="00A06411" w:rsidRDefault="00BA68D4" w:rsidP="00BA68D4">
      <w:pPr>
        <w:rPr>
          <w:rFonts w:cs="Arial"/>
          <w:i/>
          <w:iCs/>
          <w:szCs w:val="24"/>
        </w:rPr>
      </w:pPr>
      <w:r w:rsidRPr="00A06411">
        <w:rPr>
          <w:i/>
          <w:iCs/>
          <w:szCs w:val="24"/>
        </w:rPr>
        <w:t>Moje konkluzje</w:t>
      </w:r>
    </w:p>
    <w:p w14:paraId="6BF9BAA9" w14:textId="4CDADF62" w:rsidR="00BA68D4" w:rsidRPr="00A06411" w:rsidRDefault="00BA68D4" w:rsidP="00BA68D4">
      <w:pPr>
        <w:rPr>
          <w:rFonts w:cs="Arial"/>
          <w:szCs w:val="24"/>
        </w:rPr>
      </w:pPr>
      <w:r w:rsidRPr="00A06411">
        <w:t>5. Dlaczego higiena rąk jest tak ważna w następstwie kichania lub kaszlenia?</w:t>
      </w:r>
    </w:p>
    <w:p w14:paraId="667ADBDB" w14:textId="77777777" w:rsidR="00BA68D4" w:rsidRPr="00A06411" w:rsidRDefault="00BA68D4" w:rsidP="00BA68D4">
      <w:pPr>
        <w:rPr>
          <w:rFonts w:cs="Arial"/>
          <w:szCs w:val="24"/>
        </w:rPr>
      </w:pPr>
      <w:r w:rsidRPr="00A06411">
        <w:t xml:space="preserve">Kiedy zakrywamy kichnięcie dłonią lub chusteczką, narażamy dłoń na wiele drobnoustrojów. Jeżeli nie umyjemy potem rąk, te potencjalnie zaraźliwe drobnoustroje mogą zostać przeniesione na inne osoby przez dotyk. </w:t>
      </w:r>
    </w:p>
    <w:p w14:paraId="12514125" w14:textId="03B89E04" w:rsidR="00BA68D4" w:rsidRPr="00A06411" w:rsidRDefault="00BA68D4" w:rsidP="00BA68D4">
      <w:pPr>
        <w:rPr>
          <w:rFonts w:cs="Arial"/>
          <w:szCs w:val="24"/>
        </w:rPr>
      </w:pPr>
      <w:r w:rsidRPr="00A06411">
        <w:t>6. Co możemy zrobić, aby zapobiec rozprzestrzenianiu się zarazków z osoby na osobę?</w:t>
      </w:r>
    </w:p>
    <w:p w14:paraId="523CE116" w14:textId="77777777" w:rsidR="00BA68D4" w:rsidRPr="00A06411" w:rsidRDefault="00BA68D4" w:rsidP="00BA68D4">
      <w:pPr>
        <w:rPr>
          <w:rFonts w:cs="Arial"/>
          <w:szCs w:val="24"/>
        </w:rPr>
      </w:pPr>
      <w:r w:rsidRPr="00A06411">
        <w:t xml:space="preserve">Zakrywać kaszlnięcia i kichnięcia, najlepiej chusteczką, którą należy od razu wyrzucić, a ręce umyć mydłem antybakteryjnym i wodą. </w:t>
      </w:r>
    </w:p>
    <w:p w14:paraId="3A4941D8" w14:textId="47D83503" w:rsidR="00BA68D4" w:rsidRPr="00A06411" w:rsidRDefault="00BA68D4" w:rsidP="00BA68D4">
      <w:pPr>
        <w:rPr>
          <w:rFonts w:cs="Arial"/>
          <w:szCs w:val="24"/>
        </w:rPr>
      </w:pPr>
      <w:r w:rsidRPr="00A06411">
        <w:t xml:space="preserve">Jeżeli nie mamy dostępu do chusteczki, kichać lub kaszleć można w zgięcie łokcia lub w rękaw. </w:t>
      </w:r>
    </w:p>
    <w:bookmarkEnd w:id="58"/>
    <w:p w14:paraId="276FBD2F" w14:textId="4A82EA7F" w:rsidR="00BA68D4" w:rsidRPr="00A06411" w:rsidRDefault="00BA68D4" w:rsidP="003B2575">
      <w:pPr>
        <w:pStyle w:val="3"/>
        <w:rPr>
          <w:sz w:val="26"/>
        </w:rPr>
      </w:pPr>
      <w:r w:rsidRPr="00A06411">
        <w:t xml:space="preserve">SW3 Arkusz ćwiczeń wypełniania luk </w:t>
      </w:r>
    </w:p>
    <w:p w14:paraId="04B97305" w14:textId="77777777" w:rsidR="00BA68D4" w:rsidRPr="00A06411" w:rsidRDefault="00BA68D4" w:rsidP="003B2575">
      <w:pPr>
        <w:pStyle w:val="a3"/>
        <w:numPr>
          <w:ilvl w:val="0"/>
          <w:numId w:val="145"/>
        </w:numPr>
        <w:rPr>
          <w:rFonts w:cs="Arial"/>
          <w:szCs w:val="24"/>
        </w:rPr>
      </w:pPr>
      <w:bookmarkStart w:id="59" w:name="_Hlk92803855"/>
      <w:r w:rsidRPr="00A06411">
        <w:t>Infekcje</w:t>
      </w:r>
    </w:p>
    <w:p w14:paraId="597E2A1B" w14:textId="77777777" w:rsidR="00BA68D4" w:rsidRPr="00A06411" w:rsidRDefault="00BA68D4" w:rsidP="003B2575">
      <w:pPr>
        <w:pStyle w:val="a3"/>
        <w:numPr>
          <w:ilvl w:val="0"/>
          <w:numId w:val="145"/>
        </w:numPr>
        <w:rPr>
          <w:rFonts w:cs="Arial"/>
          <w:szCs w:val="24"/>
        </w:rPr>
      </w:pPr>
      <w:r w:rsidRPr="00A06411">
        <w:t>Zakaźne</w:t>
      </w:r>
    </w:p>
    <w:p w14:paraId="58223CDA" w14:textId="77777777" w:rsidR="00BA68D4" w:rsidRPr="00A06411" w:rsidRDefault="00BA68D4" w:rsidP="003B2575">
      <w:pPr>
        <w:pStyle w:val="a3"/>
        <w:numPr>
          <w:ilvl w:val="0"/>
          <w:numId w:val="145"/>
        </w:numPr>
        <w:rPr>
          <w:rFonts w:cs="Arial"/>
          <w:szCs w:val="24"/>
        </w:rPr>
      </w:pPr>
      <w:r w:rsidRPr="00A06411">
        <w:t>Objawy</w:t>
      </w:r>
    </w:p>
    <w:p w14:paraId="34855861" w14:textId="77777777" w:rsidR="00BA68D4" w:rsidRPr="00A06411" w:rsidRDefault="00BA68D4" w:rsidP="003B2575">
      <w:pPr>
        <w:pStyle w:val="a3"/>
        <w:numPr>
          <w:ilvl w:val="0"/>
          <w:numId w:val="145"/>
        </w:numPr>
        <w:rPr>
          <w:rFonts w:cs="Arial"/>
          <w:szCs w:val="24"/>
        </w:rPr>
      </w:pPr>
      <w:r w:rsidRPr="00A06411">
        <w:t>Kichnięcia</w:t>
      </w:r>
    </w:p>
    <w:p w14:paraId="7A9C4B44" w14:textId="77777777" w:rsidR="00BA68D4" w:rsidRPr="00A06411" w:rsidRDefault="00BA68D4" w:rsidP="003B2575">
      <w:pPr>
        <w:pStyle w:val="a3"/>
        <w:numPr>
          <w:ilvl w:val="0"/>
          <w:numId w:val="145"/>
        </w:numPr>
        <w:rPr>
          <w:rFonts w:cs="Arial"/>
          <w:szCs w:val="24"/>
        </w:rPr>
      </w:pPr>
      <w:r w:rsidRPr="00A06411">
        <w:t>Kaszlnięcia</w:t>
      </w:r>
    </w:p>
    <w:p w14:paraId="59005B39" w14:textId="77777777" w:rsidR="00BA68D4" w:rsidRPr="00A06411" w:rsidRDefault="00BA68D4" w:rsidP="003B2575">
      <w:pPr>
        <w:pStyle w:val="a3"/>
        <w:numPr>
          <w:ilvl w:val="0"/>
          <w:numId w:val="145"/>
        </w:numPr>
        <w:rPr>
          <w:rFonts w:cs="Arial"/>
          <w:szCs w:val="24"/>
        </w:rPr>
      </w:pPr>
      <w:r w:rsidRPr="00A06411">
        <w:lastRenderedPageBreak/>
        <w:t>Środek dezynfekujący do rąk</w:t>
      </w:r>
    </w:p>
    <w:p w14:paraId="7DB88CB8" w14:textId="77777777" w:rsidR="00BA68D4" w:rsidRPr="00A06411" w:rsidRDefault="00BA68D4" w:rsidP="003B2575">
      <w:pPr>
        <w:pStyle w:val="a3"/>
        <w:numPr>
          <w:ilvl w:val="0"/>
          <w:numId w:val="145"/>
        </w:numPr>
        <w:rPr>
          <w:rFonts w:cs="Arial"/>
          <w:szCs w:val="24"/>
        </w:rPr>
      </w:pPr>
      <w:r w:rsidRPr="00A06411">
        <w:t>Szkodliwe</w:t>
      </w:r>
    </w:p>
    <w:p w14:paraId="66D49D35" w14:textId="4A9E8071" w:rsidR="00BA68D4" w:rsidRPr="00A06411" w:rsidRDefault="00BA68D4" w:rsidP="00BA68D4">
      <w:pPr>
        <w:pStyle w:val="a3"/>
        <w:numPr>
          <w:ilvl w:val="0"/>
          <w:numId w:val="145"/>
        </w:numPr>
        <w:rPr>
          <w:rFonts w:cs="Arial"/>
          <w:szCs w:val="24"/>
        </w:rPr>
      </w:pPr>
      <w:r w:rsidRPr="00A06411">
        <w:t>Zaszczepiona</w:t>
      </w:r>
    </w:p>
    <w:bookmarkEnd w:id="59"/>
    <w:p w14:paraId="059FE136" w14:textId="2177C5A7" w:rsidR="00BA68D4" w:rsidRPr="00A06411" w:rsidRDefault="00BA68D4" w:rsidP="003B2575">
      <w:pPr>
        <w:pStyle w:val="3"/>
      </w:pPr>
      <w:r w:rsidRPr="00A06411">
        <w:t xml:space="preserve">SW2 Higiena dróg oddechowych - Quiz </w:t>
      </w:r>
    </w:p>
    <w:p w14:paraId="618F77C2" w14:textId="5BA49C8C" w:rsidR="00BA68D4" w:rsidRPr="00A06411" w:rsidRDefault="00BA68D4" w:rsidP="00BA68D4">
      <w:pPr>
        <w:rPr>
          <w:rFonts w:cs="Arial"/>
          <w:szCs w:val="24"/>
        </w:rPr>
      </w:pPr>
      <w:bookmarkStart w:id="60" w:name="_Hlk92803868"/>
      <w:r w:rsidRPr="00A06411">
        <w:t xml:space="preserve">Jak można rozprzestrzeniać drobnoustroje na inne osoby? </w:t>
      </w:r>
    </w:p>
    <w:p w14:paraId="57F22E95" w14:textId="77777777" w:rsidR="00BA68D4" w:rsidRPr="00A06411" w:rsidRDefault="00BA68D4" w:rsidP="00BA68D4">
      <w:pPr>
        <w:pStyle w:val="a3"/>
        <w:numPr>
          <w:ilvl w:val="0"/>
          <w:numId w:val="142"/>
        </w:numPr>
        <w:spacing w:line="256" w:lineRule="auto"/>
        <w:rPr>
          <w:rFonts w:cs="Arial"/>
          <w:szCs w:val="24"/>
        </w:rPr>
      </w:pPr>
      <w:r w:rsidRPr="00A06411">
        <w:t>Dotykanie</w:t>
      </w:r>
    </w:p>
    <w:p w14:paraId="00F1F38F" w14:textId="77777777" w:rsidR="00BA68D4" w:rsidRPr="00A06411" w:rsidRDefault="00BA68D4" w:rsidP="00BA68D4">
      <w:pPr>
        <w:pStyle w:val="a3"/>
        <w:numPr>
          <w:ilvl w:val="0"/>
          <w:numId w:val="142"/>
        </w:numPr>
        <w:spacing w:line="256" w:lineRule="auto"/>
        <w:rPr>
          <w:rFonts w:cs="Arial"/>
          <w:szCs w:val="24"/>
        </w:rPr>
      </w:pPr>
      <w:r w:rsidRPr="00A06411">
        <w:t>Kichanie</w:t>
      </w:r>
    </w:p>
    <w:p w14:paraId="304CABDA" w14:textId="75F1E329" w:rsidR="00BA68D4" w:rsidRPr="00A06411" w:rsidRDefault="00BA68D4" w:rsidP="00BA68D4">
      <w:pPr>
        <w:pStyle w:val="a3"/>
        <w:numPr>
          <w:ilvl w:val="0"/>
          <w:numId w:val="142"/>
        </w:numPr>
        <w:spacing w:line="256" w:lineRule="auto"/>
        <w:rPr>
          <w:rFonts w:cs="Arial"/>
          <w:szCs w:val="24"/>
        </w:rPr>
      </w:pPr>
      <w:r w:rsidRPr="00A06411">
        <w:t>Kaszlenie</w:t>
      </w:r>
    </w:p>
    <w:p w14:paraId="0869A516" w14:textId="55167C0D" w:rsidR="00BA68D4" w:rsidRPr="00A06411" w:rsidRDefault="00BA68D4" w:rsidP="00BA68D4">
      <w:pPr>
        <w:rPr>
          <w:rFonts w:cs="Arial"/>
          <w:szCs w:val="24"/>
        </w:rPr>
      </w:pPr>
      <w:r w:rsidRPr="00A06411">
        <w:t xml:space="preserve">Po kichnięciu w dłonie należy: </w:t>
      </w:r>
    </w:p>
    <w:p w14:paraId="57EEFD21" w14:textId="77777777" w:rsidR="00BA68D4" w:rsidRPr="00A06411" w:rsidRDefault="00BA68D4" w:rsidP="00BA68D4">
      <w:pPr>
        <w:pStyle w:val="a3"/>
        <w:numPr>
          <w:ilvl w:val="0"/>
          <w:numId w:val="142"/>
        </w:numPr>
        <w:spacing w:line="256" w:lineRule="auto"/>
        <w:rPr>
          <w:rFonts w:cs="Arial"/>
          <w:szCs w:val="24"/>
        </w:rPr>
      </w:pPr>
      <w:r w:rsidRPr="00A06411">
        <w:t>Umyć ręce</w:t>
      </w:r>
    </w:p>
    <w:p w14:paraId="0671C76A" w14:textId="5AA1ECB7" w:rsidR="00BA68D4" w:rsidRPr="00A06411" w:rsidRDefault="00BA68D4" w:rsidP="00BA68D4">
      <w:pPr>
        <w:rPr>
          <w:rFonts w:cs="Arial"/>
          <w:szCs w:val="24"/>
        </w:rPr>
      </w:pPr>
      <w:r w:rsidRPr="00A06411">
        <w:t xml:space="preserve">Jeżeli nie masz dostępu do chusteczki, jakie jest najlepsze rozwiązanie podczas kichnięcia: </w:t>
      </w:r>
    </w:p>
    <w:p w14:paraId="55FBDA9D" w14:textId="77777777" w:rsidR="00BA68D4" w:rsidRPr="00A06411" w:rsidRDefault="00BA68D4" w:rsidP="00BA68D4">
      <w:pPr>
        <w:pStyle w:val="a3"/>
        <w:numPr>
          <w:ilvl w:val="0"/>
          <w:numId w:val="142"/>
        </w:numPr>
        <w:spacing w:line="256" w:lineRule="auto"/>
        <w:rPr>
          <w:rFonts w:cs="Arial"/>
          <w:szCs w:val="24"/>
        </w:rPr>
      </w:pPr>
      <w:r w:rsidRPr="00A06411">
        <w:t>Kichnięcie w rękaw</w:t>
      </w:r>
    </w:p>
    <w:p w14:paraId="39FEA036" w14:textId="11031B33" w:rsidR="00BA68D4" w:rsidRPr="00A06411" w:rsidRDefault="00BA68D4" w:rsidP="00BA68D4">
      <w:pPr>
        <w:rPr>
          <w:rFonts w:cs="Arial"/>
          <w:szCs w:val="24"/>
        </w:rPr>
      </w:pPr>
      <w:r w:rsidRPr="00A06411">
        <w:t xml:space="preserve">Podczas kichania najlepszym sposobem na powstrzymanie rozprzestrzeniania się drobnoustrojów jest: </w:t>
      </w:r>
    </w:p>
    <w:p w14:paraId="78551606" w14:textId="77777777" w:rsidR="00BA68D4" w:rsidRPr="00A06411" w:rsidRDefault="00BA68D4" w:rsidP="00BA68D4">
      <w:pPr>
        <w:pStyle w:val="a3"/>
        <w:numPr>
          <w:ilvl w:val="0"/>
          <w:numId w:val="142"/>
        </w:numPr>
        <w:spacing w:line="256" w:lineRule="auto"/>
        <w:rPr>
          <w:rFonts w:cs="Arial"/>
          <w:szCs w:val="24"/>
        </w:rPr>
      </w:pPr>
      <w:r w:rsidRPr="00A06411">
        <w:t>Zakrycie ust chusteczką podczas kichania</w:t>
      </w:r>
    </w:p>
    <w:p w14:paraId="733ADF49" w14:textId="3F372A86" w:rsidR="00BA68D4" w:rsidRPr="00A06411" w:rsidRDefault="00BA68D4" w:rsidP="00BA68D4">
      <w:pPr>
        <w:rPr>
          <w:rFonts w:cs="Arial"/>
          <w:szCs w:val="24"/>
        </w:rPr>
      </w:pPr>
      <w:r w:rsidRPr="00A06411">
        <w:t xml:space="preserve">Co należy zrobić z chusteczką po kichnięciu w nią? </w:t>
      </w:r>
    </w:p>
    <w:p w14:paraId="3494DE25" w14:textId="77777777" w:rsidR="00BA68D4" w:rsidRPr="00A06411" w:rsidRDefault="00BA68D4" w:rsidP="00BA68D4">
      <w:pPr>
        <w:pStyle w:val="a3"/>
        <w:numPr>
          <w:ilvl w:val="0"/>
          <w:numId w:val="142"/>
        </w:numPr>
        <w:spacing w:line="256" w:lineRule="auto"/>
        <w:rPr>
          <w:rFonts w:cs="Arial"/>
          <w:szCs w:val="24"/>
        </w:rPr>
      </w:pPr>
      <w:r w:rsidRPr="00A06411">
        <w:t>Wyrzucić od razu do kosza</w:t>
      </w:r>
    </w:p>
    <w:p w14:paraId="4E1AF733" w14:textId="42673CF5" w:rsidR="00BA68D4" w:rsidRPr="00A06411" w:rsidRDefault="00BA68D4" w:rsidP="00BA68D4">
      <w:pPr>
        <w:rPr>
          <w:rFonts w:cs="Arial"/>
          <w:szCs w:val="24"/>
        </w:rPr>
      </w:pPr>
      <w:r w:rsidRPr="00A06411">
        <w:t xml:space="preserve">Co może się stać, jeśli nie umyjemy rąk po kichnięciu w nie? </w:t>
      </w:r>
    </w:p>
    <w:p w14:paraId="70D432DD" w14:textId="6D468E46" w:rsidR="003B2575" w:rsidRPr="00D350AC" w:rsidRDefault="00BA68D4" w:rsidP="003B2575">
      <w:pPr>
        <w:pStyle w:val="a3"/>
        <w:numPr>
          <w:ilvl w:val="0"/>
          <w:numId w:val="142"/>
        </w:numPr>
        <w:spacing w:line="256" w:lineRule="auto"/>
      </w:pPr>
      <w:r w:rsidRPr="00A06411">
        <w:t>Szkodliwe drobnoustroje zostaną przekazane innym osobom</w:t>
      </w:r>
      <w:bookmarkEnd w:id="60"/>
    </w:p>
    <w:p w14:paraId="35F8BDBE" w14:textId="1669B868" w:rsidR="00BA68D4" w:rsidRPr="00A06411" w:rsidRDefault="003B2575" w:rsidP="003B2575">
      <w:pPr>
        <w:pStyle w:val="2"/>
      </w:pPr>
      <w:r w:rsidRPr="00A06411">
        <w:t>Lekcja szósta: Rozprzestrzenianie się infekcji: Higiena żywności</w:t>
      </w:r>
    </w:p>
    <w:p w14:paraId="2293E576" w14:textId="1B138D66" w:rsidR="00BA68D4" w:rsidRPr="00A06411" w:rsidRDefault="00BA68D4" w:rsidP="003B2575">
      <w:pPr>
        <w:pStyle w:val="3"/>
      </w:pPr>
      <w:r w:rsidRPr="00A06411">
        <w:t xml:space="preserve">SH4 Najazd na lodówkę </w:t>
      </w:r>
    </w:p>
    <w:p w14:paraId="582447BD" w14:textId="0EDFF90B" w:rsidR="003B2575" w:rsidRPr="00A06411" w:rsidRDefault="003B2575" w:rsidP="003B2575">
      <w:r w:rsidRPr="00A06411">
        <w:t>Dostępne też jako TS1.</w:t>
      </w:r>
    </w:p>
    <w:p w14:paraId="158099ED" w14:textId="0BD0D748" w:rsidR="003B2575" w:rsidRPr="00A06411" w:rsidRDefault="003B2575" w:rsidP="003B2575">
      <w:pPr>
        <w:pStyle w:val="a3"/>
        <w:numPr>
          <w:ilvl w:val="0"/>
          <w:numId w:val="146"/>
        </w:numPr>
      </w:pPr>
      <w:r w:rsidRPr="00A06411">
        <w:t>Gotowane mięso należy przykryć i przechowywać z dala od surowego mięsa.</w:t>
      </w:r>
    </w:p>
    <w:p w14:paraId="65DFA392" w14:textId="58980725" w:rsidR="003B2575" w:rsidRPr="00A06411" w:rsidRDefault="003B2575" w:rsidP="003B2575">
      <w:pPr>
        <w:pStyle w:val="a3"/>
        <w:numPr>
          <w:ilvl w:val="0"/>
          <w:numId w:val="146"/>
        </w:numPr>
      </w:pPr>
      <w:r w:rsidRPr="00A06411">
        <w:t>Gotowe jedzenie, jak sałatkę, należy przykryć i przechowywać w lodówce do czasu spożycia.</w:t>
      </w:r>
    </w:p>
    <w:p w14:paraId="5B5706FB" w14:textId="134C0120" w:rsidR="003B2575" w:rsidRPr="00A06411" w:rsidRDefault="003B2575" w:rsidP="003B2575">
      <w:pPr>
        <w:pStyle w:val="a3"/>
        <w:numPr>
          <w:ilvl w:val="0"/>
          <w:numId w:val="146"/>
        </w:numPr>
      </w:pPr>
      <w:r w:rsidRPr="00A06411">
        <w:t>Niektóre słoiki z jedzeniem, np. dżemem, należy przechowywać w lodówce po otwarciu.</w:t>
      </w:r>
    </w:p>
    <w:p w14:paraId="65D3E6D0" w14:textId="4FAED0BE" w:rsidR="003B2575" w:rsidRPr="00A06411" w:rsidRDefault="003B2575" w:rsidP="003B2575">
      <w:pPr>
        <w:pStyle w:val="a3"/>
        <w:numPr>
          <w:ilvl w:val="0"/>
          <w:numId w:val="146"/>
        </w:numPr>
      </w:pPr>
      <w:r w:rsidRPr="00A06411">
        <w:t>Surowe mięso i ryby należy przykryć i przechowywać na dolnej półce w lodówce.</w:t>
      </w:r>
    </w:p>
    <w:p w14:paraId="425B3CD1" w14:textId="0B5F69EC" w:rsidR="00BA68D4" w:rsidRPr="00A06411" w:rsidRDefault="003B2575" w:rsidP="00BA68D4">
      <w:pPr>
        <w:pStyle w:val="a3"/>
        <w:numPr>
          <w:ilvl w:val="0"/>
          <w:numId w:val="146"/>
        </w:numPr>
      </w:pPr>
      <w:r w:rsidRPr="00A06411">
        <w:t>Owoce i warzywa oraz zieleninę należy przechowywać w szufladzie na dole lodówki.</w:t>
      </w:r>
    </w:p>
    <w:p w14:paraId="4138FF08" w14:textId="666F45F1" w:rsidR="00BA68D4" w:rsidRPr="00A06411" w:rsidRDefault="00BA68D4" w:rsidP="003B2575">
      <w:pPr>
        <w:pStyle w:val="3"/>
        <w:rPr>
          <w:sz w:val="26"/>
        </w:rPr>
      </w:pPr>
      <w:r w:rsidRPr="00A06411">
        <w:t xml:space="preserve">SW3 Sortowanie etykiet </w:t>
      </w:r>
    </w:p>
    <w:p w14:paraId="429CBF55" w14:textId="77777777" w:rsidR="00BA68D4" w:rsidRPr="00A06411" w:rsidRDefault="00BA68D4" w:rsidP="00186E37">
      <w:pPr>
        <w:pStyle w:val="4"/>
      </w:pPr>
      <w:bookmarkStart w:id="61" w:name="_Hlk92803981"/>
      <w:r w:rsidRPr="00A06411">
        <w:t>Należy spożyć do</w:t>
      </w:r>
    </w:p>
    <w:p w14:paraId="1264E929" w14:textId="77777777" w:rsidR="00BA68D4" w:rsidRPr="00A06411" w:rsidRDefault="00BA68D4" w:rsidP="00BA68D4">
      <w:pPr>
        <w:autoSpaceDE w:val="0"/>
        <w:autoSpaceDN w:val="0"/>
        <w:adjustRightInd w:val="0"/>
        <w:spacing w:after="0" w:line="240" w:lineRule="auto"/>
        <w:rPr>
          <w:rFonts w:cs="Arial"/>
          <w:szCs w:val="24"/>
        </w:rPr>
      </w:pPr>
      <w:r w:rsidRPr="00A06411">
        <w:t>Te daty znajdują się na produktach, które szybko się psują, jak produkty mięsne i gotowe sałatki. Nie należy spożywać jedzenia i napojów po dacie wskazanej na etykiecie, nawet jeśli wyglądają i pachną normalnie. Jedzenie żywności po tym terminie może narazić zdrowie.</w:t>
      </w:r>
    </w:p>
    <w:p w14:paraId="44519619" w14:textId="77777777" w:rsidR="00BA68D4" w:rsidRPr="00A06411" w:rsidRDefault="00BA68D4" w:rsidP="00BA68D4">
      <w:pPr>
        <w:autoSpaceDE w:val="0"/>
        <w:autoSpaceDN w:val="0"/>
        <w:adjustRightInd w:val="0"/>
        <w:spacing w:after="0" w:line="240" w:lineRule="auto"/>
        <w:rPr>
          <w:rFonts w:cs="Arial"/>
          <w:szCs w:val="24"/>
        </w:rPr>
      </w:pPr>
    </w:p>
    <w:p w14:paraId="08F80C82" w14:textId="77777777" w:rsidR="00BA68D4" w:rsidRPr="00A06411" w:rsidRDefault="00BA68D4" w:rsidP="00186E37">
      <w:pPr>
        <w:pStyle w:val="4"/>
      </w:pPr>
      <w:r w:rsidRPr="00A06411">
        <w:t>Najlepiej spożyć przed</w:t>
      </w:r>
    </w:p>
    <w:p w14:paraId="2F049F62" w14:textId="34606DF2" w:rsidR="00BA68D4" w:rsidRPr="00A06411" w:rsidRDefault="00BA68D4" w:rsidP="00BA68D4">
      <w:pPr>
        <w:autoSpaceDE w:val="0"/>
        <w:autoSpaceDN w:val="0"/>
        <w:adjustRightInd w:val="0"/>
        <w:spacing w:after="0" w:line="240" w:lineRule="auto"/>
        <w:rPr>
          <w:rFonts w:cs="Arial"/>
          <w:szCs w:val="24"/>
        </w:rPr>
      </w:pPr>
      <w:r w:rsidRPr="00A06411">
        <w:t>Te daty dotyczą jakości żywności, nie jej bezpieczeństwa. Będzie ona smakowała najlepiej p</w:t>
      </w:r>
      <w:r w:rsidRPr="00BA1790">
        <w:t>rze</w:t>
      </w:r>
      <w:r w:rsidR="00771A65" w:rsidRPr="00BA1790">
        <w:t>d</w:t>
      </w:r>
      <w:r w:rsidRPr="00A06411">
        <w:t xml:space="preserve"> datą wskazaną na opakowaniu. Spożycie żywności po tej dacie nie oznacza, że zachorujesz, ale jej smak może nie być taki sam. Te daty są obecne na produktach mrożonych, suchych, puszkowanych i innych.</w:t>
      </w:r>
    </w:p>
    <w:p w14:paraId="5F63495E" w14:textId="77777777" w:rsidR="00BA68D4" w:rsidRPr="00A06411" w:rsidRDefault="00BA68D4" w:rsidP="00BA68D4">
      <w:pPr>
        <w:rPr>
          <w:rFonts w:cs="Arial"/>
          <w:szCs w:val="24"/>
        </w:rPr>
      </w:pPr>
    </w:p>
    <w:p w14:paraId="7F028205" w14:textId="77777777" w:rsidR="00BA68D4" w:rsidRPr="00A06411" w:rsidRDefault="00BA68D4" w:rsidP="00186E37">
      <w:pPr>
        <w:pStyle w:val="4"/>
      </w:pPr>
      <w:r w:rsidRPr="00A06411">
        <w:lastRenderedPageBreak/>
        <w:t>Wystawić do</w:t>
      </w:r>
    </w:p>
    <w:p w14:paraId="1E430915" w14:textId="77777777" w:rsidR="00BA68D4" w:rsidRPr="00A06411" w:rsidRDefault="00BA68D4" w:rsidP="00BA68D4">
      <w:pPr>
        <w:autoSpaceDE w:val="0"/>
        <w:autoSpaceDN w:val="0"/>
        <w:adjustRightInd w:val="0"/>
        <w:spacing w:after="0" w:line="240" w:lineRule="auto"/>
        <w:rPr>
          <w:rFonts w:cs="Arial"/>
          <w:szCs w:val="24"/>
        </w:rPr>
      </w:pPr>
      <w:r w:rsidRPr="00A06411">
        <w:t>Sklepy korzystają często z tych dat na półkach, głównie w związku z kwestiami zaopatrzenia. Nie są one wymagane prawnie i stanowią informacje dla personelu sklepu, NIE dla osób kupujących.</w:t>
      </w:r>
    </w:p>
    <w:p w14:paraId="0CC0297F" w14:textId="77777777" w:rsidR="00BA68D4" w:rsidRPr="00A06411" w:rsidRDefault="00BA68D4" w:rsidP="00BA68D4">
      <w:pPr>
        <w:autoSpaceDE w:val="0"/>
        <w:autoSpaceDN w:val="0"/>
        <w:adjustRightInd w:val="0"/>
        <w:spacing w:after="0" w:line="240" w:lineRule="auto"/>
        <w:rPr>
          <w:rFonts w:cs="Arial"/>
          <w:szCs w:val="24"/>
        </w:rPr>
      </w:pPr>
    </w:p>
    <w:p w14:paraId="4304AFD3" w14:textId="77777777" w:rsidR="00BA68D4" w:rsidRPr="00A06411" w:rsidRDefault="00BA68D4" w:rsidP="00186E37">
      <w:pPr>
        <w:pStyle w:val="4"/>
      </w:pPr>
      <w:r w:rsidRPr="00A06411">
        <w:t>Po otwarciu należy spożyć w ciągu 3 dni.</w:t>
      </w:r>
    </w:p>
    <w:p w14:paraId="25D9FE75" w14:textId="77777777" w:rsidR="00BA68D4" w:rsidRPr="00A06411" w:rsidRDefault="00BA68D4" w:rsidP="00BA68D4">
      <w:pPr>
        <w:autoSpaceDE w:val="0"/>
        <w:autoSpaceDN w:val="0"/>
        <w:adjustRightInd w:val="0"/>
        <w:spacing w:after="0" w:line="240" w:lineRule="auto"/>
        <w:rPr>
          <w:rFonts w:cs="Arial"/>
          <w:szCs w:val="24"/>
        </w:rPr>
      </w:pPr>
      <w:r w:rsidRPr="00A06411">
        <w:t>Oznacza, że należy spożyć produkt w ciągu tylu dni po otwarciu, ile podaje etykieta. Po ich upływie produkt może nie być bezpieczny do spożycia.</w:t>
      </w:r>
    </w:p>
    <w:p w14:paraId="370388F3" w14:textId="77777777" w:rsidR="00BA68D4" w:rsidRPr="00A06411" w:rsidRDefault="00BA68D4" w:rsidP="00BA68D4">
      <w:pPr>
        <w:autoSpaceDE w:val="0"/>
        <w:autoSpaceDN w:val="0"/>
        <w:adjustRightInd w:val="0"/>
        <w:spacing w:after="0" w:line="240" w:lineRule="auto"/>
        <w:rPr>
          <w:rFonts w:cs="Arial"/>
          <w:szCs w:val="24"/>
        </w:rPr>
      </w:pPr>
    </w:p>
    <w:p w14:paraId="1DA99FD5" w14:textId="77777777" w:rsidR="00BA68D4" w:rsidRPr="00A06411" w:rsidRDefault="00BA68D4" w:rsidP="00186E37">
      <w:pPr>
        <w:pStyle w:val="4"/>
      </w:pPr>
      <w:r w:rsidRPr="00A06411">
        <w:t>Po otwarciu należy przechowywać w lodówce.</w:t>
      </w:r>
    </w:p>
    <w:p w14:paraId="0F6561C8" w14:textId="77777777" w:rsidR="00BA68D4" w:rsidRPr="00A06411" w:rsidRDefault="00BA68D4" w:rsidP="00BA68D4">
      <w:pPr>
        <w:autoSpaceDE w:val="0"/>
        <w:autoSpaceDN w:val="0"/>
        <w:adjustRightInd w:val="0"/>
        <w:spacing w:after="0" w:line="240" w:lineRule="auto"/>
        <w:rPr>
          <w:rFonts w:cs="Arial"/>
          <w:szCs w:val="24"/>
        </w:rPr>
      </w:pPr>
      <w:r w:rsidRPr="00A06411">
        <w:t>Ta etykieta oznacza, że po usunięciu opakowania i kontaktu żywności z powietrzem, należy przechowywać ją w lodówce, aby powstrzymać rozwój drobnoustrojów.</w:t>
      </w:r>
    </w:p>
    <w:bookmarkEnd w:id="61"/>
    <w:p w14:paraId="3F65005C" w14:textId="77777777" w:rsidR="00BA68D4" w:rsidRPr="00A06411" w:rsidRDefault="00BA68D4" w:rsidP="00BA68D4">
      <w:pPr>
        <w:rPr>
          <w:rFonts w:cs="Arial"/>
          <w:szCs w:val="24"/>
        </w:rPr>
      </w:pPr>
    </w:p>
    <w:p w14:paraId="20CBA6EF" w14:textId="66A623AF" w:rsidR="00BA68D4" w:rsidRPr="00A06411" w:rsidRDefault="00BA68D4" w:rsidP="003B2575">
      <w:pPr>
        <w:pStyle w:val="3"/>
        <w:rPr>
          <w:sz w:val="26"/>
        </w:rPr>
      </w:pPr>
      <w:r w:rsidRPr="00A06411">
        <w:t xml:space="preserve">SW1 Higiena żywności - Quiz </w:t>
      </w:r>
    </w:p>
    <w:p w14:paraId="3FCFECAD" w14:textId="0EB3EDEF" w:rsidR="00BA68D4" w:rsidRPr="00A06411" w:rsidRDefault="00BA68D4" w:rsidP="00186E37">
      <w:pPr>
        <w:pStyle w:val="4"/>
      </w:pPr>
      <w:bookmarkStart w:id="62" w:name="_Hlk92803995"/>
      <w:r w:rsidRPr="00A06411">
        <w:t xml:space="preserve">Należy dopasować definicję </w:t>
      </w:r>
    </w:p>
    <w:p w14:paraId="26B77820" w14:textId="77777777" w:rsidR="00BA68D4" w:rsidRPr="00A06411" w:rsidRDefault="00BA68D4" w:rsidP="00BA68D4">
      <w:pPr>
        <w:spacing w:after="0"/>
        <w:rPr>
          <w:rFonts w:cs="Arial"/>
          <w:szCs w:val="24"/>
        </w:rPr>
      </w:pPr>
      <w:r w:rsidRPr="00A06411">
        <w:t>Najlepiej spożyć przed:</w:t>
      </w:r>
    </w:p>
    <w:p w14:paraId="67881DD8" w14:textId="77777777" w:rsidR="00BA68D4" w:rsidRPr="00A06411" w:rsidRDefault="00BA68D4" w:rsidP="00BA68D4">
      <w:pPr>
        <w:spacing w:after="0"/>
        <w:rPr>
          <w:rFonts w:cs="Arial"/>
          <w:szCs w:val="24"/>
        </w:rPr>
      </w:pPr>
      <w:r w:rsidRPr="00A06411">
        <w:t>Produkt można spożyć po tym terminie, ale może nie być on już najlepszej jakości.</w:t>
      </w:r>
    </w:p>
    <w:p w14:paraId="6BEDC67A" w14:textId="77777777" w:rsidR="00BA68D4" w:rsidRPr="00A06411" w:rsidRDefault="00BA68D4" w:rsidP="00BA68D4">
      <w:pPr>
        <w:spacing w:after="0"/>
        <w:rPr>
          <w:rFonts w:cs="Arial"/>
          <w:szCs w:val="24"/>
        </w:rPr>
      </w:pPr>
    </w:p>
    <w:p w14:paraId="1BE41C73" w14:textId="5BD78AE1" w:rsidR="00BA68D4" w:rsidRPr="00A06411" w:rsidRDefault="00BA68D4" w:rsidP="00BA68D4">
      <w:pPr>
        <w:spacing w:after="0"/>
        <w:rPr>
          <w:rFonts w:cs="Arial"/>
          <w:szCs w:val="24"/>
        </w:rPr>
      </w:pPr>
      <w:r w:rsidRPr="00A06411">
        <w:t>Należy spożyć do:</w:t>
      </w:r>
    </w:p>
    <w:p w14:paraId="1924316F" w14:textId="77777777" w:rsidR="00BA68D4" w:rsidRPr="00A06411" w:rsidRDefault="00BA68D4" w:rsidP="00BA68D4">
      <w:pPr>
        <w:spacing w:after="0"/>
        <w:rPr>
          <w:rFonts w:cs="Arial"/>
          <w:szCs w:val="24"/>
        </w:rPr>
      </w:pPr>
      <w:r w:rsidRPr="00A06411">
        <w:t>Produkt bezpieczny do spożycia do tej daty, ale nie należy spożywać go po tym terminie</w:t>
      </w:r>
    </w:p>
    <w:p w14:paraId="1C893802" w14:textId="77777777" w:rsidR="00BA68D4" w:rsidRPr="00A06411" w:rsidRDefault="00BA68D4" w:rsidP="00BA68D4">
      <w:pPr>
        <w:spacing w:after="0"/>
        <w:rPr>
          <w:rFonts w:cs="Arial"/>
          <w:szCs w:val="24"/>
        </w:rPr>
      </w:pPr>
    </w:p>
    <w:p w14:paraId="57365F8B" w14:textId="76F7ADCE" w:rsidR="00BA68D4" w:rsidRPr="00A06411" w:rsidRDefault="00BA68D4" w:rsidP="00BA68D4">
      <w:pPr>
        <w:spacing w:after="0"/>
        <w:rPr>
          <w:rFonts w:cs="Arial"/>
          <w:szCs w:val="24"/>
        </w:rPr>
      </w:pPr>
      <w:r w:rsidRPr="00A06411">
        <w:t>Psucie się żywności:</w:t>
      </w:r>
    </w:p>
    <w:p w14:paraId="5BFC47E3" w14:textId="77777777" w:rsidR="00BA68D4" w:rsidRPr="00A06411" w:rsidRDefault="00BA68D4" w:rsidP="00BA68D4">
      <w:pPr>
        <w:spacing w:after="0"/>
        <w:rPr>
          <w:rFonts w:cs="Arial"/>
          <w:szCs w:val="24"/>
        </w:rPr>
      </w:pPr>
      <w:r w:rsidRPr="00A06411">
        <w:t>Degradacja koloru, tekstury i smaku żywności.</w:t>
      </w:r>
    </w:p>
    <w:p w14:paraId="785EBAFC" w14:textId="77777777" w:rsidR="00BA68D4" w:rsidRPr="00A06411" w:rsidRDefault="00BA68D4" w:rsidP="00BA68D4">
      <w:pPr>
        <w:spacing w:after="0"/>
        <w:rPr>
          <w:rFonts w:cs="Arial"/>
          <w:szCs w:val="24"/>
        </w:rPr>
      </w:pPr>
    </w:p>
    <w:p w14:paraId="605A84F5" w14:textId="0BABA3CB" w:rsidR="00D350AC" w:rsidRPr="00D350AC" w:rsidRDefault="00BA68D4" w:rsidP="00BA68D4">
      <w:pPr>
        <w:spacing w:after="0"/>
      </w:pPr>
      <w:r w:rsidRPr="00A06411">
        <w:t xml:space="preserve">Które z następujących działań nie jest jednym z czterech kluczowych sposobów na zapobieganie zatruciom pokarmowym? </w:t>
      </w:r>
    </w:p>
    <w:p w14:paraId="3B41AF77" w14:textId="77777777" w:rsidR="00BA68D4" w:rsidRPr="00A06411" w:rsidRDefault="00BA68D4" w:rsidP="00BA68D4">
      <w:pPr>
        <w:spacing w:after="0"/>
        <w:rPr>
          <w:rFonts w:cs="Arial"/>
          <w:szCs w:val="24"/>
        </w:rPr>
      </w:pPr>
      <w:r w:rsidRPr="00A06411">
        <w:t>Korzystanie z tych samych desek do krojenia oraz przyrządów podczas przygotowywania jedzenia.</w:t>
      </w:r>
    </w:p>
    <w:p w14:paraId="61F529B7" w14:textId="77777777" w:rsidR="00BA68D4" w:rsidRPr="00A06411" w:rsidRDefault="00BA68D4" w:rsidP="00BA68D4">
      <w:pPr>
        <w:spacing w:after="0"/>
        <w:rPr>
          <w:rFonts w:cs="Arial"/>
          <w:szCs w:val="24"/>
        </w:rPr>
      </w:pPr>
    </w:p>
    <w:p w14:paraId="154E483F" w14:textId="77777777" w:rsidR="00BA68D4" w:rsidRPr="00D350AC" w:rsidRDefault="00BA68D4" w:rsidP="00BA68D4">
      <w:pPr>
        <w:spacing w:after="0"/>
      </w:pPr>
      <w:r w:rsidRPr="00A06411">
        <w:t>Jakie infekcje mogą być konsekwencją złej higieny rąk? (1 punkt)</w:t>
      </w:r>
    </w:p>
    <w:p w14:paraId="7736488A" w14:textId="77777777" w:rsidR="00BA68D4" w:rsidRPr="00D350AC" w:rsidRDefault="00BA68D4" w:rsidP="006A3CB0">
      <w:r w:rsidRPr="00A06411">
        <w:t>Wszystkie powyżej</w:t>
      </w:r>
    </w:p>
    <w:bookmarkEnd w:id="62"/>
    <w:p w14:paraId="5833128B" w14:textId="77777777" w:rsidR="00BA68D4" w:rsidRPr="00A06411" w:rsidRDefault="00BA68D4" w:rsidP="003B2575">
      <w:pPr>
        <w:pStyle w:val="2"/>
        <w:rPr>
          <w:sz w:val="32"/>
        </w:rPr>
      </w:pPr>
      <w:r w:rsidRPr="00A06411">
        <w:t>Lekcja siódma: Rozprzestrzenianie się infekcji: Higiena zwierząt i gospodarstwa</w:t>
      </w:r>
    </w:p>
    <w:p w14:paraId="3A5B4706" w14:textId="7E7D7FC7" w:rsidR="00BA68D4" w:rsidRPr="00A06411" w:rsidRDefault="00BA68D4" w:rsidP="003B2575">
      <w:pPr>
        <w:pStyle w:val="3"/>
      </w:pPr>
      <w:r w:rsidRPr="00A06411">
        <w:t xml:space="preserve">SH1 Gra pamięciowa </w:t>
      </w:r>
    </w:p>
    <w:tbl>
      <w:tblPr>
        <w:tblStyle w:val="11"/>
        <w:tblW w:w="0" w:type="auto"/>
        <w:tblLook w:val="04A0" w:firstRow="1" w:lastRow="0" w:firstColumn="1" w:lastColumn="0" w:noHBand="0" w:noVBand="1"/>
      </w:tblPr>
      <w:tblGrid>
        <w:gridCol w:w="4673"/>
        <w:gridCol w:w="5387"/>
      </w:tblGrid>
      <w:tr w:rsidR="00BA68D4" w:rsidRPr="00A06411" w14:paraId="3B47ED06" w14:textId="77777777" w:rsidTr="006A3C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AC07391" w14:textId="77777777" w:rsidR="00BA68D4" w:rsidRPr="00A06411" w:rsidRDefault="00BA68D4">
            <w:pPr>
              <w:rPr>
                <w:rFonts w:cs="Arial"/>
                <w:szCs w:val="24"/>
              </w:rPr>
            </w:pPr>
            <w:r w:rsidRPr="00A06411">
              <w:t>Człowiek</w:t>
            </w:r>
          </w:p>
        </w:tc>
        <w:tc>
          <w:tcPr>
            <w:tcW w:w="5387" w:type="dxa"/>
            <w:hideMark/>
          </w:tcPr>
          <w:p w14:paraId="241E58F8" w14:textId="77777777" w:rsidR="00BA68D4" w:rsidRPr="00A06411" w:rsidRDefault="00BA68D4">
            <w:pPr>
              <w:cnfStyle w:val="100000000000" w:firstRow="1" w:lastRow="0" w:firstColumn="0" w:lastColumn="0" w:oddVBand="0" w:evenVBand="0" w:oddHBand="0" w:evenHBand="0" w:firstRowFirstColumn="0" w:firstRowLastColumn="0" w:lastRowFirstColumn="0" w:lastRowLastColumn="0"/>
              <w:rPr>
                <w:rFonts w:cs="Arial"/>
                <w:szCs w:val="24"/>
              </w:rPr>
            </w:pPr>
            <w:r w:rsidRPr="00A06411">
              <w:t>Zwierzę</w:t>
            </w:r>
          </w:p>
        </w:tc>
      </w:tr>
      <w:tr w:rsidR="00BA68D4" w:rsidRPr="00A06411" w14:paraId="051286EC"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15CCB3B" w14:textId="77777777" w:rsidR="00BA68D4" w:rsidRPr="00A06411" w:rsidRDefault="00BA68D4">
            <w:pPr>
              <w:rPr>
                <w:rFonts w:cs="Arial"/>
                <w:b w:val="0"/>
                <w:bCs w:val="0"/>
                <w:szCs w:val="24"/>
              </w:rPr>
            </w:pPr>
            <w:r w:rsidRPr="00A06411">
              <w:rPr>
                <w:b w:val="0"/>
                <w:bCs w:val="0"/>
                <w:szCs w:val="24"/>
              </w:rPr>
              <w:t>Dostaję szczepienia</w:t>
            </w:r>
          </w:p>
        </w:tc>
        <w:tc>
          <w:tcPr>
            <w:tcW w:w="5387" w:type="dxa"/>
            <w:hideMark/>
          </w:tcPr>
          <w:p w14:paraId="6FED7E48" w14:textId="77777777" w:rsidR="00BA68D4" w:rsidRPr="00A06411"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A06411">
              <w:t>Szczepię swojego zwierzaka</w:t>
            </w:r>
          </w:p>
        </w:tc>
      </w:tr>
      <w:tr w:rsidR="00BA68D4" w:rsidRPr="00A06411" w14:paraId="0ADCDDBE"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32CEBB77" w14:textId="77777777" w:rsidR="00BA68D4" w:rsidRPr="00A06411" w:rsidRDefault="00BA68D4">
            <w:pPr>
              <w:rPr>
                <w:rFonts w:cs="Arial"/>
                <w:b w:val="0"/>
                <w:bCs w:val="0"/>
                <w:szCs w:val="24"/>
              </w:rPr>
            </w:pPr>
            <w:r w:rsidRPr="00A06411">
              <w:rPr>
                <w:b w:val="0"/>
                <w:bCs w:val="0"/>
                <w:szCs w:val="24"/>
              </w:rPr>
              <w:t>Mam książeczkę szczepień</w:t>
            </w:r>
          </w:p>
        </w:tc>
        <w:tc>
          <w:tcPr>
            <w:tcW w:w="5387" w:type="dxa"/>
            <w:hideMark/>
          </w:tcPr>
          <w:p w14:paraId="3FFA92C1" w14:textId="77777777" w:rsidR="00BA68D4" w:rsidRPr="00A06411"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A06411">
              <w:t>Mój zwierzak ma książeczkę szczepień</w:t>
            </w:r>
          </w:p>
        </w:tc>
      </w:tr>
      <w:tr w:rsidR="00BA68D4" w:rsidRPr="00A06411" w14:paraId="43E990AD"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6337D84" w14:textId="77777777" w:rsidR="00BA68D4" w:rsidRPr="00A06411" w:rsidRDefault="00BA68D4">
            <w:pPr>
              <w:rPr>
                <w:rFonts w:cs="Arial"/>
                <w:b w:val="0"/>
                <w:bCs w:val="0"/>
                <w:szCs w:val="24"/>
              </w:rPr>
            </w:pPr>
            <w:r w:rsidRPr="00A06411">
              <w:rPr>
                <w:b w:val="0"/>
                <w:bCs w:val="0"/>
                <w:szCs w:val="24"/>
              </w:rPr>
              <w:t>Szczepię się zgodnie z zaleceniami</w:t>
            </w:r>
          </w:p>
        </w:tc>
        <w:tc>
          <w:tcPr>
            <w:tcW w:w="5387" w:type="dxa"/>
            <w:hideMark/>
          </w:tcPr>
          <w:p w14:paraId="10631356" w14:textId="77777777" w:rsidR="00BA68D4" w:rsidRPr="00A06411"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A06411">
              <w:t>Szczepię mojego zwierzaka zgodnie z zaleceniami dla gatunku</w:t>
            </w:r>
          </w:p>
        </w:tc>
      </w:tr>
      <w:tr w:rsidR="00BA68D4" w:rsidRPr="00A06411" w14:paraId="1507B3A6"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72600CCB" w14:textId="77777777" w:rsidR="00BA68D4" w:rsidRPr="00A06411" w:rsidRDefault="00BA68D4">
            <w:pPr>
              <w:rPr>
                <w:rFonts w:cs="Arial"/>
                <w:b w:val="0"/>
                <w:bCs w:val="0"/>
                <w:szCs w:val="24"/>
              </w:rPr>
            </w:pPr>
            <w:r w:rsidRPr="00A06411">
              <w:rPr>
                <w:b w:val="0"/>
                <w:bCs w:val="0"/>
                <w:szCs w:val="24"/>
              </w:rPr>
              <w:t>Mam zrównoważoną dietę, w której obecnych jest dużo owoców i warzyw</w:t>
            </w:r>
          </w:p>
        </w:tc>
        <w:tc>
          <w:tcPr>
            <w:tcW w:w="5387" w:type="dxa"/>
            <w:hideMark/>
          </w:tcPr>
          <w:p w14:paraId="69D7C0AE" w14:textId="77777777" w:rsidR="00BA68D4" w:rsidRPr="00A06411"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A06411">
              <w:t>Mój zwierzak ma zrównoważoną dietę dostosowaną do gatunku</w:t>
            </w:r>
          </w:p>
        </w:tc>
      </w:tr>
      <w:tr w:rsidR="00BA68D4" w:rsidRPr="00A06411" w14:paraId="1E7856B3"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63839203" w14:textId="77777777" w:rsidR="00BA68D4" w:rsidRPr="00A06411" w:rsidRDefault="00BA68D4">
            <w:pPr>
              <w:rPr>
                <w:rFonts w:cs="Arial"/>
                <w:b w:val="0"/>
                <w:bCs w:val="0"/>
                <w:szCs w:val="24"/>
              </w:rPr>
            </w:pPr>
            <w:r w:rsidRPr="00A06411">
              <w:rPr>
                <w:b w:val="0"/>
                <w:bCs w:val="0"/>
                <w:szCs w:val="24"/>
              </w:rPr>
              <w:t>Mój układ odpornościowy walczy z większością często występujących infekcji</w:t>
            </w:r>
          </w:p>
        </w:tc>
        <w:tc>
          <w:tcPr>
            <w:tcW w:w="5387" w:type="dxa"/>
            <w:hideMark/>
          </w:tcPr>
          <w:p w14:paraId="49856B75" w14:textId="77777777" w:rsidR="00BA68D4" w:rsidRPr="00A06411"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A06411">
              <w:t>Mój zwierzak ma obronę odpornościową, która zwalcza najczęstsze infekcje</w:t>
            </w:r>
          </w:p>
        </w:tc>
      </w:tr>
      <w:tr w:rsidR="00BA68D4" w:rsidRPr="00A06411" w14:paraId="09108C1C"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09A2D9C9" w14:textId="77777777" w:rsidR="00BA68D4" w:rsidRPr="00A06411" w:rsidRDefault="00BA68D4">
            <w:pPr>
              <w:rPr>
                <w:rFonts w:cs="Arial"/>
                <w:b w:val="0"/>
                <w:bCs w:val="0"/>
                <w:szCs w:val="24"/>
              </w:rPr>
            </w:pPr>
            <w:r w:rsidRPr="00A06411">
              <w:rPr>
                <w:b w:val="0"/>
                <w:bCs w:val="0"/>
                <w:szCs w:val="24"/>
              </w:rPr>
              <w:t>Często myję ręce wodą z mydłem w ciągu dnia</w:t>
            </w:r>
          </w:p>
        </w:tc>
        <w:tc>
          <w:tcPr>
            <w:tcW w:w="5387" w:type="dxa"/>
            <w:hideMark/>
          </w:tcPr>
          <w:p w14:paraId="4789B5CE" w14:textId="77777777" w:rsidR="00BA68D4" w:rsidRPr="00A06411"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A06411">
              <w:t>Myję mojego zwierzaka odpowiednim szamponem, gdy jest brudny</w:t>
            </w:r>
          </w:p>
        </w:tc>
      </w:tr>
      <w:tr w:rsidR="00BA68D4" w:rsidRPr="00A06411" w14:paraId="737AD5DB"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ADBD3B4" w14:textId="77777777" w:rsidR="00BA68D4" w:rsidRPr="00A06411" w:rsidRDefault="00BA68D4">
            <w:pPr>
              <w:rPr>
                <w:rFonts w:cs="Arial"/>
                <w:b w:val="0"/>
                <w:bCs w:val="0"/>
                <w:szCs w:val="24"/>
              </w:rPr>
            </w:pPr>
            <w:r w:rsidRPr="00A06411">
              <w:rPr>
                <w:b w:val="0"/>
                <w:bCs w:val="0"/>
                <w:szCs w:val="24"/>
              </w:rPr>
              <w:t>Myję zęby</w:t>
            </w:r>
          </w:p>
        </w:tc>
        <w:tc>
          <w:tcPr>
            <w:tcW w:w="5387" w:type="dxa"/>
            <w:hideMark/>
          </w:tcPr>
          <w:p w14:paraId="3E558FCF" w14:textId="77777777" w:rsidR="00BA68D4" w:rsidRPr="00A06411"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A06411">
              <w:t>Sprawdzam stan uzębienia mojego zwierzaka</w:t>
            </w:r>
          </w:p>
        </w:tc>
      </w:tr>
      <w:tr w:rsidR="00BA68D4" w:rsidRPr="00A06411" w14:paraId="4A200002"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4A6B34B5" w14:textId="77777777" w:rsidR="00BA68D4" w:rsidRPr="00A06411" w:rsidRDefault="00BA68D4">
            <w:pPr>
              <w:rPr>
                <w:rFonts w:cs="Arial"/>
                <w:b w:val="0"/>
                <w:bCs w:val="0"/>
                <w:szCs w:val="24"/>
              </w:rPr>
            </w:pPr>
            <w:r w:rsidRPr="00A06411">
              <w:rPr>
                <w:b w:val="0"/>
                <w:bCs w:val="0"/>
                <w:szCs w:val="24"/>
              </w:rPr>
              <w:t>Po spacerze w lesie sprawdzam, czy na skórze lub we włosach nie mam kleszczy</w:t>
            </w:r>
          </w:p>
        </w:tc>
        <w:tc>
          <w:tcPr>
            <w:tcW w:w="5387" w:type="dxa"/>
            <w:hideMark/>
          </w:tcPr>
          <w:p w14:paraId="0DD1F13A" w14:textId="77777777" w:rsidR="00BA68D4" w:rsidRPr="00A06411"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A06411">
              <w:t>Po spacerze w lesie ze zwierzakiem sprawdzam, czy na jego skórze lub sierści nie ma kleszczy</w:t>
            </w:r>
          </w:p>
        </w:tc>
      </w:tr>
      <w:tr w:rsidR="00BA68D4" w:rsidRPr="00A06411" w14:paraId="606ECA77"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48AD2092" w14:textId="185E0BF3" w:rsidR="00BA68D4" w:rsidRPr="00A06411" w:rsidRDefault="00BA68D4">
            <w:pPr>
              <w:rPr>
                <w:rFonts w:cs="Arial"/>
                <w:b w:val="0"/>
                <w:bCs w:val="0"/>
                <w:szCs w:val="24"/>
              </w:rPr>
            </w:pPr>
            <w:r w:rsidRPr="00A06411">
              <w:rPr>
                <w:b w:val="0"/>
                <w:bCs w:val="0"/>
                <w:szCs w:val="24"/>
              </w:rPr>
              <w:lastRenderedPageBreak/>
              <w:t>W moim przewodzie pokarmowym żyją pożyteczne drobnoustroje, które pomagają dbać o moje zdrowie</w:t>
            </w:r>
          </w:p>
        </w:tc>
        <w:tc>
          <w:tcPr>
            <w:tcW w:w="5387" w:type="dxa"/>
            <w:hideMark/>
          </w:tcPr>
          <w:p w14:paraId="34C764B2" w14:textId="213AFDA1" w:rsidR="00BA68D4" w:rsidRPr="00A06411"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A06411">
              <w:t>W przewodzie pokarmowym mojego zwierzaka żyją pożyteczne drobnoustroje, które pomagają dbać o jego zdrowie</w:t>
            </w:r>
          </w:p>
        </w:tc>
      </w:tr>
      <w:tr w:rsidR="00BA68D4" w:rsidRPr="00A06411" w14:paraId="35943CBB"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155A3437" w14:textId="6AFD2299" w:rsidR="00BA68D4" w:rsidRPr="00A06411" w:rsidRDefault="00BA68D4">
            <w:pPr>
              <w:rPr>
                <w:rFonts w:cs="Arial"/>
                <w:b w:val="0"/>
                <w:bCs w:val="0"/>
                <w:szCs w:val="24"/>
              </w:rPr>
            </w:pPr>
            <w:r w:rsidRPr="00A06411">
              <w:rPr>
                <w:b w:val="0"/>
                <w:bCs w:val="0"/>
                <w:szCs w:val="24"/>
              </w:rPr>
              <w:t>Kiedy zachoruję, biorę antybiotyki, tylko gdy przepisze je osoba lekarska</w:t>
            </w:r>
          </w:p>
        </w:tc>
        <w:tc>
          <w:tcPr>
            <w:tcW w:w="5387" w:type="dxa"/>
            <w:hideMark/>
          </w:tcPr>
          <w:p w14:paraId="4091D48F" w14:textId="6F20BCF6" w:rsidR="00BA68D4" w:rsidRPr="00A06411"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A06411">
              <w:t>Jeśli mój zwierzak zachoruje, podaję mu leki przepisane w klinice weterynaryjnej</w:t>
            </w:r>
          </w:p>
        </w:tc>
      </w:tr>
      <w:tr w:rsidR="00BA68D4" w:rsidRPr="00A06411" w14:paraId="15DB8DCB"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12EA900D" w14:textId="0C252B34" w:rsidR="00BA68D4" w:rsidRPr="00A06411" w:rsidRDefault="00BA68D4">
            <w:pPr>
              <w:rPr>
                <w:rFonts w:cs="Arial"/>
                <w:b w:val="0"/>
                <w:bCs w:val="0"/>
                <w:szCs w:val="24"/>
              </w:rPr>
            </w:pPr>
            <w:r w:rsidRPr="00A06411">
              <w:rPr>
                <w:b w:val="0"/>
                <w:bCs w:val="0"/>
                <w:szCs w:val="24"/>
              </w:rPr>
              <w:t>Nigdy nie biorę antybiotyków z poprzedniej recepty</w:t>
            </w:r>
          </w:p>
        </w:tc>
        <w:tc>
          <w:tcPr>
            <w:tcW w:w="5387" w:type="dxa"/>
            <w:hideMark/>
          </w:tcPr>
          <w:p w14:paraId="4BA50C74" w14:textId="115445F6" w:rsidR="00BA68D4" w:rsidRPr="00A06411"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A06411">
              <w:t>Nigdy nie podaję zwierzakowi antybiotyków z poprzedniej recept</w:t>
            </w:r>
            <w:r w:rsidR="000F4CB8" w:rsidRPr="00A06411">
              <w:t>y</w:t>
            </w:r>
          </w:p>
        </w:tc>
      </w:tr>
      <w:tr w:rsidR="00BA68D4" w:rsidRPr="00A06411" w14:paraId="1989AFEE"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22DB5B72" w14:textId="08F71D12" w:rsidR="00BA68D4" w:rsidRPr="00A06411" w:rsidRDefault="00BA68D4">
            <w:pPr>
              <w:rPr>
                <w:rFonts w:cs="Arial"/>
                <w:b w:val="0"/>
                <w:bCs w:val="0"/>
                <w:szCs w:val="24"/>
              </w:rPr>
            </w:pPr>
            <w:r w:rsidRPr="00A06411">
              <w:rPr>
                <w:b w:val="0"/>
                <w:bCs w:val="0"/>
                <w:szCs w:val="24"/>
              </w:rPr>
              <w:t>Jeżeli przepisane mi zostaną antybiotyki, biorę je wszystkie zgodnie z zaleceniami</w:t>
            </w:r>
          </w:p>
        </w:tc>
        <w:tc>
          <w:tcPr>
            <w:tcW w:w="5387" w:type="dxa"/>
            <w:hideMark/>
          </w:tcPr>
          <w:p w14:paraId="544FEED1" w14:textId="77777777" w:rsidR="00BA68D4" w:rsidRPr="00A06411"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A06411">
              <w:t>Jeśli mojemu zwierzakowi przepisane są antybiotyki, podaje mu cały cykl leczenia</w:t>
            </w:r>
          </w:p>
        </w:tc>
      </w:tr>
      <w:tr w:rsidR="00BA68D4" w:rsidRPr="00A06411" w14:paraId="5021BAC0"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22EF56E" w14:textId="0B22F157" w:rsidR="00BA68D4" w:rsidRPr="00A06411" w:rsidRDefault="00BA68D4">
            <w:pPr>
              <w:rPr>
                <w:rFonts w:cs="Arial"/>
                <w:b w:val="0"/>
                <w:bCs w:val="0"/>
                <w:szCs w:val="24"/>
              </w:rPr>
            </w:pPr>
            <w:r w:rsidRPr="00A06411">
              <w:rPr>
                <w:b w:val="0"/>
                <w:bCs w:val="0"/>
                <w:szCs w:val="24"/>
              </w:rPr>
              <w:t>Niewykorzystane antybiotyki oddam do apteki</w:t>
            </w:r>
          </w:p>
        </w:tc>
        <w:tc>
          <w:tcPr>
            <w:tcW w:w="5387" w:type="dxa"/>
            <w:hideMark/>
          </w:tcPr>
          <w:p w14:paraId="6E8A7119" w14:textId="77777777" w:rsidR="00BA68D4" w:rsidRPr="00A06411"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A06411">
              <w:t>Niewykorzystane antybiotyki oddam do kliniki weterynaryjnej</w:t>
            </w:r>
          </w:p>
        </w:tc>
      </w:tr>
      <w:tr w:rsidR="00BA68D4" w:rsidRPr="00A06411" w14:paraId="051F5B79"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39063C88" w14:textId="56915A1D" w:rsidR="00BA68D4" w:rsidRPr="00A06411" w:rsidRDefault="00BA68D4">
            <w:pPr>
              <w:rPr>
                <w:rFonts w:cs="Arial"/>
                <w:b w:val="0"/>
                <w:bCs w:val="0"/>
                <w:szCs w:val="24"/>
              </w:rPr>
            </w:pPr>
            <w:r w:rsidRPr="00A06411">
              <w:rPr>
                <w:b w:val="0"/>
                <w:bCs w:val="0"/>
                <w:szCs w:val="24"/>
              </w:rPr>
              <w:t>Nie karmię mojego zwierzaka, kiedy gotuję lub jem</w:t>
            </w:r>
          </w:p>
        </w:tc>
        <w:tc>
          <w:tcPr>
            <w:tcW w:w="5387" w:type="dxa"/>
            <w:hideMark/>
          </w:tcPr>
          <w:p w14:paraId="3F4CECA5" w14:textId="77777777" w:rsidR="00BA68D4" w:rsidRPr="00A06411"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rsidRPr="00A06411">
              <w:t>Pozwalam mojemu zwierzakowi jeść we własnej misce</w:t>
            </w:r>
          </w:p>
        </w:tc>
      </w:tr>
      <w:tr w:rsidR="00BA68D4" w:rsidRPr="00A06411" w14:paraId="0A76EA24"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F04E928" w14:textId="77777777" w:rsidR="00BA68D4" w:rsidRPr="00A06411" w:rsidRDefault="00BA68D4">
            <w:pPr>
              <w:rPr>
                <w:rFonts w:cs="Arial"/>
                <w:b w:val="0"/>
                <w:bCs w:val="0"/>
                <w:szCs w:val="24"/>
              </w:rPr>
            </w:pPr>
          </w:p>
        </w:tc>
        <w:tc>
          <w:tcPr>
            <w:tcW w:w="5387" w:type="dxa"/>
            <w:hideMark/>
          </w:tcPr>
          <w:p w14:paraId="1A715FDA" w14:textId="77777777" w:rsidR="00BA68D4" w:rsidRPr="00A06411"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rsidRPr="00A06411">
              <w:t>Regularnie odrobaczam zwierzaka</w:t>
            </w:r>
          </w:p>
        </w:tc>
      </w:tr>
    </w:tbl>
    <w:p w14:paraId="70416ADF" w14:textId="340E4D77" w:rsidR="00BA68D4" w:rsidRPr="00A06411" w:rsidRDefault="00BA68D4" w:rsidP="003B2575">
      <w:pPr>
        <w:pStyle w:val="3"/>
        <w:rPr>
          <w:sz w:val="26"/>
        </w:rPr>
      </w:pPr>
      <w:r w:rsidRPr="00A06411">
        <w:t xml:space="preserve">SW1 Higiena zwierząt i gospodarstwa - Quiz </w:t>
      </w:r>
    </w:p>
    <w:p w14:paraId="18ADD0D2" w14:textId="23BE8B26" w:rsidR="00BA68D4" w:rsidRPr="00A06411" w:rsidRDefault="00BA68D4" w:rsidP="00BA68D4">
      <w:pPr>
        <w:spacing w:after="0"/>
        <w:rPr>
          <w:rFonts w:cs="Arial"/>
          <w:szCs w:val="24"/>
        </w:rPr>
      </w:pPr>
      <w:bookmarkStart w:id="63" w:name="_Hlk92804132"/>
      <w:r w:rsidRPr="00A06411">
        <w:t xml:space="preserve">Opiekując się zwierzętami, należy: </w:t>
      </w:r>
    </w:p>
    <w:p w14:paraId="5F30B9AA" w14:textId="77777777" w:rsidR="00BA68D4" w:rsidRPr="00A06411" w:rsidRDefault="00BA68D4" w:rsidP="00BA68D4">
      <w:pPr>
        <w:pStyle w:val="a3"/>
        <w:numPr>
          <w:ilvl w:val="0"/>
          <w:numId w:val="142"/>
        </w:numPr>
        <w:spacing w:after="0" w:line="256" w:lineRule="auto"/>
        <w:rPr>
          <w:rFonts w:cs="Arial"/>
          <w:szCs w:val="24"/>
        </w:rPr>
      </w:pPr>
      <w:r w:rsidRPr="00A06411">
        <w:t>Szczotkować ich zęby</w:t>
      </w:r>
    </w:p>
    <w:p w14:paraId="6B4FA37E" w14:textId="77777777" w:rsidR="00BA68D4" w:rsidRPr="00A06411" w:rsidRDefault="00BA68D4" w:rsidP="00BA68D4">
      <w:pPr>
        <w:pStyle w:val="a3"/>
        <w:numPr>
          <w:ilvl w:val="0"/>
          <w:numId w:val="142"/>
        </w:numPr>
        <w:spacing w:after="0" w:line="256" w:lineRule="auto"/>
        <w:rPr>
          <w:rFonts w:cs="Arial"/>
          <w:szCs w:val="24"/>
        </w:rPr>
      </w:pPr>
      <w:r w:rsidRPr="00A06411">
        <w:t>Szczepić je</w:t>
      </w:r>
    </w:p>
    <w:p w14:paraId="694018D3" w14:textId="77777777" w:rsidR="00BA68D4" w:rsidRPr="00A06411" w:rsidRDefault="00BA68D4" w:rsidP="00BA68D4">
      <w:pPr>
        <w:pStyle w:val="a3"/>
        <w:numPr>
          <w:ilvl w:val="0"/>
          <w:numId w:val="142"/>
        </w:numPr>
        <w:spacing w:after="0" w:line="256" w:lineRule="auto"/>
        <w:rPr>
          <w:rFonts w:cs="Arial"/>
          <w:szCs w:val="24"/>
        </w:rPr>
      </w:pPr>
      <w:r w:rsidRPr="00A06411">
        <w:t>Regularnie odrobaczać</w:t>
      </w:r>
    </w:p>
    <w:p w14:paraId="5B0540D3" w14:textId="77777777" w:rsidR="00BA68D4" w:rsidRPr="00A06411" w:rsidRDefault="00BA68D4" w:rsidP="00BA68D4">
      <w:pPr>
        <w:spacing w:after="0"/>
        <w:rPr>
          <w:rFonts w:cs="Arial"/>
          <w:szCs w:val="24"/>
        </w:rPr>
      </w:pPr>
    </w:p>
    <w:p w14:paraId="7394C740" w14:textId="5FECFE21" w:rsidR="00BA68D4" w:rsidRPr="00A06411" w:rsidRDefault="00BA68D4" w:rsidP="00BA68D4">
      <w:pPr>
        <w:spacing w:after="0"/>
        <w:rPr>
          <w:rFonts w:cs="Arial"/>
          <w:szCs w:val="24"/>
        </w:rPr>
      </w:pPr>
      <w:r w:rsidRPr="00A06411">
        <w:t xml:space="preserve">Pożyteczne drobnoustroje mogą zamienić produkty odzwierzęce w: </w:t>
      </w:r>
    </w:p>
    <w:p w14:paraId="2DACD1F8" w14:textId="77777777" w:rsidR="00BA68D4" w:rsidRPr="00A06411" w:rsidRDefault="00BA68D4" w:rsidP="00BA68D4">
      <w:pPr>
        <w:pStyle w:val="a3"/>
        <w:numPr>
          <w:ilvl w:val="0"/>
          <w:numId w:val="142"/>
        </w:numPr>
        <w:spacing w:after="0" w:line="256" w:lineRule="auto"/>
        <w:rPr>
          <w:rFonts w:cs="Arial"/>
          <w:szCs w:val="24"/>
        </w:rPr>
      </w:pPr>
      <w:r w:rsidRPr="00A06411">
        <w:t>Mleko</w:t>
      </w:r>
    </w:p>
    <w:p w14:paraId="59FFEA56" w14:textId="77777777" w:rsidR="00BA68D4" w:rsidRPr="00A06411" w:rsidRDefault="00BA68D4" w:rsidP="00BA68D4">
      <w:pPr>
        <w:pStyle w:val="a3"/>
        <w:numPr>
          <w:ilvl w:val="0"/>
          <w:numId w:val="142"/>
        </w:numPr>
        <w:spacing w:after="0" w:line="256" w:lineRule="auto"/>
        <w:rPr>
          <w:rFonts w:cs="Arial"/>
          <w:szCs w:val="24"/>
        </w:rPr>
      </w:pPr>
      <w:r w:rsidRPr="00A06411">
        <w:t>Jogurt</w:t>
      </w:r>
    </w:p>
    <w:p w14:paraId="49CDDDE0" w14:textId="77777777" w:rsidR="00BA68D4" w:rsidRPr="00A06411" w:rsidRDefault="00BA68D4" w:rsidP="00BA68D4">
      <w:pPr>
        <w:pStyle w:val="a3"/>
        <w:numPr>
          <w:ilvl w:val="0"/>
          <w:numId w:val="142"/>
        </w:numPr>
        <w:spacing w:after="0" w:line="256" w:lineRule="auto"/>
        <w:rPr>
          <w:rFonts w:cs="Arial"/>
          <w:szCs w:val="24"/>
        </w:rPr>
      </w:pPr>
      <w:r w:rsidRPr="00A06411">
        <w:t>Śmietanę</w:t>
      </w:r>
    </w:p>
    <w:p w14:paraId="79C5C525" w14:textId="77777777" w:rsidR="00BA68D4" w:rsidRPr="00A06411" w:rsidRDefault="00BA68D4" w:rsidP="00BA68D4">
      <w:pPr>
        <w:pStyle w:val="a3"/>
        <w:numPr>
          <w:ilvl w:val="0"/>
          <w:numId w:val="142"/>
        </w:numPr>
        <w:spacing w:after="0" w:line="256" w:lineRule="auto"/>
        <w:rPr>
          <w:rFonts w:cs="Arial"/>
          <w:szCs w:val="24"/>
        </w:rPr>
      </w:pPr>
      <w:r w:rsidRPr="00A06411">
        <w:t>Ser</w:t>
      </w:r>
    </w:p>
    <w:p w14:paraId="3329166D" w14:textId="77777777" w:rsidR="00BA68D4" w:rsidRPr="00A06411" w:rsidRDefault="00BA68D4" w:rsidP="00BA68D4">
      <w:pPr>
        <w:spacing w:after="0"/>
        <w:rPr>
          <w:rFonts w:cs="Arial"/>
          <w:szCs w:val="24"/>
        </w:rPr>
      </w:pPr>
    </w:p>
    <w:p w14:paraId="4A4E2259" w14:textId="21DE2336" w:rsidR="00BA68D4" w:rsidRPr="00A06411" w:rsidRDefault="00BA68D4" w:rsidP="00BA68D4">
      <w:pPr>
        <w:spacing w:after="0"/>
        <w:rPr>
          <w:rFonts w:cs="Arial"/>
          <w:szCs w:val="24"/>
        </w:rPr>
      </w:pPr>
      <w:r w:rsidRPr="00A06411">
        <w:t xml:space="preserve">Możemy zapobiegać rozprzestrzenianiu się infekcji między zwierzętami i ludźmi: </w:t>
      </w:r>
    </w:p>
    <w:p w14:paraId="32888680" w14:textId="77777777" w:rsidR="00BA68D4" w:rsidRPr="00A06411" w:rsidRDefault="00BA68D4" w:rsidP="00BA68D4">
      <w:pPr>
        <w:pStyle w:val="a3"/>
        <w:numPr>
          <w:ilvl w:val="0"/>
          <w:numId w:val="142"/>
        </w:numPr>
        <w:spacing w:after="0" w:line="256" w:lineRule="auto"/>
        <w:rPr>
          <w:rFonts w:cs="Arial"/>
          <w:szCs w:val="24"/>
        </w:rPr>
      </w:pPr>
      <w:r w:rsidRPr="00A06411">
        <w:t>Myjąc ręce wodą z mydłem po zabawie ze zwierzętami.</w:t>
      </w:r>
    </w:p>
    <w:p w14:paraId="3A9CB1FE" w14:textId="77777777" w:rsidR="00BA68D4" w:rsidRPr="00A06411" w:rsidRDefault="00BA68D4" w:rsidP="00BA68D4">
      <w:pPr>
        <w:pStyle w:val="a3"/>
        <w:numPr>
          <w:ilvl w:val="0"/>
          <w:numId w:val="142"/>
        </w:numPr>
        <w:spacing w:after="0" w:line="256" w:lineRule="auto"/>
        <w:rPr>
          <w:rFonts w:cs="Arial"/>
          <w:szCs w:val="24"/>
        </w:rPr>
      </w:pPr>
      <w:r w:rsidRPr="00A06411">
        <w:t>Całując twarz zwierzęcia lub zbliżając naszą twarz do jego.</w:t>
      </w:r>
    </w:p>
    <w:p w14:paraId="286540C8" w14:textId="77777777" w:rsidR="00BA68D4" w:rsidRPr="00A06411" w:rsidRDefault="00BA68D4" w:rsidP="00BA68D4">
      <w:pPr>
        <w:pStyle w:val="a3"/>
        <w:numPr>
          <w:ilvl w:val="0"/>
          <w:numId w:val="142"/>
        </w:numPr>
        <w:spacing w:after="0" w:line="256" w:lineRule="auto"/>
        <w:rPr>
          <w:rFonts w:cs="Arial"/>
          <w:szCs w:val="24"/>
        </w:rPr>
      </w:pPr>
      <w:r w:rsidRPr="00A06411">
        <w:t>Regularnie myjąc zwierzęta odpowiednimi środkami.</w:t>
      </w:r>
    </w:p>
    <w:p w14:paraId="4F72F486" w14:textId="77777777" w:rsidR="00BA68D4" w:rsidRPr="00A06411" w:rsidRDefault="00BA68D4" w:rsidP="00BA68D4">
      <w:pPr>
        <w:pStyle w:val="a3"/>
        <w:numPr>
          <w:ilvl w:val="0"/>
          <w:numId w:val="142"/>
        </w:numPr>
        <w:spacing w:after="0" w:line="256" w:lineRule="auto"/>
        <w:rPr>
          <w:rFonts w:cs="Arial"/>
          <w:szCs w:val="24"/>
        </w:rPr>
      </w:pPr>
      <w:r w:rsidRPr="00A06411">
        <w:t>Zapewniając zwierzętom osobne miejsce do odpoczynku, i regularnie je czyszcząc.</w:t>
      </w:r>
    </w:p>
    <w:p w14:paraId="081B978B" w14:textId="77777777" w:rsidR="00BA68D4" w:rsidRPr="00A06411" w:rsidRDefault="00BA68D4" w:rsidP="00BA68D4">
      <w:pPr>
        <w:spacing w:after="0"/>
        <w:ind w:left="360"/>
        <w:rPr>
          <w:rFonts w:cs="Arial"/>
          <w:szCs w:val="24"/>
        </w:rPr>
      </w:pPr>
    </w:p>
    <w:p w14:paraId="25916153" w14:textId="61F9A5AF" w:rsidR="00BA68D4" w:rsidRPr="00A06411" w:rsidRDefault="00BA68D4" w:rsidP="00BA68D4">
      <w:pPr>
        <w:spacing w:after="0"/>
        <w:ind w:left="360"/>
        <w:rPr>
          <w:rFonts w:cs="Arial"/>
          <w:szCs w:val="24"/>
        </w:rPr>
      </w:pPr>
      <w:r w:rsidRPr="00A06411">
        <w:t xml:space="preserve">Odwiedzając gospodarstwo, należy zawsze myć ręce: </w:t>
      </w:r>
    </w:p>
    <w:p w14:paraId="554F7EF9" w14:textId="77777777" w:rsidR="00BA68D4" w:rsidRPr="00A06411" w:rsidRDefault="00BA68D4" w:rsidP="00BA68D4">
      <w:pPr>
        <w:pStyle w:val="a3"/>
        <w:numPr>
          <w:ilvl w:val="0"/>
          <w:numId w:val="142"/>
        </w:numPr>
        <w:spacing w:after="0" w:line="256" w:lineRule="auto"/>
        <w:rPr>
          <w:rFonts w:cs="Arial"/>
          <w:szCs w:val="24"/>
        </w:rPr>
      </w:pPr>
      <w:r w:rsidRPr="00A06411">
        <w:t>Przed jedzeniem</w:t>
      </w:r>
    </w:p>
    <w:p w14:paraId="65C6FDC8" w14:textId="77777777" w:rsidR="00BA68D4" w:rsidRPr="00A06411" w:rsidRDefault="00BA68D4" w:rsidP="00BA68D4">
      <w:pPr>
        <w:pStyle w:val="a3"/>
        <w:numPr>
          <w:ilvl w:val="0"/>
          <w:numId w:val="142"/>
        </w:numPr>
        <w:spacing w:after="0" w:line="256" w:lineRule="auto"/>
        <w:rPr>
          <w:rFonts w:cs="Arial"/>
          <w:szCs w:val="24"/>
        </w:rPr>
      </w:pPr>
      <w:r w:rsidRPr="00A06411">
        <w:t>Po dotykaniu zwierząt</w:t>
      </w:r>
    </w:p>
    <w:p w14:paraId="1E02CE01" w14:textId="77777777" w:rsidR="00BA68D4" w:rsidRPr="00A06411" w:rsidRDefault="00BA68D4" w:rsidP="00BA68D4">
      <w:pPr>
        <w:pStyle w:val="a3"/>
        <w:numPr>
          <w:ilvl w:val="0"/>
          <w:numId w:val="142"/>
        </w:numPr>
        <w:spacing w:after="0" w:line="256" w:lineRule="auto"/>
        <w:rPr>
          <w:rFonts w:cs="Arial"/>
          <w:szCs w:val="24"/>
        </w:rPr>
      </w:pPr>
      <w:r w:rsidRPr="00A06411">
        <w:t>Po dotykaniu upraw</w:t>
      </w:r>
    </w:p>
    <w:p w14:paraId="6CA5C8DD" w14:textId="77777777" w:rsidR="00BA68D4" w:rsidRPr="00A06411" w:rsidRDefault="00BA68D4" w:rsidP="00BA68D4">
      <w:pPr>
        <w:spacing w:after="0"/>
        <w:ind w:left="360"/>
        <w:rPr>
          <w:rFonts w:cs="Arial"/>
          <w:szCs w:val="24"/>
        </w:rPr>
      </w:pPr>
    </w:p>
    <w:p w14:paraId="2F17B195" w14:textId="415606F6" w:rsidR="00BA68D4" w:rsidRPr="00A06411" w:rsidRDefault="00BA68D4" w:rsidP="00BA68D4">
      <w:pPr>
        <w:spacing w:after="0"/>
        <w:ind w:left="360"/>
        <w:rPr>
          <w:rFonts w:cs="Arial"/>
          <w:szCs w:val="24"/>
        </w:rPr>
      </w:pPr>
      <w:r w:rsidRPr="00A06411">
        <w:t xml:space="preserve">Gdzie należy jeść posiłek w gospodarstwie rolnym? </w:t>
      </w:r>
    </w:p>
    <w:p w14:paraId="3B047F2A" w14:textId="77777777" w:rsidR="00BA68D4" w:rsidRPr="00A06411" w:rsidRDefault="00BA68D4" w:rsidP="00BA68D4">
      <w:pPr>
        <w:pStyle w:val="a3"/>
        <w:numPr>
          <w:ilvl w:val="0"/>
          <w:numId w:val="142"/>
        </w:numPr>
        <w:spacing w:after="0" w:line="256" w:lineRule="auto"/>
        <w:rPr>
          <w:rFonts w:cs="Arial"/>
          <w:szCs w:val="24"/>
        </w:rPr>
      </w:pPr>
      <w:r w:rsidRPr="00A06411">
        <w:t>W wyznaczonej strefie piknikowej/kawiarni</w:t>
      </w:r>
    </w:p>
    <w:p w14:paraId="368F4686" w14:textId="77777777" w:rsidR="00BA68D4" w:rsidRPr="00A06411" w:rsidRDefault="00BA68D4" w:rsidP="00BA68D4">
      <w:pPr>
        <w:spacing w:after="0"/>
        <w:ind w:left="360"/>
        <w:rPr>
          <w:rFonts w:cs="Arial"/>
          <w:szCs w:val="24"/>
        </w:rPr>
      </w:pPr>
    </w:p>
    <w:p w14:paraId="31915B79" w14:textId="1C55E3C9" w:rsidR="00BA68D4" w:rsidRPr="00A06411" w:rsidRDefault="00BA68D4" w:rsidP="00BA68D4">
      <w:pPr>
        <w:spacing w:after="0"/>
        <w:ind w:left="360"/>
        <w:rPr>
          <w:rFonts w:cs="Arial"/>
          <w:szCs w:val="24"/>
        </w:rPr>
      </w:pPr>
      <w:r w:rsidRPr="00A06411">
        <w:t xml:space="preserve">Jeżeli zwierzakowi przepisane zostaną antybiotyki, należy: </w:t>
      </w:r>
    </w:p>
    <w:p w14:paraId="306EEDCD" w14:textId="77777777" w:rsidR="00BA68D4" w:rsidRPr="00A06411" w:rsidRDefault="00BA68D4" w:rsidP="00BA68D4">
      <w:pPr>
        <w:pStyle w:val="a3"/>
        <w:numPr>
          <w:ilvl w:val="0"/>
          <w:numId w:val="142"/>
        </w:numPr>
        <w:spacing w:after="0" w:line="256" w:lineRule="auto"/>
        <w:rPr>
          <w:rFonts w:cs="Arial"/>
          <w:szCs w:val="24"/>
        </w:rPr>
      </w:pPr>
      <w:r w:rsidRPr="00A06411">
        <w:t>Podać mu cały cykl leczenia</w:t>
      </w:r>
    </w:p>
    <w:p w14:paraId="2AA597D5" w14:textId="77777777" w:rsidR="00BA68D4" w:rsidRPr="00A06411" w:rsidRDefault="00BA68D4" w:rsidP="00BA68D4">
      <w:pPr>
        <w:pStyle w:val="a3"/>
        <w:numPr>
          <w:ilvl w:val="0"/>
          <w:numId w:val="142"/>
        </w:numPr>
        <w:spacing w:after="0" w:line="256" w:lineRule="auto"/>
        <w:rPr>
          <w:rFonts w:cs="Arial"/>
          <w:szCs w:val="24"/>
        </w:rPr>
      </w:pPr>
      <w:r w:rsidRPr="00A06411">
        <w:t>Stosować się do zaleceń dawkowania na recepcie</w:t>
      </w:r>
    </w:p>
    <w:bookmarkEnd w:id="63"/>
    <w:p w14:paraId="2DBE8F5C" w14:textId="77777777" w:rsidR="00BA68D4" w:rsidRPr="00A06411" w:rsidRDefault="00BA68D4" w:rsidP="00BA68D4">
      <w:pPr>
        <w:spacing w:after="0"/>
        <w:ind w:left="360"/>
        <w:rPr>
          <w:rFonts w:cs="Arial"/>
          <w:szCs w:val="24"/>
        </w:rPr>
      </w:pPr>
    </w:p>
    <w:p w14:paraId="028E931E" w14:textId="77777777" w:rsidR="00BA68D4" w:rsidRPr="00A06411" w:rsidRDefault="00BA68D4" w:rsidP="00BA68D4">
      <w:pPr>
        <w:rPr>
          <w:rFonts w:cs="Arial"/>
          <w:szCs w:val="24"/>
        </w:rPr>
      </w:pPr>
      <w:r w:rsidRPr="00A06411">
        <w:br w:type="page"/>
      </w:r>
    </w:p>
    <w:p w14:paraId="32AE9F72" w14:textId="77777777" w:rsidR="00BA68D4" w:rsidRPr="00A06411" w:rsidRDefault="00BA68D4" w:rsidP="003B2575">
      <w:pPr>
        <w:pStyle w:val="2"/>
        <w:rPr>
          <w:sz w:val="32"/>
        </w:rPr>
      </w:pPr>
      <w:r w:rsidRPr="00A06411">
        <w:lastRenderedPageBreak/>
        <w:t>Lekcja dziewiąta: Zapobieganie infekcjom: Szczepienia</w:t>
      </w:r>
    </w:p>
    <w:p w14:paraId="08BCBA1F" w14:textId="77777777" w:rsidR="003B2575" w:rsidRPr="00A06411" w:rsidRDefault="00BA68D4" w:rsidP="003B2575">
      <w:pPr>
        <w:pStyle w:val="3"/>
      </w:pPr>
      <w:r w:rsidRPr="00A06411">
        <w:t>Historia Edwarda Jennera</w:t>
      </w:r>
    </w:p>
    <w:p w14:paraId="70279F12" w14:textId="5A2DE825" w:rsidR="00BA68D4" w:rsidRPr="00A06411" w:rsidRDefault="003B2575" w:rsidP="00186E37">
      <w:pPr>
        <w:pStyle w:val="4"/>
      </w:pPr>
      <w:bookmarkStart w:id="64" w:name="_Hlk92804544"/>
      <w:r w:rsidRPr="00A06411">
        <w:t xml:space="preserve">Arkusz ćwiczeń wypełniania luk: </w:t>
      </w:r>
    </w:p>
    <w:p w14:paraId="3B0E7165" w14:textId="77777777" w:rsidR="00BA68D4" w:rsidRPr="00A06411" w:rsidRDefault="00BA68D4" w:rsidP="00BA68D4">
      <w:pPr>
        <w:spacing w:after="0"/>
        <w:rPr>
          <w:rFonts w:cs="Arial"/>
          <w:szCs w:val="24"/>
        </w:rPr>
      </w:pPr>
      <w:r w:rsidRPr="00A06411">
        <w:t>Gloucestershire</w:t>
      </w:r>
    </w:p>
    <w:p w14:paraId="34211346" w14:textId="4C09B6C5" w:rsidR="00BA68D4" w:rsidRPr="00A06411" w:rsidRDefault="007D666E" w:rsidP="00BA68D4">
      <w:pPr>
        <w:spacing w:after="0"/>
        <w:rPr>
          <w:rFonts w:cs="Arial"/>
          <w:szCs w:val="24"/>
        </w:rPr>
      </w:pPr>
      <w:r w:rsidRPr="00A06411">
        <w:t>Przyroda</w:t>
      </w:r>
    </w:p>
    <w:p w14:paraId="73ED2743" w14:textId="77777777" w:rsidR="00BA68D4" w:rsidRPr="00A06411" w:rsidRDefault="00BA68D4" w:rsidP="00BA68D4">
      <w:pPr>
        <w:spacing w:after="0"/>
        <w:rPr>
          <w:rFonts w:cs="Arial"/>
          <w:szCs w:val="24"/>
        </w:rPr>
      </w:pPr>
      <w:r w:rsidRPr="00A06411">
        <w:t>Lekarz</w:t>
      </w:r>
    </w:p>
    <w:p w14:paraId="6C083670" w14:textId="77777777" w:rsidR="00BA68D4" w:rsidRPr="00A06411" w:rsidRDefault="00BA68D4" w:rsidP="00BA68D4">
      <w:pPr>
        <w:spacing w:after="0"/>
        <w:rPr>
          <w:rFonts w:cs="Arial"/>
          <w:szCs w:val="24"/>
        </w:rPr>
      </w:pPr>
      <w:r w:rsidRPr="00A06411">
        <w:t>Ospa prawdziwa</w:t>
      </w:r>
    </w:p>
    <w:p w14:paraId="121D65B2" w14:textId="77777777" w:rsidR="00BA68D4" w:rsidRPr="00A06411" w:rsidRDefault="00BA68D4" w:rsidP="00BA68D4">
      <w:pPr>
        <w:spacing w:after="0"/>
        <w:rPr>
          <w:rFonts w:cs="Arial"/>
          <w:szCs w:val="24"/>
        </w:rPr>
      </w:pPr>
      <w:r w:rsidRPr="00A06411">
        <w:t>Blizny</w:t>
      </w:r>
    </w:p>
    <w:p w14:paraId="0CD30CA6" w14:textId="77777777" w:rsidR="00BA68D4" w:rsidRPr="00A06411" w:rsidRDefault="00BA68D4" w:rsidP="00BA68D4">
      <w:pPr>
        <w:spacing w:after="0"/>
        <w:rPr>
          <w:rFonts w:cs="Arial"/>
          <w:szCs w:val="24"/>
        </w:rPr>
      </w:pPr>
      <w:r w:rsidRPr="00A06411">
        <w:t>Ospa krowia</w:t>
      </w:r>
    </w:p>
    <w:p w14:paraId="1798EB83" w14:textId="77777777" w:rsidR="00BA68D4" w:rsidRPr="00A06411" w:rsidRDefault="00BA68D4" w:rsidP="00BA68D4">
      <w:pPr>
        <w:spacing w:after="0"/>
        <w:rPr>
          <w:rFonts w:cs="Arial"/>
          <w:szCs w:val="24"/>
        </w:rPr>
      </w:pPr>
      <w:r w:rsidRPr="00A06411">
        <w:t>Dojarka</w:t>
      </w:r>
    </w:p>
    <w:p w14:paraId="608FC4B3" w14:textId="77777777" w:rsidR="00BA68D4" w:rsidRPr="00A06411" w:rsidRDefault="00BA68D4" w:rsidP="00BA68D4">
      <w:pPr>
        <w:spacing w:after="0"/>
        <w:rPr>
          <w:rFonts w:cs="Arial"/>
          <w:szCs w:val="24"/>
        </w:rPr>
      </w:pPr>
      <w:r w:rsidRPr="00A06411">
        <w:t>James Phipps</w:t>
      </w:r>
    </w:p>
    <w:p w14:paraId="0679E524" w14:textId="77777777" w:rsidR="00BA68D4" w:rsidRPr="00A06411" w:rsidRDefault="00BA68D4" w:rsidP="00BA68D4">
      <w:pPr>
        <w:spacing w:after="0"/>
        <w:rPr>
          <w:rFonts w:cs="Arial"/>
          <w:szCs w:val="24"/>
        </w:rPr>
      </w:pPr>
      <w:r w:rsidRPr="00A06411">
        <w:t>Zakażony</w:t>
      </w:r>
    </w:p>
    <w:p w14:paraId="0D584EF4" w14:textId="77777777" w:rsidR="00BA68D4" w:rsidRPr="00A06411" w:rsidRDefault="00BA68D4" w:rsidP="00BA68D4">
      <w:pPr>
        <w:spacing w:after="0"/>
        <w:rPr>
          <w:rFonts w:cs="Arial"/>
          <w:szCs w:val="24"/>
        </w:rPr>
      </w:pPr>
      <w:r w:rsidRPr="00A06411">
        <w:t>Strup</w:t>
      </w:r>
    </w:p>
    <w:p w14:paraId="0FD994F3" w14:textId="77777777" w:rsidR="00BA68D4" w:rsidRPr="00A06411" w:rsidRDefault="00BA68D4" w:rsidP="00BA68D4">
      <w:pPr>
        <w:spacing w:after="0"/>
        <w:rPr>
          <w:rFonts w:cs="Arial"/>
          <w:szCs w:val="24"/>
        </w:rPr>
      </w:pPr>
      <w:r w:rsidRPr="00A06411">
        <w:t>Zaszczepić</w:t>
      </w:r>
    </w:p>
    <w:p w14:paraId="2933EB7F" w14:textId="77777777" w:rsidR="00BA68D4" w:rsidRPr="00A06411" w:rsidRDefault="00BA68D4" w:rsidP="00BA68D4">
      <w:pPr>
        <w:spacing w:after="0"/>
        <w:rPr>
          <w:rFonts w:cs="Arial"/>
          <w:szCs w:val="24"/>
        </w:rPr>
      </w:pPr>
    </w:p>
    <w:p w14:paraId="47DE29F9" w14:textId="5490C2EF" w:rsidR="00BA68D4" w:rsidRPr="00A06411" w:rsidRDefault="00BA68D4" w:rsidP="00186E37">
      <w:pPr>
        <w:pStyle w:val="4"/>
      </w:pPr>
      <w:r w:rsidRPr="00A06411">
        <w:t>Rozumienie:</w:t>
      </w:r>
    </w:p>
    <w:p w14:paraId="30FD1032" w14:textId="77777777" w:rsidR="00BA68D4" w:rsidRPr="00A06411" w:rsidRDefault="00BA68D4" w:rsidP="00BA68D4">
      <w:pPr>
        <w:spacing w:after="0"/>
        <w:rPr>
          <w:rFonts w:cs="Arial"/>
          <w:szCs w:val="24"/>
        </w:rPr>
      </w:pPr>
      <w:r w:rsidRPr="00A06411">
        <w:t>Jak nazywał się lekarz, który odkrył szczepionki?</w:t>
      </w:r>
    </w:p>
    <w:p w14:paraId="776326BA" w14:textId="77777777" w:rsidR="00BA68D4" w:rsidRPr="00A06411" w:rsidRDefault="00BA68D4" w:rsidP="00BA68D4">
      <w:pPr>
        <w:spacing w:after="0"/>
        <w:rPr>
          <w:rFonts w:cs="Arial"/>
          <w:szCs w:val="24"/>
        </w:rPr>
      </w:pPr>
      <w:r w:rsidRPr="00A06411">
        <w:t>dr Edward Jenner</w:t>
      </w:r>
    </w:p>
    <w:p w14:paraId="31D1A23C" w14:textId="77777777" w:rsidR="00BA68D4" w:rsidRPr="00A06411" w:rsidRDefault="00BA68D4" w:rsidP="00BA68D4">
      <w:pPr>
        <w:spacing w:after="0"/>
        <w:rPr>
          <w:rFonts w:cs="Arial"/>
          <w:szCs w:val="24"/>
        </w:rPr>
      </w:pPr>
    </w:p>
    <w:p w14:paraId="5249AA98" w14:textId="77777777" w:rsidR="00BA68D4" w:rsidRPr="00A06411" w:rsidRDefault="00BA68D4" w:rsidP="00BA68D4">
      <w:pPr>
        <w:spacing w:after="0"/>
        <w:rPr>
          <w:rFonts w:cs="Arial"/>
          <w:szCs w:val="24"/>
        </w:rPr>
      </w:pPr>
      <w:r w:rsidRPr="00A06411">
        <w:t>Jak nazywała się panująca wówczas śmiertelna choroba?</w:t>
      </w:r>
    </w:p>
    <w:p w14:paraId="6F22580A" w14:textId="77777777" w:rsidR="00BA68D4" w:rsidRPr="00A06411" w:rsidRDefault="00BA68D4" w:rsidP="00BA68D4">
      <w:pPr>
        <w:spacing w:after="0"/>
        <w:rPr>
          <w:rFonts w:cs="Arial"/>
          <w:szCs w:val="24"/>
        </w:rPr>
      </w:pPr>
      <w:r w:rsidRPr="00A06411">
        <w:t>Ospa prawdziwa</w:t>
      </w:r>
    </w:p>
    <w:p w14:paraId="13987B23" w14:textId="77777777" w:rsidR="00BA68D4" w:rsidRPr="00A06411" w:rsidRDefault="00BA68D4" w:rsidP="00BA68D4">
      <w:pPr>
        <w:spacing w:after="0"/>
        <w:rPr>
          <w:rFonts w:cs="Arial"/>
          <w:szCs w:val="24"/>
        </w:rPr>
      </w:pPr>
    </w:p>
    <w:p w14:paraId="5BB898CC" w14:textId="77777777" w:rsidR="00BA68D4" w:rsidRPr="00A06411" w:rsidRDefault="00BA68D4" w:rsidP="00BA68D4">
      <w:pPr>
        <w:spacing w:after="0"/>
        <w:rPr>
          <w:rFonts w:cs="Arial"/>
          <w:szCs w:val="24"/>
        </w:rPr>
      </w:pPr>
      <w:r w:rsidRPr="00A06411">
        <w:t>Jaki pomysł miał Jenner, aby powstrzymać śmiertelną chorobę?</w:t>
      </w:r>
    </w:p>
    <w:p w14:paraId="53CAB4F5" w14:textId="77777777" w:rsidR="00BA68D4" w:rsidRPr="00A06411" w:rsidRDefault="00BA68D4" w:rsidP="00BA68D4">
      <w:pPr>
        <w:spacing w:after="0"/>
        <w:rPr>
          <w:rFonts w:cs="Arial"/>
          <w:szCs w:val="24"/>
        </w:rPr>
      </w:pPr>
      <w:r w:rsidRPr="00A06411">
        <w:t xml:space="preserve">Zakażenie ludzi podobnym, ale dość nieszkodliwym wirusem, aby zapewnić odporność - najwcześniejsze rozumienie szczepionki. </w:t>
      </w:r>
    </w:p>
    <w:p w14:paraId="228CF598" w14:textId="77777777" w:rsidR="00BA68D4" w:rsidRPr="00A06411" w:rsidRDefault="00BA68D4" w:rsidP="00BA68D4">
      <w:pPr>
        <w:spacing w:after="0"/>
        <w:rPr>
          <w:rFonts w:cs="Arial"/>
          <w:szCs w:val="24"/>
        </w:rPr>
      </w:pPr>
    </w:p>
    <w:p w14:paraId="14B692DA" w14:textId="77777777" w:rsidR="00BA68D4" w:rsidRPr="00A06411" w:rsidRDefault="00BA68D4" w:rsidP="00BA68D4">
      <w:pPr>
        <w:spacing w:after="0"/>
        <w:rPr>
          <w:rFonts w:cs="Arial"/>
          <w:szCs w:val="24"/>
        </w:rPr>
      </w:pPr>
      <w:r w:rsidRPr="00A06411">
        <w:t>Co się stało z Jamesem, kiedy zainfekowano go ospą krowią?</w:t>
      </w:r>
    </w:p>
    <w:p w14:paraId="3B2C6560" w14:textId="77777777" w:rsidR="00BA68D4" w:rsidRPr="00A06411" w:rsidRDefault="00BA68D4" w:rsidP="00BA68D4">
      <w:pPr>
        <w:spacing w:after="0"/>
        <w:rPr>
          <w:rFonts w:cs="Arial"/>
          <w:szCs w:val="24"/>
        </w:rPr>
      </w:pPr>
      <w:r w:rsidRPr="00A06411">
        <w:t>Szybko wrócił do zdrowia i nabył odporności na ospę krowią.</w:t>
      </w:r>
    </w:p>
    <w:p w14:paraId="3139E5D9" w14:textId="77777777" w:rsidR="00BA68D4" w:rsidRPr="00A06411" w:rsidRDefault="00BA68D4" w:rsidP="00BA68D4">
      <w:pPr>
        <w:spacing w:after="0"/>
        <w:rPr>
          <w:rFonts w:cs="Arial"/>
          <w:szCs w:val="24"/>
        </w:rPr>
      </w:pPr>
    </w:p>
    <w:p w14:paraId="153384BC" w14:textId="77777777" w:rsidR="00BA68D4" w:rsidRPr="00A06411" w:rsidRDefault="00BA68D4" w:rsidP="00BA68D4">
      <w:pPr>
        <w:spacing w:after="0"/>
        <w:rPr>
          <w:rFonts w:cs="Arial"/>
          <w:szCs w:val="24"/>
        </w:rPr>
      </w:pPr>
      <w:r w:rsidRPr="00A06411">
        <w:t>Co się stało z Jamesem, kiedy zainfekowano go ospą prawdziwą?</w:t>
      </w:r>
    </w:p>
    <w:p w14:paraId="7477DE09" w14:textId="77777777" w:rsidR="00BA68D4" w:rsidRPr="00A06411" w:rsidRDefault="00BA68D4" w:rsidP="00BA68D4">
      <w:pPr>
        <w:spacing w:after="0"/>
        <w:rPr>
          <w:rFonts w:cs="Arial"/>
          <w:szCs w:val="24"/>
        </w:rPr>
      </w:pPr>
      <w:r w:rsidRPr="00A06411">
        <w:t>Pojawiły się u niego strupy, ale nie zachorował na ospę prawdziwą.</w:t>
      </w:r>
    </w:p>
    <w:p w14:paraId="358DF2E3" w14:textId="77777777" w:rsidR="00BA68D4" w:rsidRPr="00A06411" w:rsidRDefault="00BA68D4" w:rsidP="00BA68D4">
      <w:pPr>
        <w:spacing w:after="0"/>
        <w:rPr>
          <w:rFonts w:cs="Arial"/>
          <w:szCs w:val="24"/>
        </w:rPr>
      </w:pPr>
    </w:p>
    <w:p w14:paraId="21ABAC6F" w14:textId="77777777" w:rsidR="00BA68D4" w:rsidRPr="00A06411" w:rsidRDefault="00BA68D4" w:rsidP="00BA68D4">
      <w:pPr>
        <w:spacing w:after="0"/>
        <w:rPr>
          <w:rFonts w:cs="Arial"/>
          <w:szCs w:val="24"/>
        </w:rPr>
      </w:pPr>
      <w:r w:rsidRPr="00A06411">
        <w:t>Dlaczego ważne dla Jennera było to, aby przetestować swój pomysł na Jamesie, zanim podjął leczenie innych dzieci?</w:t>
      </w:r>
    </w:p>
    <w:p w14:paraId="5202DA1E" w14:textId="77777777" w:rsidR="00BA68D4" w:rsidRPr="00A06411" w:rsidRDefault="00BA68D4" w:rsidP="00BA68D4">
      <w:pPr>
        <w:spacing w:after="0"/>
        <w:rPr>
          <w:rFonts w:cs="Arial"/>
          <w:szCs w:val="24"/>
        </w:rPr>
      </w:pPr>
      <w:r w:rsidRPr="00A06411">
        <w:t>Ospa prawdziwa była śmiertelną chorobą, więc jeśli pomysł by się nie sprawdził, wszyscy mogli umrzeć.</w:t>
      </w:r>
    </w:p>
    <w:bookmarkEnd w:id="64"/>
    <w:p w14:paraId="527688CA" w14:textId="77777777" w:rsidR="00BA68D4" w:rsidRPr="00A06411" w:rsidRDefault="00BA68D4" w:rsidP="00BA68D4">
      <w:pPr>
        <w:spacing w:after="0"/>
        <w:rPr>
          <w:rFonts w:cs="Arial"/>
          <w:szCs w:val="24"/>
        </w:rPr>
      </w:pPr>
    </w:p>
    <w:p w14:paraId="286A89B2" w14:textId="54C46037" w:rsidR="00BA68D4" w:rsidRPr="00A06411" w:rsidRDefault="00BA68D4" w:rsidP="003B2575">
      <w:pPr>
        <w:pStyle w:val="3"/>
        <w:rPr>
          <w:sz w:val="26"/>
        </w:rPr>
      </w:pPr>
      <w:r w:rsidRPr="00A06411">
        <w:t xml:space="preserve">SW2 - Szczepienia - Quiz </w:t>
      </w:r>
    </w:p>
    <w:p w14:paraId="1A31431D" w14:textId="0CAC07DC" w:rsidR="00BA68D4" w:rsidRPr="00A06411" w:rsidRDefault="00BA68D4" w:rsidP="00BA68D4">
      <w:pPr>
        <w:spacing w:after="0"/>
        <w:rPr>
          <w:rFonts w:cs="Arial"/>
          <w:szCs w:val="24"/>
        </w:rPr>
      </w:pPr>
      <w:bookmarkStart w:id="65" w:name="_Hlk92804638"/>
      <w:r w:rsidRPr="00A06411">
        <w:t xml:space="preserve">Szczepionki stosuje się w celu: </w:t>
      </w:r>
    </w:p>
    <w:p w14:paraId="6EE87404" w14:textId="77777777" w:rsidR="00BA68D4" w:rsidRPr="00A06411" w:rsidRDefault="00BA68D4" w:rsidP="00BA68D4">
      <w:pPr>
        <w:pStyle w:val="a3"/>
        <w:numPr>
          <w:ilvl w:val="0"/>
          <w:numId w:val="142"/>
        </w:numPr>
        <w:spacing w:after="0" w:line="256" w:lineRule="auto"/>
        <w:rPr>
          <w:rFonts w:cs="Arial"/>
          <w:szCs w:val="24"/>
        </w:rPr>
      </w:pPr>
      <w:r w:rsidRPr="00A06411">
        <w:t>Zapobiegania infekcjom</w:t>
      </w:r>
    </w:p>
    <w:p w14:paraId="66B7BE67" w14:textId="77777777" w:rsidR="00BA68D4" w:rsidRPr="00A06411" w:rsidRDefault="00BA68D4" w:rsidP="00BA68D4">
      <w:pPr>
        <w:spacing w:after="0"/>
        <w:rPr>
          <w:rFonts w:cs="Arial"/>
          <w:szCs w:val="24"/>
        </w:rPr>
      </w:pPr>
    </w:p>
    <w:p w14:paraId="3210667C" w14:textId="3EB62949" w:rsidR="00BA68D4" w:rsidRPr="00A06411" w:rsidRDefault="00BA68D4" w:rsidP="00BA68D4">
      <w:pPr>
        <w:spacing w:after="0"/>
        <w:rPr>
          <w:rFonts w:cs="Arial"/>
          <w:szCs w:val="24"/>
        </w:rPr>
      </w:pPr>
      <w:r w:rsidRPr="00A06411">
        <w:t xml:space="preserve">Szczepiąc się: </w:t>
      </w:r>
    </w:p>
    <w:p w14:paraId="3A38808F" w14:textId="77777777" w:rsidR="00BA68D4" w:rsidRPr="00A06411" w:rsidRDefault="00BA68D4" w:rsidP="00BA68D4">
      <w:pPr>
        <w:pStyle w:val="a3"/>
        <w:numPr>
          <w:ilvl w:val="0"/>
          <w:numId w:val="142"/>
        </w:numPr>
        <w:spacing w:after="0" w:line="256" w:lineRule="auto"/>
        <w:rPr>
          <w:rFonts w:cs="Arial"/>
          <w:szCs w:val="24"/>
        </w:rPr>
      </w:pPr>
      <w:r w:rsidRPr="00A06411">
        <w:t>Chronisz siebie</w:t>
      </w:r>
    </w:p>
    <w:p w14:paraId="24A8BBCD" w14:textId="77777777" w:rsidR="00BA68D4" w:rsidRPr="00A06411" w:rsidRDefault="00BA68D4" w:rsidP="00BA68D4">
      <w:pPr>
        <w:pStyle w:val="a3"/>
        <w:numPr>
          <w:ilvl w:val="0"/>
          <w:numId w:val="142"/>
        </w:numPr>
        <w:spacing w:after="0" w:line="256" w:lineRule="auto"/>
        <w:rPr>
          <w:rFonts w:cs="Arial"/>
          <w:szCs w:val="24"/>
        </w:rPr>
      </w:pPr>
      <w:r w:rsidRPr="00A06411">
        <w:t>Chronisz innych ludzi</w:t>
      </w:r>
    </w:p>
    <w:p w14:paraId="4F8D5DF8" w14:textId="77777777" w:rsidR="00BA68D4" w:rsidRPr="00A06411" w:rsidRDefault="00BA68D4" w:rsidP="00BA68D4">
      <w:pPr>
        <w:spacing w:after="0"/>
        <w:rPr>
          <w:rFonts w:cs="Arial"/>
          <w:szCs w:val="24"/>
        </w:rPr>
      </w:pPr>
    </w:p>
    <w:p w14:paraId="7D5AD22D" w14:textId="3907891A" w:rsidR="00BA68D4" w:rsidRPr="00A06411" w:rsidRDefault="00BA68D4" w:rsidP="00BA68D4">
      <w:pPr>
        <w:spacing w:after="0"/>
        <w:rPr>
          <w:rFonts w:cs="Arial"/>
          <w:szCs w:val="24"/>
        </w:rPr>
      </w:pPr>
      <w:r w:rsidRPr="00A06411">
        <w:t>Jak działają szczepionki?</w:t>
      </w:r>
    </w:p>
    <w:p w14:paraId="203DF572" w14:textId="77777777" w:rsidR="00BA68D4" w:rsidRPr="00A06411" w:rsidRDefault="00BA68D4" w:rsidP="00BA68D4">
      <w:pPr>
        <w:pStyle w:val="a3"/>
        <w:numPr>
          <w:ilvl w:val="0"/>
          <w:numId w:val="142"/>
        </w:numPr>
        <w:spacing w:after="0" w:line="256" w:lineRule="auto"/>
        <w:rPr>
          <w:rFonts w:cs="Arial"/>
          <w:szCs w:val="24"/>
        </w:rPr>
      </w:pPr>
      <w:r w:rsidRPr="00A06411">
        <w:t>Układ odpornościowy atakuje szczepionkę i zapamiętuje to starcie na przyszłość.</w:t>
      </w:r>
    </w:p>
    <w:p w14:paraId="03FDDBE0" w14:textId="77777777" w:rsidR="00BA68D4" w:rsidRPr="00A06411" w:rsidRDefault="00BA68D4" w:rsidP="00BA68D4">
      <w:pPr>
        <w:spacing w:after="0"/>
        <w:ind w:left="360"/>
        <w:rPr>
          <w:rFonts w:cs="Arial"/>
          <w:szCs w:val="24"/>
        </w:rPr>
      </w:pPr>
    </w:p>
    <w:p w14:paraId="3CE8E276" w14:textId="712389FA" w:rsidR="00BA68D4" w:rsidRPr="00A06411" w:rsidRDefault="00BA68D4" w:rsidP="00BA68D4">
      <w:pPr>
        <w:spacing w:after="0"/>
        <w:rPr>
          <w:rFonts w:cs="Arial"/>
          <w:szCs w:val="24"/>
        </w:rPr>
      </w:pPr>
      <w:r w:rsidRPr="00A06411">
        <w:t xml:space="preserve">Jakim chorobom nie można zapobiec przez szczepionki? </w:t>
      </w:r>
    </w:p>
    <w:p w14:paraId="4D44AAA6" w14:textId="77777777" w:rsidR="00BA68D4" w:rsidRPr="00A06411" w:rsidRDefault="00BA68D4" w:rsidP="00BA68D4">
      <w:pPr>
        <w:pStyle w:val="a3"/>
        <w:numPr>
          <w:ilvl w:val="0"/>
          <w:numId w:val="142"/>
        </w:numPr>
        <w:spacing w:after="0" w:line="256" w:lineRule="auto"/>
        <w:rPr>
          <w:rFonts w:cs="Arial"/>
          <w:szCs w:val="24"/>
        </w:rPr>
      </w:pPr>
      <w:r w:rsidRPr="00A06411">
        <w:t>Przeziębieniu</w:t>
      </w:r>
    </w:p>
    <w:p w14:paraId="5E537DB7" w14:textId="77777777" w:rsidR="00BA68D4" w:rsidRPr="00A06411" w:rsidRDefault="00BA68D4" w:rsidP="00BA68D4">
      <w:pPr>
        <w:pStyle w:val="a3"/>
        <w:numPr>
          <w:ilvl w:val="0"/>
          <w:numId w:val="142"/>
        </w:numPr>
        <w:spacing w:after="0" w:line="256" w:lineRule="auto"/>
        <w:rPr>
          <w:rFonts w:cs="Arial"/>
          <w:szCs w:val="24"/>
        </w:rPr>
      </w:pPr>
      <w:r w:rsidRPr="00A06411">
        <w:lastRenderedPageBreak/>
        <w:t>Bólowi gardła</w:t>
      </w:r>
    </w:p>
    <w:p w14:paraId="440AC666" w14:textId="77777777" w:rsidR="00BA68D4" w:rsidRPr="00A06411" w:rsidRDefault="00BA68D4" w:rsidP="00BA68D4">
      <w:pPr>
        <w:spacing w:after="0"/>
        <w:ind w:left="360"/>
        <w:rPr>
          <w:rFonts w:cs="Arial"/>
          <w:szCs w:val="24"/>
        </w:rPr>
      </w:pPr>
    </w:p>
    <w:p w14:paraId="6C6A06A0" w14:textId="3FBFBF08" w:rsidR="00BA68D4" w:rsidRPr="00A06411" w:rsidRDefault="00BA68D4" w:rsidP="00BA68D4">
      <w:pPr>
        <w:spacing w:after="0"/>
        <w:rPr>
          <w:rFonts w:cs="Arial"/>
          <w:szCs w:val="24"/>
        </w:rPr>
      </w:pPr>
      <w:r w:rsidRPr="00A06411">
        <w:t xml:space="preserve">Szczepionki mogą być skuteczne wobec: </w:t>
      </w:r>
    </w:p>
    <w:p w14:paraId="3A8D2495" w14:textId="77777777" w:rsidR="00BA68D4" w:rsidRPr="00A06411" w:rsidRDefault="00BA68D4" w:rsidP="00BA68D4">
      <w:pPr>
        <w:pStyle w:val="a3"/>
        <w:numPr>
          <w:ilvl w:val="0"/>
          <w:numId w:val="142"/>
        </w:numPr>
        <w:spacing w:after="0" w:line="256" w:lineRule="auto"/>
        <w:rPr>
          <w:rFonts w:cs="Arial"/>
          <w:szCs w:val="24"/>
        </w:rPr>
      </w:pPr>
      <w:r w:rsidRPr="00A06411">
        <w:t>Zarówno infekcji bakteryjnych, jak i wirusowych</w:t>
      </w:r>
    </w:p>
    <w:p w14:paraId="53C136BA" w14:textId="77777777" w:rsidR="00BA68D4" w:rsidRPr="00A06411" w:rsidRDefault="00BA68D4" w:rsidP="00BA68D4">
      <w:pPr>
        <w:spacing w:after="0"/>
        <w:ind w:left="360"/>
        <w:rPr>
          <w:rFonts w:cs="Arial"/>
          <w:szCs w:val="24"/>
        </w:rPr>
      </w:pPr>
    </w:p>
    <w:p w14:paraId="365D6C2A" w14:textId="3A106841" w:rsidR="00BA68D4" w:rsidRPr="00A06411" w:rsidRDefault="00BA68D4" w:rsidP="00BA68D4">
      <w:pPr>
        <w:spacing w:after="0"/>
        <w:rPr>
          <w:rFonts w:cs="Arial"/>
          <w:szCs w:val="24"/>
        </w:rPr>
      </w:pPr>
      <w:r w:rsidRPr="00A06411">
        <w:t xml:space="preserve">Szczepionki składają się z: </w:t>
      </w:r>
    </w:p>
    <w:p w14:paraId="390B64FE" w14:textId="77777777" w:rsidR="00BA68D4" w:rsidRPr="00A06411" w:rsidRDefault="00BA68D4" w:rsidP="00BA68D4">
      <w:pPr>
        <w:pStyle w:val="a3"/>
        <w:numPr>
          <w:ilvl w:val="0"/>
          <w:numId w:val="142"/>
        </w:numPr>
        <w:spacing w:after="0" w:line="256" w:lineRule="auto"/>
        <w:rPr>
          <w:rFonts w:cs="Arial"/>
          <w:szCs w:val="24"/>
        </w:rPr>
      </w:pPr>
      <w:r w:rsidRPr="00A06411">
        <w:t>Słabych lub nieaktywnych wersji drobnoustroju wywołującego chorobę</w:t>
      </w:r>
    </w:p>
    <w:p w14:paraId="052E4708" w14:textId="77777777" w:rsidR="00BA68D4" w:rsidRPr="00A06411" w:rsidRDefault="00BA68D4" w:rsidP="00BA68D4">
      <w:pPr>
        <w:spacing w:after="0"/>
        <w:ind w:left="360"/>
        <w:rPr>
          <w:rFonts w:cs="Arial"/>
          <w:szCs w:val="24"/>
        </w:rPr>
      </w:pPr>
    </w:p>
    <w:p w14:paraId="5B67C0D1" w14:textId="163BEFC6" w:rsidR="00BA68D4" w:rsidRPr="00A06411" w:rsidRDefault="00BA68D4" w:rsidP="00BA68D4">
      <w:pPr>
        <w:spacing w:after="0"/>
        <w:rPr>
          <w:rFonts w:cs="Arial"/>
          <w:szCs w:val="24"/>
        </w:rPr>
      </w:pPr>
      <w:r w:rsidRPr="00A06411">
        <w:t xml:space="preserve">Odporność grupowa (stadna) to: </w:t>
      </w:r>
    </w:p>
    <w:p w14:paraId="365CF3A2" w14:textId="77777777" w:rsidR="00BA68D4" w:rsidRPr="00A06411" w:rsidRDefault="00BA68D4" w:rsidP="00BA68D4">
      <w:pPr>
        <w:pStyle w:val="a3"/>
        <w:numPr>
          <w:ilvl w:val="0"/>
          <w:numId w:val="142"/>
        </w:numPr>
        <w:spacing w:after="0" w:line="256" w:lineRule="auto"/>
        <w:rPr>
          <w:rFonts w:cs="Arial"/>
          <w:szCs w:val="24"/>
        </w:rPr>
      </w:pPr>
      <w:r w:rsidRPr="00A06411">
        <w:t>Gdy wystarczająca liczba osób w populacji jest zaszczepiona, aby zapobiec rozprzestrzenianiu się zakażeń</w:t>
      </w:r>
    </w:p>
    <w:p w14:paraId="26FB624C" w14:textId="77777777" w:rsidR="00BA68D4" w:rsidRPr="00A06411" w:rsidRDefault="00BA68D4" w:rsidP="00BA68D4">
      <w:pPr>
        <w:pStyle w:val="a3"/>
        <w:spacing w:after="0"/>
        <w:rPr>
          <w:rFonts w:cs="Arial"/>
          <w:szCs w:val="24"/>
        </w:rPr>
      </w:pPr>
    </w:p>
    <w:p w14:paraId="14F6CC49" w14:textId="4D4141BB" w:rsidR="00BA68D4" w:rsidRPr="00A06411" w:rsidRDefault="00BA68D4" w:rsidP="00BA68D4">
      <w:pPr>
        <w:spacing w:after="0"/>
        <w:rPr>
          <w:rFonts w:cs="Arial"/>
          <w:szCs w:val="24"/>
        </w:rPr>
      </w:pPr>
      <w:r w:rsidRPr="00A06411">
        <w:t>Które choroby zostały wykorzenione lub są rzadkie dzięki szczepionkom?</w:t>
      </w:r>
    </w:p>
    <w:p w14:paraId="5B07DBB8" w14:textId="77777777" w:rsidR="00BA68D4" w:rsidRPr="00A06411" w:rsidRDefault="00BA68D4" w:rsidP="00BA68D4">
      <w:pPr>
        <w:pStyle w:val="a3"/>
        <w:numPr>
          <w:ilvl w:val="0"/>
          <w:numId w:val="142"/>
        </w:numPr>
        <w:spacing w:after="0" w:line="256" w:lineRule="auto"/>
        <w:rPr>
          <w:rFonts w:cs="Arial"/>
          <w:szCs w:val="24"/>
        </w:rPr>
      </w:pPr>
      <w:r w:rsidRPr="00A06411">
        <w:t>Ospa prawdziwa</w:t>
      </w:r>
    </w:p>
    <w:p w14:paraId="5784FB75" w14:textId="77777777" w:rsidR="00BA68D4" w:rsidRPr="00A06411" w:rsidRDefault="00BA68D4" w:rsidP="00BA68D4">
      <w:pPr>
        <w:pStyle w:val="a3"/>
        <w:numPr>
          <w:ilvl w:val="0"/>
          <w:numId w:val="142"/>
        </w:numPr>
        <w:spacing w:after="0" w:line="256" w:lineRule="auto"/>
        <w:rPr>
          <w:rFonts w:cs="Arial"/>
          <w:szCs w:val="24"/>
        </w:rPr>
      </w:pPr>
      <w:r w:rsidRPr="00A06411">
        <w:t>Polio</w:t>
      </w:r>
    </w:p>
    <w:p w14:paraId="23AF9AA3" w14:textId="77777777" w:rsidR="00BA68D4" w:rsidRPr="00A06411" w:rsidRDefault="00BA68D4" w:rsidP="00BA68D4">
      <w:pPr>
        <w:pStyle w:val="a3"/>
        <w:numPr>
          <w:ilvl w:val="0"/>
          <w:numId w:val="142"/>
        </w:numPr>
        <w:spacing w:after="0" w:line="256" w:lineRule="auto"/>
        <w:rPr>
          <w:rFonts w:cs="Arial"/>
          <w:szCs w:val="24"/>
        </w:rPr>
      </w:pPr>
      <w:r w:rsidRPr="00A06411">
        <w:t>Tężec</w:t>
      </w:r>
    </w:p>
    <w:bookmarkEnd w:id="65"/>
    <w:p w14:paraId="0BBEED6A" w14:textId="77777777" w:rsidR="00BA68D4" w:rsidRPr="00A06411" w:rsidRDefault="00BA68D4" w:rsidP="00AD5EE7">
      <w:pPr>
        <w:pStyle w:val="2"/>
        <w:rPr>
          <w:sz w:val="32"/>
        </w:rPr>
      </w:pPr>
      <w:r w:rsidRPr="00A06411">
        <w:t>Lekcja dziesiąta: Leczenie infekcji: Antybiotyki</w:t>
      </w:r>
    </w:p>
    <w:p w14:paraId="36A6AB76" w14:textId="59CCA890" w:rsidR="00BA68D4" w:rsidRPr="00A06411" w:rsidRDefault="00BA68D4" w:rsidP="00AD5EE7">
      <w:pPr>
        <w:pStyle w:val="3"/>
      </w:pPr>
      <w:r w:rsidRPr="00A06411">
        <w:t xml:space="preserve">SH3 Antybiotyki - fiszki - odpowiedzi </w:t>
      </w:r>
    </w:p>
    <w:p w14:paraId="330CB14C" w14:textId="77777777" w:rsidR="00BA68D4" w:rsidRPr="00A06411" w:rsidRDefault="00BA68D4" w:rsidP="00BA68D4">
      <w:pPr>
        <w:spacing w:after="0"/>
        <w:rPr>
          <w:rFonts w:cs="Arial"/>
          <w:szCs w:val="24"/>
        </w:rPr>
      </w:pPr>
      <w:bookmarkStart w:id="66" w:name="_Hlk92804681"/>
      <w:r w:rsidRPr="00A06411">
        <w:t>Jeżeli przepisano mi antybiotyk na 7 dni, ale po 3 dniach czuję się lepiej, mogę przestać go przyjmować - Nie</w:t>
      </w:r>
    </w:p>
    <w:p w14:paraId="08FA8BE0" w14:textId="77777777" w:rsidR="00BA68D4" w:rsidRPr="00A06411" w:rsidRDefault="00BA68D4" w:rsidP="00BA68D4">
      <w:pPr>
        <w:spacing w:after="0"/>
        <w:rPr>
          <w:rFonts w:cs="Arial"/>
          <w:szCs w:val="24"/>
        </w:rPr>
      </w:pPr>
    </w:p>
    <w:p w14:paraId="0ED4CCFF" w14:textId="77777777" w:rsidR="00BA68D4" w:rsidRPr="00A06411" w:rsidRDefault="00BA68D4" w:rsidP="00BA68D4">
      <w:pPr>
        <w:spacing w:after="0"/>
        <w:rPr>
          <w:rFonts w:cs="Arial"/>
          <w:szCs w:val="24"/>
        </w:rPr>
      </w:pPr>
      <w:r w:rsidRPr="00A06411">
        <w:t xml:space="preserve">Jeśli ktoś znajomy jest chory, mogę dać tej osobie swoje stare antybiotyki - Nie </w:t>
      </w:r>
    </w:p>
    <w:p w14:paraId="14C90418" w14:textId="77777777" w:rsidR="00BA68D4" w:rsidRPr="00A06411" w:rsidRDefault="00BA68D4" w:rsidP="00BA68D4">
      <w:pPr>
        <w:spacing w:after="0"/>
        <w:rPr>
          <w:rFonts w:cs="Arial"/>
          <w:szCs w:val="24"/>
        </w:rPr>
      </w:pPr>
    </w:p>
    <w:p w14:paraId="7EAEBBB2" w14:textId="77777777" w:rsidR="00BA68D4" w:rsidRPr="00A06411" w:rsidRDefault="00BA68D4" w:rsidP="00BA68D4">
      <w:pPr>
        <w:spacing w:after="0"/>
        <w:rPr>
          <w:rFonts w:cs="Arial"/>
          <w:szCs w:val="24"/>
        </w:rPr>
      </w:pPr>
      <w:r w:rsidRPr="00A06411">
        <w:t xml:space="preserve">Szkodliwe drobnoustroje wywołują choroby - Tak </w:t>
      </w:r>
    </w:p>
    <w:p w14:paraId="10639799" w14:textId="77777777" w:rsidR="00BA68D4" w:rsidRPr="00A06411" w:rsidRDefault="00BA68D4" w:rsidP="00BA68D4">
      <w:pPr>
        <w:spacing w:after="0"/>
        <w:rPr>
          <w:rFonts w:cs="Arial"/>
          <w:szCs w:val="24"/>
        </w:rPr>
      </w:pPr>
    </w:p>
    <w:p w14:paraId="57BB8CD7" w14:textId="77777777" w:rsidR="00BA68D4" w:rsidRPr="00A06411" w:rsidRDefault="00BA68D4" w:rsidP="00BA68D4">
      <w:pPr>
        <w:spacing w:after="0"/>
        <w:rPr>
          <w:rFonts w:cs="Arial"/>
          <w:szCs w:val="24"/>
        </w:rPr>
      </w:pPr>
      <w:r w:rsidRPr="00A06411">
        <w:t xml:space="preserve">Antybiotyki działają tylko w przypadku infekcji bakteryjnych - Tak </w:t>
      </w:r>
    </w:p>
    <w:p w14:paraId="51170027" w14:textId="77777777" w:rsidR="00BA68D4" w:rsidRPr="00A06411" w:rsidRDefault="00BA68D4" w:rsidP="00BA68D4">
      <w:pPr>
        <w:spacing w:after="0"/>
        <w:rPr>
          <w:rFonts w:cs="Arial"/>
          <w:szCs w:val="24"/>
        </w:rPr>
      </w:pPr>
    </w:p>
    <w:p w14:paraId="7A6DAF28" w14:textId="77777777" w:rsidR="00BA68D4" w:rsidRPr="00A06411" w:rsidRDefault="00BA68D4" w:rsidP="00BA68D4">
      <w:pPr>
        <w:spacing w:after="0"/>
        <w:rPr>
          <w:rFonts w:cs="Arial"/>
          <w:szCs w:val="24"/>
        </w:rPr>
      </w:pPr>
      <w:r w:rsidRPr="00A06411">
        <w:t xml:space="preserve">Należy zawsze zakrywać kaszlnięcia i kichnięcia chusteczką - Tak </w:t>
      </w:r>
    </w:p>
    <w:p w14:paraId="5CE58D50" w14:textId="77777777" w:rsidR="00BA68D4" w:rsidRPr="00A06411" w:rsidRDefault="00BA68D4" w:rsidP="00BA68D4">
      <w:pPr>
        <w:spacing w:after="0"/>
        <w:rPr>
          <w:rFonts w:cs="Arial"/>
          <w:szCs w:val="24"/>
        </w:rPr>
      </w:pPr>
    </w:p>
    <w:p w14:paraId="6D6B1299" w14:textId="77777777" w:rsidR="00BA68D4" w:rsidRPr="00A06411" w:rsidRDefault="00BA68D4" w:rsidP="00BA68D4">
      <w:pPr>
        <w:spacing w:after="0"/>
        <w:rPr>
          <w:rFonts w:cs="Arial"/>
          <w:szCs w:val="24"/>
        </w:rPr>
      </w:pPr>
      <w:r w:rsidRPr="00A06411">
        <w:t xml:space="preserve">Kaszel i przeziębienie można leczyć antybiotykami - Nie </w:t>
      </w:r>
    </w:p>
    <w:p w14:paraId="3FB55DEF" w14:textId="77777777" w:rsidR="00BA68D4" w:rsidRPr="00A06411" w:rsidRDefault="00BA68D4" w:rsidP="00BA68D4">
      <w:pPr>
        <w:spacing w:after="0"/>
        <w:rPr>
          <w:rFonts w:cs="Arial"/>
          <w:szCs w:val="24"/>
        </w:rPr>
      </w:pPr>
    </w:p>
    <w:p w14:paraId="2BE17876" w14:textId="77777777" w:rsidR="00BA68D4" w:rsidRPr="00A06411" w:rsidRDefault="00BA68D4" w:rsidP="00BA68D4">
      <w:pPr>
        <w:spacing w:after="0"/>
        <w:rPr>
          <w:rFonts w:cs="Arial"/>
          <w:szCs w:val="24"/>
        </w:rPr>
      </w:pPr>
      <w:r w:rsidRPr="00A06411">
        <w:t xml:space="preserve">Należy przyjmować jedynie antybiotyki przepisane przez swoją osobę lekarską - Tak </w:t>
      </w:r>
    </w:p>
    <w:p w14:paraId="03D70A28" w14:textId="77777777" w:rsidR="00BA68D4" w:rsidRPr="00A06411" w:rsidRDefault="00BA68D4" w:rsidP="00BA68D4">
      <w:pPr>
        <w:spacing w:after="0"/>
        <w:rPr>
          <w:rFonts w:cs="Arial"/>
          <w:szCs w:val="24"/>
        </w:rPr>
      </w:pPr>
    </w:p>
    <w:p w14:paraId="6BAD585A" w14:textId="77777777" w:rsidR="00BA68D4" w:rsidRPr="00A06411" w:rsidRDefault="00BA68D4" w:rsidP="00BA68D4">
      <w:pPr>
        <w:spacing w:after="0"/>
        <w:rPr>
          <w:rFonts w:cs="Arial"/>
          <w:szCs w:val="24"/>
        </w:rPr>
      </w:pPr>
      <w:r w:rsidRPr="00A06411">
        <w:t xml:space="preserve">Przez większość czasu układ odpornościowy sam może zwalczać infekcje, jak przeziębienie - Tak </w:t>
      </w:r>
    </w:p>
    <w:p w14:paraId="74235AE5" w14:textId="77777777" w:rsidR="00BA68D4" w:rsidRPr="00A06411" w:rsidRDefault="00BA68D4" w:rsidP="00BA68D4">
      <w:pPr>
        <w:spacing w:after="0"/>
        <w:rPr>
          <w:rFonts w:cs="Arial"/>
          <w:szCs w:val="24"/>
        </w:rPr>
      </w:pPr>
    </w:p>
    <w:p w14:paraId="0B62FA1B" w14:textId="77777777" w:rsidR="00BA68D4" w:rsidRPr="00A06411" w:rsidRDefault="00BA68D4" w:rsidP="00BA68D4">
      <w:pPr>
        <w:spacing w:after="0"/>
        <w:rPr>
          <w:rFonts w:cs="Arial"/>
          <w:szCs w:val="24"/>
        </w:rPr>
      </w:pPr>
      <w:r w:rsidRPr="00A06411">
        <w:t xml:space="preserve">Należy zawsze myć ręce po skorzystaniu z toalety - Tak </w:t>
      </w:r>
    </w:p>
    <w:bookmarkEnd w:id="66"/>
    <w:p w14:paraId="6F219B79" w14:textId="77777777" w:rsidR="00BA68D4" w:rsidRPr="00A06411" w:rsidRDefault="00BA68D4" w:rsidP="00BA68D4">
      <w:pPr>
        <w:spacing w:after="0"/>
        <w:rPr>
          <w:rFonts w:cs="Arial"/>
          <w:szCs w:val="24"/>
        </w:rPr>
      </w:pPr>
    </w:p>
    <w:p w14:paraId="77565D9A" w14:textId="5A7FBC2F" w:rsidR="00BA68D4" w:rsidRPr="00A06411" w:rsidRDefault="00BA68D4" w:rsidP="00AD5EE7">
      <w:pPr>
        <w:pStyle w:val="3"/>
        <w:rPr>
          <w:sz w:val="26"/>
        </w:rPr>
      </w:pPr>
      <w:r w:rsidRPr="00A06411">
        <w:t xml:space="preserve">SW1 Zupa słowna - arkusz gry </w:t>
      </w:r>
    </w:p>
    <w:tbl>
      <w:tblPr>
        <w:tblStyle w:val="a8"/>
        <w:tblW w:w="0" w:type="auto"/>
        <w:tblLook w:val="04A0" w:firstRow="1" w:lastRow="0" w:firstColumn="1" w:lastColumn="0" w:noHBand="0" w:noVBand="1"/>
      </w:tblPr>
      <w:tblGrid>
        <w:gridCol w:w="4508"/>
        <w:gridCol w:w="4508"/>
      </w:tblGrid>
      <w:tr w:rsidR="00BA68D4" w:rsidRPr="00A06411" w14:paraId="63D26821"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4751C578" w14:textId="77777777" w:rsidR="00BA68D4" w:rsidRPr="00A06411" w:rsidRDefault="00BA68D4">
            <w:pPr>
              <w:rPr>
                <w:rFonts w:cs="Arial"/>
                <w:szCs w:val="24"/>
              </w:rPr>
            </w:pPr>
            <w:bookmarkStart w:id="67" w:name="_Hlk92804701"/>
            <w:r w:rsidRPr="00A06411">
              <w:t>Antybiotyk</w:t>
            </w:r>
          </w:p>
        </w:tc>
        <w:tc>
          <w:tcPr>
            <w:tcW w:w="4508" w:type="dxa"/>
            <w:tcBorders>
              <w:top w:val="single" w:sz="4" w:space="0" w:color="auto"/>
              <w:left w:val="single" w:sz="4" w:space="0" w:color="auto"/>
              <w:bottom w:val="single" w:sz="4" w:space="0" w:color="auto"/>
              <w:right w:val="single" w:sz="4" w:space="0" w:color="auto"/>
            </w:tcBorders>
            <w:hideMark/>
          </w:tcPr>
          <w:p w14:paraId="2711756C" w14:textId="77777777" w:rsidR="00BA68D4" w:rsidRPr="00A06411" w:rsidRDefault="00BA68D4">
            <w:pPr>
              <w:rPr>
                <w:rFonts w:cs="Arial"/>
                <w:szCs w:val="24"/>
              </w:rPr>
            </w:pPr>
            <w:r w:rsidRPr="00A06411">
              <w:t>Specjalny lek stosowany w leczeniu infekcji bakteryjnych</w:t>
            </w:r>
          </w:p>
        </w:tc>
      </w:tr>
      <w:tr w:rsidR="00BA68D4" w:rsidRPr="00A06411" w14:paraId="20C7DA1F"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19F1A729" w14:textId="77777777" w:rsidR="00BA68D4" w:rsidRPr="00A06411" w:rsidRDefault="00BA68D4">
            <w:pPr>
              <w:rPr>
                <w:rFonts w:cs="Arial"/>
                <w:szCs w:val="24"/>
              </w:rPr>
            </w:pPr>
            <w:r w:rsidRPr="00A06411">
              <w:t>Bakterie</w:t>
            </w:r>
          </w:p>
        </w:tc>
        <w:tc>
          <w:tcPr>
            <w:tcW w:w="4508" w:type="dxa"/>
            <w:tcBorders>
              <w:top w:val="single" w:sz="4" w:space="0" w:color="auto"/>
              <w:left w:val="single" w:sz="4" w:space="0" w:color="auto"/>
              <w:bottom w:val="single" w:sz="4" w:space="0" w:color="auto"/>
              <w:right w:val="single" w:sz="4" w:space="0" w:color="auto"/>
            </w:tcBorders>
            <w:hideMark/>
          </w:tcPr>
          <w:p w14:paraId="66A69C52" w14:textId="77777777" w:rsidR="00BA68D4" w:rsidRPr="00A06411" w:rsidRDefault="00BA68D4">
            <w:pPr>
              <w:rPr>
                <w:rFonts w:cs="Arial"/>
                <w:szCs w:val="24"/>
              </w:rPr>
            </w:pPr>
            <w:r w:rsidRPr="00A06411">
              <w:t>Bardzo mały drobnoustrój, który może być pożyteczny lub szkodliwy</w:t>
            </w:r>
          </w:p>
        </w:tc>
      </w:tr>
      <w:tr w:rsidR="00BA68D4" w:rsidRPr="00A06411" w14:paraId="0FB8EE23"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2E07930E" w14:textId="77777777" w:rsidR="00BA68D4" w:rsidRPr="00A06411" w:rsidRDefault="00BA68D4">
            <w:pPr>
              <w:rPr>
                <w:rFonts w:cs="Arial"/>
                <w:szCs w:val="24"/>
              </w:rPr>
            </w:pPr>
            <w:r w:rsidRPr="00A06411">
              <w:t>Infekcja</w:t>
            </w:r>
          </w:p>
        </w:tc>
        <w:tc>
          <w:tcPr>
            <w:tcW w:w="4508" w:type="dxa"/>
            <w:tcBorders>
              <w:top w:val="single" w:sz="4" w:space="0" w:color="auto"/>
              <w:left w:val="single" w:sz="4" w:space="0" w:color="auto"/>
              <w:bottom w:val="single" w:sz="4" w:space="0" w:color="auto"/>
              <w:right w:val="single" w:sz="4" w:space="0" w:color="auto"/>
            </w:tcBorders>
            <w:hideMark/>
          </w:tcPr>
          <w:p w14:paraId="73A157F9" w14:textId="77777777" w:rsidR="00BA68D4" w:rsidRPr="00A06411" w:rsidRDefault="00BA68D4">
            <w:pPr>
              <w:rPr>
                <w:rFonts w:cs="Arial"/>
                <w:szCs w:val="24"/>
              </w:rPr>
            </w:pPr>
            <w:r w:rsidRPr="00A06411">
              <w:t>Choroba spowodowana przez drobnoustroje</w:t>
            </w:r>
          </w:p>
        </w:tc>
      </w:tr>
      <w:tr w:rsidR="00BA68D4" w:rsidRPr="00A06411" w14:paraId="32073498"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44945FCC" w14:textId="77777777" w:rsidR="00BA68D4" w:rsidRPr="00A06411" w:rsidRDefault="00BA68D4">
            <w:pPr>
              <w:rPr>
                <w:rFonts w:cs="Arial"/>
                <w:szCs w:val="24"/>
              </w:rPr>
            </w:pPr>
            <w:r w:rsidRPr="00A06411">
              <w:t>Lek</w:t>
            </w:r>
          </w:p>
        </w:tc>
        <w:tc>
          <w:tcPr>
            <w:tcW w:w="4508" w:type="dxa"/>
            <w:tcBorders>
              <w:top w:val="single" w:sz="4" w:space="0" w:color="auto"/>
              <w:left w:val="single" w:sz="4" w:space="0" w:color="auto"/>
              <w:bottom w:val="single" w:sz="4" w:space="0" w:color="auto"/>
              <w:right w:val="single" w:sz="4" w:space="0" w:color="auto"/>
            </w:tcBorders>
            <w:hideMark/>
          </w:tcPr>
          <w:p w14:paraId="0B2BFFF6" w14:textId="77777777" w:rsidR="00BA68D4" w:rsidRPr="00A06411" w:rsidRDefault="00BA68D4">
            <w:pPr>
              <w:rPr>
                <w:rFonts w:cs="Arial"/>
                <w:szCs w:val="24"/>
              </w:rPr>
            </w:pPr>
            <w:r w:rsidRPr="00A06411">
              <w:t>Używany do leczenia choroby lub urazu</w:t>
            </w:r>
          </w:p>
        </w:tc>
      </w:tr>
      <w:tr w:rsidR="00BA68D4" w:rsidRPr="00A06411" w14:paraId="6CD520D8"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597975D9" w14:textId="77777777" w:rsidR="00BA68D4" w:rsidRPr="00A06411" w:rsidRDefault="00BA68D4">
            <w:pPr>
              <w:rPr>
                <w:rFonts w:cs="Arial"/>
                <w:szCs w:val="24"/>
              </w:rPr>
            </w:pPr>
            <w:r w:rsidRPr="00A06411">
              <w:t>Lek przeciwbólowy</w:t>
            </w:r>
          </w:p>
        </w:tc>
        <w:tc>
          <w:tcPr>
            <w:tcW w:w="4508" w:type="dxa"/>
            <w:tcBorders>
              <w:top w:val="single" w:sz="4" w:space="0" w:color="auto"/>
              <w:left w:val="single" w:sz="4" w:space="0" w:color="auto"/>
              <w:bottom w:val="single" w:sz="4" w:space="0" w:color="auto"/>
              <w:right w:val="single" w:sz="4" w:space="0" w:color="auto"/>
            </w:tcBorders>
            <w:hideMark/>
          </w:tcPr>
          <w:p w14:paraId="23AADC60" w14:textId="77777777" w:rsidR="00BA68D4" w:rsidRPr="00A06411" w:rsidRDefault="00BA68D4">
            <w:pPr>
              <w:rPr>
                <w:rFonts w:cs="Arial"/>
                <w:szCs w:val="24"/>
              </w:rPr>
            </w:pPr>
            <w:r w:rsidRPr="00A06411">
              <w:t>Lek stosowany, aby ulżyć bólowi</w:t>
            </w:r>
          </w:p>
        </w:tc>
      </w:tr>
      <w:tr w:rsidR="00BA68D4" w:rsidRPr="00A06411" w14:paraId="46B0F9C1"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4759F3BB" w14:textId="77777777" w:rsidR="00BA68D4" w:rsidRPr="00A06411" w:rsidRDefault="00BA68D4">
            <w:pPr>
              <w:rPr>
                <w:rFonts w:cs="Arial"/>
                <w:szCs w:val="24"/>
              </w:rPr>
            </w:pPr>
            <w:r w:rsidRPr="00A06411">
              <w:t>Wirus</w:t>
            </w:r>
          </w:p>
        </w:tc>
        <w:tc>
          <w:tcPr>
            <w:tcW w:w="4508" w:type="dxa"/>
            <w:tcBorders>
              <w:top w:val="single" w:sz="4" w:space="0" w:color="auto"/>
              <w:left w:val="single" w:sz="4" w:space="0" w:color="auto"/>
              <w:bottom w:val="single" w:sz="4" w:space="0" w:color="auto"/>
              <w:right w:val="single" w:sz="4" w:space="0" w:color="auto"/>
            </w:tcBorders>
            <w:hideMark/>
          </w:tcPr>
          <w:p w14:paraId="60E8311C" w14:textId="77777777" w:rsidR="00BA68D4" w:rsidRPr="00A06411" w:rsidRDefault="00BA68D4">
            <w:pPr>
              <w:rPr>
                <w:rFonts w:cs="Arial"/>
                <w:szCs w:val="24"/>
              </w:rPr>
            </w:pPr>
            <w:r w:rsidRPr="00A06411">
              <w:t xml:space="preserve">Najmniejsze z drobnoustrojów - zazwyczaj szkodliwe </w:t>
            </w:r>
          </w:p>
        </w:tc>
      </w:tr>
      <w:tr w:rsidR="00BA68D4" w:rsidRPr="00A06411" w14:paraId="03E9B946"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0E6A4140" w14:textId="77777777" w:rsidR="00BA68D4" w:rsidRPr="00A06411" w:rsidRDefault="00BA68D4">
            <w:pPr>
              <w:rPr>
                <w:rFonts w:cs="Arial"/>
                <w:szCs w:val="24"/>
              </w:rPr>
            </w:pPr>
            <w:r w:rsidRPr="00A06411">
              <w:t>Objaw</w:t>
            </w:r>
          </w:p>
        </w:tc>
        <w:tc>
          <w:tcPr>
            <w:tcW w:w="4508" w:type="dxa"/>
            <w:tcBorders>
              <w:top w:val="single" w:sz="4" w:space="0" w:color="auto"/>
              <w:left w:val="single" w:sz="4" w:space="0" w:color="auto"/>
              <w:bottom w:val="single" w:sz="4" w:space="0" w:color="auto"/>
              <w:right w:val="single" w:sz="4" w:space="0" w:color="auto"/>
            </w:tcBorders>
            <w:hideMark/>
          </w:tcPr>
          <w:p w14:paraId="1D55E974" w14:textId="77777777" w:rsidR="00BA68D4" w:rsidRPr="00A06411" w:rsidRDefault="00BA68D4">
            <w:pPr>
              <w:rPr>
                <w:rFonts w:cs="Arial"/>
                <w:szCs w:val="24"/>
              </w:rPr>
            </w:pPr>
            <w:r w:rsidRPr="00A06411">
              <w:t>Objaw choroby, np. ból głowy, biegunka i gorączka</w:t>
            </w:r>
          </w:p>
        </w:tc>
      </w:tr>
      <w:bookmarkEnd w:id="67"/>
    </w:tbl>
    <w:p w14:paraId="28655A1A" w14:textId="77777777" w:rsidR="00BA68D4" w:rsidRPr="00A06411" w:rsidRDefault="00BA68D4" w:rsidP="00D84B65">
      <w:pPr>
        <w:spacing w:after="120" w:line="240" w:lineRule="auto"/>
        <w:rPr>
          <w:rFonts w:eastAsia="Calibri" w:cs="Times New Roman"/>
          <w:szCs w:val="24"/>
        </w:rPr>
      </w:pPr>
    </w:p>
    <w:sectPr w:rsidR="00BA68D4" w:rsidRPr="00A06411" w:rsidSect="0029665C">
      <w:type w:val="continuous"/>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21D450" w14:textId="77777777" w:rsidR="00CD6FE9" w:rsidRDefault="00CD6FE9" w:rsidP="009E3BC5">
      <w:pPr>
        <w:spacing w:after="0" w:line="240" w:lineRule="auto"/>
      </w:pPr>
      <w:r>
        <w:separator/>
      </w:r>
    </w:p>
  </w:endnote>
  <w:endnote w:type="continuationSeparator" w:id="0">
    <w:p w14:paraId="24D454C0" w14:textId="77777777" w:rsidR="00CD6FE9" w:rsidRDefault="00CD6FE9"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Raleway">
    <w:altName w:val="Raleway"/>
    <w:charset w:val="CC"/>
    <w:family w:val="auto"/>
    <w:pitch w:val="variable"/>
    <w:sig w:usb0="A00002FF" w:usb1="5000205B" w:usb2="00000000" w:usb3="00000000" w:csb0="00000197" w:csb1="00000000"/>
  </w:font>
  <w:font w:name="Segoe UI">
    <w:panose1 w:val="020B0502040204020203"/>
    <w:charset w:val="CC"/>
    <w:family w:val="swiss"/>
    <w:pitch w:val="variable"/>
    <w:sig w:usb0="E4002EFF" w:usb1="C000E47F" w:usb2="00000009" w:usb3="00000000" w:csb0="000001FF" w:csb1="00000000"/>
  </w:font>
  <w:font w:name="Raleway-SemiBold">
    <w:altName w:val="Trebuchet MS"/>
    <w:charset w:val="4D"/>
    <w:family w:val="swiss"/>
    <w:pitch w:val="variable"/>
    <w:sig w:usb0="A00002FF" w:usb1="5000205B" w:usb2="00000000" w:usb3="00000000" w:csb0="00000097" w:csb1="00000000"/>
  </w:font>
  <w:font w:name="Raleway-ExtraBold">
    <w:altName w:val="Trebuchet MS"/>
    <w:charset w:val="4D"/>
    <w:family w:val="swiss"/>
    <w:pitch w:val="variable"/>
    <w:sig w:usb0="A00002FF" w:usb1="5000205B" w:usb2="00000000"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62577C" w14:textId="77777777" w:rsidR="00CD6FE9" w:rsidRDefault="00CD6FE9" w:rsidP="009E3BC5">
      <w:pPr>
        <w:spacing w:after="0" w:line="240" w:lineRule="auto"/>
      </w:pPr>
      <w:r>
        <w:separator/>
      </w:r>
    </w:p>
  </w:footnote>
  <w:footnote w:type="continuationSeparator" w:id="0">
    <w:p w14:paraId="08FC5A8D" w14:textId="77777777" w:rsidR="00CD6FE9" w:rsidRDefault="00CD6FE9" w:rsidP="009E3B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C40A4"/>
    <w:multiLevelType w:val="hybridMultilevel"/>
    <w:tmpl w:val="60F2B218"/>
    <w:lvl w:ilvl="0" w:tplc="F094142E">
      <w:start w:val="1"/>
      <w:numFmt w:val="bullet"/>
      <w:lvlText w:val=""/>
      <w:lvlJc w:val="left"/>
      <w:pPr>
        <w:tabs>
          <w:tab w:val="num" w:pos="720"/>
        </w:tabs>
        <w:ind w:left="720" w:hanging="360"/>
      </w:pPr>
      <w:rPr>
        <w:rFonts w:ascii="Wingdings" w:hAnsi="Wingdings" w:hint="default"/>
        <w:color w:val="117E62"/>
      </w:rPr>
    </w:lvl>
    <w:lvl w:ilvl="1" w:tplc="CCCC6AFE" w:tentative="1">
      <w:start w:val="1"/>
      <w:numFmt w:val="bullet"/>
      <w:lvlText w:val=""/>
      <w:lvlJc w:val="left"/>
      <w:pPr>
        <w:tabs>
          <w:tab w:val="num" w:pos="1440"/>
        </w:tabs>
        <w:ind w:left="1440" w:hanging="360"/>
      </w:pPr>
      <w:rPr>
        <w:rFonts w:ascii="Wingdings" w:hAnsi="Wingdings" w:hint="default"/>
      </w:rPr>
    </w:lvl>
    <w:lvl w:ilvl="2" w:tplc="2F58C00C" w:tentative="1">
      <w:start w:val="1"/>
      <w:numFmt w:val="bullet"/>
      <w:lvlText w:val=""/>
      <w:lvlJc w:val="left"/>
      <w:pPr>
        <w:tabs>
          <w:tab w:val="num" w:pos="2160"/>
        </w:tabs>
        <w:ind w:left="2160" w:hanging="360"/>
      </w:pPr>
      <w:rPr>
        <w:rFonts w:ascii="Wingdings" w:hAnsi="Wingdings" w:hint="default"/>
      </w:rPr>
    </w:lvl>
    <w:lvl w:ilvl="3" w:tplc="374A7380" w:tentative="1">
      <w:start w:val="1"/>
      <w:numFmt w:val="bullet"/>
      <w:lvlText w:val=""/>
      <w:lvlJc w:val="left"/>
      <w:pPr>
        <w:tabs>
          <w:tab w:val="num" w:pos="2880"/>
        </w:tabs>
        <w:ind w:left="2880" w:hanging="360"/>
      </w:pPr>
      <w:rPr>
        <w:rFonts w:ascii="Wingdings" w:hAnsi="Wingdings" w:hint="default"/>
      </w:rPr>
    </w:lvl>
    <w:lvl w:ilvl="4" w:tplc="7664679C" w:tentative="1">
      <w:start w:val="1"/>
      <w:numFmt w:val="bullet"/>
      <w:lvlText w:val=""/>
      <w:lvlJc w:val="left"/>
      <w:pPr>
        <w:tabs>
          <w:tab w:val="num" w:pos="3600"/>
        </w:tabs>
        <w:ind w:left="3600" w:hanging="360"/>
      </w:pPr>
      <w:rPr>
        <w:rFonts w:ascii="Wingdings" w:hAnsi="Wingdings" w:hint="default"/>
      </w:rPr>
    </w:lvl>
    <w:lvl w:ilvl="5" w:tplc="674E86EA" w:tentative="1">
      <w:start w:val="1"/>
      <w:numFmt w:val="bullet"/>
      <w:lvlText w:val=""/>
      <w:lvlJc w:val="left"/>
      <w:pPr>
        <w:tabs>
          <w:tab w:val="num" w:pos="4320"/>
        </w:tabs>
        <w:ind w:left="4320" w:hanging="360"/>
      </w:pPr>
      <w:rPr>
        <w:rFonts w:ascii="Wingdings" w:hAnsi="Wingdings" w:hint="default"/>
      </w:rPr>
    </w:lvl>
    <w:lvl w:ilvl="6" w:tplc="2EA00376" w:tentative="1">
      <w:start w:val="1"/>
      <w:numFmt w:val="bullet"/>
      <w:lvlText w:val=""/>
      <w:lvlJc w:val="left"/>
      <w:pPr>
        <w:tabs>
          <w:tab w:val="num" w:pos="5040"/>
        </w:tabs>
        <w:ind w:left="5040" w:hanging="360"/>
      </w:pPr>
      <w:rPr>
        <w:rFonts w:ascii="Wingdings" w:hAnsi="Wingdings" w:hint="default"/>
      </w:rPr>
    </w:lvl>
    <w:lvl w:ilvl="7" w:tplc="133081A2" w:tentative="1">
      <w:start w:val="1"/>
      <w:numFmt w:val="bullet"/>
      <w:lvlText w:val=""/>
      <w:lvlJc w:val="left"/>
      <w:pPr>
        <w:tabs>
          <w:tab w:val="num" w:pos="5760"/>
        </w:tabs>
        <w:ind w:left="5760" w:hanging="360"/>
      </w:pPr>
      <w:rPr>
        <w:rFonts w:ascii="Wingdings" w:hAnsi="Wingdings" w:hint="default"/>
      </w:rPr>
    </w:lvl>
    <w:lvl w:ilvl="8" w:tplc="8E24A5B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9D1FA6"/>
    <w:multiLevelType w:val="hybridMultilevel"/>
    <w:tmpl w:val="AC62A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C22174"/>
    <w:multiLevelType w:val="hybridMultilevel"/>
    <w:tmpl w:val="38E63BB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E52334"/>
    <w:multiLevelType w:val="hybridMultilevel"/>
    <w:tmpl w:val="70AA92A0"/>
    <w:lvl w:ilvl="0" w:tplc="2BD03434">
      <w:start w:val="1"/>
      <w:numFmt w:val="decimal"/>
      <w:lvlText w:val="%1."/>
      <w:lvlJc w:val="left"/>
      <w:pPr>
        <w:ind w:left="720" w:hanging="360"/>
      </w:pPr>
      <w:rPr>
        <w:b w:val="0"/>
        <w:bCs/>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7D6A91"/>
    <w:multiLevelType w:val="hybridMultilevel"/>
    <w:tmpl w:val="397A70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147D82"/>
    <w:multiLevelType w:val="hybridMultilevel"/>
    <w:tmpl w:val="5FBC4C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5A70461"/>
    <w:multiLevelType w:val="hybridMultilevel"/>
    <w:tmpl w:val="96C6D0DC"/>
    <w:lvl w:ilvl="0" w:tplc="1BD03E5E">
      <w:start w:val="1"/>
      <w:numFmt w:val="bullet"/>
      <w:lvlText w:val=""/>
      <w:lvlJc w:val="left"/>
      <w:pPr>
        <w:tabs>
          <w:tab w:val="num" w:pos="720"/>
        </w:tabs>
        <w:ind w:left="720" w:hanging="360"/>
      </w:pPr>
      <w:rPr>
        <w:rFonts w:ascii="Wingdings" w:hAnsi="Wingdings" w:hint="default"/>
        <w:color w:val="117E62"/>
      </w:rPr>
    </w:lvl>
    <w:lvl w:ilvl="1" w:tplc="B22E15FC" w:tentative="1">
      <w:start w:val="1"/>
      <w:numFmt w:val="bullet"/>
      <w:lvlText w:val=""/>
      <w:lvlJc w:val="left"/>
      <w:pPr>
        <w:tabs>
          <w:tab w:val="num" w:pos="1440"/>
        </w:tabs>
        <w:ind w:left="1440" w:hanging="360"/>
      </w:pPr>
      <w:rPr>
        <w:rFonts w:ascii="Wingdings" w:hAnsi="Wingdings" w:hint="default"/>
      </w:rPr>
    </w:lvl>
    <w:lvl w:ilvl="2" w:tplc="B1CC55B2" w:tentative="1">
      <w:start w:val="1"/>
      <w:numFmt w:val="bullet"/>
      <w:lvlText w:val=""/>
      <w:lvlJc w:val="left"/>
      <w:pPr>
        <w:tabs>
          <w:tab w:val="num" w:pos="2160"/>
        </w:tabs>
        <w:ind w:left="2160" w:hanging="360"/>
      </w:pPr>
      <w:rPr>
        <w:rFonts w:ascii="Wingdings" w:hAnsi="Wingdings" w:hint="default"/>
      </w:rPr>
    </w:lvl>
    <w:lvl w:ilvl="3" w:tplc="1368B916" w:tentative="1">
      <w:start w:val="1"/>
      <w:numFmt w:val="bullet"/>
      <w:lvlText w:val=""/>
      <w:lvlJc w:val="left"/>
      <w:pPr>
        <w:tabs>
          <w:tab w:val="num" w:pos="2880"/>
        </w:tabs>
        <w:ind w:left="2880" w:hanging="360"/>
      </w:pPr>
      <w:rPr>
        <w:rFonts w:ascii="Wingdings" w:hAnsi="Wingdings" w:hint="default"/>
      </w:rPr>
    </w:lvl>
    <w:lvl w:ilvl="4" w:tplc="249031A6" w:tentative="1">
      <w:start w:val="1"/>
      <w:numFmt w:val="bullet"/>
      <w:lvlText w:val=""/>
      <w:lvlJc w:val="left"/>
      <w:pPr>
        <w:tabs>
          <w:tab w:val="num" w:pos="3600"/>
        </w:tabs>
        <w:ind w:left="3600" w:hanging="360"/>
      </w:pPr>
      <w:rPr>
        <w:rFonts w:ascii="Wingdings" w:hAnsi="Wingdings" w:hint="default"/>
      </w:rPr>
    </w:lvl>
    <w:lvl w:ilvl="5" w:tplc="10FAC674" w:tentative="1">
      <w:start w:val="1"/>
      <w:numFmt w:val="bullet"/>
      <w:lvlText w:val=""/>
      <w:lvlJc w:val="left"/>
      <w:pPr>
        <w:tabs>
          <w:tab w:val="num" w:pos="4320"/>
        </w:tabs>
        <w:ind w:left="4320" w:hanging="360"/>
      </w:pPr>
      <w:rPr>
        <w:rFonts w:ascii="Wingdings" w:hAnsi="Wingdings" w:hint="default"/>
      </w:rPr>
    </w:lvl>
    <w:lvl w:ilvl="6" w:tplc="F79E2DEA" w:tentative="1">
      <w:start w:val="1"/>
      <w:numFmt w:val="bullet"/>
      <w:lvlText w:val=""/>
      <w:lvlJc w:val="left"/>
      <w:pPr>
        <w:tabs>
          <w:tab w:val="num" w:pos="5040"/>
        </w:tabs>
        <w:ind w:left="5040" w:hanging="360"/>
      </w:pPr>
      <w:rPr>
        <w:rFonts w:ascii="Wingdings" w:hAnsi="Wingdings" w:hint="default"/>
      </w:rPr>
    </w:lvl>
    <w:lvl w:ilvl="7" w:tplc="D9144C68" w:tentative="1">
      <w:start w:val="1"/>
      <w:numFmt w:val="bullet"/>
      <w:lvlText w:val=""/>
      <w:lvlJc w:val="left"/>
      <w:pPr>
        <w:tabs>
          <w:tab w:val="num" w:pos="5760"/>
        </w:tabs>
        <w:ind w:left="5760" w:hanging="360"/>
      </w:pPr>
      <w:rPr>
        <w:rFonts w:ascii="Wingdings" w:hAnsi="Wingdings" w:hint="default"/>
      </w:rPr>
    </w:lvl>
    <w:lvl w:ilvl="8" w:tplc="9B3CBC0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6884D8B"/>
    <w:multiLevelType w:val="hybridMultilevel"/>
    <w:tmpl w:val="E7E6F5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6E236C9"/>
    <w:multiLevelType w:val="hybridMultilevel"/>
    <w:tmpl w:val="128CCB84"/>
    <w:lvl w:ilvl="0" w:tplc="2E781BAA">
      <w:start w:val="1"/>
      <w:numFmt w:val="bullet"/>
      <w:lvlText w:val="•"/>
      <w:lvlJc w:val="left"/>
      <w:pPr>
        <w:tabs>
          <w:tab w:val="num" w:pos="720"/>
        </w:tabs>
        <w:ind w:left="720" w:hanging="360"/>
      </w:pPr>
      <w:rPr>
        <w:rFonts w:ascii="Arial" w:hAnsi="Arial" w:hint="default"/>
      </w:rPr>
    </w:lvl>
    <w:lvl w:ilvl="1" w:tplc="BBD21D8E" w:tentative="1">
      <w:start w:val="1"/>
      <w:numFmt w:val="bullet"/>
      <w:lvlText w:val="•"/>
      <w:lvlJc w:val="left"/>
      <w:pPr>
        <w:tabs>
          <w:tab w:val="num" w:pos="1440"/>
        </w:tabs>
        <w:ind w:left="1440" w:hanging="360"/>
      </w:pPr>
      <w:rPr>
        <w:rFonts w:ascii="Arial" w:hAnsi="Arial" w:hint="default"/>
      </w:rPr>
    </w:lvl>
    <w:lvl w:ilvl="2" w:tplc="13367810" w:tentative="1">
      <w:start w:val="1"/>
      <w:numFmt w:val="bullet"/>
      <w:lvlText w:val="•"/>
      <w:lvlJc w:val="left"/>
      <w:pPr>
        <w:tabs>
          <w:tab w:val="num" w:pos="2160"/>
        </w:tabs>
        <w:ind w:left="2160" w:hanging="360"/>
      </w:pPr>
      <w:rPr>
        <w:rFonts w:ascii="Arial" w:hAnsi="Arial" w:hint="default"/>
      </w:rPr>
    </w:lvl>
    <w:lvl w:ilvl="3" w:tplc="A3546592" w:tentative="1">
      <w:start w:val="1"/>
      <w:numFmt w:val="bullet"/>
      <w:lvlText w:val="•"/>
      <w:lvlJc w:val="left"/>
      <w:pPr>
        <w:tabs>
          <w:tab w:val="num" w:pos="2880"/>
        </w:tabs>
        <w:ind w:left="2880" w:hanging="360"/>
      </w:pPr>
      <w:rPr>
        <w:rFonts w:ascii="Arial" w:hAnsi="Arial" w:hint="default"/>
      </w:rPr>
    </w:lvl>
    <w:lvl w:ilvl="4" w:tplc="0A8280A2" w:tentative="1">
      <w:start w:val="1"/>
      <w:numFmt w:val="bullet"/>
      <w:lvlText w:val="•"/>
      <w:lvlJc w:val="left"/>
      <w:pPr>
        <w:tabs>
          <w:tab w:val="num" w:pos="3600"/>
        </w:tabs>
        <w:ind w:left="3600" w:hanging="360"/>
      </w:pPr>
      <w:rPr>
        <w:rFonts w:ascii="Arial" w:hAnsi="Arial" w:hint="default"/>
      </w:rPr>
    </w:lvl>
    <w:lvl w:ilvl="5" w:tplc="411C4152" w:tentative="1">
      <w:start w:val="1"/>
      <w:numFmt w:val="bullet"/>
      <w:lvlText w:val="•"/>
      <w:lvlJc w:val="left"/>
      <w:pPr>
        <w:tabs>
          <w:tab w:val="num" w:pos="4320"/>
        </w:tabs>
        <w:ind w:left="4320" w:hanging="360"/>
      </w:pPr>
      <w:rPr>
        <w:rFonts w:ascii="Arial" w:hAnsi="Arial" w:hint="default"/>
      </w:rPr>
    </w:lvl>
    <w:lvl w:ilvl="6" w:tplc="6DBC5EAE" w:tentative="1">
      <w:start w:val="1"/>
      <w:numFmt w:val="bullet"/>
      <w:lvlText w:val="•"/>
      <w:lvlJc w:val="left"/>
      <w:pPr>
        <w:tabs>
          <w:tab w:val="num" w:pos="5040"/>
        </w:tabs>
        <w:ind w:left="5040" w:hanging="360"/>
      </w:pPr>
      <w:rPr>
        <w:rFonts w:ascii="Arial" w:hAnsi="Arial" w:hint="default"/>
      </w:rPr>
    </w:lvl>
    <w:lvl w:ilvl="7" w:tplc="B4BAE172" w:tentative="1">
      <w:start w:val="1"/>
      <w:numFmt w:val="bullet"/>
      <w:lvlText w:val="•"/>
      <w:lvlJc w:val="left"/>
      <w:pPr>
        <w:tabs>
          <w:tab w:val="num" w:pos="5760"/>
        </w:tabs>
        <w:ind w:left="5760" w:hanging="360"/>
      </w:pPr>
      <w:rPr>
        <w:rFonts w:ascii="Arial" w:hAnsi="Arial" w:hint="default"/>
      </w:rPr>
    </w:lvl>
    <w:lvl w:ilvl="8" w:tplc="89C60B7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7A87AB3"/>
    <w:multiLevelType w:val="hybridMultilevel"/>
    <w:tmpl w:val="DA5487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7EF097C"/>
    <w:multiLevelType w:val="hybridMultilevel"/>
    <w:tmpl w:val="F3BE6018"/>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8F002AC"/>
    <w:multiLevelType w:val="hybridMultilevel"/>
    <w:tmpl w:val="54629BE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554536"/>
    <w:multiLevelType w:val="hybridMultilevel"/>
    <w:tmpl w:val="C840B3C8"/>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4E741A"/>
    <w:multiLevelType w:val="hybridMultilevel"/>
    <w:tmpl w:val="C9CABEB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15:restartNumberingAfterBreak="0">
    <w:nsid w:val="0D3D0EBD"/>
    <w:multiLevelType w:val="hybridMultilevel"/>
    <w:tmpl w:val="171AABDE"/>
    <w:lvl w:ilvl="0" w:tplc="F702B854">
      <w:start w:val="1"/>
      <w:numFmt w:val="decimal"/>
      <w:lvlText w:val="%1."/>
      <w:lvlJc w:val="left"/>
      <w:pPr>
        <w:tabs>
          <w:tab w:val="num" w:pos="720"/>
        </w:tabs>
        <w:ind w:left="720" w:hanging="360"/>
      </w:pPr>
    </w:lvl>
    <w:lvl w:ilvl="1" w:tplc="068209DE" w:tentative="1">
      <w:start w:val="1"/>
      <w:numFmt w:val="decimal"/>
      <w:lvlText w:val="%2."/>
      <w:lvlJc w:val="left"/>
      <w:pPr>
        <w:tabs>
          <w:tab w:val="num" w:pos="1440"/>
        </w:tabs>
        <w:ind w:left="1440" w:hanging="360"/>
      </w:pPr>
    </w:lvl>
    <w:lvl w:ilvl="2" w:tplc="CDE8C9AC" w:tentative="1">
      <w:start w:val="1"/>
      <w:numFmt w:val="decimal"/>
      <w:lvlText w:val="%3."/>
      <w:lvlJc w:val="left"/>
      <w:pPr>
        <w:tabs>
          <w:tab w:val="num" w:pos="2160"/>
        </w:tabs>
        <w:ind w:left="2160" w:hanging="360"/>
      </w:pPr>
    </w:lvl>
    <w:lvl w:ilvl="3" w:tplc="62189F98" w:tentative="1">
      <w:start w:val="1"/>
      <w:numFmt w:val="decimal"/>
      <w:lvlText w:val="%4."/>
      <w:lvlJc w:val="left"/>
      <w:pPr>
        <w:tabs>
          <w:tab w:val="num" w:pos="2880"/>
        </w:tabs>
        <w:ind w:left="2880" w:hanging="360"/>
      </w:pPr>
    </w:lvl>
    <w:lvl w:ilvl="4" w:tplc="361E7A1A" w:tentative="1">
      <w:start w:val="1"/>
      <w:numFmt w:val="decimal"/>
      <w:lvlText w:val="%5."/>
      <w:lvlJc w:val="left"/>
      <w:pPr>
        <w:tabs>
          <w:tab w:val="num" w:pos="3600"/>
        </w:tabs>
        <w:ind w:left="3600" w:hanging="360"/>
      </w:pPr>
    </w:lvl>
    <w:lvl w:ilvl="5" w:tplc="D15653F0" w:tentative="1">
      <w:start w:val="1"/>
      <w:numFmt w:val="decimal"/>
      <w:lvlText w:val="%6."/>
      <w:lvlJc w:val="left"/>
      <w:pPr>
        <w:tabs>
          <w:tab w:val="num" w:pos="4320"/>
        </w:tabs>
        <w:ind w:left="4320" w:hanging="360"/>
      </w:pPr>
    </w:lvl>
    <w:lvl w:ilvl="6" w:tplc="82A20280" w:tentative="1">
      <w:start w:val="1"/>
      <w:numFmt w:val="decimal"/>
      <w:lvlText w:val="%7."/>
      <w:lvlJc w:val="left"/>
      <w:pPr>
        <w:tabs>
          <w:tab w:val="num" w:pos="5040"/>
        </w:tabs>
        <w:ind w:left="5040" w:hanging="360"/>
      </w:pPr>
    </w:lvl>
    <w:lvl w:ilvl="7" w:tplc="664291A6" w:tentative="1">
      <w:start w:val="1"/>
      <w:numFmt w:val="decimal"/>
      <w:lvlText w:val="%8."/>
      <w:lvlJc w:val="left"/>
      <w:pPr>
        <w:tabs>
          <w:tab w:val="num" w:pos="5760"/>
        </w:tabs>
        <w:ind w:left="5760" w:hanging="360"/>
      </w:pPr>
    </w:lvl>
    <w:lvl w:ilvl="8" w:tplc="FF8AF4F4" w:tentative="1">
      <w:start w:val="1"/>
      <w:numFmt w:val="decimal"/>
      <w:lvlText w:val="%9."/>
      <w:lvlJc w:val="left"/>
      <w:pPr>
        <w:tabs>
          <w:tab w:val="num" w:pos="6480"/>
        </w:tabs>
        <w:ind w:left="6480" w:hanging="360"/>
      </w:pPr>
    </w:lvl>
  </w:abstractNum>
  <w:abstractNum w:abstractNumId="16" w15:restartNumberingAfterBreak="0">
    <w:nsid w:val="0D8E2FBF"/>
    <w:multiLevelType w:val="hybridMultilevel"/>
    <w:tmpl w:val="467A25BE"/>
    <w:lvl w:ilvl="0" w:tplc="6576F022">
      <w:start w:val="1"/>
      <w:numFmt w:val="bullet"/>
      <w:lvlText w:val=""/>
      <w:lvlJc w:val="left"/>
      <w:pPr>
        <w:tabs>
          <w:tab w:val="num" w:pos="720"/>
        </w:tabs>
        <w:ind w:left="720" w:hanging="360"/>
      </w:pPr>
      <w:rPr>
        <w:rFonts w:ascii="Wingdings" w:hAnsi="Wingdings" w:hint="default"/>
        <w:color w:val="117E62"/>
      </w:rPr>
    </w:lvl>
    <w:lvl w:ilvl="1" w:tplc="E0F25CF4" w:tentative="1">
      <w:start w:val="1"/>
      <w:numFmt w:val="bullet"/>
      <w:lvlText w:val=""/>
      <w:lvlJc w:val="left"/>
      <w:pPr>
        <w:tabs>
          <w:tab w:val="num" w:pos="1440"/>
        </w:tabs>
        <w:ind w:left="1440" w:hanging="360"/>
      </w:pPr>
      <w:rPr>
        <w:rFonts w:ascii="Wingdings" w:hAnsi="Wingdings" w:hint="default"/>
      </w:rPr>
    </w:lvl>
    <w:lvl w:ilvl="2" w:tplc="7D04A2E2" w:tentative="1">
      <w:start w:val="1"/>
      <w:numFmt w:val="bullet"/>
      <w:lvlText w:val=""/>
      <w:lvlJc w:val="left"/>
      <w:pPr>
        <w:tabs>
          <w:tab w:val="num" w:pos="2160"/>
        </w:tabs>
        <w:ind w:left="2160" w:hanging="360"/>
      </w:pPr>
      <w:rPr>
        <w:rFonts w:ascii="Wingdings" w:hAnsi="Wingdings" w:hint="default"/>
      </w:rPr>
    </w:lvl>
    <w:lvl w:ilvl="3" w:tplc="48FE8D00" w:tentative="1">
      <w:start w:val="1"/>
      <w:numFmt w:val="bullet"/>
      <w:lvlText w:val=""/>
      <w:lvlJc w:val="left"/>
      <w:pPr>
        <w:tabs>
          <w:tab w:val="num" w:pos="2880"/>
        </w:tabs>
        <w:ind w:left="2880" w:hanging="360"/>
      </w:pPr>
      <w:rPr>
        <w:rFonts w:ascii="Wingdings" w:hAnsi="Wingdings" w:hint="default"/>
      </w:rPr>
    </w:lvl>
    <w:lvl w:ilvl="4" w:tplc="B2C850B6" w:tentative="1">
      <w:start w:val="1"/>
      <w:numFmt w:val="bullet"/>
      <w:lvlText w:val=""/>
      <w:lvlJc w:val="left"/>
      <w:pPr>
        <w:tabs>
          <w:tab w:val="num" w:pos="3600"/>
        </w:tabs>
        <w:ind w:left="3600" w:hanging="360"/>
      </w:pPr>
      <w:rPr>
        <w:rFonts w:ascii="Wingdings" w:hAnsi="Wingdings" w:hint="default"/>
      </w:rPr>
    </w:lvl>
    <w:lvl w:ilvl="5" w:tplc="E1E6FABE" w:tentative="1">
      <w:start w:val="1"/>
      <w:numFmt w:val="bullet"/>
      <w:lvlText w:val=""/>
      <w:lvlJc w:val="left"/>
      <w:pPr>
        <w:tabs>
          <w:tab w:val="num" w:pos="4320"/>
        </w:tabs>
        <w:ind w:left="4320" w:hanging="360"/>
      </w:pPr>
      <w:rPr>
        <w:rFonts w:ascii="Wingdings" w:hAnsi="Wingdings" w:hint="default"/>
      </w:rPr>
    </w:lvl>
    <w:lvl w:ilvl="6" w:tplc="FE3CD17C" w:tentative="1">
      <w:start w:val="1"/>
      <w:numFmt w:val="bullet"/>
      <w:lvlText w:val=""/>
      <w:lvlJc w:val="left"/>
      <w:pPr>
        <w:tabs>
          <w:tab w:val="num" w:pos="5040"/>
        </w:tabs>
        <w:ind w:left="5040" w:hanging="360"/>
      </w:pPr>
      <w:rPr>
        <w:rFonts w:ascii="Wingdings" w:hAnsi="Wingdings" w:hint="default"/>
      </w:rPr>
    </w:lvl>
    <w:lvl w:ilvl="7" w:tplc="2F5ADCA8" w:tentative="1">
      <w:start w:val="1"/>
      <w:numFmt w:val="bullet"/>
      <w:lvlText w:val=""/>
      <w:lvlJc w:val="left"/>
      <w:pPr>
        <w:tabs>
          <w:tab w:val="num" w:pos="5760"/>
        </w:tabs>
        <w:ind w:left="5760" w:hanging="360"/>
      </w:pPr>
      <w:rPr>
        <w:rFonts w:ascii="Wingdings" w:hAnsi="Wingdings" w:hint="default"/>
      </w:rPr>
    </w:lvl>
    <w:lvl w:ilvl="8" w:tplc="DDF8306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E575A19"/>
    <w:multiLevelType w:val="hybridMultilevel"/>
    <w:tmpl w:val="3A0C2F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5E55EA"/>
    <w:multiLevelType w:val="hybridMultilevel"/>
    <w:tmpl w:val="5A586E86"/>
    <w:lvl w:ilvl="0" w:tplc="AAE251DA">
      <w:start w:val="1"/>
      <w:numFmt w:val="bullet"/>
      <w:lvlText w:val=""/>
      <w:lvlJc w:val="left"/>
      <w:pPr>
        <w:tabs>
          <w:tab w:val="num" w:pos="720"/>
        </w:tabs>
        <w:ind w:left="720" w:hanging="360"/>
      </w:pPr>
      <w:rPr>
        <w:rFonts w:ascii="Wingdings" w:hAnsi="Wingdings" w:hint="default"/>
        <w:color w:val="117E62"/>
      </w:rPr>
    </w:lvl>
    <w:lvl w:ilvl="1" w:tplc="947CF244" w:tentative="1">
      <w:start w:val="1"/>
      <w:numFmt w:val="bullet"/>
      <w:lvlText w:val=""/>
      <w:lvlJc w:val="left"/>
      <w:pPr>
        <w:tabs>
          <w:tab w:val="num" w:pos="1440"/>
        </w:tabs>
        <w:ind w:left="1440" w:hanging="360"/>
      </w:pPr>
      <w:rPr>
        <w:rFonts w:ascii="Wingdings" w:hAnsi="Wingdings" w:hint="default"/>
      </w:rPr>
    </w:lvl>
    <w:lvl w:ilvl="2" w:tplc="B106D26E" w:tentative="1">
      <w:start w:val="1"/>
      <w:numFmt w:val="bullet"/>
      <w:lvlText w:val=""/>
      <w:lvlJc w:val="left"/>
      <w:pPr>
        <w:tabs>
          <w:tab w:val="num" w:pos="2160"/>
        </w:tabs>
        <w:ind w:left="2160" w:hanging="360"/>
      </w:pPr>
      <w:rPr>
        <w:rFonts w:ascii="Wingdings" w:hAnsi="Wingdings" w:hint="default"/>
      </w:rPr>
    </w:lvl>
    <w:lvl w:ilvl="3" w:tplc="79D4324C" w:tentative="1">
      <w:start w:val="1"/>
      <w:numFmt w:val="bullet"/>
      <w:lvlText w:val=""/>
      <w:lvlJc w:val="left"/>
      <w:pPr>
        <w:tabs>
          <w:tab w:val="num" w:pos="2880"/>
        </w:tabs>
        <w:ind w:left="2880" w:hanging="360"/>
      </w:pPr>
      <w:rPr>
        <w:rFonts w:ascii="Wingdings" w:hAnsi="Wingdings" w:hint="default"/>
      </w:rPr>
    </w:lvl>
    <w:lvl w:ilvl="4" w:tplc="0ACA25BC" w:tentative="1">
      <w:start w:val="1"/>
      <w:numFmt w:val="bullet"/>
      <w:lvlText w:val=""/>
      <w:lvlJc w:val="left"/>
      <w:pPr>
        <w:tabs>
          <w:tab w:val="num" w:pos="3600"/>
        </w:tabs>
        <w:ind w:left="3600" w:hanging="360"/>
      </w:pPr>
      <w:rPr>
        <w:rFonts w:ascii="Wingdings" w:hAnsi="Wingdings" w:hint="default"/>
      </w:rPr>
    </w:lvl>
    <w:lvl w:ilvl="5" w:tplc="1C08E7B0" w:tentative="1">
      <w:start w:val="1"/>
      <w:numFmt w:val="bullet"/>
      <w:lvlText w:val=""/>
      <w:lvlJc w:val="left"/>
      <w:pPr>
        <w:tabs>
          <w:tab w:val="num" w:pos="4320"/>
        </w:tabs>
        <w:ind w:left="4320" w:hanging="360"/>
      </w:pPr>
      <w:rPr>
        <w:rFonts w:ascii="Wingdings" w:hAnsi="Wingdings" w:hint="default"/>
      </w:rPr>
    </w:lvl>
    <w:lvl w:ilvl="6" w:tplc="F7E6C70E" w:tentative="1">
      <w:start w:val="1"/>
      <w:numFmt w:val="bullet"/>
      <w:lvlText w:val=""/>
      <w:lvlJc w:val="left"/>
      <w:pPr>
        <w:tabs>
          <w:tab w:val="num" w:pos="5040"/>
        </w:tabs>
        <w:ind w:left="5040" w:hanging="360"/>
      </w:pPr>
      <w:rPr>
        <w:rFonts w:ascii="Wingdings" w:hAnsi="Wingdings" w:hint="default"/>
      </w:rPr>
    </w:lvl>
    <w:lvl w:ilvl="7" w:tplc="FF9C9078" w:tentative="1">
      <w:start w:val="1"/>
      <w:numFmt w:val="bullet"/>
      <w:lvlText w:val=""/>
      <w:lvlJc w:val="left"/>
      <w:pPr>
        <w:tabs>
          <w:tab w:val="num" w:pos="5760"/>
        </w:tabs>
        <w:ind w:left="5760" w:hanging="360"/>
      </w:pPr>
      <w:rPr>
        <w:rFonts w:ascii="Wingdings" w:hAnsi="Wingdings" w:hint="default"/>
      </w:rPr>
    </w:lvl>
    <w:lvl w:ilvl="8" w:tplc="E4C2740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EDF2CD6"/>
    <w:multiLevelType w:val="hybridMultilevel"/>
    <w:tmpl w:val="07FEFE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F02715A"/>
    <w:multiLevelType w:val="hybridMultilevel"/>
    <w:tmpl w:val="BE044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0F46247F"/>
    <w:multiLevelType w:val="hybridMultilevel"/>
    <w:tmpl w:val="FA842294"/>
    <w:lvl w:ilvl="0" w:tplc="0096E446">
      <w:start w:val="1"/>
      <w:numFmt w:val="bullet"/>
      <w:lvlText w:val=""/>
      <w:lvlJc w:val="left"/>
      <w:pPr>
        <w:tabs>
          <w:tab w:val="num" w:pos="720"/>
        </w:tabs>
        <w:ind w:left="720" w:hanging="360"/>
      </w:pPr>
      <w:rPr>
        <w:rFonts w:ascii="Wingdings" w:hAnsi="Wingdings" w:hint="default"/>
        <w:color w:val="117E62"/>
      </w:rPr>
    </w:lvl>
    <w:lvl w:ilvl="1" w:tplc="784C689E" w:tentative="1">
      <w:start w:val="1"/>
      <w:numFmt w:val="bullet"/>
      <w:lvlText w:val=""/>
      <w:lvlJc w:val="left"/>
      <w:pPr>
        <w:tabs>
          <w:tab w:val="num" w:pos="1440"/>
        </w:tabs>
        <w:ind w:left="1440" w:hanging="360"/>
      </w:pPr>
      <w:rPr>
        <w:rFonts w:ascii="Wingdings" w:hAnsi="Wingdings" w:hint="default"/>
      </w:rPr>
    </w:lvl>
    <w:lvl w:ilvl="2" w:tplc="1320F14A" w:tentative="1">
      <w:start w:val="1"/>
      <w:numFmt w:val="bullet"/>
      <w:lvlText w:val=""/>
      <w:lvlJc w:val="left"/>
      <w:pPr>
        <w:tabs>
          <w:tab w:val="num" w:pos="2160"/>
        </w:tabs>
        <w:ind w:left="2160" w:hanging="360"/>
      </w:pPr>
      <w:rPr>
        <w:rFonts w:ascii="Wingdings" w:hAnsi="Wingdings" w:hint="default"/>
      </w:rPr>
    </w:lvl>
    <w:lvl w:ilvl="3" w:tplc="2BF0156E" w:tentative="1">
      <w:start w:val="1"/>
      <w:numFmt w:val="bullet"/>
      <w:lvlText w:val=""/>
      <w:lvlJc w:val="left"/>
      <w:pPr>
        <w:tabs>
          <w:tab w:val="num" w:pos="2880"/>
        </w:tabs>
        <w:ind w:left="2880" w:hanging="360"/>
      </w:pPr>
      <w:rPr>
        <w:rFonts w:ascii="Wingdings" w:hAnsi="Wingdings" w:hint="default"/>
      </w:rPr>
    </w:lvl>
    <w:lvl w:ilvl="4" w:tplc="684EF0EE" w:tentative="1">
      <w:start w:val="1"/>
      <w:numFmt w:val="bullet"/>
      <w:lvlText w:val=""/>
      <w:lvlJc w:val="left"/>
      <w:pPr>
        <w:tabs>
          <w:tab w:val="num" w:pos="3600"/>
        </w:tabs>
        <w:ind w:left="3600" w:hanging="360"/>
      </w:pPr>
      <w:rPr>
        <w:rFonts w:ascii="Wingdings" w:hAnsi="Wingdings" w:hint="default"/>
      </w:rPr>
    </w:lvl>
    <w:lvl w:ilvl="5" w:tplc="7148461A" w:tentative="1">
      <w:start w:val="1"/>
      <w:numFmt w:val="bullet"/>
      <w:lvlText w:val=""/>
      <w:lvlJc w:val="left"/>
      <w:pPr>
        <w:tabs>
          <w:tab w:val="num" w:pos="4320"/>
        </w:tabs>
        <w:ind w:left="4320" w:hanging="360"/>
      </w:pPr>
      <w:rPr>
        <w:rFonts w:ascii="Wingdings" w:hAnsi="Wingdings" w:hint="default"/>
      </w:rPr>
    </w:lvl>
    <w:lvl w:ilvl="6" w:tplc="A73C59E0" w:tentative="1">
      <w:start w:val="1"/>
      <w:numFmt w:val="bullet"/>
      <w:lvlText w:val=""/>
      <w:lvlJc w:val="left"/>
      <w:pPr>
        <w:tabs>
          <w:tab w:val="num" w:pos="5040"/>
        </w:tabs>
        <w:ind w:left="5040" w:hanging="360"/>
      </w:pPr>
      <w:rPr>
        <w:rFonts w:ascii="Wingdings" w:hAnsi="Wingdings" w:hint="default"/>
      </w:rPr>
    </w:lvl>
    <w:lvl w:ilvl="7" w:tplc="5158355C" w:tentative="1">
      <w:start w:val="1"/>
      <w:numFmt w:val="bullet"/>
      <w:lvlText w:val=""/>
      <w:lvlJc w:val="left"/>
      <w:pPr>
        <w:tabs>
          <w:tab w:val="num" w:pos="5760"/>
        </w:tabs>
        <w:ind w:left="5760" w:hanging="360"/>
      </w:pPr>
      <w:rPr>
        <w:rFonts w:ascii="Wingdings" w:hAnsi="Wingdings" w:hint="default"/>
      </w:rPr>
    </w:lvl>
    <w:lvl w:ilvl="8" w:tplc="8AAA076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FE57200"/>
    <w:multiLevelType w:val="hybridMultilevel"/>
    <w:tmpl w:val="9B06D4A0"/>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120351E"/>
    <w:multiLevelType w:val="hybridMultilevel"/>
    <w:tmpl w:val="EAC088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150D51D3"/>
    <w:multiLevelType w:val="hybridMultilevel"/>
    <w:tmpl w:val="AAECCB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15227892"/>
    <w:multiLevelType w:val="hybridMultilevel"/>
    <w:tmpl w:val="1742C80A"/>
    <w:lvl w:ilvl="0" w:tplc="A40E17DE">
      <w:start w:val="1"/>
      <w:numFmt w:val="bullet"/>
      <w:lvlText w:val=""/>
      <w:lvlJc w:val="left"/>
      <w:pPr>
        <w:tabs>
          <w:tab w:val="num" w:pos="720"/>
        </w:tabs>
        <w:ind w:left="720" w:hanging="360"/>
      </w:pPr>
      <w:rPr>
        <w:rFonts w:ascii="Wingdings" w:hAnsi="Wingdings" w:hint="default"/>
        <w:color w:val="117E62"/>
      </w:rPr>
    </w:lvl>
    <w:lvl w:ilvl="1" w:tplc="EB9414F2" w:tentative="1">
      <w:start w:val="1"/>
      <w:numFmt w:val="bullet"/>
      <w:lvlText w:val=""/>
      <w:lvlJc w:val="left"/>
      <w:pPr>
        <w:tabs>
          <w:tab w:val="num" w:pos="1440"/>
        </w:tabs>
        <w:ind w:left="1440" w:hanging="360"/>
      </w:pPr>
      <w:rPr>
        <w:rFonts w:ascii="Wingdings" w:hAnsi="Wingdings" w:hint="default"/>
      </w:rPr>
    </w:lvl>
    <w:lvl w:ilvl="2" w:tplc="C9B80AC8" w:tentative="1">
      <w:start w:val="1"/>
      <w:numFmt w:val="bullet"/>
      <w:lvlText w:val=""/>
      <w:lvlJc w:val="left"/>
      <w:pPr>
        <w:tabs>
          <w:tab w:val="num" w:pos="2160"/>
        </w:tabs>
        <w:ind w:left="2160" w:hanging="360"/>
      </w:pPr>
      <w:rPr>
        <w:rFonts w:ascii="Wingdings" w:hAnsi="Wingdings" w:hint="default"/>
      </w:rPr>
    </w:lvl>
    <w:lvl w:ilvl="3" w:tplc="19E49D9A" w:tentative="1">
      <w:start w:val="1"/>
      <w:numFmt w:val="bullet"/>
      <w:lvlText w:val=""/>
      <w:lvlJc w:val="left"/>
      <w:pPr>
        <w:tabs>
          <w:tab w:val="num" w:pos="2880"/>
        </w:tabs>
        <w:ind w:left="2880" w:hanging="360"/>
      </w:pPr>
      <w:rPr>
        <w:rFonts w:ascii="Wingdings" w:hAnsi="Wingdings" w:hint="default"/>
      </w:rPr>
    </w:lvl>
    <w:lvl w:ilvl="4" w:tplc="871263E6" w:tentative="1">
      <w:start w:val="1"/>
      <w:numFmt w:val="bullet"/>
      <w:lvlText w:val=""/>
      <w:lvlJc w:val="left"/>
      <w:pPr>
        <w:tabs>
          <w:tab w:val="num" w:pos="3600"/>
        </w:tabs>
        <w:ind w:left="3600" w:hanging="360"/>
      </w:pPr>
      <w:rPr>
        <w:rFonts w:ascii="Wingdings" w:hAnsi="Wingdings" w:hint="default"/>
      </w:rPr>
    </w:lvl>
    <w:lvl w:ilvl="5" w:tplc="C6009058" w:tentative="1">
      <w:start w:val="1"/>
      <w:numFmt w:val="bullet"/>
      <w:lvlText w:val=""/>
      <w:lvlJc w:val="left"/>
      <w:pPr>
        <w:tabs>
          <w:tab w:val="num" w:pos="4320"/>
        </w:tabs>
        <w:ind w:left="4320" w:hanging="360"/>
      </w:pPr>
      <w:rPr>
        <w:rFonts w:ascii="Wingdings" w:hAnsi="Wingdings" w:hint="default"/>
      </w:rPr>
    </w:lvl>
    <w:lvl w:ilvl="6" w:tplc="0CC06146" w:tentative="1">
      <w:start w:val="1"/>
      <w:numFmt w:val="bullet"/>
      <w:lvlText w:val=""/>
      <w:lvlJc w:val="left"/>
      <w:pPr>
        <w:tabs>
          <w:tab w:val="num" w:pos="5040"/>
        </w:tabs>
        <w:ind w:left="5040" w:hanging="360"/>
      </w:pPr>
      <w:rPr>
        <w:rFonts w:ascii="Wingdings" w:hAnsi="Wingdings" w:hint="default"/>
      </w:rPr>
    </w:lvl>
    <w:lvl w:ilvl="7" w:tplc="28C0B776" w:tentative="1">
      <w:start w:val="1"/>
      <w:numFmt w:val="bullet"/>
      <w:lvlText w:val=""/>
      <w:lvlJc w:val="left"/>
      <w:pPr>
        <w:tabs>
          <w:tab w:val="num" w:pos="5760"/>
        </w:tabs>
        <w:ind w:left="5760" w:hanging="360"/>
      </w:pPr>
      <w:rPr>
        <w:rFonts w:ascii="Wingdings" w:hAnsi="Wingdings" w:hint="default"/>
      </w:rPr>
    </w:lvl>
    <w:lvl w:ilvl="8" w:tplc="BB38EA1A"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53E219A"/>
    <w:multiLevelType w:val="hybridMultilevel"/>
    <w:tmpl w:val="1986AFDC"/>
    <w:lvl w:ilvl="0" w:tplc="2292C4DE">
      <w:start w:val="1"/>
      <w:numFmt w:val="bullet"/>
      <w:lvlText w:val=""/>
      <w:lvlJc w:val="left"/>
      <w:pPr>
        <w:tabs>
          <w:tab w:val="num" w:pos="720"/>
        </w:tabs>
        <w:ind w:left="720" w:hanging="360"/>
      </w:pPr>
      <w:rPr>
        <w:rFonts w:ascii="Wingdings" w:hAnsi="Wingdings" w:hint="default"/>
        <w:color w:val="117E62"/>
      </w:rPr>
    </w:lvl>
    <w:lvl w:ilvl="1" w:tplc="6C7672A8" w:tentative="1">
      <w:start w:val="1"/>
      <w:numFmt w:val="bullet"/>
      <w:lvlText w:val=""/>
      <w:lvlJc w:val="left"/>
      <w:pPr>
        <w:tabs>
          <w:tab w:val="num" w:pos="1440"/>
        </w:tabs>
        <w:ind w:left="1440" w:hanging="360"/>
      </w:pPr>
      <w:rPr>
        <w:rFonts w:ascii="Wingdings" w:hAnsi="Wingdings" w:hint="default"/>
      </w:rPr>
    </w:lvl>
    <w:lvl w:ilvl="2" w:tplc="20B8BD5E" w:tentative="1">
      <w:start w:val="1"/>
      <w:numFmt w:val="bullet"/>
      <w:lvlText w:val=""/>
      <w:lvlJc w:val="left"/>
      <w:pPr>
        <w:tabs>
          <w:tab w:val="num" w:pos="2160"/>
        </w:tabs>
        <w:ind w:left="2160" w:hanging="360"/>
      </w:pPr>
      <w:rPr>
        <w:rFonts w:ascii="Wingdings" w:hAnsi="Wingdings" w:hint="default"/>
      </w:rPr>
    </w:lvl>
    <w:lvl w:ilvl="3" w:tplc="31D8763C" w:tentative="1">
      <w:start w:val="1"/>
      <w:numFmt w:val="bullet"/>
      <w:lvlText w:val=""/>
      <w:lvlJc w:val="left"/>
      <w:pPr>
        <w:tabs>
          <w:tab w:val="num" w:pos="2880"/>
        </w:tabs>
        <w:ind w:left="2880" w:hanging="360"/>
      </w:pPr>
      <w:rPr>
        <w:rFonts w:ascii="Wingdings" w:hAnsi="Wingdings" w:hint="default"/>
      </w:rPr>
    </w:lvl>
    <w:lvl w:ilvl="4" w:tplc="3E42FE9C" w:tentative="1">
      <w:start w:val="1"/>
      <w:numFmt w:val="bullet"/>
      <w:lvlText w:val=""/>
      <w:lvlJc w:val="left"/>
      <w:pPr>
        <w:tabs>
          <w:tab w:val="num" w:pos="3600"/>
        </w:tabs>
        <w:ind w:left="3600" w:hanging="360"/>
      </w:pPr>
      <w:rPr>
        <w:rFonts w:ascii="Wingdings" w:hAnsi="Wingdings" w:hint="default"/>
      </w:rPr>
    </w:lvl>
    <w:lvl w:ilvl="5" w:tplc="3F586DAC" w:tentative="1">
      <w:start w:val="1"/>
      <w:numFmt w:val="bullet"/>
      <w:lvlText w:val=""/>
      <w:lvlJc w:val="left"/>
      <w:pPr>
        <w:tabs>
          <w:tab w:val="num" w:pos="4320"/>
        </w:tabs>
        <w:ind w:left="4320" w:hanging="360"/>
      </w:pPr>
      <w:rPr>
        <w:rFonts w:ascii="Wingdings" w:hAnsi="Wingdings" w:hint="default"/>
      </w:rPr>
    </w:lvl>
    <w:lvl w:ilvl="6" w:tplc="C7F819C4" w:tentative="1">
      <w:start w:val="1"/>
      <w:numFmt w:val="bullet"/>
      <w:lvlText w:val=""/>
      <w:lvlJc w:val="left"/>
      <w:pPr>
        <w:tabs>
          <w:tab w:val="num" w:pos="5040"/>
        </w:tabs>
        <w:ind w:left="5040" w:hanging="360"/>
      </w:pPr>
      <w:rPr>
        <w:rFonts w:ascii="Wingdings" w:hAnsi="Wingdings" w:hint="default"/>
      </w:rPr>
    </w:lvl>
    <w:lvl w:ilvl="7" w:tplc="FB5CB6E6" w:tentative="1">
      <w:start w:val="1"/>
      <w:numFmt w:val="bullet"/>
      <w:lvlText w:val=""/>
      <w:lvlJc w:val="left"/>
      <w:pPr>
        <w:tabs>
          <w:tab w:val="num" w:pos="5760"/>
        </w:tabs>
        <w:ind w:left="5760" w:hanging="360"/>
      </w:pPr>
      <w:rPr>
        <w:rFonts w:ascii="Wingdings" w:hAnsi="Wingdings" w:hint="default"/>
      </w:rPr>
    </w:lvl>
    <w:lvl w:ilvl="8" w:tplc="15F6EB7E"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5C43588"/>
    <w:multiLevelType w:val="hybridMultilevel"/>
    <w:tmpl w:val="A60CB020"/>
    <w:lvl w:ilvl="0" w:tplc="2A8CA496">
      <w:start w:val="1"/>
      <w:numFmt w:val="bullet"/>
      <w:lvlText w:val=""/>
      <w:lvlJc w:val="left"/>
      <w:pPr>
        <w:tabs>
          <w:tab w:val="num" w:pos="720"/>
        </w:tabs>
        <w:ind w:left="720" w:hanging="360"/>
      </w:pPr>
      <w:rPr>
        <w:rFonts w:ascii="Wingdings" w:hAnsi="Wingdings" w:hint="default"/>
      </w:rPr>
    </w:lvl>
    <w:lvl w:ilvl="1" w:tplc="BDFE4E16" w:tentative="1">
      <w:start w:val="1"/>
      <w:numFmt w:val="bullet"/>
      <w:lvlText w:val=""/>
      <w:lvlJc w:val="left"/>
      <w:pPr>
        <w:tabs>
          <w:tab w:val="num" w:pos="1440"/>
        </w:tabs>
        <w:ind w:left="1440" w:hanging="360"/>
      </w:pPr>
      <w:rPr>
        <w:rFonts w:ascii="Wingdings" w:hAnsi="Wingdings" w:hint="default"/>
      </w:rPr>
    </w:lvl>
    <w:lvl w:ilvl="2" w:tplc="374CD64C" w:tentative="1">
      <w:start w:val="1"/>
      <w:numFmt w:val="bullet"/>
      <w:lvlText w:val=""/>
      <w:lvlJc w:val="left"/>
      <w:pPr>
        <w:tabs>
          <w:tab w:val="num" w:pos="2160"/>
        </w:tabs>
        <w:ind w:left="2160" w:hanging="360"/>
      </w:pPr>
      <w:rPr>
        <w:rFonts w:ascii="Wingdings" w:hAnsi="Wingdings" w:hint="default"/>
      </w:rPr>
    </w:lvl>
    <w:lvl w:ilvl="3" w:tplc="9D6809C4" w:tentative="1">
      <w:start w:val="1"/>
      <w:numFmt w:val="bullet"/>
      <w:lvlText w:val=""/>
      <w:lvlJc w:val="left"/>
      <w:pPr>
        <w:tabs>
          <w:tab w:val="num" w:pos="2880"/>
        </w:tabs>
        <w:ind w:left="2880" w:hanging="360"/>
      </w:pPr>
      <w:rPr>
        <w:rFonts w:ascii="Wingdings" w:hAnsi="Wingdings" w:hint="default"/>
      </w:rPr>
    </w:lvl>
    <w:lvl w:ilvl="4" w:tplc="F2CAEF8A" w:tentative="1">
      <w:start w:val="1"/>
      <w:numFmt w:val="bullet"/>
      <w:lvlText w:val=""/>
      <w:lvlJc w:val="left"/>
      <w:pPr>
        <w:tabs>
          <w:tab w:val="num" w:pos="3600"/>
        </w:tabs>
        <w:ind w:left="3600" w:hanging="360"/>
      </w:pPr>
      <w:rPr>
        <w:rFonts w:ascii="Wingdings" w:hAnsi="Wingdings" w:hint="default"/>
      </w:rPr>
    </w:lvl>
    <w:lvl w:ilvl="5" w:tplc="46245C6C" w:tentative="1">
      <w:start w:val="1"/>
      <w:numFmt w:val="bullet"/>
      <w:lvlText w:val=""/>
      <w:lvlJc w:val="left"/>
      <w:pPr>
        <w:tabs>
          <w:tab w:val="num" w:pos="4320"/>
        </w:tabs>
        <w:ind w:left="4320" w:hanging="360"/>
      </w:pPr>
      <w:rPr>
        <w:rFonts w:ascii="Wingdings" w:hAnsi="Wingdings" w:hint="default"/>
      </w:rPr>
    </w:lvl>
    <w:lvl w:ilvl="6" w:tplc="248212F2" w:tentative="1">
      <w:start w:val="1"/>
      <w:numFmt w:val="bullet"/>
      <w:lvlText w:val=""/>
      <w:lvlJc w:val="left"/>
      <w:pPr>
        <w:tabs>
          <w:tab w:val="num" w:pos="5040"/>
        </w:tabs>
        <w:ind w:left="5040" w:hanging="360"/>
      </w:pPr>
      <w:rPr>
        <w:rFonts w:ascii="Wingdings" w:hAnsi="Wingdings" w:hint="default"/>
      </w:rPr>
    </w:lvl>
    <w:lvl w:ilvl="7" w:tplc="1AB29524" w:tentative="1">
      <w:start w:val="1"/>
      <w:numFmt w:val="bullet"/>
      <w:lvlText w:val=""/>
      <w:lvlJc w:val="left"/>
      <w:pPr>
        <w:tabs>
          <w:tab w:val="num" w:pos="5760"/>
        </w:tabs>
        <w:ind w:left="5760" w:hanging="360"/>
      </w:pPr>
      <w:rPr>
        <w:rFonts w:ascii="Wingdings" w:hAnsi="Wingdings" w:hint="default"/>
      </w:rPr>
    </w:lvl>
    <w:lvl w:ilvl="8" w:tplc="F3D014D4"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67127A9"/>
    <w:multiLevelType w:val="hybridMultilevel"/>
    <w:tmpl w:val="0852A156"/>
    <w:lvl w:ilvl="0" w:tplc="DF8EF874">
      <w:start w:val="5"/>
      <w:numFmt w:val="bullet"/>
      <w:lvlText w:val=""/>
      <w:lvlJc w:val="left"/>
      <w:pPr>
        <w:ind w:left="720" w:hanging="360"/>
      </w:pPr>
      <w:rPr>
        <w:rFonts w:ascii="Symbol" w:eastAsiaTheme="minorHAns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18181600"/>
    <w:multiLevelType w:val="hybridMultilevel"/>
    <w:tmpl w:val="83D87B3E"/>
    <w:lvl w:ilvl="0" w:tplc="3D9016BE">
      <w:start w:val="1"/>
      <w:numFmt w:val="bullet"/>
      <w:lvlText w:val=""/>
      <w:lvlJc w:val="left"/>
      <w:pPr>
        <w:ind w:left="360" w:hanging="360"/>
      </w:pPr>
      <w:rPr>
        <w:rFonts w:ascii="Symbol" w:hAnsi="Symbol" w:hint="default"/>
        <w:b w:val="0"/>
        <w:bCs w:val="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88023EF"/>
    <w:multiLevelType w:val="hybridMultilevel"/>
    <w:tmpl w:val="E53CEC82"/>
    <w:lvl w:ilvl="0" w:tplc="D500E9EA">
      <w:start w:val="1"/>
      <w:numFmt w:val="bullet"/>
      <w:lvlText w:val=""/>
      <w:lvlJc w:val="left"/>
      <w:pPr>
        <w:tabs>
          <w:tab w:val="num" w:pos="720"/>
        </w:tabs>
        <w:ind w:left="720" w:hanging="360"/>
      </w:pPr>
      <w:rPr>
        <w:rFonts w:ascii="Wingdings" w:hAnsi="Wingdings" w:hint="default"/>
        <w:color w:val="117E62"/>
      </w:rPr>
    </w:lvl>
    <w:lvl w:ilvl="1" w:tplc="23248E70" w:tentative="1">
      <w:start w:val="1"/>
      <w:numFmt w:val="bullet"/>
      <w:lvlText w:val=""/>
      <w:lvlJc w:val="left"/>
      <w:pPr>
        <w:tabs>
          <w:tab w:val="num" w:pos="1440"/>
        </w:tabs>
        <w:ind w:left="1440" w:hanging="360"/>
      </w:pPr>
      <w:rPr>
        <w:rFonts w:ascii="Wingdings" w:hAnsi="Wingdings" w:hint="default"/>
      </w:rPr>
    </w:lvl>
    <w:lvl w:ilvl="2" w:tplc="0256EA18" w:tentative="1">
      <w:start w:val="1"/>
      <w:numFmt w:val="bullet"/>
      <w:lvlText w:val=""/>
      <w:lvlJc w:val="left"/>
      <w:pPr>
        <w:tabs>
          <w:tab w:val="num" w:pos="2160"/>
        </w:tabs>
        <w:ind w:left="2160" w:hanging="360"/>
      </w:pPr>
      <w:rPr>
        <w:rFonts w:ascii="Wingdings" w:hAnsi="Wingdings" w:hint="default"/>
      </w:rPr>
    </w:lvl>
    <w:lvl w:ilvl="3" w:tplc="493E1D10" w:tentative="1">
      <w:start w:val="1"/>
      <w:numFmt w:val="bullet"/>
      <w:lvlText w:val=""/>
      <w:lvlJc w:val="left"/>
      <w:pPr>
        <w:tabs>
          <w:tab w:val="num" w:pos="2880"/>
        </w:tabs>
        <w:ind w:left="2880" w:hanging="360"/>
      </w:pPr>
      <w:rPr>
        <w:rFonts w:ascii="Wingdings" w:hAnsi="Wingdings" w:hint="default"/>
      </w:rPr>
    </w:lvl>
    <w:lvl w:ilvl="4" w:tplc="5F8298BA" w:tentative="1">
      <w:start w:val="1"/>
      <w:numFmt w:val="bullet"/>
      <w:lvlText w:val=""/>
      <w:lvlJc w:val="left"/>
      <w:pPr>
        <w:tabs>
          <w:tab w:val="num" w:pos="3600"/>
        </w:tabs>
        <w:ind w:left="3600" w:hanging="360"/>
      </w:pPr>
      <w:rPr>
        <w:rFonts w:ascii="Wingdings" w:hAnsi="Wingdings" w:hint="default"/>
      </w:rPr>
    </w:lvl>
    <w:lvl w:ilvl="5" w:tplc="9B7EA7CE" w:tentative="1">
      <w:start w:val="1"/>
      <w:numFmt w:val="bullet"/>
      <w:lvlText w:val=""/>
      <w:lvlJc w:val="left"/>
      <w:pPr>
        <w:tabs>
          <w:tab w:val="num" w:pos="4320"/>
        </w:tabs>
        <w:ind w:left="4320" w:hanging="360"/>
      </w:pPr>
      <w:rPr>
        <w:rFonts w:ascii="Wingdings" w:hAnsi="Wingdings" w:hint="default"/>
      </w:rPr>
    </w:lvl>
    <w:lvl w:ilvl="6" w:tplc="040CB668" w:tentative="1">
      <w:start w:val="1"/>
      <w:numFmt w:val="bullet"/>
      <w:lvlText w:val=""/>
      <w:lvlJc w:val="left"/>
      <w:pPr>
        <w:tabs>
          <w:tab w:val="num" w:pos="5040"/>
        </w:tabs>
        <w:ind w:left="5040" w:hanging="360"/>
      </w:pPr>
      <w:rPr>
        <w:rFonts w:ascii="Wingdings" w:hAnsi="Wingdings" w:hint="default"/>
      </w:rPr>
    </w:lvl>
    <w:lvl w:ilvl="7" w:tplc="3C22534A" w:tentative="1">
      <w:start w:val="1"/>
      <w:numFmt w:val="bullet"/>
      <w:lvlText w:val=""/>
      <w:lvlJc w:val="left"/>
      <w:pPr>
        <w:tabs>
          <w:tab w:val="num" w:pos="5760"/>
        </w:tabs>
        <w:ind w:left="5760" w:hanging="360"/>
      </w:pPr>
      <w:rPr>
        <w:rFonts w:ascii="Wingdings" w:hAnsi="Wingdings" w:hint="default"/>
      </w:rPr>
    </w:lvl>
    <w:lvl w:ilvl="8" w:tplc="C24422D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8BF06EB"/>
    <w:multiLevelType w:val="hybridMultilevel"/>
    <w:tmpl w:val="A19A32D6"/>
    <w:lvl w:ilvl="0" w:tplc="A0BE1248">
      <w:start w:val="1"/>
      <w:numFmt w:val="bullet"/>
      <w:lvlText w:val=""/>
      <w:lvlJc w:val="left"/>
      <w:pPr>
        <w:tabs>
          <w:tab w:val="num" w:pos="720"/>
        </w:tabs>
        <w:ind w:left="720" w:hanging="360"/>
      </w:pPr>
      <w:rPr>
        <w:rFonts w:ascii="Wingdings" w:hAnsi="Wingdings" w:hint="default"/>
        <w:color w:val="117E62"/>
      </w:rPr>
    </w:lvl>
    <w:lvl w:ilvl="1" w:tplc="BB7E7D2E" w:tentative="1">
      <w:start w:val="1"/>
      <w:numFmt w:val="bullet"/>
      <w:lvlText w:val=""/>
      <w:lvlJc w:val="left"/>
      <w:pPr>
        <w:tabs>
          <w:tab w:val="num" w:pos="1440"/>
        </w:tabs>
        <w:ind w:left="1440" w:hanging="360"/>
      </w:pPr>
      <w:rPr>
        <w:rFonts w:ascii="Wingdings" w:hAnsi="Wingdings" w:hint="default"/>
      </w:rPr>
    </w:lvl>
    <w:lvl w:ilvl="2" w:tplc="CEF04A4E" w:tentative="1">
      <w:start w:val="1"/>
      <w:numFmt w:val="bullet"/>
      <w:lvlText w:val=""/>
      <w:lvlJc w:val="left"/>
      <w:pPr>
        <w:tabs>
          <w:tab w:val="num" w:pos="2160"/>
        </w:tabs>
        <w:ind w:left="2160" w:hanging="360"/>
      </w:pPr>
      <w:rPr>
        <w:rFonts w:ascii="Wingdings" w:hAnsi="Wingdings" w:hint="default"/>
      </w:rPr>
    </w:lvl>
    <w:lvl w:ilvl="3" w:tplc="25FA547A" w:tentative="1">
      <w:start w:val="1"/>
      <w:numFmt w:val="bullet"/>
      <w:lvlText w:val=""/>
      <w:lvlJc w:val="left"/>
      <w:pPr>
        <w:tabs>
          <w:tab w:val="num" w:pos="2880"/>
        </w:tabs>
        <w:ind w:left="2880" w:hanging="360"/>
      </w:pPr>
      <w:rPr>
        <w:rFonts w:ascii="Wingdings" w:hAnsi="Wingdings" w:hint="default"/>
      </w:rPr>
    </w:lvl>
    <w:lvl w:ilvl="4" w:tplc="5C12B24A" w:tentative="1">
      <w:start w:val="1"/>
      <w:numFmt w:val="bullet"/>
      <w:lvlText w:val=""/>
      <w:lvlJc w:val="left"/>
      <w:pPr>
        <w:tabs>
          <w:tab w:val="num" w:pos="3600"/>
        </w:tabs>
        <w:ind w:left="3600" w:hanging="360"/>
      </w:pPr>
      <w:rPr>
        <w:rFonts w:ascii="Wingdings" w:hAnsi="Wingdings" w:hint="default"/>
      </w:rPr>
    </w:lvl>
    <w:lvl w:ilvl="5" w:tplc="7090E3AA" w:tentative="1">
      <w:start w:val="1"/>
      <w:numFmt w:val="bullet"/>
      <w:lvlText w:val=""/>
      <w:lvlJc w:val="left"/>
      <w:pPr>
        <w:tabs>
          <w:tab w:val="num" w:pos="4320"/>
        </w:tabs>
        <w:ind w:left="4320" w:hanging="360"/>
      </w:pPr>
      <w:rPr>
        <w:rFonts w:ascii="Wingdings" w:hAnsi="Wingdings" w:hint="default"/>
      </w:rPr>
    </w:lvl>
    <w:lvl w:ilvl="6" w:tplc="6E484E44" w:tentative="1">
      <w:start w:val="1"/>
      <w:numFmt w:val="bullet"/>
      <w:lvlText w:val=""/>
      <w:lvlJc w:val="left"/>
      <w:pPr>
        <w:tabs>
          <w:tab w:val="num" w:pos="5040"/>
        </w:tabs>
        <w:ind w:left="5040" w:hanging="360"/>
      </w:pPr>
      <w:rPr>
        <w:rFonts w:ascii="Wingdings" w:hAnsi="Wingdings" w:hint="default"/>
      </w:rPr>
    </w:lvl>
    <w:lvl w:ilvl="7" w:tplc="065E8384" w:tentative="1">
      <w:start w:val="1"/>
      <w:numFmt w:val="bullet"/>
      <w:lvlText w:val=""/>
      <w:lvlJc w:val="left"/>
      <w:pPr>
        <w:tabs>
          <w:tab w:val="num" w:pos="5760"/>
        </w:tabs>
        <w:ind w:left="5760" w:hanging="360"/>
      </w:pPr>
      <w:rPr>
        <w:rFonts w:ascii="Wingdings" w:hAnsi="Wingdings" w:hint="default"/>
      </w:rPr>
    </w:lvl>
    <w:lvl w:ilvl="8" w:tplc="BFD2542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92255DC"/>
    <w:multiLevelType w:val="hybridMultilevel"/>
    <w:tmpl w:val="6212C0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19DD710D"/>
    <w:multiLevelType w:val="hybridMultilevel"/>
    <w:tmpl w:val="8668E37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1ADA4079"/>
    <w:multiLevelType w:val="hybridMultilevel"/>
    <w:tmpl w:val="A1AA839E"/>
    <w:lvl w:ilvl="0" w:tplc="BC325CDC">
      <w:start w:val="1"/>
      <w:numFmt w:val="bullet"/>
      <w:lvlText w:val=""/>
      <w:lvlJc w:val="left"/>
      <w:pPr>
        <w:tabs>
          <w:tab w:val="num" w:pos="720"/>
        </w:tabs>
        <w:ind w:left="720" w:hanging="360"/>
      </w:pPr>
      <w:rPr>
        <w:rFonts w:ascii="Wingdings" w:hAnsi="Wingdings" w:hint="default"/>
        <w:color w:val="117E62"/>
      </w:rPr>
    </w:lvl>
    <w:lvl w:ilvl="1" w:tplc="BD7CEB66" w:tentative="1">
      <w:start w:val="1"/>
      <w:numFmt w:val="bullet"/>
      <w:lvlText w:val=""/>
      <w:lvlJc w:val="left"/>
      <w:pPr>
        <w:tabs>
          <w:tab w:val="num" w:pos="1440"/>
        </w:tabs>
        <w:ind w:left="1440" w:hanging="360"/>
      </w:pPr>
      <w:rPr>
        <w:rFonts w:ascii="Wingdings" w:hAnsi="Wingdings" w:hint="default"/>
      </w:rPr>
    </w:lvl>
    <w:lvl w:ilvl="2" w:tplc="53BCC2F4" w:tentative="1">
      <w:start w:val="1"/>
      <w:numFmt w:val="bullet"/>
      <w:lvlText w:val=""/>
      <w:lvlJc w:val="left"/>
      <w:pPr>
        <w:tabs>
          <w:tab w:val="num" w:pos="2160"/>
        </w:tabs>
        <w:ind w:left="2160" w:hanging="360"/>
      </w:pPr>
      <w:rPr>
        <w:rFonts w:ascii="Wingdings" w:hAnsi="Wingdings" w:hint="default"/>
      </w:rPr>
    </w:lvl>
    <w:lvl w:ilvl="3" w:tplc="BAA03280" w:tentative="1">
      <w:start w:val="1"/>
      <w:numFmt w:val="bullet"/>
      <w:lvlText w:val=""/>
      <w:lvlJc w:val="left"/>
      <w:pPr>
        <w:tabs>
          <w:tab w:val="num" w:pos="2880"/>
        </w:tabs>
        <w:ind w:left="2880" w:hanging="360"/>
      </w:pPr>
      <w:rPr>
        <w:rFonts w:ascii="Wingdings" w:hAnsi="Wingdings" w:hint="default"/>
      </w:rPr>
    </w:lvl>
    <w:lvl w:ilvl="4" w:tplc="B1D4AB34" w:tentative="1">
      <w:start w:val="1"/>
      <w:numFmt w:val="bullet"/>
      <w:lvlText w:val=""/>
      <w:lvlJc w:val="left"/>
      <w:pPr>
        <w:tabs>
          <w:tab w:val="num" w:pos="3600"/>
        </w:tabs>
        <w:ind w:left="3600" w:hanging="360"/>
      </w:pPr>
      <w:rPr>
        <w:rFonts w:ascii="Wingdings" w:hAnsi="Wingdings" w:hint="default"/>
      </w:rPr>
    </w:lvl>
    <w:lvl w:ilvl="5" w:tplc="7F929372" w:tentative="1">
      <w:start w:val="1"/>
      <w:numFmt w:val="bullet"/>
      <w:lvlText w:val=""/>
      <w:lvlJc w:val="left"/>
      <w:pPr>
        <w:tabs>
          <w:tab w:val="num" w:pos="4320"/>
        </w:tabs>
        <w:ind w:left="4320" w:hanging="360"/>
      </w:pPr>
      <w:rPr>
        <w:rFonts w:ascii="Wingdings" w:hAnsi="Wingdings" w:hint="default"/>
      </w:rPr>
    </w:lvl>
    <w:lvl w:ilvl="6" w:tplc="F7B8F374" w:tentative="1">
      <w:start w:val="1"/>
      <w:numFmt w:val="bullet"/>
      <w:lvlText w:val=""/>
      <w:lvlJc w:val="left"/>
      <w:pPr>
        <w:tabs>
          <w:tab w:val="num" w:pos="5040"/>
        </w:tabs>
        <w:ind w:left="5040" w:hanging="360"/>
      </w:pPr>
      <w:rPr>
        <w:rFonts w:ascii="Wingdings" w:hAnsi="Wingdings" w:hint="default"/>
      </w:rPr>
    </w:lvl>
    <w:lvl w:ilvl="7" w:tplc="349EF290" w:tentative="1">
      <w:start w:val="1"/>
      <w:numFmt w:val="bullet"/>
      <w:lvlText w:val=""/>
      <w:lvlJc w:val="left"/>
      <w:pPr>
        <w:tabs>
          <w:tab w:val="num" w:pos="5760"/>
        </w:tabs>
        <w:ind w:left="5760" w:hanging="360"/>
      </w:pPr>
      <w:rPr>
        <w:rFonts w:ascii="Wingdings" w:hAnsi="Wingdings" w:hint="default"/>
      </w:rPr>
    </w:lvl>
    <w:lvl w:ilvl="8" w:tplc="2500C55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B413F47"/>
    <w:multiLevelType w:val="hybridMultilevel"/>
    <w:tmpl w:val="36E8DB72"/>
    <w:lvl w:ilvl="0" w:tplc="1EA26D70">
      <w:start w:val="1"/>
      <w:numFmt w:val="bullet"/>
      <w:lvlText w:val=""/>
      <w:lvlJc w:val="left"/>
      <w:pPr>
        <w:tabs>
          <w:tab w:val="num" w:pos="720"/>
        </w:tabs>
        <w:ind w:left="720" w:hanging="360"/>
      </w:pPr>
      <w:rPr>
        <w:rFonts w:ascii="Wingdings" w:hAnsi="Wingdings" w:hint="default"/>
        <w:color w:val="117E62"/>
      </w:rPr>
    </w:lvl>
    <w:lvl w:ilvl="1" w:tplc="F34E9BA4" w:tentative="1">
      <w:start w:val="1"/>
      <w:numFmt w:val="bullet"/>
      <w:lvlText w:val=""/>
      <w:lvlJc w:val="left"/>
      <w:pPr>
        <w:tabs>
          <w:tab w:val="num" w:pos="1440"/>
        </w:tabs>
        <w:ind w:left="1440" w:hanging="360"/>
      </w:pPr>
      <w:rPr>
        <w:rFonts w:ascii="Wingdings" w:hAnsi="Wingdings" w:hint="default"/>
      </w:rPr>
    </w:lvl>
    <w:lvl w:ilvl="2" w:tplc="8E2CA3C4" w:tentative="1">
      <w:start w:val="1"/>
      <w:numFmt w:val="bullet"/>
      <w:lvlText w:val=""/>
      <w:lvlJc w:val="left"/>
      <w:pPr>
        <w:tabs>
          <w:tab w:val="num" w:pos="2160"/>
        </w:tabs>
        <w:ind w:left="2160" w:hanging="360"/>
      </w:pPr>
      <w:rPr>
        <w:rFonts w:ascii="Wingdings" w:hAnsi="Wingdings" w:hint="default"/>
      </w:rPr>
    </w:lvl>
    <w:lvl w:ilvl="3" w:tplc="2758D26E" w:tentative="1">
      <w:start w:val="1"/>
      <w:numFmt w:val="bullet"/>
      <w:lvlText w:val=""/>
      <w:lvlJc w:val="left"/>
      <w:pPr>
        <w:tabs>
          <w:tab w:val="num" w:pos="2880"/>
        </w:tabs>
        <w:ind w:left="2880" w:hanging="360"/>
      </w:pPr>
      <w:rPr>
        <w:rFonts w:ascii="Wingdings" w:hAnsi="Wingdings" w:hint="default"/>
      </w:rPr>
    </w:lvl>
    <w:lvl w:ilvl="4" w:tplc="51EAE46A" w:tentative="1">
      <w:start w:val="1"/>
      <w:numFmt w:val="bullet"/>
      <w:lvlText w:val=""/>
      <w:lvlJc w:val="left"/>
      <w:pPr>
        <w:tabs>
          <w:tab w:val="num" w:pos="3600"/>
        </w:tabs>
        <w:ind w:left="3600" w:hanging="360"/>
      </w:pPr>
      <w:rPr>
        <w:rFonts w:ascii="Wingdings" w:hAnsi="Wingdings" w:hint="default"/>
      </w:rPr>
    </w:lvl>
    <w:lvl w:ilvl="5" w:tplc="5162971E" w:tentative="1">
      <w:start w:val="1"/>
      <w:numFmt w:val="bullet"/>
      <w:lvlText w:val=""/>
      <w:lvlJc w:val="left"/>
      <w:pPr>
        <w:tabs>
          <w:tab w:val="num" w:pos="4320"/>
        </w:tabs>
        <w:ind w:left="4320" w:hanging="360"/>
      </w:pPr>
      <w:rPr>
        <w:rFonts w:ascii="Wingdings" w:hAnsi="Wingdings" w:hint="default"/>
      </w:rPr>
    </w:lvl>
    <w:lvl w:ilvl="6" w:tplc="D9AE8AD0" w:tentative="1">
      <w:start w:val="1"/>
      <w:numFmt w:val="bullet"/>
      <w:lvlText w:val=""/>
      <w:lvlJc w:val="left"/>
      <w:pPr>
        <w:tabs>
          <w:tab w:val="num" w:pos="5040"/>
        </w:tabs>
        <w:ind w:left="5040" w:hanging="360"/>
      </w:pPr>
      <w:rPr>
        <w:rFonts w:ascii="Wingdings" w:hAnsi="Wingdings" w:hint="default"/>
      </w:rPr>
    </w:lvl>
    <w:lvl w:ilvl="7" w:tplc="CB68E148" w:tentative="1">
      <w:start w:val="1"/>
      <w:numFmt w:val="bullet"/>
      <w:lvlText w:val=""/>
      <w:lvlJc w:val="left"/>
      <w:pPr>
        <w:tabs>
          <w:tab w:val="num" w:pos="5760"/>
        </w:tabs>
        <w:ind w:left="5760" w:hanging="360"/>
      </w:pPr>
      <w:rPr>
        <w:rFonts w:ascii="Wingdings" w:hAnsi="Wingdings" w:hint="default"/>
      </w:rPr>
    </w:lvl>
    <w:lvl w:ilvl="8" w:tplc="11F8CA9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BF41AF4"/>
    <w:multiLevelType w:val="hybridMultilevel"/>
    <w:tmpl w:val="39EECEDC"/>
    <w:lvl w:ilvl="0" w:tplc="72E68482">
      <w:start w:val="1"/>
      <w:numFmt w:val="bullet"/>
      <w:lvlText w:val=""/>
      <w:lvlJc w:val="left"/>
      <w:pPr>
        <w:tabs>
          <w:tab w:val="num" w:pos="720"/>
        </w:tabs>
        <w:ind w:left="720" w:hanging="360"/>
      </w:pPr>
      <w:rPr>
        <w:rFonts w:ascii="Wingdings" w:hAnsi="Wingdings" w:hint="default"/>
        <w:color w:val="117E62"/>
      </w:rPr>
    </w:lvl>
    <w:lvl w:ilvl="1" w:tplc="A82EA1C2" w:tentative="1">
      <w:start w:val="1"/>
      <w:numFmt w:val="bullet"/>
      <w:lvlText w:val=""/>
      <w:lvlJc w:val="left"/>
      <w:pPr>
        <w:tabs>
          <w:tab w:val="num" w:pos="1440"/>
        </w:tabs>
        <w:ind w:left="1440" w:hanging="360"/>
      </w:pPr>
      <w:rPr>
        <w:rFonts w:ascii="Wingdings" w:hAnsi="Wingdings" w:hint="default"/>
      </w:rPr>
    </w:lvl>
    <w:lvl w:ilvl="2" w:tplc="24B8E86C" w:tentative="1">
      <w:start w:val="1"/>
      <w:numFmt w:val="bullet"/>
      <w:lvlText w:val=""/>
      <w:lvlJc w:val="left"/>
      <w:pPr>
        <w:tabs>
          <w:tab w:val="num" w:pos="2160"/>
        </w:tabs>
        <w:ind w:left="2160" w:hanging="360"/>
      </w:pPr>
      <w:rPr>
        <w:rFonts w:ascii="Wingdings" w:hAnsi="Wingdings" w:hint="default"/>
      </w:rPr>
    </w:lvl>
    <w:lvl w:ilvl="3" w:tplc="2E803514" w:tentative="1">
      <w:start w:val="1"/>
      <w:numFmt w:val="bullet"/>
      <w:lvlText w:val=""/>
      <w:lvlJc w:val="left"/>
      <w:pPr>
        <w:tabs>
          <w:tab w:val="num" w:pos="2880"/>
        </w:tabs>
        <w:ind w:left="2880" w:hanging="360"/>
      </w:pPr>
      <w:rPr>
        <w:rFonts w:ascii="Wingdings" w:hAnsi="Wingdings" w:hint="default"/>
      </w:rPr>
    </w:lvl>
    <w:lvl w:ilvl="4" w:tplc="940C29F6" w:tentative="1">
      <w:start w:val="1"/>
      <w:numFmt w:val="bullet"/>
      <w:lvlText w:val=""/>
      <w:lvlJc w:val="left"/>
      <w:pPr>
        <w:tabs>
          <w:tab w:val="num" w:pos="3600"/>
        </w:tabs>
        <w:ind w:left="3600" w:hanging="360"/>
      </w:pPr>
      <w:rPr>
        <w:rFonts w:ascii="Wingdings" w:hAnsi="Wingdings" w:hint="default"/>
      </w:rPr>
    </w:lvl>
    <w:lvl w:ilvl="5" w:tplc="2DA8ED3A" w:tentative="1">
      <w:start w:val="1"/>
      <w:numFmt w:val="bullet"/>
      <w:lvlText w:val=""/>
      <w:lvlJc w:val="left"/>
      <w:pPr>
        <w:tabs>
          <w:tab w:val="num" w:pos="4320"/>
        </w:tabs>
        <w:ind w:left="4320" w:hanging="360"/>
      </w:pPr>
      <w:rPr>
        <w:rFonts w:ascii="Wingdings" w:hAnsi="Wingdings" w:hint="default"/>
      </w:rPr>
    </w:lvl>
    <w:lvl w:ilvl="6" w:tplc="5148B10A" w:tentative="1">
      <w:start w:val="1"/>
      <w:numFmt w:val="bullet"/>
      <w:lvlText w:val=""/>
      <w:lvlJc w:val="left"/>
      <w:pPr>
        <w:tabs>
          <w:tab w:val="num" w:pos="5040"/>
        </w:tabs>
        <w:ind w:left="5040" w:hanging="360"/>
      </w:pPr>
      <w:rPr>
        <w:rFonts w:ascii="Wingdings" w:hAnsi="Wingdings" w:hint="default"/>
      </w:rPr>
    </w:lvl>
    <w:lvl w:ilvl="7" w:tplc="839692B0" w:tentative="1">
      <w:start w:val="1"/>
      <w:numFmt w:val="bullet"/>
      <w:lvlText w:val=""/>
      <w:lvlJc w:val="left"/>
      <w:pPr>
        <w:tabs>
          <w:tab w:val="num" w:pos="5760"/>
        </w:tabs>
        <w:ind w:left="5760" w:hanging="360"/>
      </w:pPr>
      <w:rPr>
        <w:rFonts w:ascii="Wingdings" w:hAnsi="Wingdings" w:hint="default"/>
      </w:rPr>
    </w:lvl>
    <w:lvl w:ilvl="8" w:tplc="D6561A6C"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D2003C6"/>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1D754856"/>
    <w:multiLevelType w:val="hybridMultilevel"/>
    <w:tmpl w:val="B93A5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DEC29F2"/>
    <w:multiLevelType w:val="hybridMultilevel"/>
    <w:tmpl w:val="E1A04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E62456E"/>
    <w:multiLevelType w:val="hybridMultilevel"/>
    <w:tmpl w:val="833ACC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1EE60208"/>
    <w:multiLevelType w:val="hybridMultilevel"/>
    <w:tmpl w:val="4D623F2E"/>
    <w:lvl w:ilvl="0" w:tplc="5C2C6434">
      <w:start w:val="1"/>
      <w:numFmt w:val="bullet"/>
      <w:lvlText w:val=""/>
      <w:lvlJc w:val="left"/>
      <w:pPr>
        <w:tabs>
          <w:tab w:val="num" w:pos="720"/>
        </w:tabs>
        <w:ind w:left="720" w:hanging="360"/>
      </w:pPr>
      <w:rPr>
        <w:rFonts w:ascii="Wingdings" w:hAnsi="Wingdings" w:hint="default"/>
        <w:color w:val="117E62"/>
      </w:rPr>
    </w:lvl>
    <w:lvl w:ilvl="1" w:tplc="EE5E3786" w:tentative="1">
      <w:start w:val="1"/>
      <w:numFmt w:val="bullet"/>
      <w:lvlText w:val=""/>
      <w:lvlJc w:val="left"/>
      <w:pPr>
        <w:tabs>
          <w:tab w:val="num" w:pos="1440"/>
        </w:tabs>
        <w:ind w:left="1440" w:hanging="360"/>
      </w:pPr>
      <w:rPr>
        <w:rFonts w:ascii="Wingdings" w:hAnsi="Wingdings" w:hint="default"/>
      </w:rPr>
    </w:lvl>
    <w:lvl w:ilvl="2" w:tplc="778841F8" w:tentative="1">
      <w:start w:val="1"/>
      <w:numFmt w:val="bullet"/>
      <w:lvlText w:val=""/>
      <w:lvlJc w:val="left"/>
      <w:pPr>
        <w:tabs>
          <w:tab w:val="num" w:pos="2160"/>
        </w:tabs>
        <w:ind w:left="2160" w:hanging="360"/>
      </w:pPr>
      <w:rPr>
        <w:rFonts w:ascii="Wingdings" w:hAnsi="Wingdings" w:hint="default"/>
      </w:rPr>
    </w:lvl>
    <w:lvl w:ilvl="3" w:tplc="47668704" w:tentative="1">
      <w:start w:val="1"/>
      <w:numFmt w:val="bullet"/>
      <w:lvlText w:val=""/>
      <w:lvlJc w:val="left"/>
      <w:pPr>
        <w:tabs>
          <w:tab w:val="num" w:pos="2880"/>
        </w:tabs>
        <w:ind w:left="2880" w:hanging="360"/>
      </w:pPr>
      <w:rPr>
        <w:rFonts w:ascii="Wingdings" w:hAnsi="Wingdings" w:hint="default"/>
      </w:rPr>
    </w:lvl>
    <w:lvl w:ilvl="4" w:tplc="4CE0A97C" w:tentative="1">
      <w:start w:val="1"/>
      <w:numFmt w:val="bullet"/>
      <w:lvlText w:val=""/>
      <w:lvlJc w:val="left"/>
      <w:pPr>
        <w:tabs>
          <w:tab w:val="num" w:pos="3600"/>
        </w:tabs>
        <w:ind w:left="3600" w:hanging="360"/>
      </w:pPr>
      <w:rPr>
        <w:rFonts w:ascii="Wingdings" w:hAnsi="Wingdings" w:hint="default"/>
      </w:rPr>
    </w:lvl>
    <w:lvl w:ilvl="5" w:tplc="80944668" w:tentative="1">
      <w:start w:val="1"/>
      <w:numFmt w:val="bullet"/>
      <w:lvlText w:val=""/>
      <w:lvlJc w:val="left"/>
      <w:pPr>
        <w:tabs>
          <w:tab w:val="num" w:pos="4320"/>
        </w:tabs>
        <w:ind w:left="4320" w:hanging="360"/>
      </w:pPr>
      <w:rPr>
        <w:rFonts w:ascii="Wingdings" w:hAnsi="Wingdings" w:hint="default"/>
      </w:rPr>
    </w:lvl>
    <w:lvl w:ilvl="6" w:tplc="621C309C" w:tentative="1">
      <w:start w:val="1"/>
      <w:numFmt w:val="bullet"/>
      <w:lvlText w:val=""/>
      <w:lvlJc w:val="left"/>
      <w:pPr>
        <w:tabs>
          <w:tab w:val="num" w:pos="5040"/>
        </w:tabs>
        <w:ind w:left="5040" w:hanging="360"/>
      </w:pPr>
      <w:rPr>
        <w:rFonts w:ascii="Wingdings" w:hAnsi="Wingdings" w:hint="default"/>
      </w:rPr>
    </w:lvl>
    <w:lvl w:ilvl="7" w:tplc="270A115A" w:tentative="1">
      <w:start w:val="1"/>
      <w:numFmt w:val="bullet"/>
      <w:lvlText w:val=""/>
      <w:lvlJc w:val="left"/>
      <w:pPr>
        <w:tabs>
          <w:tab w:val="num" w:pos="5760"/>
        </w:tabs>
        <w:ind w:left="5760" w:hanging="360"/>
      </w:pPr>
      <w:rPr>
        <w:rFonts w:ascii="Wingdings" w:hAnsi="Wingdings" w:hint="default"/>
      </w:rPr>
    </w:lvl>
    <w:lvl w:ilvl="8" w:tplc="257EB326"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1492FB3"/>
    <w:multiLevelType w:val="hybridMultilevel"/>
    <w:tmpl w:val="4620BF68"/>
    <w:lvl w:ilvl="0" w:tplc="A4B8D2C2">
      <w:start w:val="1"/>
      <w:numFmt w:val="bullet"/>
      <w:lvlText w:val=""/>
      <w:lvlJc w:val="left"/>
      <w:pPr>
        <w:tabs>
          <w:tab w:val="num" w:pos="720"/>
        </w:tabs>
        <w:ind w:left="720" w:hanging="360"/>
      </w:pPr>
      <w:rPr>
        <w:rFonts w:ascii="Wingdings" w:hAnsi="Wingdings" w:hint="default"/>
      </w:rPr>
    </w:lvl>
    <w:lvl w:ilvl="1" w:tplc="FDFC7744" w:tentative="1">
      <w:start w:val="1"/>
      <w:numFmt w:val="bullet"/>
      <w:lvlText w:val=""/>
      <w:lvlJc w:val="left"/>
      <w:pPr>
        <w:tabs>
          <w:tab w:val="num" w:pos="1440"/>
        </w:tabs>
        <w:ind w:left="1440" w:hanging="360"/>
      </w:pPr>
      <w:rPr>
        <w:rFonts w:ascii="Wingdings" w:hAnsi="Wingdings" w:hint="default"/>
      </w:rPr>
    </w:lvl>
    <w:lvl w:ilvl="2" w:tplc="D4821DF0" w:tentative="1">
      <w:start w:val="1"/>
      <w:numFmt w:val="bullet"/>
      <w:lvlText w:val=""/>
      <w:lvlJc w:val="left"/>
      <w:pPr>
        <w:tabs>
          <w:tab w:val="num" w:pos="2160"/>
        </w:tabs>
        <w:ind w:left="2160" w:hanging="360"/>
      </w:pPr>
      <w:rPr>
        <w:rFonts w:ascii="Wingdings" w:hAnsi="Wingdings" w:hint="default"/>
      </w:rPr>
    </w:lvl>
    <w:lvl w:ilvl="3" w:tplc="E07A3B5C" w:tentative="1">
      <w:start w:val="1"/>
      <w:numFmt w:val="bullet"/>
      <w:lvlText w:val=""/>
      <w:lvlJc w:val="left"/>
      <w:pPr>
        <w:tabs>
          <w:tab w:val="num" w:pos="2880"/>
        </w:tabs>
        <w:ind w:left="2880" w:hanging="360"/>
      </w:pPr>
      <w:rPr>
        <w:rFonts w:ascii="Wingdings" w:hAnsi="Wingdings" w:hint="default"/>
      </w:rPr>
    </w:lvl>
    <w:lvl w:ilvl="4" w:tplc="B35E9FE0" w:tentative="1">
      <w:start w:val="1"/>
      <w:numFmt w:val="bullet"/>
      <w:lvlText w:val=""/>
      <w:lvlJc w:val="left"/>
      <w:pPr>
        <w:tabs>
          <w:tab w:val="num" w:pos="3600"/>
        </w:tabs>
        <w:ind w:left="3600" w:hanging="360"/>
      </w:pPr>
      <w:rPr>
        <w:rFonts w:ascii="Wingdings" w:hAnsi="Wingdings" w:hint="default"/>
      </w:rPr>
    </w:lvl>
    <w:lvl w:ilvl="5" w:tplc="D0EC9DE4" w:tentative="1">
      <w:start w:val="1"/>
      <w:numFmt w:val="bullet"/>
      <w:lvlText w:val=""/>
      <w:lvlJc w:val="left"/>
      <w:pPr>
        <w:tabs>
          <w:tab w:val="num" w:pos="4320"/>
        </w:tabs>
        <w:ind w:left="4320" w:hanging="360"/>
      </w:pPr>
      <w:rPr>
        <w:rFonts w:ascii="Wingdings" w:hAnsi="Wingdings" w:hint="default"/>
      </w:rPr>
    </w:lvl>
    <w:lvl w:ilvl="6" w:tplc="A8A2C658" w:tentative="1">
      <w:start w:val="1"/>
      <w:numFmt w:val="bullet"/>
      <w:lvlText w:val=""/>
      <w:lvlJc w:val="left"/>
      <w:pPr>
        <w:tabs>
          <w:tab w:val="num" w:pos="5040"/>
        </w:tabs>
        <w:ind w:left="5040" w:hanging="360"/>
      </w:pPr>
      <w:rPr>
        <w:rFonts w:ascii="Wingdings" w:hAnsi="Wingdings" w:hint="default"/>
      </w:rPr>
    </w:lvl>
    <w:lvl w:ilvl="7" w:tplc="B80E9330" w:tentative="1">
      <w:start w:val="1"/>
      <w:numFmt w:val="bullet"/>
      <w:lvlText w:val=""/>
      <w:lvlJc w:val="left"/>
      <w:pPr>
        <w:tabs>
          <w:tab w:val="num" w:pos="5760"/>
        </w:tabs>
        <w:ind w:left="5760" w:hanging="360"/>
      </w:pPr>
      <w:rPr>
        <w:rFonts w:ascii="Wingdings" w:hAnsi="Wingdings" w:hint="default"/>
      </w:rPr>
    </w:lvl>
    <w:lvl w:ilvl="8" w:tplc="000AEC9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17B2E8B"/>
    <w:multiLevelType w:val="hybridMultilevel"/>
    <w:tmpl w:val="A20875EE"/>
    <w:lvl w:ilvl="0" w:tplc="C8760A72">
      <w:start w:val="1"/>
      <w:numFmt w:val="decimal"/>
      <w:lvlText w:val="%1."/>
      <w:lvlJc w:val="left"/>
      <w:pPr>
        <w:tabs>
          <w:tab w:val="num" w:pos="720"/>
        </w:tabs>
        <w:ind w:left="720" w:hanging="360"/>
      </w:pPr>
    </w:lvl>
    <w:lvl w:ilvl="1" w:tplc="FD4E2956" w:tentative="1">
      <w:start w:val="1"/>
      <w:numFmt w:val="decimal"/>
      <w:lvlText w:val="%2."/>
      <w:lvlJc w:val="left"/>
      <w:pPr>
        <w:tabs>
          <w:tab w:val="num" w:pos="1440"/>
        </w:tabs>
        <w:ind w:left="1440" w:hanging="360"/>
      </w:pPr>
    </w:lvl>
    <w:lvl w:ilvl="2" w:tplc="2CAE6554" w:tentative="1">
      <w:start w:val="1"/>
      <w:numFmt w:val="decimal"/>
      <w:lvlText w:val="%3."/>
      <w:lvlJc w:val="left"/>
      <w:pPr>
        <w:tabs>
          <w:tab w:val="num" w:pos="2160"/>
        </w:tabs>
        <w:ind w:left="2160" w:hanging="360"/>
      </w:pPr>
    </w:lvl>
    <w:lvl w:ilvl="3" w:tplc="CB6ED948" w:tentative="1">
      <w:start w:val="1"/>
      <w:numFmt w:val="decimal"/>
      <w:lvlText w:val="%4."/>
      <w:lvlJc w:val="left"/>
      <w:pPr>
        <w:tabs>
          <w:tab w:val="num" w:pos="2880"/>
        </w:tabs>
        <w:ind w:left="2880" w:hanging="360"/>
      </w:pPr>
    </w:lvl>
    <w:lvl w:ilvl="4" w:tplc="2A08C246" w:tentative="1">
      <w:start w:val="1"/>
      <w:numFmt w:val="decimal"/>
      <w:lvlText w:val="%5."/>
      <w:lvlJc w:val="left"/>
      <w:pPr>
        <w:tabs>
          <w:tab w:val="num" w:pos="3600"/>
        </w:tabs>
        <w:ind w:left="3600" w:hanging="360"/>
      </w:pPr>
    </w:lvl>
    <w:lvl w:ilvl="5" w:tplc="6C046716" w:tentative="1">
      <w:start w:val="1"/>
      <w:numFmt w:val="decimal"/>
      <w:lvlText w:val="%6."/>
      <w:lvlJc w:val="left"/>
      <w:pPr>
        <w:tabs>
          <w:tab w:val="num" w:pos="4320"/>
        </w:tabs>
        <w:ind w:left="4320" w:hanging="360"/>
      </w:pPr>
    </w:lvl>
    <w:lvl w:ilvl="6" w:tplc="205CC1EC" w:tentative="1">
      <w:start w:val="1"/>
      <w:numFmt w:val="decimal"/>
      <w:lvlText w:val="%7."/>
      <w:lvlJc w:val="left"/>
      <w:pPr>
        <w:tabs>
          <w:tab w:val="num" w:pos="5040"/>
        </w:tabs>
        <w:ind w:left="5040" w:hanging="360"/>
      </w:pPr>
    </w:lvl>
    <w:lvl w:ilvl="7" w:tplc="0F685FB8" w:tentative="1">
      <w:start w:val="1"/>
      <w:numFmt w:val="decimal"/>
      <w:lvlText w:val="%8."/>
      <w:lvlJc w:val="left"/>
      <w:pPr>
        <w:tabs>
          <w:tab w:val="num" w:pos="5760"/>
        </w:tabs>
        <w:ind w:left="5760" w:hanging="360"/>
      </w:pPr>
    </w:lvl>
    <w:lvl w:ilvl="8" w:tplc="8B4C6B84" w:tentative="1">
      <w:start w:val="1"/>
      <w:numFmt w:val="decimal"/>
      <w:lvlText w:val="%9."/>
      <w:lvlJc w:val="left"/>
      <w:pPr>
        <w:tabs>
          <w:tab w:val="num" w:pos="6480"/>
        </w:tabs>
        <w:ind w:left="6480" w:hanging="360"/>
      </w:pPr>
    </w:lvl>
  </w:abstractNum>
  <w:abstractNum w:abstractNumId="46" w15:restartNumberingAfterBreak="0">
    <w:nsid w:val="21D51CD9"/>
    <w:multiLevelType w:val="hybridMultilevel"/>
    <w:tmpl w:val="BC800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2A84882"/>
    <w:multiLevelType w:val="hybridMultilevel"/>
    <w:tmpl w:val="B282D0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23A81CAC"/>
    <w:multiLevelType w:val="hybridMultilevel"/>
    <w:tmpl w:val="6AA22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4296FCA"/>
    <w:multiLevelType w:val="hybridMultilevel"/>
    <w:tmpl w:val="9AE0F972"/>
    <w:lvl w:ilvl="0" w:tplc="1652A2F0">
      <w:start w:val="1"/>
      <w:numFmt w:val="decimal"/>
      <w:lvlText w:val="%1."/>
      <w:lvlJc w:val="left"/>
      <w:pPr>
        <w:ind w:left="360" w:hanging="360"/>
      </w:pPr>
      <w:rPr>
        <w:rFonts w:hint="default"/>
        <w:sz w:val="24"/>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15:restartNumberingAfterBreak="0">
    <w:nsid w:val="249107BD"/>
    <w:multiLevelType w:val="hybridMultilevel"/>
    <w:tmpl w:val="28FEF30E"/>
    <w:lvl w:ilvl="0" w:tplc="A502C458">
      <w:start w:val="1"/>
      <w:numFmt w:val="decimal"/>
      <w:lvlText w:val="%1."/>
      <w:lvlJc w:val="left"/>
      <w:pPr>
        <w:ind w:left="36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64966E1"/>
    <w:multiLevelType w:val="hybridMultilevel"/>
    <w:tmpl w:val="4B28D23C"/>
    <w:lvl w:ilvl="0" w:tplc="CE726C34">
      <w:start w:val="1"/>
      <w:numFmt w:val="bullet"/>
      <w:lvlText w:val=""/>
      <w:lvlJc w:val="left"/>
      <w:pPr>
        <w:tabs>
          <w:tab w:val="num" w:pos="720"/>
        </w:tabs>
        <w:ind w:left="720" w:hanging="360"/>
      </w:pPr>
      <w:rPr>
        <w:rFonts w:ascii="Wingdings" w:hAnsi="Wingdings" w:hint="default"/>
        <w:color w:val="117E62"/>
      </w:rPr>
    </w:lvl>
    <w:lvl w:ilvl="1" w:tplc="E82474C0" w:tentative="1">
      <w:start w:val="1"/>
      <w:numFmt w:val="bullet"/>
      <w:lvlText w:val=""/>
      <w:lvlJc w:val="left"/>
      <w:pPr>
        <w:tabs>
          <w:tab w:val="num" w:pos="1440"/>
        </w:tabs>
        <w:ind w:left="1440" w:hanging="360"/>
      </w:pPr>
      <w:rPr>
        <w:rFonts w:ascii="Wingdings" w:hAnsi="Wingdings" w:hint="default"/>
      </w:rPr>
    </w:lvl>
    <w:lvl w:ilvl="2" w:tplc="79FEA784" w:tentative="1">
      <w:start w:val="1"/>
      <w:numFmt w:val="bullet"/>
      <w:lvlText w:val=""/>
      <w:lvlJc w:val="left"/>
      <w:pPr>
        <w:tabs>
          <w:tab w:val="num" w:pos="2160"/>
        </w:tabs>
        <w:ind w:left="2160" w:hanging="360"/>
      </w:pPr>
      <w:rPr>
        <w:rFonts w:ascii="Wingdings" w:hAnsi="Wingdings" w:hint="default"/>
      </w:rPr>
    </w:lvl>
    <w:lvl w:ilvl="3" w:tplc="00FC2282" w:tentative="1">
      <w:start w:val="1"/>
      <w:numFmt w:val="bullet"/>
      <w:lvlText w:val=""/>
      <w:lvlJc w:val="left"/>
      <w:pPr>
        <w:tabs>
          <w:tab w:val="num" w:pos="2880"/>
        </w:tabs>
        <w:ind w:left="2880" w:hanging="360"/>
      </w:pPr>
      <w:rPr>
        <w:rFonts w:ascii="Wingdings" w:hAnsi="Wingdings" w:hint="default"/>
      </w:rPr>
    </w:lvl>
    <w:lvl w:ilvl="4" w:tplc="4DCAC40E" w:tentative="1">
      <w:start w:val="1"/>
      <w:numFmt w:val="bullet"/>
      <w:lvlText w:val=""/>
      <w:lvlJc w:val="left"/>
      <w:pPr>
        <w:tabs>
          <w:tab w:val="num" w:pos="3600"/>
        </w:tabs>
        <w:ind w:left="3600" w:hanging="360"/>
      </w:pPr>
      <w:rPr>
        <w:rFonts w:ascii="Wingdings" w:hAnsi="Wingdings" w:hint="default"/>
      </w:rPr>
    </w:lvl>
    <w:lvl w:ilvl="5" w:tplc="C2860702" w:tentative="1">
      <w:start w:val="1"/>
      <w:numFmt w:val="bullet"/>
      <w:lvlText w:val=""/>
      <w:lvlJc w:val="left"/>
      <w:pPr>
        <w:tabs>
          <w:tab w:val="num" w:pos="4320"/>
        </w:tabs>
        <w:ind w:left="4320" w:hanging="360"/>
      </w:pPr>
      <w:rPr>
        <w:rFonts w:ascii="Wingdings" w:hAnsi="Wingdings" w:hint="default"/>
      </w:rPr>
    </w:lvl>
    <w:lvl w:ilvl="6" w:tplc="24343938" w:tentative="1">
      <w:start w:val="1"/>
      <w:numFmt w:val="bullet"/>
      <w:lvlText w:val=""/>
      <w:lvlJc w:val="left"/>
      <w:pPr>
        <w:tabs>
          <w:tab w:val="num" w:pos="5040"/>
        </w:tabs>
        <w:ind w:left="5040" w:hanging="360"/>
      </w:pPr>
      <w:rPr>
        <w:rFonts w:ascii="Wingdings" w:hAnsi="Wingdings" w:hint="default"/>
      </w:rPr>
    </w:lvl>
    <w:lvl w:ilvl="7" w:tplc="66402AB6" w:tentative="1">
      <w:start w:val="1"/>
      <w:numFmt w:val="bullet"/>
      <w:lvlText w:val=""/>
      <w:lvlJc w:val="left"/>
      <w:pPr>
        <w:tabs>
          <w:tab w:val="num" w:pos="5760"/>
        </w:tabs>
        <w:ind w:left="5760" w:hanging="360"/>
      </w:pPr>
      <w:rPr>
        <w:rFonts w:ascii="Wingdings" w:hAnsi="Wingdings" w:hint="default"/>
      </w:rPr>
    </w:lvl>
    <w:lvl w:ilvl="8" w:tplc="163C3960"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8E21D43"/>
    <w:multiLevelType w:val="hybridMultilevel"/>
    <w:tmpl w:val="777AE7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AC87902"/>
    <w:multiLevelType w:val="hybridMultilevel"/>
    <w:tmpl w:val="43FC6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B9B22D7"/>
    <w:multiLevelType w:val="hybridMultilevel"/>
    <w:tmpl w:val="3BA2FF6A"/>
    <w:lvl w:ilvl="0" w:tplc="4A866B94">
      <w:start w:val="1"/>
      <w:numFmt w:val="bullet"/>
      <w:lvlText w:val=""/>
      <w:lvlJc w:val="left"/>
      <w:pPr>
        <w:tabs>
          <w:tab w:val="num" w:pos="720"/>
        </w:tabs>
        <w:ind w:left="720" w:hanging="360"/>
      </w:pPr>
      <w:rPr>
        <w:rFonts w:ascii="Wingdings" w:hAnsi="Wingdings" w:hint="default"/>
        <w:color w:val="117E62"/>
      </w:rPr>
    </w:lvl>
    <w:lvl w:ilvl="1" w:tplc="4C5CB918" w:tentative="1">
      <w:start w:val="1"/>
      <w:numFmt w:val="bullet"/>
      <w:lvlText w:val=""/>
      <w:lvlJc w:val="left"/>
      <w:pPr>
        <w:tabs>
          <w:tab w:val="num" w:pos="1440"/>
        </w:tabs>
        <w:ind w:left="1440" w:hanging="360"/>
      </w:pPr>
      <w:rPr>
        <w:rFonts w:ascii="Wingdings" w:hAnsi="Wingdings" w:hint="default"/>
      </w:rPr>
    </w:lvl>
    <w:lvl w:ilvl="2" w:tplc="7DB28D46" w:tentative="1">
      <w:start w:val="1"/>
      <w:numFmt w:val="bullet"/>
      <w:lvlText w:val=""/>
      <w:lvlJc w:val="left"/>
      <w:pPr>
        <w:tabs>
          <w:tab w:val="num" w:pos="2160"/>
        </w:tabs>
        <w:ind w:left="2160" w:hanging="360"/>
      </w:pPr>
      <w:rPr>
        <w:rFonts w:ascii="Wingdings" w:hAnsi="Wingdings" w:hint="default"/>
      </w:rPr>
    </w:lvl>
    <w:lvl w:ilvl="3" w:tplc="1B806A1C" w:tentative="1">
      <w:start w:val="1"/>
      <w:numFmt w:val="bullet"/>
      <w:lvlText w:val=""/>
      <w:lvlJc w:val="left"/>
      <w:pPr>
        <w:tabs>
          <w:tab w:val="num" w:pos="2880"/>
        </w:tabs>
        <w:ind w:left="2880" w:hanging="360"/>
      </w:pPr>
      <w:rPr>
        <w:rFonts w:ascii="Wingdings" w:hAnsi="Wingdings" w:hint="default"/>
      </w:rPr>
    </w:lvl>
    <w:lvl w:ilvl="4" w:tplc="0D0283B8" w:tentative="1">
      <w:start w:val="1"/>
      <w:numFmt w:val="bullet"/>
      <w:lvlText w:val=""/>
      <w:lvlJc w:val="left"/>
      <w:pPr>
        <w:tabs>
          <w:tab w:val="num" w:pos="3600"/>
        </w:tabs>
        <w:ind w:left="3600" w:hanging="360"/>
      </w:pPr>
      <w:rPr>
        <w:rFonts w:ascii="Wingdings" w:hAnsi="Wingdings" w:hint="default"/>
      </w:rPr>
    </w:lvl>
    <w:lvl w:ilvl="5" w:tplc="97366CAA" w:tentative="1">
      <w:start w:val="1"/>
      <w:numFmt w:val="bullet"/>
      <w:lvlText w:val=""/>
      <w:lvlJc w:val="left"/>
      <w:pPr>
        <w:tabs>
          <w:tab w:val="num" w:pos="4320"/>
        </w:tabs>
        <w:ind w:left="4320" w:hanging="360"/>
      </w:pPr>
      <w:rPr>
        <w:rFonts w:ascii="Wingdings" w:hAnsi="Wingdings" w:hint="default"/>
      </w:rPr>
    </w:lvl>
    <w:lvl w:ilvl="6" w:tplc="1D3A8E8C" w:tentative="1">
      <w:start w:val="1"/>
      <w:numFmt w:val="bullet"/>
      <w:lvlText w:val=""/>
      <w:lvlJc w:val="left"/>
      <w:pPr>
        <w:tabs>
          <w:tab w:val="num" w:pos="5040"/>
        </w:tabs>
        <w:ind w:left="5040" w:hanging="360"/>
      </w:pPr>
      <w:rPr>
        <w:rFonts w:ascii="Wingdings" w:hAnsi="Wingdings" w:hint="default"/>
      </w:rPr>
    </w:lvl>
    <w:lvl w:ilvl="7" w:tplc="2FB0B950" w:tentative="1">
      <w:start w:val="1"/>
      <w:numFmt w:val="bullet"/>
      <w:lvlText w:val=""/>
      <w:lvlJc w:val="left"/>
      <w:pPr>
        <w:tabs>
          <w:tab w:val="num" w:pos="5760"/>
        </w:tabs>
        <w:ind w:left="5760" w:hanging="360"/>
      </w:pPr>
      <w:rPr>
        <w:rFonts w:ascii="Wingdings" w:hAnsi="Wingdings" w:hint="default"/>
      </w:rPr>
    </w:lvl>
    <w:lvl w:ilvl="8" w:tplc="B724600C"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2BA808D0"/>
    <w:multiLevelType w:val="hybridMultilevel"/>
    <w:tmpl w:val="2EBADB60"/>
    <w:lvl w:ilvl="0" w:tplc="A502C458">
      <w:start w:val="1"/>
      <w:numFmt w:val="decimal"/>
      <w:lvlText w:val="%1."/>
      <w:lvlJc w:val="left"/>
      <w:pPr>
        <w:ind w:left="360" w:hanging="360"/>
      </w:pPr>
      <w:rPr>
        <w:b w:val="0"/>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 w15:restartNumberingAfterBreak="0">
    <w:nsid w:val="2BAA6535"/>
    <w:multiLevelType w:val="hybridMultilevel"/>
    <w:tmpl w:val="66D69940"/>
    <w:lvl w:ilvl="0" w:tplc="D1EE179C">
      <w:start w:val="1"/>
      <w:numFmt w:val="bullet"/>
      <w:lvlText w:val=""/>
      <w:lvlJc w:val="left"/>
      <w:pPr>
        <w:tabs>
          <w:tab w:val="num" w:pos="720"/>
        </w:tabs>
        <w:ind w:left="720" w:hanging="360"/>
      </w:pPr>
      <w:rPr>
        <w:rFonts w:ascii="Wingdings" w:hAnsi="Wingdings" w:hint="default"/>
        <w:color w:val="117E62"/>
      </w:rPr>
    </w:lvl>
    <w:lvl w:ilvl="1" w:tplc="94809A40" w:tentative="1">
      <w:start w:val="1"/>
      <w:numFmt w:val="bullet"/>
      <w:lvlText w:val=""/>
      <w:lvlJc w:val="left"/>
      <w:pPr>
        <w:tabs>
          <w:tab w:val="num" w:pos="1440"/>
        </w:tabs>
        <w:ind w:left="1440" w:hanging="360"/>
      </w:pPr>
      <w:rPr>
        <w:rFonts w:ascii="Wingdings" w:hAnsi="Wingdings" w:hint="default"/>
      </w:rPr>
    </w:lvl>
    <w:lvl w:ilvl="2" w:tplc="33D62A06" w:tentative="1">
      <w:start w:val="1"/>
      <w:numFmt w:val="bullet"/>
      <w:lvlText w:val=""/>
      <w:lvlJc w:val="left"/>
      <w:pPr>
        <w:tabs>
          <w:tab w:val="num" w:pos="2160"/>
        </w:tabs>
        <w:ind w:left="2160" w:hanging="360"/>
      </w:pPr>
      <w:rPr>
        <w:rFonts w:ascii="Wingdings" w:hAnsi="Wingdings" w:hint="default"/>
      </w:rPr>
    </w:lvl>
    <w:lvl w:ilvl="3" w:tplc="9F38AED0" w:tentative="1">
      <w:start w:val="1"/>
      <w:numFmt w:val="bullet"/>
      <w:lvlText w:val=""/>
      <w:lvlJc w:val="left"/>
      <w:pPr>
        <w:tabs>
          <w:tab w:val="num" w:pos="2880"/>
        </w:tabs>
        <w:ind w:left="2880" w:hanging="360"/>
      </w:pPr>
      <w:rPr>
        <w:rFonts w:ascii="Wingdings" w:hAnsi="Wingdings" w:hint="default"/>
      </w:rPr>
    </w:lvl>
    <w:lvl w:ilvl="4" w:tplc="DF569020" w:tentative="1">
      <w:start w:val="1"/>
      <w:numFmt w:val="bullet"/>
      <w:lvlText w:val=""/>
      <w:lvlJc w:val="left"/>
      <w:pPr>
        <w:tabs>
          <w:tab w:val="num" w:pos="3600"/>
        </w:tabs>
        <w:ind w:left="3600" w:hanging="360"/>
      </w:pPr>
      <w:rPr>
        <w:rFonts w:ascii="Wingdings" w:hAnsi="Wingdings" w:hint="default"/>
      </w:rPr>
    </w:lvl>
    <w:lvl w:ilvl="5" w:tplc="A64897EE" w:tentative="1">
      <w:start w:val="1"/>
      <w:numFmt w:val="bullet"/>
      <w:lvlText w:val=""/>
      <w:lvlJc w:val="left"/>
      <w:pPr>
        <w:tabs>
          <w:tab w:val="num" w:pos="4320"/>
        </w:tabs>
        <w:ind w:left="4320" w:hanging="360"/>
      </w:pPr>
      <w:rPr>
        <w:rFonts w:ascii="Wingdings" w:hAnsi="Wingdings" w:hint="default"/>
      </w:rPr>
    </w:lvl>
    <w:lvl w:ilvl="6" w:tplc="2F44A018" w:tentative="1">
      <w:start w:val="1"/>
      <w:numFmt w:val="bullet"/>
      <w:lvlText w:val=""/>
      <w:lvlJc w:val="left"/>
      <w:pPr>
        <w:tabs>
          <w:tab w:val="num" w:pos="5040"/>
        </w:tabs>
        <w:ind w:left="5040" w:hanging="360"/>
      </w:pPr>
      <w:rPr>
        <w:rFonts w:ascii="Wingdings" w:hAnsi="Wingdings" w:hint="default"/>
      </w:rPr>
    </w:lvl>
    <w:lvl w:ilvl="7" w:tplc="62B8C4F2" w:tentative="1">
      <w:start w:val="1"/>
      <w:numFmt w:val="bullet"/>
      <w:lvlText w:val=""/>
      <w:lvlJc w:val="left"/>
      <w:pPr>
        <w:tabs>
          <w:tab w:val="num" w:pos="5760"/>
        </w:tabs>
        <w:ind w:left="5760" w:hanging="360"/>
      </w:pPr>
      <w:rPr>
        <w:rFonts w:ascii="Wingdings" w:hAnsi="Wingdings" w:hint="default"/>
      </w:rPr>
    </w:lvl>
    <w:lvl w:ilvl="8" w:tplc="35A0AEBE"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2D0A2092"/>
    <w:multiLevelType w:val="hybridMultilevel"/>
    <w:tmpl w:val="5DB201DE"/>
    <w:lvl w:ilvl="0" w:tplc="0862EB62">
      <w:start w:val="1"/>
      <w:numFmt w:val="bullet"/>
      <w:lvlText w:val="•"/>
      <w:lvlJc w:val="left"/>
      <w:pPr>
        <w:tabs>
          <w:tab w:val="num" w:pos="720"/>
        </w:tabs>
        <w:ind w:left="720" w:hanging="360"/>
      </w:pPr>
      <w:rPr>
        <w:rFonts w:ascii="Arial" w:hAnsi="Arial" w:hint="default"/>
      </w:rPr>
    </w:lvl>
    <w:lvl w:ilvl="1" w:tplc="9628059E" w:tentative="1">
      <w:start w:val="1"/>
      <w:numFmt w:val="bullet"/>
      <w:lvlText w:val="•"/>
      <w:lvlJc w:val="left"/>
      <w:pPr>
        <w:tabs>
          <w:tab w:val="num" w:pos="1440"/>
        </w:tabs>
        <w:ind w:left="1440" w:hanging="360"/>
      </w:pPr>
      <w:rPr>
        <w:rFonts w:ascii="Arial" w:hAnsi="Arial" w:hint="default"/>
      </w:rPr>
    </w:lvl>
    <w:lvl w:ilvl="2" w:tplc="CE88F422" w:tentative="1">
      <w:start w:val="1"/>
      <w:numFmt w:val="bullet"/>
      <w:lvlText w:val="•"/>
      <w:lvlJc w:val="left"/>
      <w:pPr>
        <w:tabs>
          <w:tab w:val="num" w:pos="2160"/>
        </w:tabs>
        <w:ind w:left="2160" w:hanging="360"/>
      </w:pPr>
      <w:rPr>
        <w:rFonts w:ascii="Arial" w:hAnsi="Arial" w:hint="default"/>
      </w:rPr>
    </w:lvl>
    <w:lvl w:ilvl="3" w:tplc="612666FA" w:tentative="1">
      <w:start w:val="1"/>
      <w:numFmt w:val="bullet"/>
      <w:lvlText w:val="•"/>
      <w:lvlJc w:val="left"/>
      <w:pPr>
        <w:tabs>
          <w:tab w:val="num" w:pos="2880"/>
        </w:tabs>
        <w:ind w:left="2880" w:hanging="360"/>
      </w:pPr>
      <w:rPr>
        <w:rFonts w:ascii="Arial" w:hAnsi="Arial" w:hint="default"/>
      </w:rPr>
    </w:lvl>
    <w:lvl w:ilvl="4" w:tplc="F4643C48" w:tentative="1">
      <w:start w:val="1"/>
      <w:numFmt w:val="bullet"/>
      <w:lvlText w:val="•"/>
      <w:lvlJc w:val="left"/>
      <w:pPr>
        <w:tabs>
          <w:tab w:val="num" w:pos="3600"/>
        </w:tabs>
        <w:ind w:left="3600" w:hanging="360"/>
      </w:pPr>
      <w:rPr>
        <w:rFonts w:ascii="Arial" w:hAnsi="Arial" w:hint="default"/>
      </w:rPr>
    </w:lvl>
    <w:lvl w:ilvl="5" w:tplc="E15AFCC4" w:tentative="1">
      <w:start w:val="1"/>
      <w:numFmt w:val="bullet"/>
      <w:lvlText w:val="•"/>
      <w:lvlJc w:val="left"/>
      <w:pPr>
        <w:tabs>
          <w:tab w:val="num" w:pos="4320"/>
        </w:tabs>
        <w:ind w:left="4320" w:hanging="360"/>
      </w:pPr>
      <w:rPr>
        <w:rFonts w:ascii="Arial" w:hAnsi="Arial" w:hint="default"/>
      </w:rPr>
    </w:lvl>
    <w:lvl w:ilvl="6" w:tplc="818684F2" w:tentative="1">
      <w:start w:val="1"/>
      <w:numFmt w:val="bullet"/>
      <w:lvlText w:val="•"/>
      <w:lvlJc w:val="left"/>
      <w:pPr>
        <w:tabs>
          <w:tab w:val="num" w:pos="5040"/>
        </w:tabs>
        <w:ind w:left="5040" w:hanging="360"/>
      </w:pPr>
      <w:rPr>
        <w:rFonts w:ascii="Arial" w:hAnsi="Arial" w:hint="default"/>
      </w:rPr>
    </w:lvl>
    <w:lvl w:ilvl="7" w:tplc="A092826E" w:tentative="1">
      <w:start w:val="1"/>
      <w:numFmt w:val="bullet"/>
      <w:lvlText w:val="•"/>
      <w:lvlJc w:val="left"/>
      <w:pPr>
        <w:tabs>
          <w:tab w:val="num" w:pos="5760"/>
        </w:tabs>
        <w:ind w:left="5760" w:hanging="360"/>
      </w:pPr>
      <w:rPr>
        <w:rFonts w:ascii="Arial" w:hAnsi="Arial" w:hint="default"/>
      </w:rPr>
    </w:lvl>
    <w:lvl w:ilvl="8" w:tplc="1C46219E"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2E234228"/>
    <w:multiLevelType w:val="hybridMultilevel"/>
    <w:tmpl w:val="87787D5A"/>
    <w:lvl w:ilvl="0" w:tplc="6CA43BEA">
      <w:start w:val="1"/>
      <w:numFmt w:val="bullet"/>
      <w:lvlText w:val=""/>
      <w:lvlJc w:val="left"/>
      <w:pPr>
        <w:tabs>
          <w:tab w:val="num" w:pos="720"/>
        </w:tabs>
        <w:ind w:left="720" w:hanging="360"/>
      </w:pPr>
      <w:rPr>
        <w:rFonts w:ascii="Wingdings" w:hAnsi="Wingdings" w:hint="default"/>
        <w:color w:val="117E62"/>
      </w:rPr>
    </w:lvl>
    <w:lvl w:ilvl="1" w:tplc="4692D37E" w:tentative="1">
      <w:start w:val="1"/>
      <w:numFmt w:val="bullet"/>
      <w:lvlText w:val=""/>
      <w:lvlJc w:val="left"/>
      <w:pPr>
        <w:tabs>
          <w:tab w:val="num" w:pos="1440"/>
        </w:tabs>
        <w:ind w:left="1440" w:hanging="360"/>
      </w:pPr>
      <w:rPr>
        <w:rFonts w:ascii="Wingdings" w:hAnsi="Wingdings" w:hint="default"/>
      </w:rPr>
    </w:lvl>
    <w:lvl w:ilvl="2" w:tplc="09BCEE1C" w:tentative="1">
      <w:start w:val="1"/>
      <w:numFmt w:val="bullet"/>
      <w:lvlText w:val=""/>
      <w:lvlJc w:val="left"/>
      <w:pPr>
        <w:tabs>
          <w:tab w:val="num" w:pos="2160"/>
        </w:tabs>
        <w:ind w:left="2160" w:hanging="360"/>
      </w:pPr>
      <w:rPr>
        <w:rFonts w:ascii="Wingdings" w:hAnsi="Wingdings" w:hint="default"/>
      </w:rPr>
    </w:lvl>
    <w:lvl w:ilvl="3" w:tplc="37447EC0" w:tentative="1">
      <w:start w:val="1"/>
      <w:numFmt w:val="bullet"/>
      <w:lvlText w:val=""/>
      <w:lvlJc w:val="left"/>
      <w:pPr>
        <w:tabs>
          <w:tab w:val="num" w:pos="2880"/>
        </w:tabs>
        <w:ind w:left="2880" w:hanging="360"/>
      </w:pPr>
      <w:rPr>
        <w:rFonts w:ascii="Wingdings" w:hAnsi="Wingdings" w:hint="default"/>
      </w:rPr>
    </w:lvl>
    <w:lvl w:ilvl="4" w:tplc="EA0C6F8C" w:tentative="1">
      <w:start w:val="1"/>
      <w:numFmt w:val="bullet"/>
      <w:lvlText w:val=""/>
      <w:lvlJc w:val="left"/>
      <w:pPr>
        <w:tabs>
          <w:tab w:val="num" w:pos="3600"/>
        </w:tabs>
        <w:ind w:left="3600" w:hanging="360"/>
      </w:pPr>
      <w:rPr>
        <w:rFonts w:ascii="Wingdings" w:hAnsi="Wingdings" w:hint="default"/>
      </w:rPr>
    </w:lvl>
    <w:lvl w:ilvl="5" w:tplc="D7080C4C" w:tentative="1">
      <w:start w:val="1"/>
      <w:numFmt w:val="bullet"/>
      <w:lvlText w:val=""/>
      <w:lvlJc w:val="left"/>
      <w:pPr>
        <w:tabs>
          <w:tab w:val="num" w:pos="4320"/>
        </w:tabs>
        <w:ind w:left="4320" w:hanging="360"/>
      </w:pPr>
      <w:rPr>
        <w:rFonts w:ascii="Wingdings" w:hAnsi="Wingdings" w:hint="default"/>
      </w:rPr>
    </w:lvl>
    <w:lvl w:ilvl="6" w:tplc="3238F56A" w:tentative="1">
      <w:start w:val="1"/>
      <w:numFmt w:val="bullet"/>
      <w:lvlText w:val=""/>
      <w:lvlJc w:val="left"/>
      <w:pPr>
        <w:tabs>
          <w:tab w:val="num" w:pos="5040"/>
        </w:tabs>
        <w:ind w:left="5040" w:hanging="360"/>
      </w:pPr>
      <w:rPr>
        <w:rFonts w:ascii="Wingdings" w:hAnsi="Wingdings" w:hint="default"/>
      </w:rPr>
    </w:lvl>
    <w:lvl w:ilvl="7" w:tplc="73F04DD4" w:tentative="1">
      <w:start w:val="1"/>
      <w:numFmt w:val="bullet"/>
      <w:lvlText w:val=""/>
      <w:lvlJc w:val="left"/>
      <w:pPr>
        <w:tabs>
          <w:tab w:val="num" w:pos="5760"/>
        </w:tabs>
        <w:ind w:left="5760" w:hanging="360"/>
      </w:pPr>
      <w:rPr>
        <w:rFonts w:ascii="Wingdings" w:hAnsi="Wingdings" w:hint="default"/>
      </w:rPr>
    </w:lvl>
    <w:lvl w:ilvl="8" w:tplc="3878E534"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2FE17A56"/>
    <w:multiLevelType w:val="hybridMultilevel"/>
    <w:tmpl w:val="265AC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11234C4"/>
    <w:multiLevelType w:val="hybridMultilevel"/>
    <w:tmpl w:val="F530D17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 w15:restartNumberingAfterBreak="0">
    <w:nsid w:val="33201FA9"/>
    <w:multiLevelType w:val="hybridMultilevel"/>
    <w:tmpl w:val="9B72D464"/>
    <w:lvl w:ilvl="0" w:tplc="FBC2D2D4">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3870634"/>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5595DBC"/>
    <w:multiLevelType w:val="hybridMultilevel"/>
    <w:tmpl w:val="709CADE2"/>
    <w:lvl w:ilvl="0" w:tplc="2D6E4CCA">
      <w:start w:val="1"/>
      <w:numFmt w:val="decimal"/>
      <w:lvlText w:val="%1."/>
      <w:lvlJc w:val="left"/>
      <w:pPr>
        <w:tabs>
          <w:tab w:val="num" w:pos="720"/>
        </w:tabs>
        <w:ind w:left="720" w:hanging="360"/>
      </w:pPr>
    </w:lvl>
    <w:lvl w:ilvl="1" w:tplc="7598BD64" w:tentative="1">
      <w:start w:val="1"/>
      <w:numFmt w:val="decimal"/>
      <w:lvlText w:val="%2."/>
      <w:lvlJc w:val="left"/>
      <w:pPr>
        <w:tabs>
          <w:tab w:val="num" w:pos="1440"/>
        </w:tabs>
        <w:ind w:left="1440" w:hanging="360"/>
      </w:pPr>
    </w:lvl>
    <w:lvl w:ilvl="2" w:tplc="3028D452" w:tentative="1">
      <w:start w:val="1"/>
      <w:numFmt w:val="decimal"/>
      <w:lvlText w:val="%3."/>
      <w:lvlJc w:val="left"/>
      <w:pPr>
        <w:tabs>
          <w:tab w:val="num" w:pos="2160"/>
        </w:tabs>
        <w:ind w:left="2160" w:hanging="360"/>
      </w:pPr>
    </w:lvl>
    <w:lvl w:ilvl="3" w:tplc="D9DEDC00" w:tentative="1">
      <w:start w:val="1"/>
      <w:numFmt w:val="decimal"/>
      <w:lvlText w:val="%4."/>
      <w:lvlJc w:val="left"/>
      <w:pPr>
        <w:tabs>
          <w:tab w:val="num" w:pos="2880"/>
        </w:tabs>
        <w:ind w:left="2880" w:hanging="360"/>
      </w:pPr>
    </w:lvl>
    <w:lvl w:ilvl="4" w:tplc="9F18E6D4" w:tentative="1">
      <w:start w:val="1"/>
      <w:numFmt w:val="decimal"/>
      <w:lvlText w:val="%5."/>
      <w:lvlJc w:val="left"/>
      <w:pPr>
        <w:tabs>
          <w:tab w:val="num" w:pos="3600"/>
        </w:tabs>
        <w:ind w:left="3600" w:hanging="360"/>
      </w:pPr>
    </w:lvl>
    <w:lvl w:ilvl="5" w:tplc="D5F6DA6E" w:tentative="1">
      <w:start w:val="1"/>
      <w:numFmt w:val="decimal"/>
      <w:lvlText w:val="%6."/>
      <w:lvlJc w:val="left"/>
      <w:pPr>
        <w:tabs>
          <w:tab w:val="num" w:pos="4320"/>
        </w:tabs>
        <w:ind w:left="4320" w:hanging="360"/>
      </w:pPr>
    </w:lvl>
    <w:lvl w:ilvl="6" w:tplc="34FCF6CC" w:tentative="1">
      <w:start w:val="1"/>
      <w:numFmt w:val="decimal"/>
      <w:lvlText w:val="%7."/>
      <w:lvlJc w:val="left"/>
      <w:pPr>
        <w:tabs>
          <w:tab w:val="num" w:pos="5040"/>
        </w:tabs>
        <w:ind w:left="5040" w:hanging="360"/>
      </w:pPr>
    </w:lvl>
    <w:lvl w:ilvl="7" w:tplc="81564980" w:tentative="1">
      <w:start w:val="1"/>
      <w:numFmt w:val="decimal"/>
      <w:lvlText w:val="%8."/>
      <w:lvlJc w:val="left"/>
      <w:pPr>
        <w:tabs>
          <w:tab w:val="num" w:pos="5760"/>
        </w:tabs>
        <w:ind w:left="5760" w:hanging="360"/>
      </w:pPr>
    </w:lvl>
    <w:lvl w:ilvl="8" w:tplc="2B746822" w:tentative="1">
      <w:start w:val="1"/>
      <w:numFmt w:val="decimal"/>
      <w:lvlText w:val="%9."/>
      <w:lvlJc w:val="left"/>
      <w:pPr>
        <w:tabs>
          <w:tab w:val="num" w:pos="6480"/>
        </w:tabs>
        <w:ind w:left="6480" w:hanging="360"/>
      </w:pPr>
    </w:lvl>
  </w:abstractNum>
  <w:abstractNum w:abstractNumId="64" w15:restartNumberingAfterBreak="0">
    <w:nsid w:val="35A83C48"/>
    <w:multiLevelType w:val="hybridMultilevel"/>
    <w:tmpl w:val="500C5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65A48DC"/>
    <w:multiLevelType w:val="hybridMultilevel"/>
    <w:tmpl w:val="A2088DC2"/>
    <w:lvl w:ilvl="0" w:tplc="C41A8C64">
      <w:start w:val="1"/>
      <w:numFmt w:val="bullet"/>
      <w:lvlText w:val=""/>
      <w:lvlJc w:val="left"/>
      <w:pPr>
        <w:tabs>
          <w:tab w:val="num" w:pos="720"/>
        </w:tabs>
        <w:ind w:left="720" w:hanging="360"/>
      </w:pPr>
      <w:rPr>
        <w:rFonts w:ascii="Wingdings" w:hAnsi="Wingdings" w:hint="default"/>
        <w:color w:val="117E62"/>
      </w:rPr>
    </w:lvl>
    <w:lvl w:ilvl="1" w:tplc="5D7CFAD6" w:tentative="1">
      <w:start w:val="1"/>
      <w:numFmt w:val="bullet"/>
      <w:lvlText w:val=""/>
      <w:lvlJc w:val="left"/>
      <w:pPr>
        <w:tabs>
          <w:tab w:val="num" w:pos="1440"/>
        </w:tabs>
        <w:ind w:left="1440" w:hanging="360"/>
      </w:pPr>
      <w:rPr>
        <w:rFonts w:ascii="Wingdings" w:hAnsi="Wingdings" w:hint="default"/>
      </w:rPr>
    </w:lvl>
    <w:lvl w:ilvl="2" w:tplc="681EAC86" w:tentative="1">
      <w:start w:val="1"/>
      <w:numFmt w:val="bullet"/>
      <w:lvlText w:val=""/>
      <w:lvlJc w:val="left"/>
      <w:pPr>
        <w:tabs>
          <w:tab w:val="num" w:pos="2160"/>
        </w:tabs>
        <w:ind w:left="2160" w:hanging="360"/>
      </w:pPr>
      <w:rPr>
        <w:rFonts w:ascii="Wingdings" w:hAnsi="Wingdings" w:hint="default"/>
      </w:rPr>
    </w:lvl>
    <w:lvl w:ilvl="3" w:tplc="47060D86" w:tentative="1">
      <w:start w:val="1"/>
      <w:numFmt w:val="bullet"/>
      <w:lvlText w:val=""/>
      <w:lvlJc w:val="left"/>
      <w:pPr>
        <w:tabs>
          <w:tab w:val="num" w:pos="2880"/>
        </w:tabs>
        <w:ind w:left="2880" w:hanging="360"/>
      </w:pPr>
      <w:rPr>
        <w:rFonts w:ascii="Wingdings" w:hAnsi="Wingdings" w:hint="default"/>
      </w:rPr>
    </w:lvl>
    <w:lvl w:ilvl="4" w:tplc="1066689E" w:tentative="1">
      <w:start w:val="1"/>
      <w:numFmt w:val="bullet"/>
      <w:lvlText w:val=""/>
      <w:lvlJc w:val="left"/>
      <w:pPr>
        <w:tabs>
          <w:tab w:val="num" w:pos="3600"/>
        </w:tabs>
        <w:ind w:left="3600" w:hanging="360"/>
      </w:pPr>
      <w:rPr>
        <w:rFonts w:ascii="Wingdings" w:hAnsi="Wingdings" w:hint="default"/>
      </w:rPr>
    </w:lvl>
    <w:lvl w:ilvl="5" w:tplc="F30A6EA2" w:tentative="1">
      <w:start w:val="1"/>
      <w:numFmt w:val="bullet"/>
      <w:lvlText w:val=""/>
      <w:lvlJc w:val="left"/>
      <w:pPr>
        <w:tabs>
          <w:tab w:val="num" w:pos="4320"/>
        </w:tabs>
        <w:ind w:left="4320" w:hanging="360"/>
      </w:pPr>
      <w:rPr>
        <w:rFonts w:ascii="Wingdings" w:hAnsi="Wingdings" w:hint="default"/>
      </w:rPr>
    </w:lvl>
    <w:lvl w:ilvl="6" w:tplc="D1CE70B0" w:tentative="1">
      <w:start w:val="1"/>
      <w:numFmt w:val="bullet"/>
      <w:lvlText w:val=""/>
      <w:lvlJc w:val="left"/>
      <w:pPr>
        <w:tabs>
          <w:tab w:val="num" w:pos="5040"/>
        </w:tabs>
        <w:ind w:left="5040" w:hanging="360"/>
      </w:pPr>
      <w:rPr>
        <w:rFonts w:ascii="Wingdings" w:hAnsi="Wingdings" w:hint="default"/>
      </w:rPr>
    </w:lvl>
    <w:lvl w:ilvl="7" w:tplc="712C3F6C" w:tentative="1">
      <w:start w:val="1"/>
      <w:numFmt w:val="bullet"/>
      <w:lvlText w:val=""/>
      <w:lvlJc w:val="left"/>
      <w:pPr>
        <w:tabs>
          <w:tab w:val="num" w:pos="5760"/>
        </w:tabs>
        <w:ind w:left="5760" w:hanging="360"/>
      </w:pPr>
      <w:rPr>
        <w:rFonts w:ascii="Wingdings" w:hAnsi="Wingdings" w:hint="default"/>
      </w:rPr>
    </w:lvl>
    <w:lvl w:ilvl="8" w:tplc="7918F838"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38014E6F"/>
    <w:multiLevelType w:val="hybridMultilevel"/>
    <w:tmpl w:val="A18CF628"/>
    <w:lvl w:ilvl="0" w:tplc="0D0A9038">
      <w:start w:val="1"/>
      <w:numFmt w:val="bullet"/>
      <w:lvlText w:val=""/>
      <w:lvlJc w:val="left"/>
      <w:pPr>
        <w:tabs>
          <w:tab w:val="num" w:pos="720"/>
        </w:tabs>
        <w:ind w:left="720" w:hanging="360"/>
      </w:pPr>
      <w:rPr>
        <w:rFonts w:ascii="Wingdings" w:hAnsi="Wingdings" w:hint="default"/>
        <w:color w:val="117E62"/>
      </w:rPr>
    </w:lvl>
    <w:lvl w:ilvl="1" w:tplc="673AA06E" w:tentative="1">
      <w:start w:val="1"/>
      <w:numFmt w:val="bullet"/>
      <w:lvlText w:val=""/>
      <w:lvlJc w:val="left"/>
      <w:pPr>
        <w:tabs>
          <w:tab w:val="num" w:pos="1440"/>
        </w:tabs>
        <w:ind w:left="1440" w:hanging="360"/>
      </w:pPr>
      <w:rPr>
        <w:rFonts w:ascii="Wingdings" w:hAnsi="Wingdings" w:hint="default"/>
      </w:rPr>
    </w:lvl>
    <w:lvl w:ilvl="2" w:tplc="43323CF6" w:tentative="1">
      <w:start w:val="1"/>
      <w:numFmt w:val="bullet"/>
      <w:lvlText w:val=""/>
      <w:lvlJc w:val="left"/>
      <w:pPr>
        <w:tabs>
          <w:tab w:val="num" w:pos="2160"/>
        </w:tabs>
        <w:ind w:left="2160" w:hanging="360"/>
      </w:pPr>
      <w:rPr>
        <w:rFonts w:ascii="Wingdings" w:hAnsi="Wingdings" w:hint="default"/>
      </w:rPr>
    </w:lvl>
    <w:lvl w:ilvl="3" w:tplc="FAD44542" w:tentative="1">
      <w:start w:val="1"/>
      <w:numFmt w:val="bullet"/>
      <w:lvlText w:val=""/>
      <w:lvlJc w:val="left"/>
      <w:pPr>
        <w:tabs>
          <w:tab w:val="num" w:pos="2880"/>
        </w:tabs>
        <w:ind w:left="2880" w:hanging="360"/>
      </w:pPr>
      <w:rPr>
        <w:rFonts w:ascii="Wingdings" w:hAnsi="Wingdings" w:hint="default"/>
      </w:rPr>
    </w:lvl>
    <w:lvl w:ilvl="4" w:tplc="89040910" w:tentative="1">
      <w:start w:val="1"/>
      <w:numFmt w:val="bullet"/>
      <w:lvlText w:val=""/>
      <w:lvlJc w:val="left"/>
      <w:pPr>
        <w:tabs>
          <w:tab w:val="num" w:pos="3600"/>
        </w:tabs>
        <w:ind w:left="3600" w:hanging="360"/>
      </w:pPr>
      <w:rPr>
        <w:rFonts w:ascii="Wingdings" w:hAnsi="Wingdings" w:hint="default"/>
      </w:rPr>
    </w:lvl>
    <w:lvl w:ilvl="5" w:tplc="EA708774" w:tentative="1">
      <w:start w:val="1"/>
      <w:numFmt w:val="bullet"/>
      <w:lvlText w:val=""/>
      <w:lvlJc w:val="left"/>
      <w:pPr>
        <w:tabs>
          <w:tab w:val="num" w:pos="4320"/>
        </w:tabs>
        <w:ind w:left="4320" w:hanging="360"/>
      </w:pPr>
      <w:rPr>
        <w:rFonts w:ascii="Wingdings" w:hAnsi="Wingdings" w:hint="default"/>
      </w:rPr>
    </w:lvl>
    <w:lvl w:ilvl="6" w:tplc="E41459C4" w:tentative="1">
      <w:start w:val="1"/>
      <w:numFmt w:val="bullet"/>
      <w:lvlText w:val=""/>
      <w:lvlJc w:val="left"/>
      <w:pPr>
        <w:tabs>
          <w:tab w:val="num" w:pos="5040"/>
        </w:tabs>
        <w:ind w:left="5040" w:hanging="360"/>
      </w:pPr>
      <w:rPr>
        <w:rFonts w:ascii="Wingdings" w:hAnsi="Wingdings" w:hint="default"/>
      </w:rPr>
    </w:lvl>
    <w:lvl w:ilvl="7" w:tplc="254E8CA0" w:tentative="1">
      <w:start w:val="1"/>
      <w:numFmt w:val="bullet"/>
      <w:lvlText w:val=""/>
      <w:lvlJc w:val="left"/>
      <w:pPr>
        <w:tabs>
          <w:tab w:val="num" w:pos="5760"/>
        </w:tabs>
        <w:ind w:left="5760" w:hanging="360"/>
      </w:pPr>
      <w:rPr>
        <w:rFonts w:ascii="Wingdings" w:hAnsi="Wingdings" w:hint="default"/>
      </w:rPr>
    </w:lvl>
    <w:lvl w:ilvl="8" w:tplc="684235CE"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85D0677"/>
    <w:multiLevelType w:val="hybridMultilevel"/>
    <w:tmpl w:val="7ADA604C"/>
    <w:lvl w:ilvl="0" w:tplc="B278138C">
      <w:start w:val="1"/>
      <w:numFmt w:val="bullet"/>
      <w:lvlText w:val="•"/>
      <w:lvlJc w:val="left"/>
      <w:pPr>
        <w:tabs>
          <w:tab w:val="num" w:pos="720"/>
        </w:tabs>
        <w:ind w:left="720" w:hanging="360"/>
      </w:pPr>
      <w:rPr>
        <w:rFonts w:ascii="Arial" w:hAnsi="Arial" w:hint="default"/>
      </w:rPr>
    </w:lvl>
    <w:lvl w:ilvl="1" w:tplc="2B2CB34A" w:tentative="1">
      <w:start w:val="1"/>
      <w:numFmt w:val="bullet"/>
      <w:lvlText w:val="•"/>
      <w:lvlJc w:val="left"/>
      <w:pPr>
        <w:tabs>
          <w:tab w:val="num" w:pos="1440"/>
        </w:tabs>
        <w:ind w:left="1440" w:hanging="360"/>
      </w:pPr>
      <w:rPr>
        <w:rFonts w:ascii="Arial" w:hAnsi="Arial" w:hint="default"/>
      </w:rPr>
    </w:lvl>
    <w:lvl w:ilvl="2" w:tplc="92345B1A" w:tentative="1">
      <w:start w:val="1"/>
      <w:numFmt w:val="bullet"/>
      <w:lvlText w:val="•"/>
      <w:lvlJc w:val="left"/>
      <w:pPr>
        <w:tabs>
          <w:tab w:val="num" w:pos="2160"/>
        </w:tabs>
        <w:ind w:left="2160" w:hanging="360"/>
      </w:pPr>
      <w:rPr>
        <w:rFonts w:ascii="Arial" w:hAnsi="Arial" w:hint="default"/>
      </w:rPr>
    </w:lvl>
    <w:lvl w:ilvl="3" w:tplc="62DAE406" w:tentative="1">
      <w:start w:val="1"/>
      <w:numFmt w:val="bullet"/>
      <w:lvlText w:val="•"/>
      <w:lvlJc w:val="left"/>
      <w:pPr>
        <w:tabs>
          <w:tab w:val="num" w:pos="2880"/>
        </w:tabs>
        <w:ind w:left="2880" w:hanging="360"/>
      </w:pPr>
      <w:rPr>
        <w:rFonts w:ascii="Arial" w:hAnsi="Arial" w:hint="default"/>
      </w:rPr>
    </w:lvl>
    <w:lvl w:ilvl="4" w:tplc="64047D16" w:tentative="1">
      <w:start w:val="1"/>
      <w:numFmt w:val="bullet"/>
      <w:lvlText w:val="•"/>
      <w:lvlJc w:val="left"/>
      <w:pPr>
        <w:tabs>
          <w:tab w:val="num" w:pos="3600"/>
        </w:tabs>
        <w:ind w:left="3600" w:hanging="360"/>
      </w:pPr>
      <w:rPr>
        <w:rFonts w:ascii="Arial" w:hAnsi="Arial" w:hint="default"/>
      </w:rPr>
    </w:lvl>
    <w:lvl w:ilvl="5" w:tplc="34505542" w:tentative="1">
      <w:start w:val="1"/>
      <w:numFmt w:val="bullet"/>
      <w:lvlText w:val="•"/>
      <w:lvlJc w:val="left"/>
      <w:pPr>
        <w:tabs>
          <w:tab w:val="num" w:pos="4320"/>
        </w:tabs>
        <w:ind w:left="4320" w:hanging="360"/>
      </w:pPr>
      <w:rPr>
        <w:rFonts w:ascii="Arial" w:hAnsi="Arial" w:hint="default"/>
      </w:rPr>
    </w:lvl>
    <w:lvl w:ilvl="6" w:tplc="26422F7A" w:tentative="1">
      <w:start w:val="1"/>
      <w:numFmt w:val="bullet"/>
      <w:lvlText w:val="•"/>
      <w:lvlJc w:val="left"/>
      <w:pPr>
        <w:tabs>
          <w:tab w:val="num" w:pos="5040"/>
        </w:tabs>
        <w:ind w:left="5040" w:hanging="360"/>
      </w:pPr>
      <w:rPr>
        <w:rFonts w:ascii="Arial" w:hAnsi="Arial" w:hint="default"/>
      </w:rPr>
    </w:lvl>
    <w:lvl w:ilvl="7" w:tplc="BC0A50FA" w:tentative="1">
      <w:start w:val="1"/>
      <w:numFmt w:val="bullet"/>
      <w:lvlText w:val="•"/>
      <w:lvlJc w:val="left"/>
      <w:pPr>
        <w:tabs>
          <w:tab w:val="num" w:pos="5760"/>
        </w:tabs>
        <w:ind w:left="5760" w:hanging="360"/>
      </w:pPr>
      <w:rPr>
        <w:rFonts w:ascii="Arial" w:hAnsi="Arial" w:hint="default"/>
      </w:rPr>
    </w:lvl>
    <w:lvl w:ilvl="8" w:tplc="DBAA9722"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38863B06"/>
    <w:multiLevelType w:val="hybridMultilevel"/>
    <w:tmpl w:val="77D4816A"/>
    <w:lvl w:ilvl="0" w:tplc="22B6F926">
      <w:start w:val="1"/>
      <w:numFmt w:val="bullet"/>
      <w:lvlText w:val=""/>
      <w:lvlJc w:val="left"/>
      <w:pPr>
        <w:tabs>
          <w:tab w:val="num" w:pos="720"/>
        </w:tabs>
        <w:ind w:left="720" w:hanging="360"/>
      </w:pPr>
      <w:rPr>
        <w:rFonts w:ascii="Wingdings" w:hAnsi="Wingdings" w:hint="default"/>
        <w:color w:val="117E62"/>
      </w:rPr>
    </w:lvl>
    <w:lvl w:ilvl="1" w:tplc="9112D822" w:tentative="1">
      <w:start w:val="1"/>
      <w:numFmt w:val="bullet"/>
      <w:lvlText w:val=""/>
      <w:lvlJc w:val="left"/>
      <w:pPr>
        <w:tabs>
          <w:tab w:val="num" w:pos="1440"/>
        </w:tabs>
        <w:ind w:left="1440" w:hanging="360"/>
      </w:pPr>
      <w:rPr>
        <w:rFonts w:ascii="Wingdings" w:hAnsi="Wingdings" w:hint="default"/>
      </w:rPr>
    </w:lvl>
    <w:lvl w:ilvl="2" w:tplc="2C1201DA" w:tentative="1">
      <w:start w:val="1"/>
      <w:numFmt w:val="bullet"/>
      <w:lvlText w:val=""/>
      <w:lvlJc w:val="left"/>
      <w:pPr>
        <w:tabs>
          <w:tab w:val="num" w:pos="2160"/>
        </w:tabs>
        <w:ind w:left="2160" w:hanging="360"/>
      </w:pPr>
      <w:rPr>
        <w:rFonts w:ascii="Wingdings" w:hAnsi="Wingdings" w:hint="default"/>
      </w:rPr>
    </w:lvl>
    <w:lvl w:ilvl="3" w:tplc="69460A5C" w:tentative="1">
      <w:start w:val="1"/>
      <w:numFmt w:val="bullet"/>
      <w:lvlText w:val=""/>
      <w:lvlJc w:val="left"/>
      <w:pPr>
        <w:tabs>
          <w:tab w:val="num" w:pos="2880"/>
        </w:tabs>
        <w:ind w:left="2880" w:hanging="360"/>
      </w:pPr>
      <w:rPr>
        <w:rFonts w:ascii="Wingdings" w:hAnsi="Wingdings" w:hint="default"/>
      </w:rPr>
    </w:lvl>
    <w:lvl w:ilvl="4" w:tplc="E7D8C6BC" w:tentative="1">
      <w:start w:val="1"/>
      <w:numFmt w:val="bullet"/>
      <w:lvlText w:val=""/>
      <w:lvlJc w:val="left"/>
      <w:pPr>
        <w:tabs>
          <w:tab w:val="num" w:pos="3600"/>
        </w:tabs>
        <w:ind w:left="3600" w:hanging="360"/>
      </w:pPr>
      <w:rPr>
        <w:rFonts w:ascii="Wingdings" w:hAnsi="Wingdings" w:hint="default"/>
      </w:rPr>
    </w:lvl>
    <w:lvl w:ilvl="5" w:tplc="C4AA2E32" w:tentative="1">
      <w:start w:val="1"/>
      <w:numFmt w:val="bullet"/>
      <w:lvlText w:val=""/>
      <w:lvlJc w:val="left"/>
      <w:pPr>
        <w:tabs>
          <w:tab w:val="num" w:pos="4320"/>
        </w:tabs>
        <w:ind w:left="4320" w:hanging="360"/>
      </w:pPr>
      <w:rPr>
        <w:rFonts w:ascii="Wingdings" w:hAnsi="Wingdings" w:hint="default"/>
      </w:rPr>
    </w:lvl>
    <w:lvl w:ilvl="6" w:tplc="8B1E9FA8" w:tentative="1">
      <w:start w:val="1"/>
      <w:numFmt w:val="bullet"/>
      <w:lvlText w:val=""/>
      <w:lvlJc w:val="left"/>
      <w:pPr>
        <w:tabs>
          <w:tab w:val="num" w:pos="5040"/>
        </w:tabs>
        <w:ind w:left="5040" w:hanging="360"/>
      </w:pPr>
      <w:rPr>
        <w:rFonts w:ascii="Wingdings" w:hAnsi="Wingdings" w:hint="default"/>
      </w:rPr>
    </w:lvl>
    <w:lvl w:ilvl="7" w:tplc="69B254AC" w:tentative="1">
      <w:start w:val="1"/>
      <w:numFmt w:val="bullet"/>
      <w:lvlText w:val=""/>
      <w:lvlJc w:val="left"/>
      <w:pPr>
        <w:tabs>
          <w:tab w:val="num" w:pos="5760"/>
        </w:tabs>
        <w:ind w:left="5760" w:hanging="360"/>
      </w:pPr>
      <w:rPr>
        <w:rFonts w:ascii="Wingdings" w:hAnsi="Wingdings" w:hint="default"/>
      </w:rPr>
    </w:lvl>
    <w:lvl w:ilvl="8" w:tplc="B838E876"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9F351F4"/>
    <w:multiLevelType w:val="hybridMultilevel"/>
    <w:tmpl w:val="A522A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B9D3E68"/>
    <w:multiLevelType w:val="hybridMultilevel"/>
    <w:tmpl w:val="BEFC3B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3BD47402"/>
    <w:multiLevelType w:val="hybridMultilevel"/>
    <w:tmpl w:val="D884F6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3BE75791"/>
    <w:multiLevelType w:val="hybridMultilevel"/>
    <w:tmpl w:val="2F901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3C2B7088"/>
    <w:multiLevelType w:val="hybridMultilevel"/>
    <w:tmpl w:val="00DA26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3C2E69E3"/>
    <w:multiLevelType w:val="hybridMultilevel"/>
    <w:tmpl w:val="8E56DF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3E476B15"/>
    <w:multiLevelType w:val="hybridMultilevel"/>
    <w:tmpl w:val="B5EC9BFE"/>
    <w:lvl w:ilvl="0" w:tplc="49C2086E">
      <w:start w:val="1"/>
      <w:numFmt w:val="bullet"/>
      <w:lvlText w:val=""/>
      <w:lvlJc w:val="left"/>
      <w:pPr>
        <w:ind w:left="791" w:hanging="360"/>
      </w:pPr>
      <w:rPr>
        <w:rFonts w:ascii="Symbol" w:hAnsi="Symbol" w:hint="default"/>
        <w:b w:val="0"/>
        <w:bCs w:val="0"/>
        <w:sz w:val="22"/>
        <w:szCs w:val="22"/>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77" w15:restartNumberingAfterBreak="0">
    <w:nsid w:val="3E767F53"/>
    <w:multiLevelType w:val="hybridMultilevel"/>
    <w:tmpl w:val="F3583F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3FEA2D7A"/>
    <w:multiLevelType w:val="hybridMultilevel"/>
    <w:tmpl w:val="2BB4DF9E"/>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41E93BC1"/>
    <w:multiLevelType w:val="hybridMultilevel"/>
    <w:tmpl w:val="13120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3CE65E3"/>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43D63AF2"/>
    <w:multiLevelType w:val="hybridMultilevel"/>
    <w:tmpl w:val="1C8C80BC"/>
    <w:lvl w:ilvl="0" w:tplc="1F066C0E">
      <w:start w:val="3"/>
      <w:numFmt w:val="decimal"/>
      <w:lvlText w:val="%1."/>
      <w:lvlJc w:val="left"/>
      <w:pPr>
        <w:tabs>
          <w:tab w:val="num" w:pos="720"/>
        </w:tabs>
        <w:ind w:left="720" w:hanging="360"/>
      </w:pPr>
    </w:lvl>
    <w:lvl w:ilvl="1" w:tplc="AFC464BA" w:tentative="1">
      <w:start w:val="1"/>
      <w:numFmt w:val="decimal"/>
      <w:lvlText w:val="%2."/>
      <w:lvlJc w:val="left"/>
      <w:pPr>
        <w:tabs>
          <w:tab w:val="num" w:pos="1440"/>
        </w:tabs>
        <w:ind w:left="1440" w:hanging="360"/>
      </w:pPr>
    </w:lvl>
    <w:lvl w:ilvl="2" w:tplc="A4A01F6E" w:tentative="1">
      <w:start w:val="1"/>
      <w:numFmt w:val="decimal"/>
      <w:lvlText w:val="%3."/>
      <w:lvlJc w:val="left"/>
      <w:pPr>
        <w:tabs>
          <w:tab w:val="num" w:pos="2160"/>
        </w:tabs>
        <w:ind w:left="2160" w:hanging="360"/>
      </w:pPr>
    </w:lvl>
    <w:lvl w:ilvl="3" w:tplc="21368BF4" w:tentative="1">
      <w:start w:val="1"/>
      <w:numFmt w:val="decimal"/>
      <w:lvlText w:val="%4."/>
      <w:lvlJc w:val="left"/>
      <w:pPr>
        <w:tabs>
          <w:tab w:val="num" w:pos="2880"/>
        </w:tabs>
        <w:ind w:left="2880" w:hanging="360"/>
      </w:pPr>
    </w:lvl>
    <w:lvl w:ilvl="4" w:tplc="7934276C" w:tentative="1">
      <w:start w:val="1"/>
      <w:numFmt w:val="decimal"/>
      <w:lvlText w:val="%5."/>
      <w:lvlJc w:val="left"/>
      <w:pPr>
        <w:tabs>
          <w:tab w:val="num" w:pos="3600"/>
        </w:tabs>
        <w:ind w:left="3600" w:hanging="360"/>
      </w:pPr>
    </w:lvl>
    <w:lvl w:ilvl="5" w:tplc="A31CDE08" w:tentative="1">
      <w:start w:val="1"/>
      <w:numFmt w:val="decimal"/>
      <w:lvlText w:val="%6."/>
      <w:lvlJc w:val="left"/>
      <w:pPr>
        <w:tabs>
          <w:tab w:val="num" w:pos="4320"/>
        </w:tabs>
        <w:ind w:left="4320" w:hanging="360"/>
      </w:pPr>
    </w:lvl>
    <w:lvl w:ilvl="6" w:tplc="6F9C4B26" w:tentative="1">
      <w:start w:val="1"/>
      <w:numFmt w:val="decimal"/>
      <w:lvlText w:val="%7."/>
      <w:lvlJc w:val="left"/>
      <w:pPr>
        <w:tabs>
          <w:tab w:val="num" w:pos="5040"/>
        </w:tabs>
        <w:ind w:left="5040" w:hanging="360"/>
      </w:pPr>
    </w:lvl>
    <w:lvl w:ilvl="7" w:tplc="694863B4" w:tentative="1">
      <w:start w:val="1"/>
      <w:numFmt w:val="decimal"/>
      <w:lvlText w:val="%8."/>
      <w:lvlJc w:val="left"/>
      <w:pPr>
        <w:tabs>
          <w:tab w:val="num" w:pos="5760"/>
        </w:tabs>
        <w:ind w:left="5760" w:hanging="360"/>
      </w:pPr>
    </w:lvl>
    <w:lvl w:ilvl="8" w:tplc="8872EF40" w:tentative="1">
      <w:start w:val="1"/>
      <w:numFmt w:val="decimal"/>
      <w:lvlText w:val="%9."/>
      <w:lvlJc w:val="left"/>
      <w:pPr>
        <w:tabs>
          <w:tab w:val="num" w:pos="6480"/>
        </w:tabs>
        <w:ind w:left="6480" w:hanging="360"/>
      </w:pPr>
    </w:lvl>
  </w:abstractNum>
  <w:abstractNum w:abstractNumId="82" w15:restartNumberingAfterBreak="0">
    <w:nsid w:val="44083C09"/>
    <w:multiLevelType w:val="hybridMultilevel"/>
    <w:tmpl w:val="7590723E"/>
    <w:lvl w:ilvl="0" w:tplc="5150E1D6">
      <w:start w:val="1"/>
      <w:numFmt w:val="bullet"/>
      <w:lvlText w:val=""/>
      <w:lvlJc w:val="left"/>
      <w:pPr>
        <w:tabs>
          <w:tab w:val="num" w:pos="720"/>
        </w:tabs>
        <w:ind w:left="720" w:hanging="360"/>
      </w:pPr>
      <w:rPr>
        <w:rFonts w:ascii="Wingdings" w:hAnsi="Wingdings" w:hint="default"/>
        <w:color w:val="117E62"/>
      </w:rPr>
    </w:lvl>
    <w:lvl w:ilvl="1" w:tplc="B14057A2" w:tentative="1">
      <w:start w:val="1"/>
      <w:numFmt w:val="bullet"/>
      <w:lvlText w:val=""/>
      <w:lvlJc w:val="left"/>
      <w:pPr>
        <w:tabs>
          <w:tab w:val="num" w:pos="1440"/>
        </w:tabs>
        <w:ind w:left="1440" w:hanging="360"/>
      </w:pPr>
      <w:rPr>
        <w:rFonts w:ascii="Wingdings" w:hAnsi="Wingdings" w:hint="default"/>
      </w:rPr>
    </w:lvl>
    <w:lvl w:ilvl="2" w:tplc="63A4ED02" w:tentative="1">
      <w:start w:val="1"/>
      <w:numFmt w:val="bullet"/>
      <w:lvlText w:val=""/>
      <w:lvlJc w:val="left"/>
      <w:pPr>
        <w:tabs>
          <w:tab w:val="num" w:pos="2160"/>
        </w:tabs>
        <w:ind w:left="2160" w:hanging="360"/>
      </w:pPr>
      <w:rPr>
        <w:rFonts w:ascii="Wingdings" w:hAnsi="Wingdings" w:hint="default"/>
      </w:rPr>
    </w:lvl>
    <w:lvl w:ilvl="3" w:tplc="1C2C2488" w:tentative="1">
      <w:start w:val="1"/>
      <w:numFmt w:val="bullet"/>
      <w:lvlText w:val=""/>
      <w:lvlJc w:val="left"/>
      <w:pPr>
        <w:tabs>
          <w:tab w:val="num" w:pos="2880"/>
        </w:tabs>
        <w:ind w:left="2880" w:hanging="360"/>
      </w:pPr>
      <w:rPr>
        <w:rFonts w:ascii="Wingdings" w:hAnsi="Wingdings" w:hint="default"/>
      </w:rPr>
    </w:lvl>
    <w:lvl w:ilvl="4" w:tplc="BF3C109C" w:tentative="1">
      <w:start w:val="1"/>
      <w:numFmt w:val="bullet"/>
      <w:lvlText w:val=""/>
      <w:lvlJc w:val="left"/>
      <w:pPr>
        <w:tabs>
          <w:tab w:val="num" w:pos="3600"/>
        </w:tabs>
        <w:ind w:left="3600" w:hanging="360"/>
      </w:pPr>
      <w:rPr>
        <w:rFonts w:ascii="Wingdings" w:hAnsi="Wingdings" w:hint="default"/>
      </w:rPr>
    </w:lvl>
    <w:lvl w:ilvl="5" w:tplc="6F58EA16" w:tentative="1">
      <w:start w:val="1"/>
      <w:numFmt w:val="bullet"/>
      <w:lvlText w:val=""/>
      <w:lvlJc w:val="left"/>
      <w:pPr>
        <w:tabs>
          <w:tab w:val="num" w:pos="4320"/>
        </w:tabs>
        <w:ind w:left="4320" w:hanging="360"/>
      </w:pPr>
      <w:rPr>
        <w:rFonts w:ascii="Wingdings" w:hAnsi="Wingdings" w:hint="default"/>
      </w:rPr>
    </w:lvl>
    <w:lvl w:ilvl="6" w:tplc="E18C7D1A" w:tentative="1">
      <w:start w:val="1"/>
      <w:numFmt w:val="bullet"/>
      <w:lvlText w:val=""/>
      <w:lvlJc w:val="left"/>
      <w:pPr>
        <w:tabs>
          <w:tab w:val="num" w:pos="5040"/>
        </w:tabs>
        <w:ind w:left="5040" w:hanging="360"/>
      </w:pPr>
      <w:rPr>
        <w:rFonts w:ascii="Wingdings" w:hAnsi="Wingdings" w:hint="default"/>
      </w:rPr>
    </w:lvl>
    <w:lvl w:ilvl="7" w:tplc="CA7EE1B4" w:tentative="1">
      <w:start w:val="1"/>
      <w:numFmt w:val="bullet"/>
      <w:lvlText w:val=""/>
      <w:lvlJc w:val="left"/>
      <w:pPr>
        <w:tabs>
          <w:tab w:val="num" w:pos="5760"/>
        </w:tabs>
        <w:ind w:left="5760" w:hanging="360"/>
      </w:pPr>
      <w:rPr>
        <w:rFonts w:ascii="Wingdings" w:hAnsi="Wingdings" w:hint="default"/>
      </w:rPr>
    </w:lvl>
    <w:lvl w:ilvl="8" w:tplc="34B0AAD4"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467694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44BD3D51"/>
    <w:multiLevelType w:val="hybridMultilevel"/>
    <w:tmpl w:val="9F9A8648"/>
    <w:lvl w:ilvl="0" w:tplc="DCA8A180">
      <w:start w:val="1"/>
      <w:numFmt w:val="bullet"/>
      <w:lvlText w:val=""/>
      <w:lvlJc w:val="left"/>
      <w:pPr>
        <w:tabs>
          <w:tab w:val="num" w:pos="720"/>
        </w:tabs>
        <w:ind w:left="720" w:hanging="360"/>
      </w:pPr>
      <w:rPr>
        <w:rFonts w:ascii="Wingdings" w:hAnsi="Wingdings" w:hint="default"/>
        <w:color w:val="117E62"/>
      </w:rPr>
    </w:lvl>
    <w:lvl w:ilvl="1" w:tplc="98522A66" w:tentative="1">
      <w:start w:val="1"/>
      <w:numFmt w:val="bullet"/>
      <w:lvlText w:val=""/>
      <w:lvlJc w:val="left"/>
      <w:pPr>
        <w:tabs>
          <w:tab w:val="num" w:pos="1440"/>
        </w:tabs>
        <w:ind w:left="1440" w:hanging="360"/>
      </w:pPr>
      <w:rPr>
        <w:rFonts w:ascii="Wingdings" w:hAnsi="Wingdings" w:hint="default"/>
      </w:rPr>
    </w:lvl>
    <w:lvl w:ilvl="2" w:tplc="D24AFBC8" w:tentative="1">
      <w:start w:val="1"/>
      <w:numFmt w:val="bullet"/>
      <w:lvlText w:val=""/>
      <w:lvlJc w:val="left"/>
      <w:pPr>
        <w:tabs>
          <w:tab w:val="num" w:pos="2160"/>
        </w:tabs>
        <w:ind w:left="2160" w:hanging="360"/>
      </w:pPr>
      <w:rPr>
        <w:rFonts w:ascii="Wingdings" w:hAnsi="Wingdings" w:hint="default"/>
      </w:rPr>
    </w:lvl>
    <w:lvl w:ilvl="3" w:tplc="ECA4EDC6" w:tentative="1">
      <w:start w:val="1"/>
      <w:numFmt w:val="bullet"/>
      <w:lvlText w:val=""/>
      <w:lvlJc w:val="left"/>
      <w:pPr>
        <w:tabs>
          <w:tab w:val="num" w:pos="2880"/>
        </w:tabs>
        <w:ind w:left="2880" w:hanging="360"/>
      </w:pPr>
      <w:rPr>
        <w:rFonts w:ascii="Wingdings" w:hAnsi="Wingdings" w:hint="default"/>
      </w:rPr>
    </w:lvl>
    <w:lvl w:ilvl="4" w:tplc="8E28FBDE" w:tentative="1">
      <w:start w:val="1"/>
      <w:numFmt w:val="bullet"/>
      <w:lvlText w:val=""/>
      <w:lvlJc w:val="left"/>
      <w:pPr>
        <w:tabs>
          <w:tab w:val="num" w:pos="3600"/>
        </w:tabs>
        <w:ind w:left="3600" w:hanging="360"/>
      </w:pPr>
      <w:rPr>
        <w:rFonts w:ascii="Wingdings" w:hAnsi="Wingdings" w:hint="default"/>
      </w:rPr>
    </w:lvl>
    <w:lvl w:ilvl="5" w:tplc="2190D660" w:tentative="1">
      <w:start w:val="1"/>
      <w:numFmt w:val="bullet"/>
      <w:lvlText w:val=""/>
      <w:lvlJc w:val="left"/>
      <w:pPr>
        <w:tabs>
          <w:tab w:val="num" w:pos="4320"/>
        </w:tabs>
        <w:ind w:left="4320" w:hanging="360"/>
      </w:pPr>
      <w:rPr>
        <w:rFonts w:ascii="Wingdings" w:hAnsi="Wingdings" w:hint="default"/>
      </w:rPr>
    </w:lvl>
    <w:lvl w:ilvl="6" w:tplc="CCEE7D50" w:tentative="1">
      <w:start w:val="1"/>
      <w:numFmt w:val="bullet"/>
      <w:lvlText w:val=""/>
      <w:lvlJc w:val="left"/>
      <w:pPr>
        <w:tabs>
          <w:tab w:val="num" w:pos="5040"/>
        </w:tabs>
        <w:ind w:left="5040" w:hanging="360"/>
      </w:pPr>
      <w:rPr>
        <w:rFonts w:ascii="Wingdings" w:hAnsi="Wingdings" w:hint="default"/>
      </w:rPr>
    </w:lvl>
    <w:lvl w:ilvl="7" w:tplc="FD30C5B6" w:tentative="1">
      <w:start w:val="1"/>
      <w:numFmt w:val="bullet"/>
      <w:lvlText w:val=""/>
      <w:lvlJc w:val="left"/>
      <w:pPr>
        <w:tabs>
          <w:tab w:val="num" w:pos="5760"/>
        </w:tabs>
        <w:ind w:left="5760" w:hanging="360"/>
      </w:pPr>
      <w:rPr>
        <w:rFonts w:ascii="Wingdings" w:hAnsi="Wingdings" w:hint="default"/>
      </w:rPr>
    </w:lvl>
    <w:lvl w:ilvl="8" w:tplc="5756EB6C"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4D720AD"/>
    <w:multiLevelType w:val="hybridMultilevel"/>
    <w:tmpl w:val="3DC06F84"/>
    <w:lvl w:ilvl="0" w:tplc="871A8B06">
      <w:start w:val="1"/>
      <w:numFmt w:val="bullet"/>
      <w:lvlText w:val=""/>
      <w:lvlJc w:val="left"/>
      <w:pPr>
        <w:tabs>
          <w:tab w:val="num" w:pos="720"/>
        </w:tabs>
        <w:ind w:left="720" w:hanging="360"/>
      </w:pPr>
      <w:rPr>
        <w:rFonts w:ascii="Wingdings" w:hAnsi="Wingdings" w:hint="default"/>
        <w:color w:val="117E62"/>
      </w:rPr>
    </w:lvl>
    <w:lvl w:ilvl="1" w:tplc="4AC4D094" w:tentative="1">
      <w:start w:val="1"/>
      <w:numFmt w:val="bullet"/>
      <w:lvlText w:val=""/>
      <w:lvlJc w:val="left"/>
      <w:pPr>
        <w:tabs>
          <w:tab w:val="num" w:pos="1440"/>
        </w:tabs>
        <w:ind w:left="1440" w:hanging="360"/>
      </w:pPr>
      <w:rPr>
        <w:rFonts w:ascii="Wingdings" w:hAnsi="Wingdings" w:hint="default"/>
      </w:rPr>
    </w:lvl>
    <w:lvl w:ilvl="2" w:tplc="3DA06CCC" w:tentative="1">
      <w:start w:val="1"/>
      <w:numFmt w:val="bullet"/>
      <w:lvlText w:val=""/>
      <w:lvlJc w:val="left"/>
      <w:pPr>
        <w:tabs>
          <w:tab w:val="num" w:pos="2160"/>
        </w:tabs>
        <w:ind w:left="2160" w:hanging="360"/>
      </w:pPr>
      <w:rPr>
        <w:rFonts w:ascii="Wingdings" w:hAnsi="Wingdings" w:hint="default"/>
      </w:rPr>
    </w:lvl>
    <w:lvl w:ilvl="3" w:tplc="4B3C9156" w:tentative="1">
      <w:start w:val="1"/>
      <w:numFmt w:val="bullet"/>
      <w:lvlText w:val=""/>
      <w:lvlJc w:val="left"/>
      <w:pPr>
        <w:tabs>
          <w:tab w:val="num" w:pos="2880"/>
        </w:tabs>
        <w:ind w:left="2880" w:hanging="360"/>
      </w:pPr>
      <w:rPr>
        <w:rFonts w:ascii="Wingdings" w:hAnsi="Wingdings" w:hint="default"/>
      </w:rPr>
    </w:lvl>
    <w:lvl w:ilvl="4" w:tplc="3BB26492" w:tentative="1">
      <w:start w:val="1"/>
      <w:numFmt w:val="bullet"/>
      <w:lvlText w:val=""/>
      <w:lvlJc w:val="left"/>
      <w:pPr>
        <w:tabs>
          <w:tab w:val="num" w:pos="3600"/>
        </w:tabs>
        <w:ind w:left="3600" w:hanging="360"/>
      </w:pPr>
      <w:rPr>
        <w:rFonts w:ascii="Wingdings" w:hAnsi="Wingdings" w:hint="default"/>
      </w:rPr>
    </w:lvl>
    <w:lvl w:ilvl="5" w:tplc="D5B4EFFE" w:tentative="1">
      <w:start w:val="1"/>
      <w:numFmt w:val="bullet"/>
      <w:lvlText w:val=""/>
      <w:lvlJc w:val="left"/>
      <w:pPr>
        <w:tabs>
          <w:tab w:val="num" w:pos="4320"/>
        </w:tabs>
        <w:ind w:left="4320" w:hanging="360"/>
      </w:pPr>
      <w:rPr>
        <w:rFonts w:ascii="Wingdings" w:hAnsi="Wingdings" w:hint="default"/>
      </w:rPr>
    </w:lvl>
    <w:lvl w:ilvl="6" w:tplc="671E4A00" w:tentative="1">
      <w:start w:val="1"/>
      <w:numFmt w:val="bullet"/>
      <w:lvlText w:val=""/>
      <w:lvlJc w:val="left"/>
      <w:pPr>
        <w:tabs>
          <w:tab w:val="num" w:pos="5040"/>
        </w:tabs>
        <w:ind w:left="5040" w:hanging="360"/>
      </w:pPr>
      <w:rPr>
        <w:rFonts w:ascii="Wingdings" w:hAnsi="Wingdings" w:hint="default"/>
      </w:rPr>
    </w:lvl>
    <w:lvl w:ilvl="7" w:tplc="67CC8912" w:tentative="1">
      <w:start w:val="1"/>
      <w:numFmt w:val="bullet"/>
      <w:lvlText w:val=""/>
      <w:lvlJc w:val="left"/>
      <w:pPr>
        <w:tabs>
          <w:tab w:val="num" w:pos="5760"/>
        </w:tabs>
        <w:ind w:left="5760" w:hanging="360"/>
      </w:pPr>
      <w:rPr>
        <w:rFonts w:ascii="Wingdings" w:hAnsi="Wingdings" w:hint="default"/>
      </w:rPr>
    </w:lvl>
    <w:lvl w:ilvl="8" w:tplc="E1A8A6B2"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526036B"/>
    <w:multiLevelType w:val="hybridMultilevel"/>
    <w:tmpl w:val="32763250"/>
    <w:lvl w:ilvl="0" w:tplc="922059DE">
      <w:start w:val="1"/>
      <w:numFmt w:val="bullet"/>
      <w:lvlText w:val=""/>
      <w:lvlJc w:val="left"/>
      <w:pPr>
        <w:tabs>
          <w:tab w:val="num" w:pos="720"/>
        </w:tabs>
        <w:ind w:left="720" w:hanging="360"/>
      </w:pPr>
      <w:rPr>
        <w:rFonts w:ascii="Wingdings" w:hAnsi="Wingdings" w:hint="default"/>
        <w:color w:val="117E62"/>
      </w:rPr>
    </w:lvl>
    <w:lvl w:ilvl="1" w:tplc="DB2E3492" w:tentative="1">
      <w:start w:val="1"/>
      <w:numFmt w:val="bullet"/>
      <w:lvlText w:val=""/>
      <w:lvlJc w:val="left"/>
      <w:pPr>
        <w:tabs>
          <w:tab w:val="num" w:pos="1440"/>
        </w:tabs>
        <w:ind w:left="1440" w:hanging="360"/>
      </w:pPr>
      <w:rPr>
        <w:rFonts w:ascii="Wingdings" w:hAnsi="Wingdings" w:hint="default"/>
      </w:rPr>
    </w:lvl>
    <w:lvl w:ilvl="2" w:tplc="4FA87A8E" w:tentative="1">
      <w:start w:val="1"/>
      <w:numFmt w:val="bullet"/>
      <w:lvlText w:val=""/>
      <w:lvlJc w:val="left"/>
      <w:pPr>
        <w:tabs>
          <w:tab w:val="num" w:pos="2160"/>
        </w:tabs>
        <w:ind w:left="2160" w:hanging="360"/>
      </w:pPr>
      <w:rPr>
        <w:rFonts w:ascii="Wingdings" w:hAnsi="Wingdings" w:hint="default"/>
      </w:rPr>
    </w:lvl>
    <w:lvl w:ilvl="3" w:tplc="1F324466" w:tentative="1">
      <w:start w:val="1"/>
      <w:numFmt w:val="bullet"/>
      <w:lvlText w:val=""/>
      <w:lvlJc w:val="left"/>
      <w:pPr>
        <w:tabs>
          <w:tab w:val="num" w:pos="2880"/>
        </w:tabs>
        <w:ind w:left="2880" w:hanging="360"/>
      </w:pPr>
      <w:rPr>
        <w:rFonts w:ascii="Wingdings" w:hAnsi="Wingdings" w:hint="default"/>
      </w:rPr>
    </w:lvl>
    <w:lvl w:ilvl="4" w:tplc="66D09BB2" w:tentative="1">
      <w:start w:val="1"/>
      <w:numFmt w:val="bullet"/>
      <w:lvlText w:val=""/>
      <w:lvlJc w:val="left"/>
      <w:pPr>
        <w:tabs>
          <w:tab w:val="num" w:pos="3600"/>
        </w:tabs>
        <w:ind w:left="3600" w:hanging="360"/>
      </w:pPr>
      <w:rPr>
        <w:rFonts w:ascii="Wingdings" w:hAnsi="Wingdings" w:hint="default"/>
      </w:rPr>
    </w:lvl>
    <w:lvl w:ilvl="5" w:tplc="98A8F83A" w:tentative="1">
      <w:start w:val="1"/>
      <w:numFmt w:val="bullet"/>
      <w:lvlText w:val=""/>
      <w:lvlJc w:val="left"/>
      <w:pPr>
        <w:tabs>
          <w:tab w:val="num" w:pos="4320"/>
        </w:tabs>
        <w:ind w:left="4320" w:hanging="360"/>
      </w:pPr>
      <w:rPr>
        <w:rFonts w:ascii="Wingdings" w:hAnsi="Wingdings" w:hint="default"/>
      </w:rPr>
    </w:lvl>
    <w:lvl w:ilvl="6" w:tplc="91B8AE04" w:tentative="1">
      <w:start w:val="1"/>
      <w:numFmt w:val="bullet"/>
      <w:lvlText w:val=""/>
      <w:lvlJc w:val="left"/>
      <w:pPr>
        <w:tabs>
          <w:tab w:val="num" w:pos="5040"/>
        </w:tabs>
        <w:ind w:left="5040" w:hanging="360"/>
      </w:pPr>
      <w:rPr>
        <w:rFonts w:ascii="Wingdings" w:hAnsi="Wingdings" w:hint="default"/>
      </w:rPr>
    </w:lvl>
    <w:lvl w:ilvl="7" w:tplc="82B868E2" w:tentative="1">
      <w:start w:val="1"/>
      <w:numFmt w:val="bullet"/>
      <w:lvlText w:val=""/>
      <w:lvlJc w:val="left"/>
      <w:pPr>
        <w:tabs>
          <w:tab w:val="num" w:pos="5760"/>
        </w:tabs>
        <w:ind w:left="5760" w:hanging="360"/>
      </w:pPr>
      <w:rPr>
        <w:rFonts w:ascii="Wingdings" w:hAnsi="Wingdings" w:hint="default"/>
      </w:rPr>
    </w:lvl>
    <w:lvl w:ilvl="8" w:tplc="179037E0"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6A442D4"/>
    <w:multiLevelType w:val="hybridMultilevel"/>
    <w:tmpl w:val="7B0258E0"/>
    <w:lvl w:ilvl="0" w:tplc="E1284488">
      <w:start w:val="1"/>
      <w:numFmt w:val="bullet"/>
      <w:lvlText w:val=""/>
      <w:lvlJc w:val="left"/>
      <w:pPr>
        <w:tabs>
          <w:tab w:val="num" w:pos="720"/>
        </w:tabs>
        <w:ind w:left="720" w:hanging="360"/>
      </w:pPr>
      <w:rPr>
        <w:rFonts w:ascii="Wingdings" w:hAnsi="Wingdings" w:hint="default"/>
        <w:color w:val="000000" w:themeColor="text1"/>
      </w:rPr>
    </w:lvl>
    <w:lvl w:ilvl="1" w:tplc="0316A81C" w:tentative="1">
      <w:start w:val="1"/>
      <w:numFmt w:val="bullet"/>
      <w:lvlText w:val=""/>
      <w:lvlJc w:val="left"/>
      <w:pPr>
        <w:tabs>
          <w:tab w:val="num" w:pos="1440"/>
        </w:tabs>
        <w:ind w:left="1440" w:hanging="360"/>
      </w:pPr>
      <w:rPr>
        <w:rFonts w:ascii="Wingdings" w:hAnsi="Wingdings" w:hint="default"/>
      </w:rPr>
    </w:lvl>
    <w:lvl w:ilvl="2" w:tplc="AD8093B6" w:tentative="1">
      <w:start w:val="1"/>
      <w:numFmt w:val="bullet"/>
      <w:lvlText w:val=""/>
      <w:lvlJc w:val="left"/>
      <w:pPr>
        <w:tabs>
          <w:tab w:val="num" w:pos="2160"/>
        </w:tabs>
        <w:ind w:left="2160" w:hanging="360"/>
      </w:pPr>
      <w:rPr>
        <w:rFonts w:ascii="Wingdings" w:hAnsi="Wingdings" w:hint="default"/>
      </w:rPr>
    </w:lvl>
    <w:lvl w:ilvl="3" w:tplc="2DA6B3EA" w:tentative="1">
      <w:start w:val="1"/>
      <w:numFmt w:val="bullet"/>
      <w:lvlText w:val=""/>
      <w:lvlJc w:val="left"/>
      <w:pPr>
        <w:tabs>
          <w:tab w:val="num" w:pos="2880"/>
        </w:tabs>
        <w:ind w:left="2880" w:hanging="360"/>
      </w:pPr>
      <w:rPr>
        <w:rFonts w:ascii="Wingdings" w:hAnsi="Wingdings" w:hint="default"/>
      </w:rPr>
    </w:lvl>
    <w:lvl w:ilvl="4" w:tplc="C24696C2" w:tentative="1">
      <w:start w:val="1"/>
      <w:numFmt w:val="bullet"/>
      <w:lvlText w:val=""/>
      <w:lvlJc w:val="left"/>
      <w:pPr>
        <w:tabs>
          <w:tab w:val="num" w:pos="3600"/>
        </w:tabs>
        <w:ind w:left="3600" w:hanging="360"/>
      </w:pPr>
      <w:rPr>
        <w:rFonts w:ascii="Wingdings" w:hAnsi="Wingdings" w:hint="default"/>
      </w:rPr>
    </w:lvl>
    <w:lvl w:ilvl="5" w:tplc="2070C7DE" w:tentative="1">
      <w:start w:val="1"/>
      <w:numFmt w:val="bullet"/>
      <w:lvlText w:val=""/>
      <w:lvlJc w:val="left"/>
      <w:pPr>
        <w:tabs>
          <w:tab w:val="num" w:pos="4320"/>
        </w:tabs>
        <w:ind w:left="4320" w:hanging="360"/>
      </w:pPr>
      <w:rPr>
        <w:rFonts w:ascii="Wingdings" w:hAnsi="Wingdings" w:hint="default"/>
      </w:rPr>
    </w:lvl>
    <w:lvl w:ilvl="6" w:tplc="02688CC8" w:tentative="1">
      <w:start w:val="1"/>
      <w:numFmt w:val="bullet"/>
      <w:lvlText w:val=""/>
      <w:lvlJc w:val="left"/>
      <w:pPr>
        <w:tabs>
          <w:tab w:val="num" w:pos="5040"/>
        </w:tabs>
        <w:ind w:left="5040" w:hanging="360"/>
      </w:pPr>
      <w:rPr>
        <w:rFonts w:ascii="Wingdings" w:hAnsi="Wingdings" w:hint="default"/>
      </w:rPr>
    </w:lvl>
    <w:lvl w:ilvl="7" w:tplc="5D9C8B82" w:tentative="1">
      <w:start w:val="1"/>
      <w:numFmt w:val="bullet"/>
      <w:lvlText w:val=""/>
      <w:lvlJc w:val="left"/>
      <w:pPr>
        <w:tabs>
          <w:tab w:val="num" w:pos="5760"/>
        </w:tabs>
        <w:ind w:left="5760" w:hanging="360"/>
      </w:pPr>
      <w:rPr>
        <w:rFonts w:ascii="Wingdings" w:hAnsi="Wingdings" w:hint="default"/>
      </w:rPr>
    </w:lvl>
    <w:lvl w:ilvl="8" w:tplc="A2E4A764"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832639F"/>
    <w:multiLevelType w:val="hybridMultilevel"/>
    <w:tmpl w:val="254AD3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49580881"/>
    <w:multiLevelType w:val="hybridMultilevel"/>
    <w:tmpl w:val="99060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15:restartNumberingAfterBreak="0">
    <w:nsid w:val="49D11384"/>
    <w:multiLevelType w:val="hybridMultilevel"/>
    <w:tmpl w:val="01C414C2"/>
    <w:lvl w:ilvl="0" w:tplc="CAC6C664">
      <w:start w:val="1"/>
      <w:numFmt w:val="decimal"/>
      <w:lvlText w:val="%1."/>
      <w:lvlJc w:val="left"/>
      <w:pPr>
        <w:ind w:left="720" w:hanging="360"/>
      </w:pPr>
      <w:rPr>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4AEF7913"/>
    <w:multiLevelType w:val="hybridMultilevel"/>
    <w:tmpl w:val="2D38479E"/>
    <w:lvl w:ilvl="0" w:tplc="0CEAE57E">
      <w:start w:val="1"/>
      <w:numFmt w:val="bullet"/>
      <w:lvlText w:val=""/>
      <w:lvlJc w:val="left"/>
      <w:pPr>
        <w:tabs>
          <w:tab w:val="num" w:pos="720"/>
        </w:tabs>
        <w:ind w:left="720" w:hanging="360"/>
      </w:pPr>
      <w:rPr>
        <w:rFonts w:ascii="Wingdings" w:hAnsi="Wingdings" w:hint="default"/>
        <w:color w:val="117E62"/>
      </w:rPr>
    </w:lvl>
    <w:lvl w:ilvl="1" w:tplc="C4B4B382" w:tentative="1">
      <w:start w:val="1"/>
      <w:numFmt w:val="bullet"/>
      <w:lvlText w:val=""/>
      <w:lvlJc w:val="left"/>
      <w:pPr>
        <w:tabs>
          <w:tab w:val="num" w:pos="1440"/>
        </w:tabs>
        <w:ind w:left="1440" w:hanging="360"/>
      </w:pPr>
      <w:rPr>
        <w:rFonts w:ascii="Wingdings" w:hAnsi="Wingdings" w:hint="default"/>
      </w:rPr>
    </w:lvl>
    <w:lvl w:ilvl="2" w:tplc="149E6BFC" w:tentative="1">
      <w:start w:val="1"/>
      <w:numFmt w:val="bullet"/>
      <w:lvlText w:val=""/>
      <w:lvlJc w:val="left"/>
      <w:pPr>
        <w:tabs>
          <w:tab w:val="num" w:pos="2160"/>
        </w:tabs>
        <w:ind w:left="2160" w:hanging="360"/>
      </w:pPr>
      <w:rPr>
        <w:rFonts w:ascii="Wingdings" w:hAnsi="Wingdings" w:hint="default"/>
      </w:rPr>
    </w:lvl>
    <w:lvl w:ilvl="3" w:tplc="00202066" w:tentative="1">
      <w:start w:val="1"/>
      <w:numFmt w:val="bullet"/>
      <w:lvlText w:val=""/>
      <w:lvlJc w:val="left"/>
      <w:pPr>
        <w:tabs>
          <w:tab w:val="num" w:pos="2880"/>
        </w:tabs>
        <w:ind w:left="2880" w:hanging="360"/>
      </w:pPr>
      <w:rPr>
        <w:rFonts w:ascii="Wingdings" w:hAnsi="Wingdings" w:hint="default"/>
      </w:rPr>
    </w:lvl>
    <w:lvl w:ilvl="4" w:tplc="5FDE1C66" w:tentative="1">
      <w:start w:val="1"/>
      <w:numFmt w:val="bullet"/>
      <w:lvlText w:val=""/>
      <w:lvlJc w:val="left"/>
      <w:pPr>
        <w:tabs>
          <w:tab w:val="num" w:pos="3600"/>
        </w:tabs>
        <w:ind w:left="3600" w:hanging="360"/>
      </w:pPr>
      <w:rPr>
        <w:rFonts w:ascii="Wingdings" w:hAnsi="Wingdings" w:hint="default"/>
      </w:rPr>
    </w:lvl>
    <w:lvl w:ilvl="5" w:tplc="DF822D18" w:tentative="1">
      <w:start w:val="1"/>
      <w:numFmt w:val="bullet"/>
      <w:lvlText w:val=""/>
      <w:lvlJc w:val="left"/>
      <w:pPr>
        <w:tabs>
          <w:tab w:val="num" w:pos="4320"/>
        </w:tabs>
        <w:ind w:left="4320" w:hanging="360"/>
      </w:pPr>
      <w:rPr>
        <w:rFonts w:ascii="Wingdings" w:hAnsi="Wingdings" w:hint="default"/>
      </w:rPr>
    </w:lvl>
    <w:lvl w:ilvl="6" w:tplc="3B1E536C" w:tentative="1">
      <w:start w:val="1"/>
      <w:numFmt w:val="bullet"/>
      <w:lvlText w:val=""/>
      <w:lvlJc w:val="left"/>
      <w:pPr>
        <w:tabs>
          <w:tab w:val="num" w:pos="5040"/>
        </w:tabs>
        <w:ind w:left="5040" w:hanging="360"/>
      </w:pPr>
      <w:rPr>
        <w:rFonts w:ascii="Wingdings" w:hAnsi="Wingdings" w:hint="default"/>
      </w:rPr>
    </w:lvl>
    <w:lvl w:ilvl="7" w:tplc="A63CC426" w:tentative="1">
      <w:start w:val="1"/>
      <w:numFmt w:val="bullet"/>
      <w:lvlText w:val=""/>
      <w:lvlJc w:val="left"/>
      <w:pPr>
        <w:tabs>
          <w:tab w:val="num" w:pos="5760"/>
        </w:tabs>
        <w:ind w:left="5760" w:hanging="360"/>
      </w:pPr>
      <w:rPr>
        <w:rFonts w:ascii="Wingdings" w:hAnsi="Wingdings" w:hint="default"/>
      </w:rPr>
    </w:lvl>
    <w:lvl w:ilvl="8" w:tplc="77D0C17C"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4B582E7D"/>
    <w:multiLevelType w:val="hybridMultilevel"/>
    <w:tmpl w:val="6CF2F5B6"/>
    <w:lvl w:ilvl="0" w:tplc="0194DB5E">
      <w:start w:val="3"/>
      <w:numFmt w:val="decimal"/>
      <w:lvlText w:val="%1."/>
      <w:lvlJc w:val="left"/>
      <w:pPr>
        <w:tabs>
          <w:tab w:val="num" w:pos="720"/>
        </w:tabs>
        <w:ind w:left="720" w:hanging="360"/>
      </w:pPr>
    </w:lvl>
    <w:lvl w:ilvl="1" w:tplc="5462A7FA" w:tentative="1">
      <w:start w:val="1"/>
      <w:numFmt w:val="decimal"/>
      <w:lvlText w:val="%2."/>
      <w:lvlJc w:val="left"/>
      <w:pPr>
        <w:tabs>
          <w:tab w:val="num" w:pos="1440"/>
        </w:tabs>
        <w:ind w:left="1440" w:hanging="360"/>
      </w:pPr>
    </w:lvl>
    <w:lvl w:ilvl="2" w:tplc="972E5818" w:tentative="1">
      <w:start w:val="1"/>
      <w:numFmt w:val="decimal"/>
      <w:lvlText w:val="%3."/>
      <w:lvlJc w:val="left"/>
      <w:pPr>
        <w:tabs>
          <w:tab w:val="num" w:pos="2160"/>
        </w:tabs>
        <w:ind w:left="2160" w:hanging="360"/>
      </w:pPr>
    </w:lvl>
    <w:lvl w:ilvl="3" w:tplc="F822C4FE" w:tentative="1">
      <w:start w:val="1"/>
      <w:numFmt w:val="decimal"/>
      <w:lvlText w:val="%4."/>
      <w:lvlJc w:val="left"/>
      <w:pPr>
        <w:tabs>
          <w:tab w:val="num" w:pos="2880"/>
        </w:tabs>
        <w:ind w:left="2880" w:hanging="360"/>
      </w:pPr>
    </w:lvl>
    <w:lvl w:ilvl="4" w:tplc="E42292D0" w:tentative="1">
      <w:start w:val="1"/>
      <w:numFmt w:val="decimal"/>
      <w:lvlText w:val="%5."/>
      <w:lvlJc w:val="left"/>
      <w:pPr>
        <w:tabs>
          <w:tab w:val="num" w:pos="3600"/>
        </w:tabs>
        <w:ind w:left="3600" w:hanging="360"/>
      </w:pPr>
    </w:lvl>
    <w:lvl w:ilvl="5" w:tplc="CE5C5C0C" w:tentative="1">
      <w:start w:val="1"/>
      <w:numFmt w:val="decimal"/>
      <w:lvlText w:val="%6."/>
      <w:lvlJc w:val="left"/>
      <w:pPr>
        <w:tabs>
          <w:tab w:val="num" w:pos="4320"/>
        </w:tabs>
        <w:ind w:left="4320" w:hanging="360"/>
      </w:pPr>
    </w:lvl>
    <w:lvl w:ilvl="6" w:tplc="9B8E0AD4" w:tentative="1">
      <w:start w:val="1"/>
      <w:numFmt w:val="decimal"/>
      <w:lvlText w:val="%7."/>
      <w:lvlJc w:val="left"/>
      <w:pPr>
        <w:tabs>
          <w:tab w:val="num" w:pos="5040"/>
        </w:tabs>
        <w:ind w:left="5040" w:hanging="360"/>
      </w:pPr>
    </w:lvl>
    <w:lvl w:ilvl="7" w:tplc="EB5CB796" w:tentative="1">
      <w:start w:val="1"/>
      <w:numFmt w:val="decimal"/>
      <w:lvlText w:val="%8."/>
      <w:lvlJc w:val="left"/>
      <w:pPr>
        <w:tabs>
          <w:tab w:val="num" w:pos="5760"/>
        </w:tabs>
        <w:ind w:left="5760" w:hanging="360"/>
      </w:pPr>
    </w:lvl>
    <w:lvl w:ilvl="8" w:tplc="6660D2A8" w:tentative="1">
      <w:start w:val="1"/>
      <w:numFmt w:val="decimal"/>
      <w:lvlText w:val="%9."/>
      <w:lvlJc w:val="left"/>
      <w:pPr>
        <w:tabs>
          <w:tab w:val="num" w:pos="6480"/>
        </w:tabs>
        <w:ind w:left="6480" w:hanging="360"/>
      </w:pPr>
    </w:lvl>
  </w:abstractNum>
  <w:abstractNum w:abstractNumId="93" w15:restartNumberingAfterBreak="0">
    <w:nsid w:val="4BB065DF"/>
    <w:multiLevelType w:val="hybridMultilevel"/>
    <w:tmpl w:val="BB320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BB34B7C"/>
    <w:multiLevelType w:val="hybridMultilevel"/>
    <w:tmpl w:val="DBB43210"/>
    <w:lvl w:ilvl="0" w:tplc="FF86476A">
      <w:start w:val="1"/>
      <w:numFmt w:val="decimal"/>
      <w:lvlText w:val="%1."/>
      <w:lvlJc w:val="left"/>
      <w:pPr>
        <w:tabs>
          <w:tab w:val="num" w:pos="720"/>
        </w:tabs>
        <w:ind w:left="720" w:hanging="360"/>
      </w:pPr>
      <w:rPr>
        <w:sz w:val="20"/>
        <w:szCs w:val="20"/>
      </w:rPr>
    </w:lvl>
    <w:lvl w:ilvl="1" w:tplc="644E7F1C" w:tentative="1">
      <w:start w:val="1"/>
      <w:numFmt w:val="decimal"/>
      <w:lvlText w:val="%2."/>
      <w:lvlJc w:val="left"/>
      <w:pPr>
        <w:tabs>
          <w:tab w:val="num" w:pos="1440"/>
        </w:tabs>
        <w:ind w:left="1440" w:hanging="360"/>
      </w:pPr>
    </w:lvl>
    <w:lvl w:ilvl="2" w:tplc="E326DC80" w:tentative="1">
      <w:start w:val="1"/>
      <w:numFmt w:val="decimal"/>
      <w:lvlText w:val="%3."/>
      <w:lvlJc w:val="left"/>
      <w:pPr>
        <w:tabs>
          <w:tab w:val="num" w:pos="2160"/>
        </w:tabs>
        <w:ind w:left="2160" w:hanging="360"/>
      </w:pPr>
    </w:lvl>
    <w:lvl w:ilvl="3" w:tplc="96F6EBF6" w:tentative="1">
      <w:start w:val="1"/>
      <w:numFmt w:val="decimal"/>
      <w:lvlText w:val="%4."/>
      <w:lvlJc w:val="left"/>
      <w:pPr>
        <w:tabs>
          <w:tab w:val="num" w:pos="2880"/>
        </w:tabs>
        <w:ind w:left="2880" w:hanging="360"/>
      </w:pPr>
    </w:lvl>
    <w:lvl w:ilvl="4" w:tplc="C03AECF8" w:tentative="1">
      <w:start w:val="1"/>
      <w:numFmt w:val="decimal"/>
      <w:lvlText w:val="%5."/>
      <w:lvlJc w:val="left"/>
      <w:pPr>
        <w:tabs>
          <w:tab w:val="num" w:pos="3600"/>
        </w:tabs>
        <w:ind w:left="3600" w:hanging="360"/>
      </w:pPr>
    </w:lvl>
    <w:lvl w:ilvl="5" w:tplc="6F881FE6" w:tentative="1">
      <w:start w:val="1"/>
      <w:numFmt w:val="decimal"/>
      <w:lvlText w:val="%6."/>
      <w:lvlJc w:val="left"/>
      <w:pPr>
        <w:tabs>
          <w:tab w:val="num" w:pos="4320"/>
        </w:tabs>
        <w:ind w:left="4320" w:hanging="360"/>
      </w:pPr>
    </w:lvl>
    <w:lvl w:ilvl="6" w:tplc="31828DD2" w:tentative="1">
      <w:start w:val="1"/>
      <w:numFmt w:val="decimal"/>
      <w:lvlText w:val="%7."/>
      <w:lvlJc w:val="left"/>
      <w:pPr>
        <w:tabs>
          <w:tab w:val="num" w:pos="5040"/>
        </w:tabs>
        <w:ind w:left="5040" w:hanging="360"/>
      </w:pPr>
    </w:lvl>
    <w:lvl w:ilvl="7" w:tplc="2C9A7876" w:tentative="1">
      <w:start w:val="1"/>
      <w:numFmt w:val="decimal"/>
      <w:lvlText w:val="%8."/>
      <w:lvlJc w:val="left"/>
      <w:pPr>
        <w:tabs>
          <w:tab w:val="num" w:pos="5760"/>
        </w:tabs>
        <w:ind w:left="5760" w:hanging="360"/>
      </w:pPr>
    </w:lvl>
    <w:lvl w:ilvl="8" w:tplc="B75CE9DE" w:tentative="1">
      <w:start w:val="1"/>
      <w:numFmt w:val="decimal"/>
      <w:lvlText w:val="%9."/>
      <w:lvlJc w:val="left"/>
      <w:pPr>
        <w:tabs>
          <w:tab w:val="num" w:pos="6480"/>
        </w:tabs>
        <w:ind w:left="6480" w:hanging="360"/>
      </w:pPr>
    </w:lvl>
  </w:abstractNum>
  <w:abstractNum w:abstractNumId="95" w15:restartNumberingAfterBreak="0">
    <w:nsid w:val="4BB77886"/>
    <w:multiLevelType w:val="hybridMultilevel"/>
    <w:tmpl w:val="2CA055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4C435F8C"/>
    <w:multiLevelType w:val="hybridMultilevel"/>
    <w:tmpl w:val="82F2ED78"/>
    <w:lvl w:ilvl="0" w:tplc="D8909E9C">
      <w:start w:val="1"/>
      <w:numFmt w:val="bullet"/>
      <w:lvlText w:val=""/>
      <w:lvlJc w:val="left"/>
      <w:pPr>
        <w:tabs>
          <w:tab w:val="num" w:pos="720"/>
        </w:tabs>
        <w:ind w:left="720" w:hanging="360"/>
      </w:pPr>
      <w:rPr>
        <w:rFonts w:ascii="Wingdings" w:hAnsi="Wingdings" w:hint="default"/>
        <w:color w:val="117E62"/>
      </w:rPr>
    </w:lvl>
    <w:lvl w:ilvl="1" w:tplc="60F88ADE" w:tentative="1">
      <w:start w:val="1"/>
      <w:numFmt w:val="bullet"/>
      <w:lvlText w:val=""/>
      <w:lvlJc w:val="left"/>
      <w:pPr>
        <w:tabs>
          <w:tab w:val="num" w:pos="1440"/>
        </w:tabs>
        <w:ind w:left="1440" w:hanging="360"/>
      </w:pPr>
      <w:rPr>
        <w:rFonts w:ascii="Wingdings" w:hAnsi="Wingdings" w:hint="default"/>
      </w:rPr>
    </w:lvl>
    <w:lvl w:ilvl="2" w:tplc="C818DC6E" w:tentative="1">
      <w:start w:val="1"/>
      <w:numFmt w:val="bullet"/>
      <w:lvlText w:val=""/>
      <w:lvlJc w:val="left"/>
      <w:pPr>
        <w:tabs>
          <w:tab w:val="num" w:pos="2160"/>
        </w:tabs>
        <w:ind w:left="2160" w:hanging="360"/>
      </w:pPr>
      <w:rPr>
        <w:rFonts w:ascii="Wingdings" w:hAnsi="Wingdings" w:hint="default"/>
      </w:rPr>
    </w:lvl>
    <w:lvl w:ilvl="3" w:tplc="E19237CC" w:tentative="1">
      <w:start w:val="1"/>
      <w:numFmt w:val="bullet"/>
      <w:lvlText w:val=""/>
      <w:lvlJc w:val="left"/>
      <w:pPr>
        <w:tabs>
          <w:tab w:val="num" w:pos="2880"/>
        </w:tabs>
        <w:ind w:left="2880" w:hanging="360"/>
      </w:pPr>
      <w:rPr>
        <w:rFonts w:ascii="Wingdings" w:hAnsi="Wingdings" w:hint="default"/>
      </w:rPr>
    </w:lvl>
    <w:lvl w:ilvl="4" w:tplc="1D0CC884" w:tentative="1">
      <w:start w:val="1"/>
      <w:numFmt w:val="bullet"/>
      <w:lvlText w:val=""/>
      <w:lvlJc w:val="left"/>
      <w:pPr>
        <w:tabs>
          <w:tab w:val="num" w:pos="3600"/>
        </w:tabs>
        <w:ind w:left="3600" w:hanging="360"/>
      </w:pPr>
      <w:rPr>
        <w:rFonts w:ascii="Wingdings" w:hAnsi="Wingdings" w:hint="default"/>
      </w:rPr>
    </w:lvl>
    <w:lvl w:ilvl="5" w:tplc="1A9ADF88" w:tentative="1">
      <w:start w:val="1"/>
      <w:numFmt w:val="bullet"/>
      <w:lvlText w:val=""/>
      <w:lvlJc w:val="left"/>
      <w:pPr>
        <w:tabs>
          <w:tab w:val="num" w:pos="4320"/>
        </w:tabs>
        <w:ind w:left="4320" w:hanging="360"/>
      </w:pPr>
      <w:rPr>
        <w:rFonts w:ascii="Wingdings" w:hAnsi="Wingdings" w:hint="default"/>
      </w:rPr>
    </w:lvl>
    <w:lvl w:ilvl="6" w:tplc="1A5A2FA0" w:tentative="1">
      <w:start w:val="1"/>
      <w:numFmt w:val="bullet"/>
      <w:lvlText w:val=""/>
      <w:lvlJc w:val="left"/>
      <w:pPr>
        <w:tabs>
          <w:tab w:val="num" w:pos="5040"/>
        </w:tabs>
        <w:ind w:left="5040" w:hanging="360"/>
      </w:pPr>
      <w:rPr>
        <w:rFonts w:ascii="Wingdings" w:hAnsi="Wingdings" w:hint="default"/>
      </w:rPr>
    </w:lvl>
    <w:lvl w:ilvl="7" w:tplc="9DEA90CC" w:tentative="1">
      <w:start w:val="1"/>
      <w:numFmt w:val="bullet"/>
      <w:lvlText w:val=""/>
      <w:lvlJc w:val="left"/>
      <w:pPr>
        <w:tabs>
          <w:tab w:val="num" w:pos="5760"/>
        </w:tabs>
        <w:ind w:left="5760" w:hanging="360"/>
      </w:pPr>
      <w:rPr>
        <w:rFonts w:ascii="Wingdings" w:hAnsi="Wingdings" w:hint="default"/>
      </w:rPr>
    </w:lvl>
    <w:lvl w:ilvl="8" w:tplc="5F7A4F8C"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4D0D3CEA"/>
    <w:multiLevelType w:val="hybridMultilevel"/>
    <w:tmpl w:val="3216E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DDB7EC7"/>
    <w:multiLevelType w:val="hybridMultilevel"/>
    <w:tmpl w:val="859E8D7C"/>
    <w:lvl w:ilvl="0" w:tplc="6E5C1CCC">
      <w:start w:val="1"/>
      <w:numFmt w:val="bullet"/>
      <w:lvlText w:val=""/>
      <w:lvlJc w:val="left"/>
      <w:pPr>
        <w:tabs>
          <w:tab w:val="num" w:pos="720"/>
        </w:tabs>
        <w:ind w:left="720" w:hanging="360"/>
      </w:pPr>
      <w:rPr>
        <w:rFonts w:ascii="Wingdings" w:hAnsi="Wingdings" w:hint="default"/>
        <w:color w:val="117E62"/>
      </w:rPr>
    </w:lvl>
    <w:lvl w:ilvl="1" w:tplc="949E19DC" w:tentative="1">
      <w:start w:val="1"/>
      <w:numFmt w:val="bullet"/>
      <w:lvlText w:val=""/>
      <w:lvlJc w:val="left"/>
      <w:pPr>
        <w:tabs>
          <w:tab w:val="num" w:pos="1440"/>
        </w:tabs>
        <w:ind w:left="1440" w:hanging="360"/>
      </w:pPr>
      <w:rPr>
        <w:rFonts w:ascii="Wingdings" w:hAnsi="Wingdings" w:hint="default"/>
      </w:rPr>
    </w:lvl>
    <w:lvl w:ilvl="2" w:tplc="79228896" w:tentative="1">
      <w:start w:val="1"/>
      <w:numFmt w:val="bullet"/>
      <w:lvlText w:val=""/>
      <w:lvlJc w:val="left"/>
      <w:pPr>
        <w:tabs>
          <w:tab w:val="num" w:pos="2160"/>
        </w:tabs>
        <w:ind w:left="2160" w:hanging="360"/>
      </w:pPr>
      <w:rPr>
        <w:rFonts w:ascii="Wingdings" w:hAnsi="Wingdings" w:hint="default"/>
      </w:rPr>
    </w:lvl>
    <w:lvl w:ilvl="3" w:tplc="43DE060E" w:tentative="1">
      <w:start w:val="1"/>
      <w:numFmt w:val="bullet"/>
      <w:lvlText w:val=""/>
      <w:lvlJc w:val="left"/>
      <w:pPr>
        <w:tabs>
          <w:tab w:val="num" w:pos="2880"/>
        </w:tabs>
        <w:ind w:left="2880" w:hanging="360"/>
      </w:pPr>
      <w:rPr>
        <w:rFonts w:ascii="Wingdings" w:hAnsi="Wingdings" w:hint="default"/>
      </w:rPr>
    </w:lvl>
    <w:lvl w:ilvl="4" w:tplc="AEE8834A" w:tentative="1">
      <w:start w:val="1"/>
      <w:numFmt w:val="bullet"/>
      <w:lvlText w:val=""/>
      <w:lvlJc w:val="left"/>
      <w:pPr>
        <w:tabs>
          <w:tab w:val="num" w:pos="3600"/>
        </w:tabs>
        <w:ind w:left="3600" w:hanging="360"/>
      </w:pPr>
      <w:rPr>
        <w:rFonts w:ascii="Wingdings" w:hAnsi="Wingdings" w:hint="default"/>
      </w:rPr>
    </w:lvl>
    <w:lvl w:ilvl="5" w:tplc="1E90FCF2" w:tentative="1">
      <w:start w:val="1"/>
      <w:numFmt w:val="bullet"/>
      <w:lvlText w:val=""/>
      <w:lvlJc w:val="left"/>
      <w:pPr>
        <w:tabs>
          <w:tab w:val="num" w:pos="4320"/>
        </w:tabs>
        <w:ind w:left="4320" w:hanging="360"/>
      </w:pPr>
      <w:rPr>
        <w:rFonts w:ascii="Wingdings" w:hAnsi="Wingdings" w:hint="default"/>
      </w:rPr>
    </w:lvl>
    <w:lvl w:ilvl="6" w:tplc="52FCFF94" w:tentative="1">
      <w:start w:val="1"/>
      <w:numFmt w:val="bullet"/>
      <w:lvlText w:val=""/>
      <w:lvlJc w:val="left"/>
      <w:pPr>
        <w:tabs>
          <w:tab w:val="num" w:pos="5040"/>
        </w:tabs>
        <w:ind w:left="5040" w:hanging="360"/>
      </w:pPr>
      <w:rPr>
        <w:rFonts w:ascii="Wingdings" w:hAnsi="Wingdings" w:hint="default"/>
      </w:rPr>
    </w:lvl>
    <w:lvl w:ilvl="7" w:tplc="5DD8ADD2" w:tentative="1">
      <w:start w:val="1"/>
      <w:numFmt w:val="bullet"/>
      <w:lvlText w:val=""/>
      <w:lvlJc w:val="left"/>
      <w:pPr>
        <w:tabs>
          <w:tab w:val="num" w:pos="5760"/>
        </w:tabs>
        <w:ind w:left="5760" w:hanging="360"/>
      </w:pPr>
      <w:rPr>
        <w:rFonts w:ascii="Wingdings" w:hAnsi="Wingdings" w:hint="default"/>
      </w:rPr>
    </w:lvl>
    <w:lvl w:ilvl="8" w:tplc="F4E0EFE2"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4F4D0A37"/>
    <w:multiLevelType w:val="hybridMultilevel"/>
    <w:tmpl w:val="F37A52A6"/>
    <w:lvl w:ilvl="0" w:tplc="2E26EE36">
      <w:start w:val="1"/>
      <w:numFmt w:val="bullet"/>
      <w:lvlText w:val=""/>
      <w:lvlJc w:val="left"/>
      <w:pPr>
        <w:tabs>
          <w:tab w:val="num" w:pos="720"/>
        </w:tabs>
        <w:ind w:left="720" w:hanging="360"/>
      </w:pPr>
      <w:rPr>
        <w:rFonts w:ascii="Wingdings" w:hAnsi="Wingdings" w:hint="default"/>
        <w:color w:val="117E62"/>
      </w:rPr>
    </w:lvl>
    <w:lvl w:ilvl="1" w:tplc="2D849F0A" w:tentative="1">
      <w:start w:val="1"/>
      <w:numFmt w:val="bullet"/>
      <w:lvlText w:val=""/>
      <w:lvlJc w:val="left"/>
      <w:pPr>
        <w:tabs>
          <w:tab w:val="num" w:pos="1440"/>
        </w:tabs>
        <w:ind w:left="1440" w:hanging="360"/>
      </w:pPr>
      <w:rPr>
        <w:rFonts w:ascii="Wingdings" w:hAnsi="Wingdings" w:hint="default"/>
      </w:rPr>
    </w:lvl>
    <w:lvl w:ilvl="2" w:tplc="AD123D82" w:tentative="1">
      <w:start w:val="1"/>
      <w:numFmt w:val="bullet"/>
      <w:lvlText w:val=""/>
      <w:lvlJc w:val="left"/>
      <w:pPr>
        <w:tabs>
          <w:tab w:val="num" w:pos="2160"/>
        </w:tabs>
        <w:ind w:left="2160" w:hanging="360"/>
      </w:pPr>
      <w:rPr>
        <w:rFonts w:ascii="Wingdings" w:hAnsi="Wingdings" w:hint="default"/>
      </w:rPr>
    </w:lvl>
    <w:lvl w:ilvl="3" w:tplc="015C75C4" w:tentative="1">
      <w:start w:val="1"/>
      <w:numFmt w:val="bullet"/>
      <w:lvlText w:val=""/>
      <w:lvlJc w:val="left"/>
      <w:pPr>
        <w:tabs>
          <w:tab w:val="num" w:pos="2880"/>
        </w:tabs>
        <w:ind w:left="2880" w:hanging="360"/>
      </w:pPr>
      <w:rPr>
        <w:rFonts w:ascii="Wingdings" w:hAnsi="Wingdings" w:hint="default"/>
      </w:rPr>
    </w:lvl>
    <w:lvl w:ilvl="4" w:tplc="5750F16A" w:tentative="1">
      <w:start w:val="1"/>
      <w:numFmt w:val="bullet"/>
      <w:lvlText w:val=""/>
      <w:lvlJc w:val="left"/>
      <w:pPr>
        <w:tabs>
          <w:tab w:val="num" w:pos="3600"/>
        </w:tabs>
        <w:ind w:left="3600" w:hanging="360"/>
      </w:pPr>
      <w:rPr>
        <w:rFonts w:ascii="Wingdings" w:hAnsi="Wingdings" w:hint="default"/>
      </w:rPr>
    </w:lvl>
    <w:lvl w:ilvl="5" w:tplc="17580CE6" w:tentative="1">
      <w:start w:val="1"/>
      <w:numFmt w:val="bullet"/>
      <w:lvlText w:val=""/>
      <w:lvlJc w:val="left"/>
      <w:pPr>
        <w:tabs>
          <w:tab w:val="num" w:pos="4320"/>
        </w:tabs>
        <w:ind w:left="4320" w:hanging="360"/>
      </w:pPr>
      <w:rPr>
        <w:rFonts w:ascii="Wingdings" w:hAnsi="Wingdings" w:hint="default"/>
      </w:rPr>
    </w:lvl>
    <w:lvl w:ilvl="6" w:tplc="390833FE" w:tentative="1">
      <w:start w:val="1"/>
      <w:numFmt w:val="bullet"/>
      <w:lvlText w:val=""/>
      <w:lvlJc w:val="left"/>
      <w:pPr>
        <w:tabs>
          <w:tab w:val="num" w:pos="5040"/>
        </w:tabs>
        <w:ind w:left="5040" w:hanging="360"/>
      </w:pPr>
      <w:rPr>
        <w:rFonts w:ascii="Wingdings" w:hAnsi="Wingdings" w:hint="default"/>
      </w:rPr>
    </w:lvl>
    <w:lvl w:ilvl="7" w:tplc="F826824C" w:tentative="1">
      <w:start w:val="1"/>
      <w:numFmt w:val="bullet"/>
      <w:lvlText w:val=""/>
      <w:lvlJc w:val="left"/>
      <w:pPr>
        <w:tabs>
          <w:tab w:val="num" w:pos="5760"/>
        </w:tabs>
        <w:ind w:left="5760" w:hanging="360"/>
      </w:pPr>
      <w:rPr>
        <w:rFonts w:ascii="Wingdings" w:hAnsi="Wingdings" w:hint="default"/>
      </w:rPr>
    </w:lvl>
    <w:lvl w:ilvl="8" w:tplc="4544C070"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03D7CE1"/>
    <w:multiLevelType w:val="hybridMultilevel"/>
    <w:tmpl w:val="4B5EB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50F03A9C"/>
    <w:multiLevelType w:val="hybridMultilevel"/>
    <w:tmpl w:val="1FA691D0"/>
    <w:lvl w:ilvl="0" w:tplc="695E9878">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50F042F8"/>
    <w:multiLevelType w:val="hybridMultilevel"/>
    <w:tmpl w:val="66E4964C"/>
    <w:lvl w:ilvl="0" w:tplc="4CA27494">
      <w:start w:val="1"/>
      <w:numFmt w:val="bullet"/>
      <w:lvlText w:val=""/>
      <w:lvlJc w:val="left"/>
      <w:pPr>
        <w:tabs>
          <w:tab w:val="num" w:pos="720"/>
        </w:tabs>
        <w:ind w:left="720" w:hanging="360"/>
      </w:pPr>
      <w:rPr>
        <w:rFonts w:ascii="Wingdings" w:hAnsi="Wingdings" w:hint="default"/>
        <w:color w:val="117E62"/>
      </w:rPr>
    </w:lvl>
    <w:lvl w:ilvl="1" w:tplc="4F46C396" w:tentative="1">
      <w:start w:val="1"/>
      <w:numFmt w:val="bullet"/>
      <w:lvlText w:val=""/>
      <w:lvlJc w:val="left"/>
      <w:pPr>
        <w:tabs>
          <w:tab w:val="num" w:pos="1440"/>
        </w:tabs>
        <w:ind w:left="1440" w:hanging="360"/>
      </w:pPr>
      <w:rPr>
        <w:rFonts w:ascii="Wingdings" w:hAnsi="Wingdings" w:hint="default"/>
      </w:rPr>
    </w:lvl>
    <w:lvl w:ilvl="2" w:tplc="02560E86" w:tentative="1">
      <w:start w:val="1"/>
      <w:numFmt w:val="bullet"/>
      <w:lvlText w:val=""/>
      <w:lvlJc w:val="left"/>
      <w:pPr>
        <w:tabs>
          <w:tab w:val="num" w:pos="2160"/>
        </w:tabs>
        <w:ind w:left="2160" w:hanging="360"/>
      </w:pPr>
      <w:rPr>
        <w:rFonts w:ascii="Wingdings" w:hAnsi="Wingdings" w:hint="default"/>
      </w:rPr>
    </w:lvl>
    <w:lvl w:ilvl="3" w:tplc="B0E0229C" w:tentative="1">
      <w:start w:val="1"/>
      <w:numFmt w:val="bullet"/>
      <w:lvlText w:val=""/>
      <w:lvlJc w:val="left"/>
      <w:pPr>
        <w:tabs>
          <w:tab w:val="num" w:pos="2880"/>
        </w:tabs>
        <w:ind w:left="2880" w:hanging="360"/>
      </w:pPr>
      <w:rPr>
        <w:rFonts w:ascii="Wingdings" w:hAnsi="Wingdings" w:hint="default"/>
      </w:rPr>
    </w:lvl>
    <w:lvl w:ilvl="4" w:tplc="3B185ECA" w:tentative="1">
      <w:start w:val="1"/>
      <w:numFmt w:val="bullet"/>
      <w:lvlText w:val=""/>
      <w:lvlJc w:val="left"/>
      <w:pPr>
        <w:tabs>
          <w:tab w:val="num" w:pos="3600"/>
        </w:tabs>
        <w:ind w:left="3600" w:hanging="360"/>
      </w:pPr>
      <w:rPr>
        <w:rFonts w:ascii="Wingdings" w:hAnsi="Wingdings" w:hint="default"/>
      </w:rPr>
    </w:lvl>
    <w:lvl w:ilvl="5" w:tplc="09428B6E" w:tentative="1">
      <w:start w:val="1"/>
      <w:numFmt w:val="bullet"/>
      <w:lvlText w:val=""/>
      <w:lvlJc w:val="left"/>
      <w:pPr>
        <w:tabs>
          <w:tab w:val="num" w:pos="4320"/>
        </w:tabs>
        <w:ind w:left="4320" w:hanging="360"/>
      </w:pPr>
      <w:rPr>
        <w:rFonts w:ascii="Wingdings" w:hAnsi="Wingdings" w:hint="default"/>
      </w:rPr>
    </w:lvl>
    <w:lvl w:ilvl="6" w:tplc="71D475DA" w:tentative="1">
      <w:start w:val="1"/>
      <w:numFmt w:val="bullet"/>
      <w:lvlText w:val=""/>
      <w:lvlJc w:val="left"/>
      <w:pPr>
        <w:tabs>
          <w:tab w:val="num" w:pos="5040"/>
        </w:tabs>
        <w:ind w:left="5040" w:hanging="360"/>
      </w:pPr>
      <w:rPr>
        <w:rFonts w:ascii="Wingdings" w:hAnsi="Wingdings" w:hint="default"/>
      </w:rPr>
    </w:lvl>
    <w:lvl w:ilvl="7" w:tplc="B066BDD6" w:tentative="1">
      <w:start w:val="1"/>
      <w:numFmt w:val="bullet"/>
      <w:lvlText w:val=""/>
      <w:lvlJc w:val="left"/>
      <w:pPr>
        <w:tabs>
          <w:tab w:val="num" w:pos="5760"/>
        </w:tabs>
        <w:ind w:left="5760" w:hanging="360"/>
      </w:pPr>
      <w:rPr>
        <w:rFonts w:ascii="Wingdings" w:hAnsi="Wingdings" w:hint="default"/>
      </w:rPr>
    </w:lvl>
    <w:lvl w:ilvl="8" w:tplc="4C581986"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51D46FBE"/>
    <w:multiLevelType w:val="hybridMultilevel"/>
    <w:tmpl w:val="5DAAD34C"/>
    <w:lvl w:ilvl="0" w:tplc="B2002868">
      <w:start w:val="1"/>
      <w:numFmt w:val="bullet"/>
      <w:lvlText w:val=""/>
      <w:lvlJc w:val="left"/>
      <w:pPr>
        <w:tabs>
          <w:tab w:val="num" w:pos="720"/>
        </w:tabs>
        <w:ind w:left="720" w:hanging="360"/>
      </w:pPr>
      <w:rPr>
        <w:rFonts w:ascii="Wingdings" w:hAnsi="Wingdings" w:hint="default"/>
        <w:color w:val="117E62"/>
      </w:rPr>
    </w:lvl>
    <w:lvl w:ilvl="1" w:tplc="35BCEC4C" w:tentative="1">
      <w:start w:val="1"/>
      <w:numFmt w:val="bullet"/>
      <w:lvlText w:val=""/>
      <w:lvlJc w:val="left"/>
      <w:pPr>
        <w:tabs>
          <w:tab w:val="num" w:pos="1440"/>
        </w:tabs>
        <w:ind w:left="1440" w:hanging="360"/>
      </w:pPr>
      <w:rPr>
        <w:rFonts w:ascii="Wingdings" w:hAnsi="Wingdings" w:hint="default"/>
      </w:rPr>
    </w:lvl>
    <w:lvl w:ilvl="2" w:tplc="A3547EB4" w:tentative="1">
      <w:start w:val="1"/>
      <w:numFmt w:val="bullet"/>
      <w:lvlText w:val=""/>
      <w:lvlJc w:val="left"/>
      <w:pPr>
        <w:tabs>
          <w:tab w:val="num" w:pos="2160"/>
        </w:tabs>
        <w:ind w:left="2160" w:hanging="360"/>
      </w:pPr>
      <w:rPr>
        <w:rFonts w:ascii="Wingdings" w:hAnsi="Wingdings" w:hint="default"/>
      </w:rPr>
    </w:lvl>
    <w:lvl w:ilvl="3" w:tplc="2BA8426E" w:tentative="1">
      <w:start w:val="1"/>
      <w:numFmt w:val="bullet"/>
      <w:lvlText w:val=""/>
      <w:lvlJc w:val="left"/>
      <w:pPr>
        <w:tabs>
          <w:tab w:val="num" w:pos="2880"/>
        </w:tabs>
        <w:ind w:left="2880" w:hanging="360"/>
      </w:pPr>
      <w:rPr>
        <w:rFonts w:ascii="Wingdings" w:hAnsi="Wingdings" w:hint="default"/>
      </w:rPr>
    </w:lvl>
    <w:lvl w:ilvl="4" w:tplc="F628F2E0" w:tentative="1">
      <w:start w:val="1"/>
      <w:numFmt w:val="bullet"/>
      <w:lvlText w:val=""/>
      <w:lvlJc w:val="left"/>
      <w:pPr>
        <w:tabs>
          <w:tab w:val="num" w:pos="3600"/>
        </w:tabs>
        <w:ind w:left="3600" w:hanging="360"/>
      </w:pPr>
      <w:rPr>
        <w:rFonts w:ascii="Wingdings" w:hAnsi="Wingdings" w:hint="default"/>
      </w:rPr>
    </w:lvl>
    <w:lvl w:ilvl="5" w:tplc="FCE6A388" w:tentative="1">
      <w:start w:val="1"/>
      <w:numFmt w:val="bullet"/>
      <w:lvlText w:val=""/>
      <w:lvlJc w:val="left"/>
      <w:pPr>
        <w:tabs>
          <w:tab w:val="num" w:pos="4320"/>
        </w:tabs>
        <w:ind w:left="4320" w:hanging="360"/>
      </w:pPr>
      <w:rPr>
        <w:rFonts w:ascii="Wingdings" w:hAnsi="Wingdings" w:hint="default"/>
      </w:rPr>
    </w:lvl>
    <w:lvl w:ilvl="6" w:tplc="1920299A" w:tentative="1">
      <w:start w:val="1"/>
      <w:numFmt w:val="bullet"/>
      <w:lvlText w:val=""/>
      <w:lvlJc w:val="left"/>
      <w:pPr>
        <w:tabs>
          <w:tab w:val="num" w:pos="5040"/>
        </w:tabs>
        <w:ind w:left="5040" w:hanging="360"/>
      </w:pPr>
      <w:rPr>
        <w:rFonts w:ascii="Wingdings" w:hAnsi="Wingdings" w:hint="default"/>
      </w:rPr>
    </w:lvl>
    <w:lvl w:ilvl="7" w:tplc="6548D89E" w:tentative="1">
      <w:start w:val="1"/>
      <w:numFmt w:val="bullet"/>
      <w:lvlText w:val=""/>
      <w:lvlJc w:val="left"/>
      <w:pPr>
        <w:tabs>
          <w:tab w:val="num" w:pos="5760"/>
        </w:tabs>
        <w:ind w:left="5760" w:hanging="360"/>
      </w:pPr>
      <w:rPr>
        <w:rFonts w:ascii="Wingdings" w:hAnsi="Wingdings" w:hint="default"/>
      </w:rPr>
    </w:lvl>
    <w:lvl w:ilvl="8" w:tplc="B142B358"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49A5068"/>
    <w:multiLevelType w:val="hybridMultilevel"/>
    <w:tmpl w:val="A342C1BE"/>
    <w:lvl w:ilvl="0" w:tplc="1886116A">
      <w:start w:val="1"/>
      <w:numFmt w:val="bullet"/>
      <w:lvlText w:val=""/>
      <w:lvlJc w:val="left"/>
      <w:pPr>
        <w:tabs>
          <w:tab w:val="num" w:pos="720"/>
        </w:tabs>
        <w:ind w:left="720" w:hanging="360"/>
      </w:pPr>
      <w:rPr>
        <w:rFonts w:ascii="Wingdings" w:hAnsi="Wingdings" w:hint="default"/>
        <w:color w:val="117E62"/>
      </w:rPr>
    </w:lvl>
    <w:lvl w:ilvl="1" w:tplc="BBDC82C0" w:tentative="1">
      <w:start w:val="1"/>
      <w:numFmt w:val="bullet"/>
      <w:lvlText w:val=""/>
      <w:lvlJc w:val="left"/>
      <w:pPr>
        <w:tabs>
          <w:tab w:val="num" w:pos="1440"/>
        </w:tabs>
        <w:ind w:left="1440" w:hanging="360"/>
      </w:pPr>
      <w:rPr>
        <w:rFonts w:ascii="Wingdings" w:hAnsi="Wingdings" w:hint="default"/>
      </w:rPr>
    </w:lvl>
    <w:lvl w:ilvl="2" w:tplc="A704D166" w:tentative="1">
      <w:start w:val="1"/>
      <w:numFmt w:val="bullet"/>
      <w:lvlText w:val=""/>
      <w:lvlJc w:val="left"/>
      <w:pPr>
        <w:tabs>
          <w:tab w:val="num" w:pos="2160"/>
        </w:tabs>
        <w:ind w:left="2160" w:hanging="360"/>
      </w:pPr>
      <w:rPr>
        <w:rFonts w:ascii="Wingdings" w:hAnsi="Wingdings" w:hint="default"/>
      </w:rPr>
    </w:lvl>
    <w:lvl w:ilvl="3" w:tplc="DE9ECC8C" w:tentative="1">
      <w:start w:val="1"/>
      <w:numFmt w:val="bullet"/>
      <w:lvlText w:val=""/>
      <w:lvlJc w:val="left"/>
      <w:pPr>
        <w:tabs>
          <w:tab w:val="num" w:pos="2880"/>
        </w:tabs>
        <w:ind w:left="2880" w:hanging="360"/>
      </w:pPr>
      <w:rPr>
        <w:rFonts w:ascii="Wingdings" w:hAnsi="Wingdings" w:hint="default"/>
      </w:rPr>
    </w:lvl>
    <w:lvl w:ilvl="4" w:tplc="A6E2A34A" w:tentative="1">
      <w:start w:val="1"/>
      <w:numFmt w:val="bullet"/>
      <w:lvlText w:val=""/>
      <w:lvlJc w:val="left"/>
      <w:pPr>
        <w:tabs>
          <w:tab w:val="num" w:pos="3600"/>
        </w:tabs>
        <w:ind w:left="3600" w:hanging="360"/>
      </w:pPr>
      <w:rPr>
        <w:rFonts w:ascii="Wingdings" w:hAnsi="Wingdings" w:hint="default"/>
      </w:rPr>
    </w:lvl>
    <w:lvl w:ilvl="5" w:tplc="DF788DE6" w:tentative="1">
      <w:start w:val="1"/>
      <w:numFmt w:val="bullet"/>
      <w:lvlText w:val=""/>
      <w:lvlJc w:val="left"/>
      <w:pPr>
        <w:tabs>
          <w:tab w:val="num" w:pos="4320"/>
        </w:tabs>
        <w:ind w:left="4320" w:hanging="360"/>
      </w:pPr>
      <w:rPr>
        <w:rFonts w:ascii="Wingdings" w:hAnsi="Wingdings" w:hint="default"/>
      </w:rPr>
    </w:lvl>
    <w:lvl w:ilvl="6" w:tplc="42CAAF1E" w:tentative="1">
      <w:start w:val="1"/>
      <w:numFmt w:val="bullet"/>
      <w:lvlText w:val=""/>
      <w:lvlJc w:val="left"/>
      <w:pPr>
        <w:tabs>
          <w:tab w:val="num" w:pos="5040"/>
        </w:tabs>
        <w:ind w:left="5040" w:hanging="360"/>
      </w:pPr>
      <w:rPr>
        <w:rFonts w:ascii="Wingdings" w:hAnsi="Wingdings" w:hint="default"/>
      </w:rPr>
    </w:lvl>
    <w:lvl w:ilvl="7" w:tplc="A07E8AB4" w:tentative="1">
      <w:start w:val="1"/>
      <w:numFmt w:val="bullet"/>
      <w:lvlText w:val=""/>
      <w:lvlJc w:val="left"/>
      <w:pPr>
        <w:tabs>
          <w:tab w:val="num" w:pos="5760"/>
        </w:tabs>
        <w:ind w:left="5760" w:hanging="360"/>
      </w:pPr>
      <w:rPr>
        <w:rFonts w:ascii="Wingdings" w:hAnsi="Wingdings" w:hint="default"/>
      </w:rPr>
    </w:lvl>
    <w:lvl w:ilvl="8" w:tplc="83667EB4"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57D84854"/>
    <w:multiLevelType w:val="hybridMultilevel"/>
    <w:tmpl w:val="992232B2"/>
    <w:lvl w:ilvl="0" w:tplc="3DA2E88A">
      <w:start w:val="1"/>
      <w:numFmt w:val="bullet"/>
      <w:lvlText w:val=""/>
      <w:lvlJc w:val="left"/>
      <w:pPr>
        <w:tabs>
          <w:tab w:val="num" w:pos="720"/>
        </w:tabs>
        <w:ind w:left="720" w:hanging="360"/>
      </w:pPr>
      <w:rPr>
        <w:rFonts w:ascii="Wingdings" w:hAnsi="Wingdings" w:hint="default"/>
        <w:color w:val="117E62"/>
      </w:rPr>
    </w:lvl>
    <w:lvl w:ilvl="1" w:tplc="FFBC82F8" w:tentative="1">
      <w:start w:val="1"/>
      <w:numFmt w:val="bullet"/>
      <w:lvlText w:val=""/>
      <w:lvlJc w:val="left"/>
      <w:pPr>
        <w:tabs>
          <w:tab w:val="num" w:pos="1440"/>
        </w:tabs>
        <w:ind w:left="1440" w:hanging="360"/>
      </w:pPr>
      <w:rPr>
        <w:rFonts w:ascii="Wingdings" w:hAnsi="Wingdings" w:hint="default"/>
      </w:rPr>
    </w:lvl>
    <w:lvl w:ilvl="2" w:tplc="FB00EC52" w:tentative="1">
      <w:start w:val="1"/>
      <w:numFmt w:val="bullet"/>
      <w:lvlText w:val=""/>
      <w:lvlJc w:val="left"/>
      <w:pPr>
        <w:tabs>
          <w:tab w:val="num" w:pos="2160"/>
        </w:tabs>
        <w:ind w:left="2160" w:hanging="360"/>
      </w:pPr>
      <w:rPr>
        <w:rFonts w:ascii="Wingdings" w:hAnsi="Wingdings" w:hint="default"/>
      </w:rPr>
    </w:lvl>
    <w:lvl w:ilvl="3" w:tplc="AFF6E7A8" w:tentative="1">
      <w:start w:val="1"/>
      <w:numFmt w:val="bullet"/>
      <w:lvlText w:val=""/>
      <w:lvlJc w:val="left"/>
      <w:pPr>
        <w:tabs>
          <w:tab w:val="num" w:pos="2880"/>
        </w:tabs>
        <w:ind w:left="2880" w:hanging="360"/>
      </w:pPr>
      <w:rPr>
        <w:rFonts w:ascii="Wingdings" w:hAnsi="Wingdings" w:hint="default"/>
      </w:rPr>
    </w:lvl>
    <w:lvl w:ilvl="4" w:tplc="C3D432CC" w:tentative="1">
      <w:start w:val="1"/>
      <w:numFmt w:val="bullet"/>
      <w:lvlText w:val=""/>
      <w:lvlJc w:val="left"/>
      <w:pPr>
        <w:tabs>
          <w:tab w:val="num" w:pos="3600"/>
        </w:tabs>
        <w:ind w:left="3600" w:hanging="360"/>
      </w:pPr>
      <w:rPr>
        <w:rFonts w:ascii="Wingdings" w:hAnsi="Wingdings" w:hint="default"/>
      </w:rPr>
    </w:lvl>
    <w:lvl w:ilvl="5" w:tplc="3AA4F208" w:tentative="1">
      <w:start w:val="1"/>
      <w:numFmt w:val="bullet"/>
      <w:lvlText w:val=""/>
      <w:lvlJc w:val="left"/>
      <w:pPr>
        <w:tabs>
          <w:tab w:val="num" w:pos="4320"/>
        </w:tabs>
        <w:ind w:left="4320" w:hanging="360"/>
      </w:pPr>
      <w:rPr>
        <w:rFonts w:ascii="Wingdings" w:hAnsi="Wingdings" w:hint="default"/>
      </w:rPr>
    </w:lvl>
    <w:lvl w:ilvl="6" w:tplc="C890CA4E" w:tentative="1">
      <w:start w:val="1"/>
      <w:numFmt w:val="bullet"/>
      <w:lvlText w:val=""/>
      <w:lvlJc w:val="left"/>
      <w:pPr>
        <w:tabs>
          <w:tab w:val="num" w:pos="5040"/>
        </w:tabs>
        <w:ind w:left="5040" w:hanging="360"/>
      </w:pPr>
      <w:rPr>
        <w:rFonts w:ascii="Wingdings" w:hAnsi="Wingdings" w:hint="default"/>
      </w:rPr>
    </w:lvl>
    <w:lvl w:ilvl="7" w:tplc="B85EA2A4" w:tentative="1">
      <w:start w:val="1"/>
      <w:numFmt w:val="bullet"/>
      <w:lvlText w:val=""/>
      <w:lvlJc w:val="left"/>
      <w:pPr>
        <w:tabs>
          <w:tab w:val="num" w:pos="5760"/>
        </w:tabs>
        <w:ind w:left="5760" w:hanging="360"/>
      </w:pPr>
      <w:rPr>
        <w:rFonts w:ascii="Wingdings" w:hAnsi="Wingdings" w:hint="default"/>
      </w:rPr>
    </w:lvl>
    <w:lvl w:ilvl="8" w:tplc="F4F86E36"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58771E9B"/>
    <w:multiLevelType w:val="hybridMultilevel"/>
    <w:tmpl w:val="90D826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58B44677"/>
    <w:multiLevelType w:val="hybridMultilevel"/>
    <w:tmpl w:val="776C0DBA"/>
    <w:lvl w:ilvl="0" w:tplc="16F895D0">
      <w:start w:val="1"/>
      <w:numFmt w:val="bullet"/>
      <w:lvlText w:val=""/>
      <w:lvlJc w:val="left"/>
      <w:pPr>
        <w:tabs>
          <w:tab w:val="num" w:pos="720"/>
        </w:tabs>
        <w:ind w:left="720" w:hanging="360"/>
      </w:pPr>
      <w:rPr>
        <w:rFonts w:ascii="Wingdings" w:hAnsi="Wingdings" w:hint="default"/>
        <w:color w:val="000000" w:themeColor="text1"/>
      </w:rPr>
    </w:lvl>
    <w:lvl w:ilvl="1" w:tplc="5AC0FE10" w:tentative="1">
      <w:start w:val="1"/>
      <w:numFmt w:val="bullet"/>
      <w:lvlText w:val=""/>
      <w:lvlJc w:val="left"/>
      <w:pPr>
        <w:tabs>
          <w:tab w:val="num" w:pos="1440"/>
        </w:tabs>
        <w:ind w:left="1440" w:hanging="360"/>
      </w:pPr>
      <w:rPr>
        <w:rFonts w:ascii="Wingdings" w:hAnsi="Wingdings" w:hint="default"/>
      </w:rPr>
    </w:lvl>
    <w:lvl w:ilvl="2" w:tplc="77C2DF7C" w:tentative="1">
      <w:start w:val="1"/>
      <w:numFmt w:val="bullet"/>
      <w:lvlText w:val=""/>
      <w:lvlJc w:val="left"/>
      <w:pPr>
        <w:tabs>
          <w:tab w:val="num" w:pos="2160"/>
        </w:tabs>
        <w:ind w:left="2160" w:hanging="360"/>
      </w:pPr>
      <w:rPr>
        <w:rFonts w:ascii="Wingdings" w:hAnsi="Wingdings" w:hint="default"/>
      </w:rPr>
    </w:lvl>
    <w:lvl w:ilvl="3" w:tplc="3432A83E" w:tentative="1">
      <w:start w:val="1"/>
      <w:numFmt w:val="bullet"/>
      <w:lvlText w:val=""/>
      <w:lvlJc w:val="left"/>
      <w:pPr>
        <w:tabs>
          <w:tab w:val="num" w:pos="2880"/>
        </w:tabs>
        <w:ind w:left="2880" w:hanging="360"/>
      </w:pPr>
      <w:rPr>
        <w:rFonts w:ascii="Wingdings" w:hAnsi="Wingdings" w:hint="default"/>
      </w:rPr>
    </w:lvl>
    <w:lvl w:ilvl="4" w:tplc="F62EEAF4" w:tentative="1">
      <w:start w:val="1"/>
      <w:numFmt w:val="bullet"/>
      <w:lvlText w:val=""/>
      <w:lvlJc w:val="left"/>
      <w:pPr>
        <w:tabs>
          <w:tab w:val="num" w:pos="3600"/>
        </w:tabs>
        <w:ind w:left="3600" w:hanging="360"/>
      </w:pPr>
      <w:rPr>
        <w:rFonts w:ascii="Wingdings" w:hAnsi="Wingdings" w:hint="default"/>
      </w:rPr>
    </w:lvl>
    <w:lvl w:ilvl="5" w:tplc="185CF364" w:tentative="1">
      <w:start w:val="1"/>
      <w:numFmt w:val="bullet"/>
      <w:lvlText w:val=""/>
      <w:lvlJc w:val="left"/>
      <w:pPr>
        <w:tabs>
          <w:tab w:val="num" w:pos="4320"/>
        </w:tabs>
        <w:ind w:left="4320" w:hanging="360"/>
      </w:pPr>
      <w:rPr>
        <w:rFonts w:ascii="Wingdings" w:hAnsi="Wingdings" w:hint="default"/>
      </w:rPr>
    </w:lvl>
    <w:lvl w:ilvl="6" w:tplc="0B0AF0F6" w:tentative="1">
      <w:start w:val="1"/>
      <w:numFmt w:val="bullet"/>
      <w:lvlText w:val=""/>
      <w:lvlJc w:val="left"/>
      <w:pPr>
        <w:tabs>
          <w:tab w:val="num" w:pos="5040"/>
        </w:tabs>
        <w:ind w:left="5040" w:hanging="360"/>
      </w:pPr>
      <w:rPr>
        <w:rFonts w:ascii="Wingdings" w:hAnsi="Wingdings" w:hint="default"/>
      </w:rPr>
    </w:lvl>
    <w:lvl w:ilvl="7" w:tplc="B9043FAC" w:tentative="1">
      <w:start w:val="1"/>
      <w:numFmt w:val="bullet"/>
      <w:lvlText w:val=""/>
      <w:lvlJc w:val="left"/>
      <w:pPr>
        <w:tabs>
          <w:tab w:val="num" w:pos="5760"/>
        </w:tabs>
        <w:ind w:left="5760" w:hanging="360"/>
      </w:pPr>
      <w:rPr>
        <w:rFonts w:ascii="Wingdings" w:hAnsi="Wingdings" w:hint="default"/>
      </w:rPr>
    </w:lvl>
    <w:lvl w:ilvl="8" w:tplc="32AA311C"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5A6070B5"/>
    <w:multiLevelType w:val="hybridMultilevel"/>
    <w:tmpl w:val="D370EB1E"/>
    <w:lvl w:ilvl="0" w:tplc="9CACDCD0">
      <w:start w:val="1"/>
      <w:numFmt w:val="bullet"/>
      <w:lvlText w:val=""/>
      <w:lvlJc w:val="left"/>
      <w:pPr>
        <w:tabs>
          <w:tab w:val="num" w:pos="720"/>
        </w:tabs>
        <w:ind w:left="720" w:hanging="360"/>
      </w:pPr>
      <w:rPr>
        <w:rFonts w:ascii="Wingdings" w:hAnsi="Wingdings" w:hint="default"/>
        <w:color w:val="117E62"/>
      </w:rPr>
    </w:lvl>
    <w:lvl w:ilvl="1" w:tplc="B5FC172A" w:tentative="1">
      <w:start w:val="1"/>
      <w:numFmt w:val="bullet"/>
      <w:lvlText w:val=""/>
      <w:lvlJc w:val="left"/>
      <w:pPr>
        <w:tabs>
          <w:tab w:val="num" w:pos="1440"/>
        </w:tabs>
        <w:ind w:left="1440" w:hanging="360"/>
      </w:pPr>
      <w:rPr>
        <w:rFonts w:ascii="Wingdings" w:hAnsi="Wingdings" w:hint="default"/>
      </w:rPr>
    </w:lvl>
    <w:lvl w:ilvl="2" w:tplc="F8348278" w:tentative="1">
      <w:start w:val="1"/>
      <w:numFmt w:val="bullet"/>
      <w:lvlText w:val=""/>
      <w:lvlJc w:val="left"/>
      <w:pPr>
        <w:tabs>
          <w:tab w:val="num" w:pos="2160"/>
        </w:tabs>
        <w:ind w:left="2160" w:hanging="360"/>
      </w:pPr>
      <w:rPr>
        <w:rFonts w:ascii="Wingdings" w:hAnsi="Wingdings" w:hint="default"/>
      </w:rPr>
    </w:lvl>
    <w:lvl w:ilvl="3" w:tplc="95545822" w:tentative="1">
      <w:start w:val="1"/>
      <w:numFmt w:val="bullet"/>
      <w:lvlText w:val=""/>
      <w:lvlJc w:val="left"/>
      <w:pPr>
        <w:tabs>
          <w:tab w:val="num" w:pos="2880"/>
        </w:tabs>
        <w:ind w:left="2880" w:hanging="360"/>
      </w:pPr>
      <w:rPr>
        <w:rFonts w:ascii="Wingdings" w:hAnsi="Wingdings" w:hint="default"/>
      </w:rPr>
    </w:lvl>
    <w:lvl w:ilvl="4" w:tplc="8A8C9E96" w:tentative="1">
      <w:start w:val="1"/>
      <w:numFmt w:val="bullet"/>
      <w:lvlText w:val=""/>
      <w:lvlJc w:val="left"/>
      <w:pPr>
        <w:tabs>
          <w:tab w:val="num" w:pos="3600"/>
        </w:tabs>
        <w:ind w:left="3600" w:hanging="360"/>
      </w:pPr>
      <w:rPr>
        <w:rFonts w:ascii="Wingdings" w:hAnsi="Wingdings" w:hint="default"/>
      </w:rPr>
    </w:lvl>
    <w:lvl w:ilvl="5" w:tplc="80F26A12" w:tentative="1">
      <w:start w:val="1"/>
      <w:numFmt w:val="bullet"/>
      <w:lvlText w:val=""/>
      <w:lvlJc w:val="left"/>
      <w:pPr>
        <w:tabs>
          <w:tab w:val="num" w:pos="4320"/>
        </w:tabs>
        <w:ind w:left="4320" w:hanging="360"/>
      </w:pPr>
      <w:rPr>
        <w:rFonts w:ascii="Wingdings" w:hAnsi="Wingdings" w:hint="default"/>
      </w:rPr>
    </w:lvl>
    <w:lvl w:ilvl="6" w:tplc="C0645A9C" w:tentative="1">
      <w:start w:val="1"/>
      <w:numFmt w:val="bullet"/>
      <w:lvlText w:val=""/>
      <w:lvlJc w:val="left"/>
      <w:pPr>
        <w:tabs>
          <w:tab w:val="num" w:pos="5040"/>
        </w:tabs>
        <w:ind w:left="5040" w:hanging="360"/>
      </w:pPr>
      <w:rPr>
        <w:rFonts w:ascii="Wingdings" w:hAnsi="Wingdings" w:hint="default"/>
      </w:rPr>
    </w:lvl>
    <w:lvl w:ilvl="7" w:tplc="6EB80AA4" w:tentative="1">
      <w:start w:val="1"/>
      <w:numFmt w:val="bullet"/>
      <w:lvlText w:val=""/>
      <w:lvlJc w:val="left"/>
      <w:pPr>
        <w:tabs>
          <w:tab w:val="num" w:pos="5760"/>
        </w:tabs>
        <w:ind w:left="5760" w:hanging="360"/>
      </w:pPr>
      <w:rPr>
        <w:rFonts w:ascii="Wingdings" w:hAnsi="Wingdings" w:hint="default"/>
      </w:rPr>
    </w:lvl>
    <w:lvl w:ilvl="8" w:tplc="7EEA644C"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5A790E37"/>
    <w:multiLevelType w:val="hybridMultilevel"/>
    <w:tmpl w:val="D6389C72"/>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5ABC2CEF"/>
    <w:multiLevelType w:val="hybridMultilevel"/>
    <w:tmpl w:val="1F185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ACE5FAC"/>
    <w:multiLevelType w:val="hybridMultilevel"/>
    <w:tmpl w:val="CBC4C584"/>
    <w:lvl w:ilvl="0" w:tplc="FBC2D2D4">
      <w:start w:val="1"/>
      <w:numFmt w:val="decimal"/>
      <w:lvlText w:val="%1."/>
      <w:lvlJc w:val="left"/>
      <w:pPr>
        <w:ind w:left="720" w:hanging="360"/>
      </w:pPr>
      <w:rPr>
        <w:b w:val="0"/>
        <w:bCs w:val="0"/>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5B7D1B30"/>
    <w:multiLevelType w:val="hybridMultilevel"/>
    <w:tmpl w:val="AF303518"/>
    <w:lvl w:ilvl="0" w:tplc="631C9176">
      <w:start w:val="1"/>
      <w:numFmt w:val="bullet"/>
      <w:lvlText w:val=""/>
      <w:lvlJc w:val="left"/>
      <w:pPr>
        <w:tabs>
          <w:tab w:val="num" w:pos="720"/>
        </w:tabs>
        <w:ind w:left="720" w:hanging="360"/>
      </w:pPr>
      <w:rPr>
        <w:rFonts w:ascii="Wingdings" w:hAnsi="Wingdings" w:hint="default"/>
        <w:color w:val="117E62"/>
      </w:rPr>
    </w:lvl>
    <w:lvl w:ilvl="1" w:tplc="D10A04EC" w:tentative="1">
      <w:start w:val="1"/>
      <w:numFmt w:val="bullet"/>
      <w:lvlText w:val=""/>
      <w:lvlJc w:val="left"/>
      <w:pPr>
        <w:tabs>
          <w:tab w:val="num" w:pos="1440"/>
        </w:tabs>
        <w:ind w:left="1440" w:hanging="360"/>
      </w:pPr>
      <w:rPr>
        <w:rFonts w:ascii="Wingdings" w:hAnsi="Wingdings" w:hint="default"/>
      </w:rPr>
    </w:lvl>
    <w:lvl w:ilvl="2" w:tplc="413E4E84" w:tentative="1">
      <w:start w:val="1"/>
      <w:numFmt w:val="bullet"/>
      <w:lvlText w:val=""/>
      <w:lvlJc w:val="left"/>
      <w:pPr>
        <w:tabs>
          <w:tab w:val="num" w:pos="2160"/>
        </w:tabs>
        <w:ind w:left="2160" w:hanging="360"/>
      </w:pPr>
      <w:rPr>
        <w:rFonts w:ascii="Wingdings" w:hAnsi="Wingdings" w:hint="default"/>
      </w:rPr>
    </w:lvl>
    <w:lvl w:ilvl="3" w:tplc="85E04C82" w:tentative="1">
      <w:start w:val="1"/>
      <w:numFmt w:val="bullet"/>
      <w:lvlText w:val=""/>
      <w:lvlJc w:val="left"/>
      <w:pPr>
        <w:tabs>
          <w:tab w:val="num" w:pos="2880"/>
        </w:tabs>
        <w:ind w:left="2880" w:hanging="360"/>
      </w:pPr>
      <w:rPr>
        <w:rFonts w:ascii="Wingdings" w:hAnsi="Wingdings" w:hint="default"/>
      </w:rPr>
    </w:lvl>
    <w:lvl w:ilvl="4" w:tplc="92009B54" w:tentative="1">
      <w:start w:val="1"/>
      <w:numFmt w:val="bullet"/>
      <w:lvlText w:val=""/>
      <w:lvlJc w:val="left"/>
      <w:pPr>
        <w:tabs>
          <w:tab w:val="num" w:pos="3600"/>
        </w:tabs>
        <w:ind w:left="3600" w:hanging="360"/>
      </w:pPr>
      <w:rPr>
        <w:rFonts w:ascii="Wingdings" w:hAnsi="Wingdings" w:hint="default"/>
      </w:rPr>
    </w:lvl>
    <w:lvl w:ilvl="5" w:tplc="637CEC3E" w:tentative="1">
      <w:start w:val="1"/>
      <w:numFmt w:val="bullet"/>
      <w:lvlText w:val=""/>
      <w:lvlJc w:val="left"/>
      <w:pPr>
        <w:tabs>
          <w:tab w:val="num" w:pos="4320"/>
        </w:tabs>
        <w:ind w:left="4320" w:hanging="360"/>
      </w:pPr>
      <w:rPr>
        <w:rFonts w:ascii="Wingdings" w:hAnsi="Wingdings" w:hint="default"/>
      </w:rPr>
    </w:lvl>
    <w:lvl w:ilvl="6" w:tplc="CB4E17C6" w:tentative="1">
      <w:start w:val="1"/>
      <w:numFmt w:val="bullet"/>
      <w:lvlText w:val=""/>
      <w:lvlJc w:val="left"/>
      <w:pPr>
        <w:tabs>
          <w:tab w:val="num" w:pos="5040"/>
        </w:tabs>
        <w:ind w:left="5040" w:hanging="360"/>
      </w:pPr>
      <w:rPr>
        <w:rFonts w:ascii="Wingdings" w:hAnsi="Wingdings" w:hint="default"/>
      </w:rPr>
    </w:lvl>
    <w:lvl w:ilvl="7" w:tplc="683EA4A0" w:tentative="1">
      <w:start w:val="1"/>
      <w:numFmt w:val="bullet"/>
      <w:lvlText w:val=""/>
      <w:lvlJc w:val="left"/>
      <w:pPr>
        <w:tabs>
          <w:tab w:val="num" w:pos="5760"/>
        </w:tabs>
        <w:ind w:left="5760" w:hanging="360"/>
      </w:pPr>
      <w:rPr>
        <w:rFonts w:ascii="Wingdings" w:hAnsi="Wingdings" w:hint="default"/>
      </w:rPr>
    </w:lvl>
    <w:lvl w:ilvl="8" w:tplc="1F6001B0"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5BD42A8E"/>
    <w:multiLevelType w:val="hybridMultilevel"/>
    <w:tmpl w:val="5E1CAE2E"/>
    <w:lvl w:ilvl="0" w:tplc="B9348682">
      <w:start w:val="1"/>
      <w:numFmt w:val="bullet"/>
      <w:lvlText w:val=""/>
      <w:lvlJc w:val="left"/>
      <w:pPr>
        <w:tabs>
          <w:tab w:val="num" w:pos="720"/>
        </w:tabs>
        <w:ind w:left="720" w:hanging="360"/>
      </w:pPr>
      <w:rPr>
        <w:rFonts w:ascii="Wingdings" w:hAnsi="Wingdings" w:hint="default"/>
        <w:color w:val="117E62"/>
      </w:rPr>
    </w:lvl>
    <w:lvl w:ilvl="1" w:tplc="5196578C" w:tentative="1">
      <w:start w:val="1"/>
      <w:numFmt w:val="bullet"/>
      <w:lvlText w:val=""/>
      <w:lvlJc w:val="left"/>
      <w:pPr>
        <w:tabs>
          <w:tab w:val="num" w:pos="1440"/>
        </w:tabs>
        <w:ind w:left="1440" w:hanging="360"/>
      </w:pPr>
      <w:rPr>
        <w:rFonts w:ascii="Wingdings" w:hAnsi="Wingdings" w:hint="default"/>
      </w:rPr>
    </w:lvl>
    <w:lvl w:ilvl="2" w:tplc="08EA3D2E" w:tentative="1">
      <w:start w:val="1"/>
      <w:numFmt w:val="bullet"/>
      <w:lvlText w:val=""/>
      <w:lvlJc w:val="left"/>
      <w:pPr>
        <w:tabs>
          <w:tab w:val="num" w:pos="2160"/>
        </w:tabs>
        <w:ind w:left="2160" w:hanging="360"/>
      </w:pPr>
      <w:rPr>
        <w:rFonts w:ascii="Wingdings" w:hAnsi="Wingdings" w:hint="default"/>
      </w:rPr>
    </w:lvl>
    <w:lvl w:ilvl="3" w:tplc="705E59B0" w:tentative="1">
      <w:start w:val="1"/>
      <w:numFmt w:val="bullet"/>
      <w:lvlText w:val=""/>
      <w:lvlJc w:val="left"/>
      <w:pPr>
        <w:tabs>
          <w:tab w:val="num" w:pos="2880"/>
        </w:tabs>
        <w:ind w:left="2880" w:hanging="360"/>
      </w:pPr>
      <w:rPr>
        <w:rFonts w:ascii="Wingdings" w:hAnsi="Wingdings" w:hint="default"/>
      </w:rPr>
    </w:lvl>
    <w:lvl w:ilvl="4" w:tplc="0A76CA3E" w:tentative="1">
      <w:start w:val="1"/>
      <w:numFmt w:val="bullet"/>
      <w:lvlText w:val=""/>
      <w:lvlJc w:val="left"/>
      <w:pPr>
        <w:tabs>
          <w:tab w:val="num" w:pos="3600"/>
        </w:tabs>
        <w:ind w:left="3600" w:hanging="360"/>
      </w:pPr>
      <w:rPr>
        <w:rFonts w:ascii="Wingdings" w:hAnsi="Wingdings" w:hint="default"/>
      </w:rPr>
    </w:lvl>
    <w:lvl w:ilvl="5" w:tplc="3A901330" w:tentative="1">
      <w:start w:val="1"/>
      <w:numFmt w:val="bullet"/>
      <w:lvlText w:val=""/>
      <w:lvlJc w:val="left"/>
      <w:pPr>
        <w:tabs>
          <w:tab w:val="num" w:pos="4320"/>
        </w:tabs>
        <w:ind w:left="4320" w:hanging="360"/>
      </w:pPr>
      <w:rPr>
        <w:rFonts w:ascii="Wingdings" w:hAnsi="Wingdings" w:hint="default"/>
      </w:rPr>
    </w:lvl>
    <w:lvl w:ilvl="6" w:tplc="67A8F228" w:tentative="1">
      <w:start w:val="1"/>
      <w:numFmt w:val="bullet"/>
      <w:lvlText w:val=""/>
      <w:lvlJc w:val="left"/>
      <w:pPr>
        <w:tabs>
          <w:tab w:val="num" w:pos="5040"/>
        </w:tabs>
        <w:ind w:left="5040" w:hanging="360"/>
      </w:pPr>
      <w:rPr>
        <w:rFonts w:ascii="Wingdings" w:hAnsi="Wingdings" w:hint="default"/>
      </w:rPr>
    </w:lvl>
    <w:lvl w:ilvl="7" w:tplc="7CCC2528" w:tentative="1">
      <w:start w:val="1"/>
      <w:numFmt w:val="bullet"/>
      <w:lvlText w:val=""/>
      <w:lvlJc w:val="left"/>
      <w:pPr>
        <w:tabs>
          <w:tab w:val="num" w:pos="5760"/>
        </w:tabs>
        <w:ind w:left="5760" w:hanging="360"/>
      </w:pPr>
      <w:rPr>
        <w:rFonts w:ascii="Wingdings" w:hAnsi="Wingdings" w:hint="default"/>
      </w:rPr>
    </w:lvl>
    <w:lvl w:ilvl="8" w:tplc="D53E41DA"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6" w15:restartNumberingAfterBreak="0">
    <w:nsid w:val="5BE06783"/>
    <w:multiLevelType w:val="hybridMultilevel"/>
    <w:tmpl w:val="D540AC3C"/>
    <w:lvl w:ilvl="0" w:tplc="09242E42">
      <w:start w:val="1"/>
      <w:numFmt w:val="bullet"/>
      <w:lvlText w:val=""/>
      <w:lvlJc w:val="left"/>
      <w:pPr>
        <w:tabs>
          <w:tab w:val="num" w:pos="720"/>
        </w:tabs>
        <w:ind w:left="720" w:hanging="360"/>
      </w:pPr>
      <w:rPr>
        <w:rFonts w:ascii="Wingdings" w:hAnsi="Wingdings" w:hint="default"/>
      </w:rPr>
    </w:lvl>
    <w:lvl w:ilvl="1" w:tplc="E800F908" w:tentative="1">
      <w:start w:val="1"/>
      <w:numFmt w:val="bullet"/>
      <w:lvlText w:val=""/>
      <w:lvlJc w:val="left"/>
      <w:pPr>
        <w:tabs>
          <w:tab w:val="num" w:pos="1440"/>
        </w:tabs>
        <w:ind w:left="1440" w:hanging="360"/>
      </w:pPr>
      <w:rPr>
        <w:rFonts w:ascii="Wingdings" w:hAnsi="Wingdings" w:hint="default"/>
      </w:rPr>
    </w:lvl>
    <w:lvl w:ilvl="2" w:tplc="326013CE" w:tentative="1">
      <w:start w:val="1"/>
      <w:numFmt w:val="bullet"/>
      <w:lvlText w:val=""/>
      <w:lvlJc w:val="left"/>
      <w:pPr>
        <w:tabs>
          <w:tab w:val="num" w:pos="2160"/>
        </w:tabs>
        <w:ind w:left="2160" w:hanging="360"/>
      </w:pPr>
      <w:rPr>
        <w:rFonts w:ascii="Wingdings" w:hAnsi="Wingdings" w:hint="default"/>
      </w:rPr>
    </w:lvl>
    <w:lvl w:ilvl="3" w:tplc="371EE0A2" w:tentative="1">
      <w:start w:val="1"/>
      <w:numFmt w:val="bullet"/>
      <w:lvlText w:val=""/>
      <w:lvlJc w:val="left"/>
      <w:pPr>
        <w:tabs>
          <w:tab w:val="num" w:pos="2880"/>
        </w:tabs>
        <w:ind w:left="2880" w:hanging="360"/>
      </w:pPr>
      <w:rPr>
        <w:rFonts w:ascii="Wingdings" w:hAnsi="Wingdings" w:hint="default"/>
      </w:rPr>
    </w:lvl>
    <w:lvl w:ilvl="4" w:tplc="3B42A956" w:tentative="1">
      <w:start w:val="1"/>
      <w:numFmt w:val="bullet"/>
      <w:lvlText w:val=""/>
      <w:lvlJc w:val="left"/>
      <w:pPr>
        <w:tabs>
          <w:tab w:val="num" w:pos="3600"/>
        </w:tabs>
        <w:ind w:left="3600" w:hanging="360"/>
      </w:pPr>
      <w:rPr>
        <w:rFonts w:ascii="Wingdings" w:hAnsi="Wingdings" w:hint="default"/>
      </w:rPr>
    </w:lvl>
    <w:lvl w:ilvl="5" w:tplc="DFF8EBE6" w:tentative="1">
      <w:start w:val="1"/>
      <w:numFmt w:val="bullet"/>
      <w:lvlText w:val=""/>
      <w:lvlJc w:val="left"/>
      <w:pPr>
        <w:tabs>
          <w:tab w:val="num" w:pos="4320"/>
        </w:tabs>
        <w:ind w:left="4320" w:hanging="360"/>
      </w:pPr>
      <w:rPr>
        <w:rFonts w:ascii="Wingdings" w:hAnsi="Wingdings" w:hint="default"/>
      </w:rPr>
    </w:lvl>
    <w:lvl w:ilvl="6" w:tplc="62F8437E" w:tentative="1">
      <w:start w:val="1"/>
      <w:numFmt w:val="bullet"/>
      <w:lvlText w:val=""/>
      <w:lvlJc w:val="left"/>
      <w:pPr>
        <w:tabs>
          <w:tab w:val="num" w:pos="5040"/>
        </w:tabs>
        <w:ind w:left="5040" w:hanging="360"/>
      </w:pPr>
      <w:rPr>
        <w:rFonts w:ascii="Wingdings" w:hAnsi="Wingdings" w:hint="default"/>
      </w:rPr>
    </w:lvl>
    <w:lvl w:ilvl="7" w:tplc="8EF02B1E" w:tentative="1">
      <w:start w:val="1"/>
      <w:numFmt w:val="bullet"/>
      <w:lvlText w:val=""/>
      <w:lvlJc w:val="left"/>
      <w:pPr>
        <w:tabs>
          <w:tab w:val="num" w:pos="5760"/>
        </w:tabs>
        <w:ind w:left="5760" w:hanging="360"/>
      </w:pPr>
      <w:rPr>
        <w:rFonts w:ascii="Wingdings" w:hAnsi="Wingdings" w:hint="default"/>
      </w:rPr>
    </w:lvl>
    <w:lvl w:ilvl="8" w:tplc="AD8C864A"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5CE21E87"/>
    <w:multiLevelType w:val="hybridMultilevel"/>
    <w:tmpl w:val="DF58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5E373182"/>
    <w:multiLevelType w:val="hybridMultilevel"/>
    <w:tmpl w:val="F30478A6"/>
    <w:lvl w:ilvl="0" w:tplc="0C44EB72">
      <w:start w:val="1"/>
      <w:numFmt w:val="bullet"/>
      <w:lvlText w:val=""/>
      <w:lvlJc w:val="left"/>
      <w:pPr>
        <w:tabs>
          <w:tab w:val="num" w:pos="720"/>
        </w:tabs>
        <w:ind w:left="720" w:hanging="360"/>
      </w:pPr>
      <w:rPr>
        <w:rFonts w:ascii="Wingdings" w:hAnsi="Wingdings" w:hint="default"/>
        <w:color w:val="117E62"/>
      </w:rPr>
    </w:lvl>
    <w:lvl w:ilvl="1" w:tplc="6B143DFE" w:tentative="1">
      <w:start w:val="1"/>
      <w:numFmt w:val="bullet"/>
      <w:lvlText w:val=""/>
      <w:lvlJc w:val="left"/>
      <w:pPr>
        <w:tabs>
          <w:tab w:val="num" w:pos="1440"/>
        </w:tabs>
        <w:ind w:left="1440" w:hanging="360"/>
      </w:pPr>
      <w:rPr>
        <w:rFonts w:ascii="Wingdings" w:hAnsi="Wingdings" w:hint="default"/>
      </w:rPr>
    </w:lvl>
    <w:lvl w:ilvl="2" w:tplc="9D008A8A" w:tentative="1">
      <w:start w:val="1"/>
      <w:numFmt w:val="bullet"/>
      <w:lvlText w:val=""/>
      <w:lvlJc w:val="left"/>
      <w:pPr>
        <w:tabs>
          <w:tab w:val="num" w:pos="2160"/>
        </w:tabs>
        <w:ind w:left="2160" w:hanging="360"/>
      </w:pPr>
      <w:rPr>
        <w:rFonts w:ascii="Wingdings" w:hAnsi="Wingdings" w:hint="default"/>
      </w:rPr>
    </w:lvl>
    <w:lvl w:ilvl="3" w:tplc="64741518" w:tentative="1">
      <w:start w:val="1"/>
      <w:numFmt w:val="bullet"/>
      <w:lvlText w:val=""/>
      <w:lvlJc w:val="left"/>
      <w:pPr>
        <w:tabs>
          <w:tab w:val="num" w:pos="2880"/>
        </w:tabs>
        <w:ind w:left="2880" w:hanging="360"/>
      </w:pPr>
      <w:rPr>
        <w:rFonts w:ascii="Wingdings" w:hAnsi="Wingdings" w:hint="default"/>
      </w:rPr>
    </w:lvl>
    <w:lvl w:ilvl="4" w:tplc="C18A77C2" w:tentative="1">
      <w:start w:val="1"/>
      <w:numFmt w:val="bullet"/>
      <w:lvlText w:val=""/>
      <w:lvlJc w:val="left"/>
      <w:pPr>
        <w:tabs>
          <w:tab w:val="num" w:pos="3600"/>
        </w:tabs>
        <w:ind w:left="3600" w:hanging="360"/>
      </w:pPr>
      <w:rPr>
        <w:rFonts w:ascii="Wingdings" w:hAnsi="Wingdings" w:hint="default"/>
      </w:rPr>
    </w:lvl>
    <w:lvl w:ilvl="5" w:tplc="B640436A" w:tentative="1">
      <w:start w:val="1"/>
      <w:numFmt w:val="bullet"/>
      <w:lvlText w:val=""/>
      <w:lvlJc w:val="left"/>
      <w:pPr>
        <w:tabs>
          <w:tab w:val="num" w:pos="4320"/>
        </w:tabs>
        <w:ind w:left="4320" w:hanging="360"/>
      </w:pPr>
      <w:rPr>
        <w:rFonts w:ascii="Wingdings" w:hAnsi="Wingdings" w:hint="default"/>
      </w:rPr>
    </w:lvl>
    <w:lvl w:ilvl="6" w:tplc="CBC03732" w:tentative="1">
      <w:start w:val="1"/>
      <w:numFmt w:val="bullet"/>
      <w:lvlText w:val=""/>
      <w:lvlJc w:val="left"/>
      <w:pPr>
        <w:tabs>
          <w:tab w:val="num" w:pos="5040"/>
        </w:tabs>
        <w:ind w:left="5040" w:hanging="360"/>
      </w:pPr>
      <w:rPr>
        <w:rFonts w:ascii="Wingdings" w:hAnsi="Wingdings" w:hint="default"/>
      </w:rPr>
    </w:lvl>
    <w:lvl w:ilvl="7" w:tplc="D99A6962" w:tentative="1">
      <w:start w:val="1"/>
      <w:numFmt w:val="bullet"/>
      <w:lvlText w:val=""/>
      <w:lvlJc w:val="left"/>
      <w:pPr>
        <w:tabs>
          <w:tab w:val="num" w:pos="5760"/>
        </w:tabs>
        <w:ind w:left="5760" w:hanging="360"/>
      </w:pPr>
      <w:rPr>
        <w:rFonts w:ascii="Wingdings" w:hAnsi="Wingdings" w:hint="default"/>
      </w:rPr>
    </w:lvl>
    <w:lvl w:ilvl="8" w:tplc="3C56174C"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60852B21"/>
    <w:multiLevelType w:val="hybridMultilevel"/>
    <w:tmpl w:val="20605A42"/>
    <w:lvl w:ilvl="0" w:tplc="1110117C">
      <w:start w:val="1"/>
      <w:numFmt w:val="bullet"/>
      <w:lvlText w:val=""/>
      <w:lvlJc w:val="left"/>
      <w:pPr>
        <w:tabs>
          <w:tab w:val="num" w:pos="720"/>
        </w:tabs>
        <w:ind w:left="720" w:hanging="360"/>
      </w:pPr>
      <w:rPr>
        <w:rFonts w:ascii="Wingdings" w:hAnsi="Wingdings" w:hint="default"/>
        <w:color w:val="117E62"/>
      </w:rPr>
    </w:lvl>
    <w:lvl w:ilvl="1" w:tplc="878C70A2" w:tentative="1">
      <w:start w:val="1"/>
      <w:numFmt w:val="bullet"/>
      <w:lvlText w:val=""/>
      <w:lvlJc w:val="left"/>
      <w:pPr>
        <w:tabs>
          <w:tab w:val="num" w:pos="1440"/>
        </w:tabs>
        <w:ind w:left="1440" w:hanging="360"/>
      </w:pPr>
      <w:rPr>
        <w:rFonts w:ascii="Wingdings" w:hAnsi="Wingdings" w:hint="default"/>
      </w:rPr>
    </w:lvl>
    <w:lvl w:ilvl="2" w:tplc="7B642CD0" w:tentative="1">
      <w:start w:val="1"/>
      <w:numFmt w:val="bullet"/>
      <w:lvlText w:val=""/>
      <w:lvlJc w:val="left"/>
      <w:pPr>
        <w:tabs>
          <w:tab w:val="num" w:pos="2160"/>
        </w:tabs>
        <w:ind w:left="2160" w:hanging="360"/>
      </w:pPr>
      <w:rPr>
        <w:rFonts w:ascii="Wingdings" w:hAnsi="Wingdings" w:hint="default"/>
      </w:rPr>
    </w:lvl>
    <w:lvl w:ilvl="3" w:tplc="B7BAF6EE" w:tentative="1">
      <w:start w:val="1"/>
      <w:numFmt w:val="bullet"/>
      <w:lvlText w:val=""/>
      <w:lvlJc w:val="left"/>
      <w:pPr>
        <w:tabs>
          <w:tab w:val="num" w:pos="2880"/>
        </w:tabs>
        <w:ind w:left="2880" w:hanging="360"/>
      </w:pPr>
      <w:rPr>
        <w:rFonts w:ascii="Wingdings" w:hAnsi="Wingdings" w:hint="default"/>
      </w:rPr>
    </w:lvl>
    <w:lvl w:ilvl="4" w:tplc="8E3AC1AE" w:tentative="1">
      <w:start w:val="1"/>
      <w:numFmt w:val="bullet"/>
      <w:lvlText w:val=""/>
      <w:lvlJc w:val="left"/>
      <w:pPr>
        <w:tabs>
          <w:tab w:val="num" w:pos="3600"/>
        </w:tabs>
        <w:ind w:left="3600" w:hanging="360"/>
      </w:pPr>
      <w:rPr>
        <w:rFonts w:ascii="Wingdings" w:hAnsi="Wingdings" w:hint="default"/>
      </w:rPr>
    </w:lvl>
    <w:lvl w:ilvl="5" w:tplc="A758690E" w:tentative="1">
      <w:start w:val="1"/>
      <w:numFmt w:val="bullet"/>
      <w:lvlText w:val=""/>
      <w:lvlJc w:val="left"/>
      <w:pPr>
        <w:tabs>
          <w:tab w:val="num" w:pos="4320"/>
        </w:tabs>
        <w:ind w:left="4320" w:hanging="360"/>
      </w:pPr>
      <w:rPr>
        <w:rFonts w:ascii="Wingdings" w:hAnsi="Wingdings" w:hint="default"/>
      </w:rPr>
    </w:lvl>
    <w:lvl w:ilvl="6" w:tplc="D9B8F7AA" w:tentative="1">
      <w:start w:val="1"/>
      <w:numFmt w:val="bullet"/>
      <w:lvlText w:val=""/>
      <w:lvlJc w:val="left"/>
      <w:pPr>
        <w:tabs>
          <w:tab w:val="num" w:pos="5040"/>
        </w:tabs>
        <w:ind w:left="5040" w:hanging="360"/>
      </w:pPr>
      <w:rPr>
        <w:rFonts w:ascii="Wingdings" w:hAnsi="Wingdings" w:hint="default"/>
      </w:rPr>
    </w:lvl>
    <w:lvl w:ilvl="7" w:tplc="C5B8A5D0" w:tentative="1">
      <w:start w:val="1"/>
      <w:numFmt w:val="bullet"/>
      <w:lvlText w:val=""/>
      <w:lvlJc w:val="left"/>
      <w:pPr>
        <w:tabs>
          <w:tab w:val="num" w:pos="5760"/>
        </w:tabs>
        <w:ind w:left="5760" w:hanging="360"/>
      </w:pPr>
      <w:rPr>
        <w:rFonts w:ascii="Wingdings" w:hAnsi="Wingdings" w:hint="default"/>
      </w:rPr>
    </w:lvl>
    <w:lvl w:ilvl="8" w:tplc="9268125E"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0975D70"/>
    <w:multiLevelType w:val="hybridMultilevel"/>
    <w:tmpl w:val="C0701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1890AD7"/>
    <w:multiLevelType w:val="hybridMultilevel"/>
    <w:tmpl w:val="883CD584"/>
    <w:lvl w:ilvl="0" w:tplc="ADBCAEA6">
      <w:start w:val="1"/>
      <w:numFmt w:val="bullet"/>
      <w:lvlText w:val=""/>
      <w:lvlJc w:val="left"/>
      <w:pPr>
        <w:tabs>
          <w:tab w:val="num" w:pos="720"/>
        </w:tabs>
        <w:ind w:left="720" w:hanging="360"/>
      </w:pPr>
      <w:rPr>
        <w:rFonts w:ascii="Wingdings" w:hAnsi="Wingdings" w:hint="default"/>
        <w:color w:val="117E62"/>
      </w:rPr>
    </w:lvl>
    <w:lvl w:ilvl="1" w:tplc="047EC324" w:tentative="1">
      <w:start w:val="1"/>
      <w:numFmt w:val="bullet"/>
      <w:lvlText w:val=""/>
      <w:lvlJc w:val="left"/>
      <w:pPr>
        <w:tabs>
          <w:tab w:val="num" w:pos="1440"/>
        </w:tabs>
        <w:ind w:left="1440" w:hanging="360"/>
      </w:pPr>
      <w:rPr>
        <w:rFonts w:ascii="Wingdings" w:hAnsi="Wingdings" w:hint="default"/>
      </w:rPr>
    </w:lvl>
    <w:lvl w:ilvl="2" w:tplc="D13A2D12" w:tentative="1">
      <w:start w:val="1"/>
      <w:numFmt w:val="bullet"/>
      <w:lvlText w:val=""/>
      <w:lvlJc w:val="left"/>
      <w:pPr>
        <w:tabs>
          <w:tab w:val="num" w:pos="2160"/>
        </w:tabs>
        <w:ind w:left="2160" w:hanging="360"/>
      </w:pPr>
      <w:rPr>
        <w:rFonts w:ascii="Wingdings" w:hAnsi="Wingdings" w:hint="default"/>
      </w:rPr>
    </w:lvl>
    <w:lvl w:ilvl="3" w:tplc="7AB4CC8C" w:tentative="1">
      <w:start w:val="1"/>
      <w:numFmt w:val="bullet"/>
      <w:lvlText w:val=""/>
      <w:lvlJc w:val="left"/>
      <w:pPr>
        <w:tabs>
          <w:tab w:val="num" w:pos="2880"/>
        </w:tabs>
        <w:ind w:left="2880" w:hanging="360"/>
      </w:pPr>
      <w:rPr>
        <w:rFonts w:ascii="Wingdings" w:hAnsi="Wingdings" w:hint="default"/>
      </w:rPr>
    </w:lvl>
    <w:lvl w:ilvl="4" w:tplc="C9F8E4D2" w:tentative="1">
      <w:start w:val="1"/>
      <w:numFmt w:val="bullet"/>
      <w:lvlText w:val=""/>
      <w:lvlJc w:val="left"/>
      <w:pPr>
        <w:tabs>
          <w:tab w:val="num" w:pos="3600"/>
        </w:tabs>
        <w:ind w:left="3600" w:hanging="360"/>
      </w:pPr>
      <w:rPr>
        <w:rFonts w:ascii="Wingdings" w:hAnsi="Wingdings" w:hint="default"/>
      </w:rPr>
    </w:lvl>
    <w:lvl w:ilvl="5" w:tplc="DFA8AB94" w:tentative="1">
      <w:start w:val="1"/>
      <w:numFmt w:val="bullet"/>
      <w:lvlText w:val=""/>
      <w:lvlJc w:val="left"/>
      <w:pPr>
        <w:tabs>
          <w:tab w:val="num" w:pos="4320"/>
        </w:tabs>
        <w:ind w:left="4320" w:hanging="360"/>
      </w:pPr>
      <w:rPr>
        <w:rFonts w:ascii="Wingdings" w:hAnsi="Wingdings" w:hint="default"/>
      </w:rPr>
    </w:lvl>
    <w:lvl w:ilvl="6" w:tplc="CF14DD74" w:tentative="1">
      <w:start w:val="1"/>
      <w:numFmt w:val="bullet"/>
      <w:lvlText w:val=""/>
      <w:lvlJc w:val="left"/>
      <w:pPr>
        <w:tabs>
          <w:tab w:val="num" w:pos="5040"/>
        </w:tabs>
        <w:ind w:left="5040" w:hanging="360"/>
      </w:pPr>
      <w:rPr>
        <w:rFonts w:ascii="Wingdings" w:hAnsi="Wingdings" w:hint="default"/>
      </w:rPr>
    </w:lvl>
    <w:lvl w:ilvl="7" w:tplc="4C3AC38E" w:tentative="1">
      <w:start w:val="1"/>
      <w:numFmt w:val="bullet"/>
      <w:lvlText w:val=""/>
      <w:lvlJc w:val="left"/>
      <w:pPr>
        <w:tabs>
          <w:tab w:val="num" w:pos="5760"/>
        </w:tabs>
        <w:ind w:left="5760" w:hanging="360"/>
      </w:pPr>
      <w:rPr>
        <w:rFonts w:ascii="Wingdings" w:hAnsi="Wingdings" w:hint="default"/>
      </w:rPr>
    </w:lvl>
    <w:lvl w:ilvl="8" w:tplc="D21AE15E"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63061CE4"/>
    <w:multiLevelType w:val="hybridMultilevel"/>
    <w:tmpl w:val="30F22644"/>
    <w:lvl w:ilvl="0" w:tplc="7BAAC020">
      <w:start w:val="1"/>
      <w:numFmt w:val="decimal"/>
      <w:lvlText w:val="%1."/>
      <w:lvlJc w:val="left"/>
      <w:pPr>
        <w:tabs>
          <w:tab w:val="num" w:pos="720"/>
        </w:tabs>
        <w:ind w:left="720" w:hanging="360"/>
      </w:pPr>
    </w:lvl>
    <w:lvl w:ilvl="1" w:tplc="06900F40" w:tentative="1">
      <w:start w:val="1"/>
      <w:numFmt w:val="decimal"/>
      <w:lvlText w:val="%2."/>
      <w:lvlJc w:val="left"/>
      <w:pPr>
        <w:tabs>
          <w:tab w:val="num" w:pos="1440"/>
        </w:tabs>
        <w:ind w:left="1440" w:hanging="360"/>
      </w:pPr>
    </w:lvl>
    <w:lvl w:ilvl="2" w:tplc="5B8A1CCE" w:tentative="1">
      <w:start w:val="1"/>
      <w:numFmt w:val="decimal"/>
      <w:lvlText w:val="%3."/>
      <w:lvlJc w:val="left"/>
      <w:pPr>
        <w:tabs>
          <w:tab w:val="num" w:pos="2160"/>
        </w:tabs>
        <w:ind w:left="2160" w:hanging="360"/>
      </w:pPr>
    </w:lvl>
    <w:lvl w:ilvl="3" w:tplc="91C6FB7E" w:tentative="1">
      <w:start w:val="1"/>
      <w:numFmt w:val="decimal"/>
      <w:lvlText w:val="%4."/>
      <w:lvlJc w:val="left"/>
      <w:pPr>
        <w:tabs>
          <w:tab w:val="num" w:pos="2880"/>
        </w:tabs>
        <w:ind w:left="2880" w:hanging="360"/>
      </w:pPr>
    </w:lvl>
    <w:lvl w:ilvl="4" w:tplc="D5B4F79C" w:tentative="1">
      <w:start w:val="1"/>
      <w:numFmt w:val="decimal"/>
      <w:lvlText w:val="%5."/>
      <w:lvlJc w:val="left"/>
      <w:pPr>
        <w:tabs>
          <w:tab w:val="num" w:pos="3600"/>
        </w:tabs>
        <w:ind w:left="3600" w:hanging="360"/>
      </w:pPr>
    </w:lvl>
    <w:lvl w:ilvl="5" w:tplc="A0289C90" w:tentative="1">
      <w:start w:val="1"/>
      <w:numFmt w:val="decimal"/>
      <w:lvlText w:val="%6."/>
      <w:lvlJc w:val="left"/>
      <w:pPr>
        <w:tabs>
          <w:tab w:val="num" w:pos="4320"/>
        </w:tabs>
        <w:ind w:left="4320" w:hanging="360"/>
      </w:pPr>
    </w:lvl>
    <w:lvl w:ilvl="6" w:tplc="C992691C" w:tentative="1">
      <w:start w:val="1"/>
      <w:numFmt w:val="decimal"/>
      <w:lvlText w:val="%7."/>
      <w:lvlJc w:val="left"/>
      <w:pPr>
        <w:tabs>
          <w:tab w:val="num" w:pos="5040"/>
        </w:tabs>
        <w:ind w:left="5040" w:hanging="360"/>
      </w:pPr>
    </w:lvl>
    <w:lvl w:ilvl="7" w:tplc="B4909F6C" w:tentative="1">
      <w:start w:val="1"/>
      <w:numFmt w:val="decimal"/>
      <w:lvlText w:val="%8."/>
      <w:lvlJc w:val="left"/>
      <w:pPr>
        <w:tabs>
          <w:tab w:val="num" w:pos="5760"/>
        </w:tabs>
        <w:ind w:left="5760" w:hanging="360"/>
      </w:pPr>
    </w:lvl>
    <w:lvl w:ilvl="8" w:tplc="6E8C4E2C" w:tentative="1">
      <w:start w:val="1"/>
      <w:numFmt w:val="decimal"/>
      <w:lvlText w:val="%9."/>
      <w:lvlJc w:val="left"/>
      <w:pPr>
        <w:tabs>
          <w:tab w:val="num" w:pos="6480"/>
        </w:tabs>
        <w:ind w:left="6480" w:hanging="360"/>
      </w:pPr>
    </w:lvl>
  </w:abstractNum>
  <w:abstractNum w:abstractNumId="123" w15:restartNumberingAfterBreak="0">
    <w:nsid w:val="64140D8A"/>
    <w:multiLevelType w:val="hybridMultilevel"/>
    <w:tmpl w:val="2098C18C"/>
    <w:lvl w:ilvl="0" w:tplc="AFE8E152">
      <w:start w:val="1"/>
      <w:numFmt w:val="decimal"/>
      <w:lvlText w:val="%1."/>
      <w:lvlJc w:val="left"/>
      <w:pPr>
        <w:tabs>
          <w:tab w:val="num" w:pos="720"/>
        </w:tabs>
        <w:ind w:left="720" w:hanging="360"/>
      </w:pPr>
    </w:lvl>
    <w:lvl w:ilvl="1" w:tplc="96BE9670" w:tentative="1">
      <w:start w:val="1"/>
      <w:numFmt w:val="decimal"/>
      <w:lvlText w:val="%2."/>
      <w:lvlJc w:val="left"/>
      <w:pPr>
        <w:tabs>
          <w:tab w:val="num" w:pos="1440"/>
        </w:tabs>
        <w:ind w:left="1440" w:hanging="360"/>
      </w:pPr>
    </w:lvl>
    <w:lvl w:ilvl="2" w:tplc="F560E568" w:tentative="1">
      <w:start w:val="1"/>
      <w:numFmt w:val="decimal"/>
      <w:lvlText w:val="%3."/>
      <w:lvlJc w:val="left"/>
      <w:pPr>
        <w:tabs>
          <w:tab w:val="num" w:pos="2160"/>
        </w:tabs>
        <w:ind w:left="2160" w:hanging="360"/>
      </w:pPr>
    </w:lvl>
    <w:lvl w:ilvl="3" w:tplc="60DC64A8" w:tentative="1">
      <w:start w:val="1"/>
      <w:numFmt w:val="decimal"/>
      <w:lvlText w:val="%4."/>
      <w:lvlJc w:val="left"/>
      <w:pPr>
        <w:tabs>
          <w:tab w:val="num" w:pos="2880"/>
        </w:tabs>
        <w:ind w:left="2880" w:hanging="360"/>
      </w:pPr>
    </w:lvl>
    <w:lvl w:ilvl="4" w:tplc="F8800902" w:tentative="1">
      <w:start w:val="1"/>
      <w:numFmt w:val="decimal"/>
      <w:lvlText w:val="%5."/>
      <w:lvlJc w:val="left"/>
      <w:pPr>
        <w:tabs>
          <w:tab w:val="num" w:pos="3600"/>
        </w:tabs>
        <w:ind w:left="3600" w:hanging="360"/>
      </w:pPr>
    </w:lvl>
    <w:lvl w:ilvl="5" w:tplc="0EE83118" w:tentative="1">
      <w:start w:val="1"/>
      <w:numFmt w:val="decimal"/>
      <w:lvlText w:val="%6."/>
      <w:lvlJc w:val="left"/>
      <w:pPr>
        <w:tabs>
          <w:tab w:val="num" w:pos="4320"/>
        </w:tabs>
        <w:ind w:left="4320" w:hanging="360"/>
      </w:pPr>
    </w:lvl>
    <w:lvl w:ilvl="6" w:tplc="B0A67B8A" w:tentative="1">
      <w:start w:val="1"/>
      <w:numFmt w:val="decimal"/>
      <w:lvlText w:val="%7."/>
      <w:lvlJc w:val="left"/>
      <w:pPr>
        <w:tabs>
          <w:tab w:val="num" w:pos="5040"/>
        </w:tabs>
        <w:ind w:left="5040" w:hanging="360"/>
      </w:pPr>
    </w:lvl>
    <w:lvl w:ilvl="7" w:tplc="CACC94DA" w:tentative="1">
      <w:start w:val="1"/>
      <w:numFmt w:val="decimal"/>
      <w:lvlText w:val="%8."/>
      <w:lvlJc w:val="left"/>
      <w:pPr>
        <w:tabs>
          <w:tab w:val="num" w:pos="5760"/>
        </w:tabs>
        <w:ind w:left="5760" w:hanging="360"/>
      </w:pPr>
    </w:lvl>
    <w:lvl w:ilvl="8" w:tplc="ED080B2E" w:tentative="1">
      <w:start w:val="1"/>
      <w:numFmt w:val="decimal"/>
      <w:lvlText w:val="%9."/>
      <w:lvlJc w:val="left"/>
      <w:pPr>
        <w:tabs>
          <w:tab w:val="num" w:pos="6480"/>
        </w:tabs>
        <w:ind w:left="6480" w:hanging="360"/>
      </w:pPr>
    </w:lvl>
  </w:abstractNum>
  <w:abstractNum w:abstractNumId="124" w15:restartNumberingAfterBreak="0">
    <w:nsid w:val="64205EE1"/>
    <w:multiLevelType w:val="hybridMultilevel"/>
    <w:tmpl w:val="982EB940"/>
    <w:lvl w:ilvl="0" w:tplc="3C8E6A84">
      <w:start w:val="1"/>
      <w:numFmt w:val="bullet"/>
      <w:lvlText w:val=""/>
      <w:lvlJc w:val="left"/>
      <w:pPr>
        <w:tabs>
          <w:tab w:val="num" w:pos="720"/>
        </w:tabs>
        <w:ind w:left="720" w:hanging="360"/>
      </w:pPr>
      <w:rPr>
        <w:rFonts w:ascii="Wingdings" w:hAnsi="Wingdings" w:hint="default"/>
        <w:color w:val="000000" w:themeColor="text1"/>
      </w:rPr>
    </w:lvl>
    <w:lvl w:ilvl="1" w:tplc="36BAED54" w:tentative="1">
      <w:start w:val="1"/>
      <w:numFmt w:val="bullet"/>
      <w:lvlText w:val=""/>
      <w:lvlJc w:val="left"/>
      <w:pPr>
        <w:tabs>
          <w:tab w:val="num" w:pos="1440"/>
        </w:tabs>
        <w:ind w:left="1440" w:hanging="360"/>
      </w:pPr>
      <w:rPr>
        <w:rFonts w:ascii="Wingdings" w:hAnsi="Wingdings" w:hint="default"/>
      </w:rPr>
    </w:lvl>
    <w:lvl w:ilvl="2" w:tplc="48FC6E20" w:tentative="1">
      <w:start w:val="1"/>
      <w:numFmt w:val="bullet"/>
      <w:lvlText w:val=""/>
      <w:lvlJc w:val="left"/>
      <w:pPr>
        <w:tabs>
          <w:tab w:val="num" w:pos="2160"/>
        </w:tabs>
        <w:ind w:left="2160" w:hanging="360"/>
      </w:pPr>
      <w:rPr>
        <w:rFonts w:ascii="Wingdings" w:hAnsi="Wingdings" w:hint="default"/>
      </w:rPr>
    </w:lvl>
    <w:lvl w:ilvl="3" w:tplc="4ADA0E12" w:tentative="1">
      <w:start w:val="1"/>
      <w:numFmt w:val="bullet"/>
      <w:lvlText w:val=""/>
      <w:lvlJc w:val="left"/>
      <w:pPr>
        <w:tabs>
          <w:tab w:val="num" w:pos="2880"/>
        </w:tabs>
        <w:ind w:left="2880" w:hanging="360"/>
      </w:pPr>
      <w:rPr>
        <w:rFonts w:ascii="Wingdings" w:hAnsi="Wingdings" w:hint="default"/>
      </w:rPr>
    </w:lvl>
    <w:lvl w:ilvl="4" w:tplc="48B6FFEA" w:tentative="1">
      <w:start w:val="1"/>
      <w:numFmt w:val="bullet"/>
      <w:lvlText w:val=""/>
      <w:lvlJc w:val="left"/>
      <w:pPr>
        <w:tabs>
          <w:tab w:val="num" w:pos="3600"/>
        </w:tabs>
        <w:ind w:left="3600" w:hanging="360"/>
      </w:pPr>
      <w:rPr>
        <w:rFonts w:ascii="Wingdings" w:hAnsi="Wingdings" w:hint="default"/>
      </w:rPr>
    </w:lvl>
    <w:lvl w:ilvl="5" w:tplc="716490F2" w:tentative="1">
      <w:start w:val="1"/>
      <w:numFmt w:val="bullet"/>
      <w:lvlText w:val=""/>
      <w:lvlJc w:val="left"/>
      <w:pPr>
        <w:tabs>
          <w:tab w:val="num" w:pos="4320"/>
        </w:tabs>
        <w:ind w:left="4320" w:hanging="360"/>
      </w:pPr>
      <w:rPr>
        <w:rFonts w:ascii="Wingdings" w:hAnsi="Wingdings" w:hint="default"/>
      </w:rPr>
    </w:lvl>
    <w:lvl w:ilvl="6" w:tplc="F5B84446" w:tentative="1">
      <w:start w:val="1"/>
      <w:numFmt w:val="bullet"/>
      <w:lvlText w:val=""/>
      <w:lvlJc w:val="left"/>
      <w:pPr>
        <w:tabs>
          <w:tab w:val="num" w:pos="5040"/>
        </w:tabs>
        <w:ind w:left="5040" w:hanging="360"/>
      </w:pPr>
      <w:rPr>
        <w:rFonts w:ascii="Wingdings" w:hAnsi="Wingdings" w:hint="default"/>
      </w:rPr>
    </w:lvl>
    <w:lvl w:ilvl="7" w:tplc="7C1A88A4" w:tentative="1">
      <w:start w:val="1"/>
      <w:numFmt w:val="bullet"/>
      <w:lvlText w:val=""/>
      <w:lvlJc w:val="left"/>
      <w:pPr>
        <w:tabs>
          <w:tab w:val="num" w:pos="5760"/>
        </w:tabs>
        <w:ind w:left="5760" w:hanging="360"/>
      </w:pPr>
      <w:rPr>
        <w:rFonts w:ascii="Wingdings" w:hAnsi="Wingdings" w:hint="default"/>
      </w:rPr>
    </w:lvl>
    <w:lvl w:ilvl="8" w:tplc="8898A782"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64C47C2E"/>
    <w:multiLevelType w:val="hybridMultilevel"/>
    <w:tmpl w:val="2876A164"/>
    <w:lvl w:ilvl="0" w:tplc="131EDAA6">
      <w:start w:val="1"/>
      <w:numFmt w:val="bullet"/>
      <w:lvlText w:val=""/>
      <w:lvlJc w:val="left"/>
      <w:pPr>
        <w:tabs>
          <w:tab w:val="num" w:pos="720"/>
        </w:tabs>
        <w:ind w:left="720" w:hanging="360"/>
      </w:pPr>
      <w:rPr>
        <w:rFonts w:ascii="Wingdings" w:hAnsi="Wingdings" w:hint="default"/>
        <w:color w:val="117E62"/>
      </w:rPr>
    </w:lvl>
    <w:lvl w:ilvl="1" w:tplc="4A4EE048" w:tentative="1">
      <w:start w:val="1"/>
      <w:numFmt w:val="bullet"/>
      <w:lvlText w:val=""/>
      <w:lvlJc w:val="left"/>
      <w:pPr>
        <w:tabs>
          <w:tab w:val="num" w:pos="1440"/>
        </w:tabs>
        <w:ind w:left="1440" w:hanging="360"/>
      </w:pPr>
      <w:rPr>
        <w:rFonts w:ascii="Wingdings" w:hAnsi="Wingdings" w:hint="default"/>
      </w:rPr>
    </w:lvl>
    <w:lvl w:ilvl="2" w:tplc="E260FBB4" w:tentative="1">
      <w:start w:val="1"/>
      <w:numFmt w:val="bullet"/>
      <w:lvlText w:val=""/>
      <w:lvlJc w:val="left"/>
      <w:pPr>
        <w:tabs>
          <w:tab w:val="num" w:pos="2160"/>
        </w:tabs>
        <w:ind w:left="2160" w:hanging="360"/>
      </w:pPr>
      <w:rPr>
        <w:rFonts w:ascii="Wingdings" w:hAnsi="Wingdings" w:hint="default"/>
      </w:rPr>
    </w:lvl>
    <w:lvl w:ilvl="3" w:tplc="B6BE0D60" w:tentative="1">
      <w:start w:val="1"/>
      <w:numFmt w:val="bullet"/>
      <w:lvlText w:val=""/>
      <w:lvlJc w:val="left"/>
      <w:pPr>
        <w:tabs>
          <w:tab w:val="num" w:pos="2880"/>
        </w:tabs>
        <w:ind w:left="2880" w:hanging="360"/>
      </w:pPr>
      <w:rPr>
        <w:rFonts w:ascii="Wingdings" w:hAnsi="Wingdings" w:hint="default"/>
      </w:rPr>
    </w:lvl>
    <w:lvl w:ilvl="4" w:tplc="6AE2E062" w:tentative="1">
      <w:start w:val="1"/>
      <w:numFmt w:val="bullet"/>
      <w:lvlText w:val=""/>
      <w:lvlJc w:val="left"/>
      <w:pPr>
        <w:tabs>
          <w:tab w:val="num" w:pos="3600"/>
        </w:tabs>
        <w:ind w:left="3600" w:hanging="360"/>
      </w:pPr>
      <w:rPr>
        <w:rFonts w:ascii="Wingdings" w:hAnsi="Wingdings" w:hint="default"/>
      </w:rPr>
    </w:lvl>
    <w:lvl w:ilvl="5" w:tplc="C024973E" w:tentative="1">
      <w:start w:val="1"/>
      <w:numFmt w:val="bullet"/>
      <w:lvlText w:val=""/>
      <w:lvlJc w:val="left"/>
      <w:pPr>
        <w:tabs>
          <w:tab w:val="num" w:pos="4320"/>
        </w:tabs>
        <w:ind w:left="4320" w:hanging="360"/>
      </w:pPr>
      <w:rPr>
        <w:rFonts w:ascii="Wingdings" w:hAnsi="Wingdings" w:hint="default"/>
      </w:rPr>
    </w:lvl>
    <w:lvl w:ilvl="6" w:tplc="C2466EDE" w:tentative="1">
      <w:start w:val="1"/>
      <w:numFmt w:val="bullet"/>
      <w:lvlText w:val=""/>
      <w:lvlJc w:val="left"/>
      <w:pPr>
        <w:tabs>
          <w:tab w:val="num" w:pos="5040"/>
        </w:tabs>
        <w:ind w:left="5040" w:hanging="360"/>
      </w:pPr>
      <w:rPr>
        <w:rFonts w:ascii="Wingdings" w:hAnsi="Wingdings" w:hint="default"/>
      </w:rPr>
    </w:lvl>
    <w:lvl w:ilvl="7" w:tplc="B6FC7A26" w:tentative="1">
      <w:start w:val="1"/>
      <w:numFmt w:val="bullet"/>
      <w:lvlText w:val=""/>
      <w:lvlJc w:val="left"/>
      <w:pPr>
        <w:tabs>
          <w:tab w:val="num" w:pos="5760"/>
        </w:tabs>
        <w:ind w:left="5760" w:hanging="360"/>
      </w:pPr>
      <w:rPr>
        <w:rFonts w:ascii="Wingdings" w:hAnsi="Wingdings" w:hint="default"/>
      </w:rPr>
    </w:lvl>
    <w:lvl w:ilvl="8" w:tplc="8C4E0846"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6595468F"/>
    <w:multiLevelType w:val="hybridMultilevel"/>
    <w:tmpl w:val="4BBCE2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66907178"/>
    <w:multiLevelType w:val="hybridMultilevel"/>
    <w:tmpl w:val="9A7AB88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67A73186"/>
    <w:multiLevelType w:val="hybridMultilevel"/>
    <w:tmpl w:val="5EC8B51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 w15:restartNumberingAfterBreak="0">
    <w:nsid w:val="67B67DBB"/>
    <w:multiLevelType w:val="hybridMultilevel"/>
    <w:tmpl w:val="EF8A1C12"/>
    <w:lvl w:ilvl="0" w:tplc="300EF4E4">
      <w:start w:val="1"/>
      <w:numFmt w:val="bullet"/>
      <w:lvlText w:val=""/>
      <w:lvlJc w:val="left"/>
      <w:pPr>
        <w:tabs>
          <w:tab w:val="num" w:pos="720"/>
        </w:tabs>
        <w:ind w:left="720" w:hanging="360"/>
      </w:pPr>
      <w:rPr>
        <w:rFonts w:ascii="Wingdings" w:hAnsi="Wingdings" w:hint="default"/>
        <w:color w:val="117E62"/>
      </w:rPr>
    </w:lvl>
    <w:lvl w:ilvl="1" w:tplc="3078B57A" w:tentative="1">
      <w:start w:val="1"/>
      <w:numFmt w:val="bullet"/>
      <w:lvlText w:val=""/>
      <w:lvlJc w:val="left"/>
      <w:pPr>
        <w:tabs>
          <w:tab w:val="num" w:pos="1440"/>
        </w:tabs>
        <w:ind w:left="1440" w:hanging="360"/>
      </w:pPr>
      <w:rPr>
        <w:rFonts w:ascii="Wingdings" w:hAnsi="Wingdings" w:hint="default"/>
      </w:rPr>
    </w:lvl>
    <w:lvl w:ilvl="2" w:tplc="920675A4" w:tentative="1">
      <w:start w:val="1"/>
      <w:numFmt w:val="bullet"/>
      <w:lvlText w:val=""/>
      <w:lvlJc w:val="left"/>
      <w:pPr>
        <w:tabs>
          <w:tab w:val="num" w:pos="2160"/>
        </w:tabs>
        <w:ind w:left="2160" w:hanging="360"/>
      </w:pPr>
      <w:rPr>
        <w:rFonts w:ascii="Wingdings" w:hAnsi="Wingdings" w:hint="default"/>
      </w:rPr>
    </w:lvl>
    <w:lvl w:ilvl="3" w:tplc="97B47B3C" w:tentative="1">
      <w:start w:val="1"/>
      <w:numFmt w:val="bullet"/>
      <w:lvlText w:val=""/>
      <w:lvlJc w:val="left"/>
      <w:pPr>
        <w:tabs>
          <w:tab w:val="num" w:pos="2880"/>
        </w:tabs>
        <w:ind w:left="2880" w:hanging="360"/>
      </w:pPr>
      <w:rPr>
        <w:rFonts w:ascii="Wingdings" w:hAnsi="Wingdings" w:hint="default"/>
      </w:rPr>
    </w:lvl>
    <w:lvl w:ilvl="4" w:tplc="4B86AA10" w:tentative="1">
      <w:start w:val="1"/>
      <w:numFmt w:val="bullet"/>
      <w:lvlText w:val=""/>
      <w:lvlJc w:val="left"/>
      <w:pPr>
        <w:tabs>
          <w:tab w:val="num" w:pos="3600"/>
        </w:tabs>
        <w:ind w:left="3600" w:hanging="360"/>
      </w:pPr>
      <w:rPr>
        <w:rFonts w:ascii="Wingdings" w:hAnsi="Wingdings" w:hint="default"/>
      </w:rPr>
    </w:lvl>
    <w:lvl w:ilvl="5" w:tplc="A9465A1E" w:tentative="1">
      <w:start w:val="1"/>
      <w:numFmt w:val="bullet"/>
      <w:lvlText w:val=""/>
      <w:lvlJc w:val="left"/>
      <w:pPr>
        <w:tabs>
          <w:tab w:val="num" w:pos="4320"/>
        </w:tabs>
        <w:ind w:left="4320" w:hanging="360"/>
      </w:pPr>
      <w:rPr>
        <w:rFonts w:ascii="Wingdings" w:hAnsi="Wingdings" w:hint="default"/>
      </w:rPr>
    </w:lvl>
    <w:lvl w:ilvl="6" w:tplc="9214ABC4" w:tentative="1">
      <w:start w:val="1"/>
      <w:numFmt w:val="bullet"/>
      <w:lvlText w:val=""/>
      <w:lvlJc w:val="left"/>
      <w:pPr>
        <w:tabs>
          <w:tab w:val="num" w:pos="5040"/>
        </w:tabs>
        <w:ind w:left="5040" w:hanging="360"/>
      </w:pPr>
      <w:rPr>
        <w:rFonts w:ascii="Wingdings" w:hAnsi="Wingdings" w:hint="default"/>
      </w:rPr>
    </w:lvl>
    <w:lvl w:ilvl="7" w:tplc="0D62D266" w:tentative="1">
      <w:start w:val="1"/>
      <w:numFmt w:val="bullet"/>
      <w:lvlText w:val=""/>
      <w:lvlJc w:val="left"/>
      <w:pPr>
        <w:tabs>
          <w:tab w:val="num" w:pos="5760"/>
        </w:tabs>
        <w:ind w:left="5760" w:hanging="360"/>
      </w:pPr>
      <w:rPr>
        <w:rFonts w:ascii="Wingdings" w:hAnsi="Wingdings" w:hint="default"/>
      </w:rPr>
    </w:lvl>
    <w:lvl w:ilvl="8" w:tplc="3E3E588C"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681D7A52"/>
    <w:multiLevelType w:val="hybridMultilevel"/>
    <w:tmpl w:val="D4C05A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6A3656D9"/>
    <w:multiLevelType w:val="hybridMultilevel"/>
    <w:tmpl w:val="6DA26B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6A871288"/>
    <w:multiLevelType w:val="hybridMultilevel"/>
    <w:tmpl w:val="2C34291E"/>
    <w:lvl w:ilvl="0" w:tplc="F0FC9B88">
      <w:start w:val="1"/>
      <w:numFmt w:val="decimal"/>
      <w:lvlText w:val="%1."/>
      <w:lvlJc w:val="left"/>
      <w:pPr>
        <w:tabs>
          <w:tab w:val="num" w:pos="720"/>
        </w:tabs>
        <w:ind w:left="720" w:hanging="360"/>
      </w:pPr>
    </w:lvl>
    <w:lvl w:ilvl="1" w:tplc="1BC24430" w:tentative="1">
      <w:start w:val="1"/>
      <w:numFmt w:val="decimal"/>
      <w:lvlText w:val="%2."/>
      <w:lvlJc w:val="left"/>
      <w:pPr>
        <w:tabs>
          <w:tab w:val="num" w:pos="1440"/>
        </w:tabs>
        <w:ind w:left="1440" w:hanging="360"/>
      </w:pPr>
    </w:lvl>
    <w:lvl w:ilvl="2" w:tplc="532C45DE" w:tentative="1">
      <w:start w:val="1"/>
      <w:numFmt w:val="decimal"/>
      <w:lvlText w:val="%3."/>
      <w:lvlJc w:val="left"/>
      <w:pPr>
        <w:tabs>
          <w:tab w:val="num" w:pos="2160"/>
        </w:tabs>
        <w:ind w:left="2160" w:hanging="360"/>
      </w:pPr>
    </w:lvl>
    <w:lvl w:ilvl="3" w:tplc="EA5446F4" w:tentative="1">
      <w:start w:val="1"/>
      <w:numFmt w:val="decimal"/>
      <w:lvlText w:val="%4."/>
      <w:lvlJc w:val="left"/>
      <w:pPr>
        <w:tabs>
          <w:tab w:val="num" w:pos="2880"/>
        </w:tabs>
        <w:ind w:left="2880" w:hanging="360"/>
      </w:pPr>
    </w:lvl>
    <w:lvl w:ilvl="4" w:tplc="81F4F01E" w:tentative="1">
      <w:start w:val="1"/>
      <w:numFmt w:val="decimal"/>
      <w:lvlText w:val="%5."/>
      <w:lvlJc w:val="left"/>
      <w:pPr>
        <w:tabs>
          <w:tab w:val="num" w:pos="3600"/>
        </w:tabs>
        <w:ind w:left="3600" w:hanging="360"/>
      </w:pPr>
    </w:lvl>
    <w:lvl w:ilvl="5" w:tplc="4F18D024" w:tentative="1">
      <w:start w:val="1"/>
      <w:numFmt w:val="decimal"/>
      <w:lvlText w:val="%6."/>
      <w:lvlJc w:val="left"/>
      <w:pPr>
        <w:tabs>
          <w:tab w:val="num" w:pos="4320"/>
        </w:tabs>
        <w:ind w:left="4320" w:hanging="360"/>
      </w:pPr>
    </w:lvl>
    <w:lvl w:ilvl="6" w:tplc="7E66AF9C" w:tentative="1">
      <w:start w:val="1"/>
      <w:numFmt w:val="decimal"/>
      <w:lvlText w:val="%7."/>
      <w:lvlJc w:val="left"/>
      <w:pPr>
        <w:tabs>
          <w:tab w:val="num" w:pos="5040"/>
        </w:tabs>
        <w:ind w:left="5040" w:hanging="360"/>
      </w:pPr>
    </w:lvl>
    <w:lvl w:ilvl="7" w:tplc="8CCE61EE" w:tentative="1">
      <w:start w:val="1"/>
      <w:numFmt w:val="decimal"/>
      <w:lvlText w:val="%8."/>
      <w:lvlJc w:val="left"/>
      <w:pPr>
        <w:tabs>
          <w:tab w:val="num" w:pos="5760"/>
        </w:tabs>
        <w:ind w:left="5760" w:hanging="360"/>
      </w:pPr>
    </w:lvl>
    <w:lvl w:ilvl="8" w:tplc="42565D66" w:tentative="1">
      <w:start w:val="1"/>
      <w:numFmt w:val="decimal"/>
      <w:lvlText w:val="%9."/>
      <w:lvlJc w:val="left"/>
      <w:pPr>
        <w:tabs>
          <w:tab w:val="num" w:pos="6480"/>
        </w:tabs>
        <w:ind w:left="6480" w:hanging="360"/>
      </w:pPr>
    </w:lvl>
  </w:abstractNum>
  <w:abstractNum w:abstractNumId="133" w15:restartNumberingAfterBreak="0">
    <w:nsid w:val="6B962333"/>
    <w:multiLevelType w:val="hybridMultilevel"/>
    <w:tmpl w:val="0B005DA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4" w15:restartNumberingAfterBreak="0">
    <w:nsid w:val="6BC37596"/>
    <w:multiLevelType w:val="hybridMultilevel"/>
    <w:tmpl w:val="7090B55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E4A6CD3"/>
    <w:multiLevelType w:val="hybridMultilevel"/>
    <w:tmpl w:val="57048A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6F4507F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7" w15:restartNumberingAfterBreak="0">
    <w:nsid w:val="701B1017"/>
    <w:multiLevelType w:val="hybridMultilevel"/>
    <w:tmpl w:val="13749F98"/>
    <w:lvl w:ilvl="0" w:tplc="0CD2210C">
      <w:start w:val="1"/>
      <w:numFmt w:val="bullet"/>
      <w:lvlText w:val=""/>
      <w:lvlJc w:val="left"/>
      <w:pPr>
        <w:tabs>
          <w:tab w:val="num" w:pos="720"/>
        </w:tabs>
        <w:ind w:left="720" w:hanging="360"/>
      </w:pPr>
      <w:rPr>
        <w:rFonts w:ascii="Wingdings" w:hAnsi="Wingdings" w:hint="default"/>
        <w:color w:val="117E62"/>
      </w:rPr>
    </w:lvl>
    <w:lvl w:ilvl="1" w:tplc="A3406336" w:tentative="1">
      <w:start w:val="1"/>
      <w:numFmt w:val="bullet"/>
      <w:lvlText w:val=""/>
      <w:lvlJc w:val="left"/>
      <w:pPr>
        <w:tabs>
          <w:tab w:val="num" w:pos="1440"/>
        </w:tabs>
        <w:ind w:left="1440" w:hanging="360"/>
      </w:pPr>
      <w:rPr>
        <w:rFonts w:ascii="Wingdings" w:hAnsi="Wingdings" w:hint="default"/>
      </w:rPr>
    </w:lvl>
    <w:lvl w:ilvl="2" w:tplc="83886180" w:tentative="1">
      <w:start w:val="1"/>
      <w:numFmt w:val="bullet"/>
      <w:lvlText w:val=""/>
      <w:lvlJc w:val="left"/>
      <w:pPr>
        <w:tabs>
          <w:tab w:val="num" w:pos="2160"/>
        </w:tabs>
        <w:ind w:left="2160" w:hanging="360"/>
      </w:pPr>
      <w:rPr>
        <w:rFonts w:ascii="Wingdings" w:hAnsi="Wingdings" w:hint="default"/>
      </w:rPr>
    </w:lvl>
    <w:lvl w:ilvl="3" w:tplc="CEBC9A4A" w:tentative="1">
      <w:start w:val="1"/>
      <w:numFmt w:val="bullet"/>
      <w:lvlText w:val=""/>
      <w:lvlJc w:val="left"/>
      <w:pPr>
        <w:tabs>
          <w:tab w:val="num" w:pos="2880"/>
        </w:tabs>
        <w:ind w:left="2880" w:hanging="360"/>
      </w:pPr>
      <w:rPr>
        <w:rFonts w:ascii="Wingdings" w:hAnsi="Wingdings" w:hint="default"/>
      </w:rPr>
    </w:lvl>
    <w:lvl w:ilvl="4" w:tplc="9BDE0748" w:tentative="1">
      <w:start w:val="1"/>
      <w:numFmt w:val="bullet"/>
      <w:lvlText w:val=""/>
      <w:lvlJc w:val="left"/>
      <w:pPr>
        <w:tabs>
          <w:tab w:val="num" w:pos="3600"/>
        </w:tabs>
        <w:ind w:left="3600" w:hanging="360"/>
      </w:pPr>
      <w:rPr>
        <w:rFonts w:ascii="Wingdings" w:hAnsi="Wingdings" w:hint="default"/>
      </w:rPr>
    </w:lvl>
    <w:lvl w:ilvl="5" w:tplc="B14092B8" w:tentative="1">
      <w:start w:val="1"/>
      <w:numFmt w:val="bullet"/>
      <w:lvlText w:val=""/>
      <w:lvlJc w:val="left"/>
      <w:pPr>
        <w:tabs>
          <w:tab w:val="num" w:pos="4320"/>
        </w:tabs>
        <w:ind w:left="4320" w:hanging="360"/>
      </w:pPr>
      <w:rPr>
        <w:rFonts w:ascii="Wingdings" w:hAnsi="Wingdings" w:hint="default"/>
      </w:rPr>
    </w:lvl>
    <w:lvl w:ilvl="6" w:tplc="0DA0069C" w:tentative="1">
      <w:start w:val="1"/>
      <w:numFmt w:val="bullet"/>
      <w:lvlText w:val=""/>
      <w:lvlJc w:val="left"/>
      <w:pPr>
        <w:tabs>
          <w:tab w:val="num" w:pos="5040"/>
        </w:tabs>
        <w:ind w:left="5040" w:hanging="360"/>
      </w:pPr>
      <w:rPr>
        <w:rFonts w:ascii="Wingdings" w:hAnsi="Wingdings" w:hint="default"/>
      </w:rPr>
    </w:lvl>
    <w:lvl w:ilvl="7" w:tplc="CE702F16" w:tentative="1">
      <w:start w:val="1"/>
      <w:numFmt w:val="bullet"/>
      <w:lvlText w:val=""/>
      <w:lvlJc w:val="left"/>
      <w:pPr>
        <w:tabs>
          <w:tab w:val="num" w:pos="5760"/>
        </w:tabs>
        <w:ind w:left="5760" w:hanging="360"/>
      </w:pPr>
      <w:rPr>
        <w:rFonts w:ascii="Wingdings" w:hAnsi="Wingdings" w:hint="default"/>
      </w:rPr>
    </w:lvl>
    <w:lvl w:ilvl="8" w:tplc="B3CE656C" w:tentative="1">
      <w:start w:val="1"/>
      <w:numFmt w:val="bullet"/>
      <w:lvlText w:val=""/>
      <w:lvlJc w:val="left"/>
      <w:pPr>
        <w:tabs>
          <w:tab w:val="num" w:pos="6480"/>
        </w:tabs>
        <w:ind w:left="6480" w:hanging="360"/>
      </w:pPr>
      <w:rPr>
        <w:rFonts w:ascii="Wingdings" w:hAnsi="Wingdings" w:hint="default"/>
      </w:rPr>
    </w:lvl>
  </w:abstractNum>
  <w:abstractNum w:abstractNumId="138" w15:restartNumberingAfterBreak="0">
    <w:nsid w:val="70217499"/>
    <w:multiLevelType w:val="hybridMultilevel"/>
    <w:tmpl w:val="DEEA7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08F7BE0"/>
    <w:multiLevelType w:val="hybridMultilevel"/>
    <w:tmpl w:val="D57A617A"/>
    <w:lvl w:ilvl="0" w:tplc="EA7EAC64">
      <w:start w:val="1"/>
      <w:numFmt w:val="bullet"/>
      <w:lvlText w:val=""/>
      <w:lvlJc w:val="left"/>
      <w:pPr>
        <w:tabs>
          <w:tab w:val="num" w:pos="720"/>
        </w:tabs>
        <w:ind w:left="720" w:hanging="360"/>
      </w:pPr>
      <w:rPr>
        <w:rFonts w:ascii="Wingdings" w:hAnsi="Wingdings" w:hint="default"/>
        <w:color w:val="117E62"/>
      </w:rPr>
    </w:lvl>
    <w:lvl w:ilvl="1" w:tplc="7BB8DD06" w:tentative="1">
      <w:start w:val="1"/>
      <w:numFmt w:val="bullet"/>
      <w:lvlText w:val=""/>
      <w:lvlJc w:val="left"/>
      <w:pPr>
        <w:tabs>
          <w:tab w:val="num" w:pos="1440"/>
        </w:tabs>
        <w:ind w:left="1440" w:hanging="360"/>
      </w:pPr>
      <w:rPr>
        <w:rFonts w:ascii="Wingdings" w:hAnsi="Wingdings" w:hint="default"/>
      </w:rPr>
    </w:lvl>
    <w:lvl w:ilvl="2" w:tplc="D2827652" w:tentative="1">
      <w:start w:val="1"/>
      <w:numFmt w:val="bullet"/>
      <w:lvlText w:val=""/>
      <w:lvlJc w:val="left"/>
      <w:pPr>
        <w:tabs>
          <w:tab w:val="num" w:pos="2160"/>
        </w:tabs>
        <w:ind w:left="2160" w:hanging="360"/>
      </w:pPr>
      <w:rPr>
        <w:rFonts w:ascii="Wingdings" w:hAnsi="Wingdings" w:hint="default"/>
      </w:rPr>
    </w:lvl>
    <w:lvl w:ilvl="3" w:tplc="BA641F8C" w:tentative="1">
      <w:start w:val="1"/>
      <w:numFmt w:val="bullet"/>
      <w:lvlText w:val=""/>
      <w:lvlJc w:val="left"/>
      <w:pPr>
        <w:tabs>
          <w:tab w:val="num" w:pos="2880"/>
        </w:tabs>
        <w:ind w:left="2880" w:hanging="360"/>
      </w:pPr>
      <w:rPr>
        <w:rFonts w:ascii="Wingdings" w:hAnsi="Wingdings" w:hint="default"/>
      </w:rPr>
    </w:lvl>
    <w:lvl w:ilvl="4" w:tplc="92EABB36" w:tentative="1">
      <w:start w:val="1"/>
      <w:numFmt w:val="bullet"/>
      <w:lvlText w:val=""/>
      <w:lvlJc w:val="left"/>
      <w:pPr>
        <w:tabs>
          <w:tab w:val="num" w:pos="3600"/>
        </w:tabs>
        <w:ind w:left="3600" w:hanging="360"/>
      </w:pPr>
      <w:rPr>
        <w:rFonts w:ascii="Wingdings" w:hAnsi="Wingdings" w:hint="default"/>
      </w:rPr>
    </w:lvl>
    <w:lvl w:ilvl="5" w:tplc="995AAA7E" w:tentative="1">
      <w:start w:val="1"/>
      <w:numFmt w:val="bullet"/>
      <w:lvlText w:val=""/>
      <w:lvlJc w:val="left"/>
      <w:pPr>
        <w:tabs>
          <w:tab w:val="num" w:pos="4320"/>
        </w:tabs>
        <w:ind w:left="4320" w:hanging="360"/>
      </w:pPr>
      <w:rPr>
        <w:rFonts w:ascii="Wingdings" w:hAnsi="Wingdings" w:hint="default"/>
      </w:rPr>
    </w:lvl>
    <w:lvl w:ilvl="6" w:tplc="4498FB36" w:tentative="1">
      <w:start w:val="1"/>
      <w:numFmt w:val="bullet"/>
      <w:lvlText w:val=""/>
      <w:lvlJc w:val="left"/>
      <w:pPr>
        <w:tabs>
          <w:tab w:val="num" w:pos="5040"/>
        </w:tabs>
        <w:ind w:left="5040" w:hanging="360"/>
      </w:pPr>
      <w:rPr>
        <w:rFonts w:ascii="Wingdings" w:hAnsi="Wingdings" w:hint="default"/>
      </w:rPr>
    </w:lvl>
    <w:lvl w:ilvl="7" w:tplc="0168357C" w:tentative="1">
      <w:start w:val="1"/>
      <w:numFmt w:val="bullet"/>
      <w:lvlText w:val=""/>
      <w:lvlJc w:val="left"/>
      <w:pPr>
        <w:tabs>
          <w:tab w:val="num" w:pos="5760"/>
        </w:tabs>
        <w:ind w:left="5760" w:hanging="360"/>
      </w:pPr>
      <w:rPr>
        <w:rFonts w:ascii="Wingdings" w:hAnsi="Wingdings" w:hint="default"/>
      </w:rPr>
    </w:lvl>
    <w:lvl w:ilvl="8" w:tplc="3E0CD218"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718F4DA6"/>
    <w:multiLevelType w:val="hybridMultilevel"/>
    <w:tmpl w:val="4916374A"/>
    <w:lvl w:ilvl="0" w:tplc="8CA667A2">
      <w:start w:val="1"/>
      <w:numFmt w:val="bullet"/>
      <w:lvlText w:val=""/>
      <w:lvlJc w:val="left"/>
      <w:pPr>
        <w:tabs>
          <w:tab w:val="num" w:pos="720"/>
        </w:tabs>
        <w:ind w:left="720" w:hanging="360"/>
      </w:pPr>
      <w:rPr>
        <w:rFonts w:ascii="Wingdings" w:hAnsi="Wingdings" w:hint="default"/>
        <w:color w:val="117E62"/>
      </w:rPr>
    </w:lvl>
    <w:lvl w:ilvl="1" w:tplc="48A8D8B0" w:tentative="1">
      <w:start w:val="1"/>
      <w:numFmt w:val="bullet"/>
      <w:lvlText w:val=""/>
      <w:lvlJc w:val="left"/>
      <w:pPr>
        <w:tabs>
          <w:tab w:val="num" w:pos="1440"/>
        </w:tabs>
        <w:ind w:left="1440" w:hanging="360"/>
      </w:pPr>
      <w:rPr>
        <w:rFonts w:ascii="Wingdings" w:hAnsi="Wingdings" w:hint="default"/>
      </w:rPr>
    </w:lvl>
    <w:lvl w:ilvl="2" w:tplc="5E9CF3FE" w:tentative="1">
      <w:start w:val="1"/>
      <w:numFmt w:val="bullet"/>
      <w:lvlText w:val=""/>
      <w:lvlJc w:val="left"/>
      <w:pPr>
        <w:tabs>
          <w:tab w:val="num" w:pos="2160"/>
        </w:tabs>
        <w:ind w:left="2160" w:hanging="360"/>
      </w:pPr>
      <w:rPr>
        <w:rFonts w:ascii="Wingdings" w:hAnsi="Wingdings" w:hint="default"/>
      </w:rPr>
    </w:lvl>
    <w:lvl w:ilvl="3" w:tplc="E7FC6A1A" w:tentative="1">
      <w:start w:val="1"/>
      <w:numFmt w:val="bullet"/>
      <w:lvlText w:val=""/>
      <w:lvlJc w:val="left"/>
      <w:pPr>
        <w:tabs>
          <w:tab w:val="num" w:pos="2880"/>
        </w:tabs>
        <w:ind w:left="2880" w:hanging="360"/>
      </w:pPr>
      <w:rPr>
        <w:rFonts w:ascii="Wingdings" w:hAnsi="Wingdings" w:hint="default"/>
      </w:rPr>
    </w:lvl>
    <w:lvl w:ilvl="4" w:tplc="CED8BB48" w:tentative="1">
      <w:start w:val="1"/>
      <w:numFmt w:val="bullet"/>
      <w:lvlText w:val=""/>
      <w:lvlJc w:val="left"/>
      <w:pPr>
        <w:tabs>
          <w:tab w:val="num" w:pos="3600"/>
        </w:tabs>
        <w:ind w:left="3600" w:hanging="360"/>
      </w:pPr>
      <w:rPr>
        <w:rFonts w:ascii="Wingdings" w:hAnsi="Wingdings" w:hint="default"/>
      </w:rPr>
    </w:lvl>
    <w:lvl w:ilvl="5" w:tplc="506E255A" w:tentative="1">
      <w:start w:val="1"/>
      <w:numFmt w:val="bullet"/>
      <w:lvlText w:val=""/>
      <w:lvlJc w:val="left"/>
      <w:pPr>
        <w:tabs>
          <w:tab w:val="num" w:pos="4320"/>
        </w:tabs>
        <w:ind w:left="4320" w:hanging="360"/>
      </w:pPr>
      <w:rPr>
        <w:rFonts w:ascii="Wingdings" w:hAnsi="Wingdings" w:hint="default"/>
      </w:rPr>
    </w:lvl>
    <w:lvl w:ilvl="6" w:tplc="59766878" w:tentative="1">
      <w:start w:val="1"/>
      <w:numFmt w:val="bullet"/>
      <w:lvlText w:val=""/>
      <w:lvlJc w:val="left"/>
      <w:pPr>
        <w:tabs>
          <w:tab w:val="num" w:pos="5040"/>
        </w:tabs>
        <w:ind w:left="5040" w:hanging="360"/>
      </w:pPr>
      <w:rPr>
        <w:rFonts w:ascii="Wingdings" w:hAnsi="Wingdings" w:hint="default"/>
      </w:rPr>
    </w:lvl>
    <w:lvl w:ilvl="7" w:tplc="2FC639DC" w:tentative="1">
      <w:start w:val="1"/>
      <w:numFmt w:val="bullet"/>
      <w:lvlText w:val=""/>
      <w:lvlJc w:val="left"/>
      <w:pPr>
        <w:tabs>
          <w:tab w:val="num" w:pos="5760"/>
        </w:tabs>
        <w:ind w:left="5760" w:hanging="360"/>
      </w:pPr>
      <w:rPr>
        <w:rFonts w:ascii="Wingdings" w:hAnsi="Wingdings" w:hint="default"/>
      </w:rPr>
    </w:lvl>
    <w:lvl w:ilvl="8" w:tplc="07767B6E"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720C75FA"/>
    <w:multiLevelType w:val="hybridMultilevel"/>
    <w:tmpl w:val="3E0A8EB8"/>
    <w:lvl w:ilvl="0" w:tplc="949A782E">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2" w15:restartNumberingAfterBreak="0">
    <w:nsid w:val="72167E24"/>
    <w:multiLevelType w:val="hybridMultilevel"/>
    <w:tmpl w:val="E3BC2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744429D3"/>
    <w:multiLevelType w:val="hybridMultilevel"/>
    <w:tmpl w:val="8F308AA4"/>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79144B74"/>
    <w:multiLevelType w:val="hybridMultilevel"/>
    <w:tmpl w:val="A864B40A"/>
    <w:lvl w:ilvl="0" w:tplc="5DB20160">
      <w:start w:val="1"/>
      <w:numFmt w:val="bullet"/>
      <w:lvlText w:val="•"/>
      <w:lvlJc w:val="left"/>
      <w:pPr>
        <w:tabs>
          <w:tab w:val="num" w:pos="720"/>
        </w:tabs>
        <w:ind w:left="720" w:hanging="360"/>
      </w:pPr>
      <w:rPr>
        <w:rFonts w:ascii="Arial" w:hAnsi="Arial" w:hint="default"/>
      </w:rPr>
    </w:lvl>
    <w:lvl w:ilvl="1" w:tplc="0972AAD6" w:tentative="1">
      <w:start w:val="1"/>
      <w:numFmt w:val="bullet"/>
      <w:lvlText w:val="•"/>
      <w:lvlJc w:val="left"/>
      <w:pPr>
        <w:tabs>
          <w:tab w:val="num" w:pos="1440"/>
        </w:tabs>
        <w:ind w:left="1440" w:hanging="360"/>
      </w:pPr>
      <w:rPr>
        <w:rFonts w:ascii="Arial" w:hAnsi="Arial" w:hint="default"/>
      </w:rPr>
    </w:lvl>
    <w:lvl w:ilvl="2" w:tplc="83D897BE" w:tentative="1">
      <w:start w:val="1"/>
      <w:numFmt w:val="bullet"/>
      <w:lvlText w:val="•"/>
      <w:lvlJc w:val="left"/>
      <w:pPr>
        <w:tabs>
          <w:tab w:val="num" w:pos="2160"/>
        </w:tabs>
        <w:ind w:left="2160" w:hanging="360"/>
      </w:pPr>
      <w:rPr>
        <w:rFonts w:ascii="Arial" w:hAnsi="Arial" w:hint="default"/>
      </w:rPr>
    </w:lvl>
    <w:lvl w:ilvl="3" w:tplc="BD7AA9F2" w:tentative="1">
      <w:start w:val="1"/>
      <w:numFmt w:val="bullet"/>
      <w:lvlText w:val="•"/>
      <w:lvlJc w:val="left"/>
      <w:pPr>
        <w:tabs>
          <w:tab w:val="num" w:pos="2880"/>
        </w:tabs>
        <w:ind w:left="2880" w:hanging="360"/>
      </w:pPr>
      <w:rPr>
        <w:rFonts w:ascii="Arial" w:hAnsi="Arial" w:hint="default"/>
      </w:rPr>
    </w:lvl>
    <w:lvl w:ilvl="4" w:tplc="3BCC597E" w:tentative="1">
      <w:start w:val="1"/>
      <w:numFmt w:val="bullet"/>
      <w:lvlText w:val="•"/>
      <w:lvlJc w:val="left"/>
      <w:pPr>
        <w:tabs>
          <w:tab w:val="num" w:pos="3600"/>
        </w:tabs>
        <w:ind w:left="3600" w:hanging="360"/>
      </w:pPr>
      <w:rPr>
        <w:rFonts w:ascii="Arial" w:hAnsi="Arial" w:hint="default"/>
      </w:rPr>
    </w:lvl>
    <w:lvl w:ilvl="5" w:tplc="C6BA40FA" w:tentative="1">
      <w:start w:val="1"/>
      <w:numFmt w:val="bullet"/>
      <w:lvlText w:val="•"/>
      <w:lvlJc w:val="left"/>
      <w:pPr>
        <w:tabs>
          <w:tab w:val="num" w:pos="4320"/>
        </w:tabs>
        <w:ind w:left="4320" w:hanging="360"/>
      </w:pPr>
      <w:rPr>
        <w:rFonts w:ascii="Arial" w:hAnsi="Arial" w:hint="default"/>
      </w:rPr>
    </w:lvl>
    <w:lvl w:ilvl="6" w:tplc="1802583C" w:tentative="1">
      <w:start w:val="1"/>
      <w:numFmt w:val="bullet"/>
      <w:lvlText w:val="•"/>
      <w:lvlJc w:val="left"/>
      <w:pPr>
        <w:tabs>
          <w:tab w:val="num" w:pos="5040"/>
        </w:tabs>
        <w:ind w:left="5040" w:hanging="360"/>
      </w:pPr>
      <w:rPr>
        <w:rFonts w:ascii="Arial" w:hAnsi="Arial" w:hint="default"/>
      </w:rPr>
    </w:lvl>
    <w:lvl w:ilvl="7" w:tplc="6C1E35CC" w:tentative="1">
      <w:start w:val="1"/>
      <w:numFmt w:val="bullet"/>
      <w:lvlText w:val="•"/>
      <w:lvlJc w:val="left"/>
      <w:pPr>
        <w:tabs>
          <w:tab w:val="num" w:pos="5760"/>
        </w:tabs>
        <w:ind w:left="5760" w:hanging="360"/>
      </w:pPr>
      <w:rPr>
        <w:rFonts w:ascii="Arial" w:hAnsi="Arial" w:hint="default"/>
      </w:rPr>
    </w:lvl>
    <w:lvl w:ilvl="8" w:tplc="4D008356" w:tentative="1">
      <w:start w:val="1"/>
      <w:numFmt w:val="bullet"/>
      <w:lvlText w:val="•"/>
      <w:lvlJc w:val="left"/>
      <w:pPr>
        <w:tabs>
          <w:tab w:val="num" w:pos="6480"/>
        </w:tabs>
        <w:ind w:left="6480" w:hanging="360"/>
      </w:pPr>
      <w:rPr>
        <w:rFonts w:ascii="Arial" w:hAnsi="Arial" w:hint="default"/>
      </w:rPr>
    </w:lvl>
  </w:abstractNum>
  <w:abstractNum w:abstractNumId="145"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6" w15:restartNumberingAfterBreak="0">
    <w:nsid w:val="7B147DDC"/>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7" w15:restartNumberingAfterBreak="0">
    <w:nsid w:val="7B1D565F"/>
    <w:multiLevelType w:val="hybridMultilevel"/>
    <w:tmpl w:val="9724BCF0"/>
    <w:lvl w:ilvl="0" w:tplc="BE4CFD5C">
      <w:start w:val="1"/>
      <w:numFmt w:val="bullet"/>
      <w:lvlText w:val=""/>
      <w:lvlJc w:val="left"/>
      <w:pPr>
        <w:tabs>
          <w:tab w:val="num" w:pos="720"/>
        </w:tabs>
        <w:ind w:left="720" w:hanging="360"/>
      </w:pPr>
      <w:rPr>
        <w:rFonts w:ascii="Wingdings" w:hAnsi="Wingdings" w:hint="default"/>
        <w:color w:val="117E62"/>
      </w:rPr>
    </w:lvl>
    <w:lvl w:ilvl="1" w:tplc="24122790" w:tentative="1">
      <w:start w:val="1"/>
      <w:numFmt w:val="bullet"/>
      <w:lvlText w:val=""/>
      <w:lvlJc w:val="left"/>
      <w:pPr>
        <w:tabs>
          <w:tab w:val="num" w:pos="1440"/>
        </w:tabs>
        <w:ind w:left="1440" w:hanging="360"/>
      </w:pPr>
      <w:rPr>
        <w:rFonts w:ascii="Wingdings" w:hAnsi="Wingdings" w:hint="default"/>
      </w:rPr>
    </w:lvl>
    <w:lvl w:ilvl="2" w:tplc="34D07ADA" w:tentative="1">
      <w:start w:val="1"/>
      <w:numFmt w:val="bullet"/>
      <w:lvlText w:val=""/>
      <w:lvlJc w:val="left"/>
      <w:pPr>
        <w:tabs>
          <w:tab w:val="num" w:pos="2160"/>
        </w:tabs>
        <w:ind w:left="2160" w:hanging="360"/>
      </w:pPr>
      <w:rPr>
        <w:rFonts w:ascii="Wingdings" w:hAnsi="Wingdings" w:hint="default"/>
      </w:rPr>
    </w:lvl>
    <w:lvl w:ilvl="3" w:tplc="907426DA" w:tentative="1">
      <w:start w:val="1"/>
      <w:numFmt w:val="bullet"/>
      <w:lvlText w:val=""/>
      <w:lvlJc w:val="left"/>
      <w:pPr>
        <w:tabs>
          <w:tab w:val="num" w:pos="2880"/>
        </w:tabs>
        <w:ind w:left="2880" w:hanging="360"/>
      </w:pPr>
      <w:rPr>
        <w:rFonts w:ascii="Wingdings" w:hAnsi="Wingdings" w:hint="default"/>
      </w:rPr>
    </w:lvl>
    <w:lvl w:ilvl="4" w:tplc="D0C240CE" w:tentative="1">
      <w:start w:val="1"/>
      <w:numFmt w:val="bullet"/>
      <w:lvlText w:val=""/>
      <w:lvlJc w:val="left"/>
      <w:pPr>
        <w:tabs>
          <w:tab w:val="num" w:pos="3600"/>
        </w:tabs>
        <w:ind w:left="3600" w:hanging="360"/>
      </w:pPr>
      <w:rPr>
        <w:rFonts w:ascii="Wingdings" w:hAnsi="Wingdings" w:hint="default"/>
      </w:rPr>
    </w:lvl>
    <w:lvl w:ilvl="5" w:tplc="81729A48" w:tentative="1">
      <w:start w:val="1"/>
      <w:numFmt w:val="bullet"/>
      <w:lvlText w:val=""/>
      <w:lvlJc w:val="left"/>
      <w:pPr>
        <w:tabs>
          <w:tab w:val="num" w:pos="4320"/>
        </w:tabs>
        <w:ind w:left="4320" w:hanging="360"/>
      </w:pPr>
      <w:rPr>
        <w:rFonts w:ascii="Wingdings" w:hAnsi="Wingdings" w:hint="default"/>
      </w:rPr>
    </w:lvl>
    <w:lvl w:ilvl="6" w:tplc="69CC41FA" w:tentative="1">
      <w:start w:val="1"/>
      <w:numFmt w:val="bullet"/>
      <w:lvlText w:val=""/>
      <w:lvlJc w:val="left"/>
      <w:pPr>
        <w:tabs>
          <w:tab w:val="num" w:pos="5040"/>
        </w:tabs>
        <w:ind w:left="5040" w:hanging="360"/>
      </w:pPr>
      <w:rPr>
        <w:rFonts w:ascii="Wingdings" w:hAnsi="Wingdings" w:hint="default"/>
      </w:rPr>
    </w:lvl>
    <w:lvl w:ilvl="7" w:tplc="7068A7D4" w:tentative="1">
      <w:start w:val="1"/>
      <w:numFmt w:val="bullet"/>
      <w:lvlText w:val=""/>
      <w:lvlJc w:val="left"/>
      <w:pPr>
        <w:tabs>
          <w:tab w:val="num" w:pos="5760"/>
        </w:tabs>
        <w:ind w:left="5760" w:hanging="360"/>
      </w:pPr>
      <w:rPr>
        <w:rFonts w:ascii="Wingdings" w:hAnsi="Wingdings" w:hint="default"/>
      </w:rPr>
    </w:lvl>
    <w:lvl w:ilvl="8" w:tplc="0F52FE34"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7BB825CE"/>
    <w:multiLevelType w:val="hybridMultilevel"/>
    <w:tmpl w:val="DC983F84"/>
    <w:lvl w:ilvl="0" w:tplc="15944238">
      <w:start w:val="1"/>
      <w:numFmt w:val="decimal"/>
      <w:lvlText w:val="%1."/>
      <w:lvlJc w:val="left"/>
      <w:pPr>
        <w:ind w:left="1080" w:hanging="720"/>
      </w:pPr>
      <w:rPr>
        <w:rFonts w:eastAsiaTheme="minorHAnsi" w:cstheme="minorBidi"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3"/>
  </w:num>
  <w:num w:numId="2">
    <w:abstractNumId w:val="145"/>
  </w:num>
  <w:num w:numId="3">
    <w:abstractNumId w:val="34"/>
  </w:num>
  <w:num w:numId="4">
    <w:abstractNumId w:val="70"/>
  </w:num>
  <w:num w:numId="5">
    <w:abstractNumId w:val="13"/>
  </w:num>
  <w:num w:numId="6">
    <w:abstractNumId w:val="106"/>
  </w:num>
  <w:num w:numId="7">
    <w:abstractNumId w:val="108"/>
  </w:num>
  <w:num w:numId="8">
    <w:abstractNumId w:val="12"/>
  </w:num>
  <w:num w:numId="9">
    <w:abstractNumId w:val="134"/>
  </w:num>
  <w:num w:numId="10">
    <w:abstractNumId w:val="148"/>
  </w:num>
  <w:num w:numId="11">
    <w:abstractNumId w:val="22"/>
  </w:num>
  <w:num w:numId="12">
    <w:abstractNumId w:val="2"/>
  </w:num>
  <w:num w:numId="13">
    <w:abstractNumId w:val="77"/>
  </w:num>
  <w:num w:numId="14">
    <w:abstractNumId w:val="120"/>
  </w:num>
  <w:num w:numId="15">
    <w:abstractNumId w:val="126"/>
  </w:num>
  <w:num w:numId="16">
    <w:abstractNumId w:val="146"/>
  </w:num>
  <w:num w:numId="17">
    <w:abstractNumId w:val="4"/>
  </w:num>
  <w:num w:numId="18">
    <w:abstractNumId w:val="130"/>
  </w:num>
  <w:num w:numId="19">
    <w:abstractNumId w:val="127"/>
  </w:num>
  <w:num w:numId="20">
    <w:abstractNumId w:val="72"/>
  </w:num>
  <w:num w:numId="21">
    <w:abstractNumId w:val="144"/>
  </w:num>
  <w:num w:numId="22">
    <w:abstractNumId w:val="8"/>
  </w:num>
  <w:num w:numId="23">
    <w:abstractNumId w:val="141"/>
  </w:num>
  <w:num w:numId="24">
    <w:abstractNumId w:val="71"/>
  </w:num>
  <w:num w:numId="25">
    <w:abstractNumId w:val="7"/>
  </w:num>
  <w:num w:numId="26">
    <w:abstractNumId w:val="95"/>
  </w:num>
  <w:num w:numId="27">
    <w:abstractNumId w:val="14"/>
  </w:num>
  <w:num w:numId="28">
    <w:abstractNumId w:val="20"/>
  </w:num>
  <w:num w:numId="29">
    <w:abstractNumId w:val="30"/>
  </w:num>
  <w:num w:numId="30">
    <w:abstractNumId w:val="123"/>
  </w:num>
  <w:num w:numId="31">
    <w:abstractNumId w:val="42"/>
  </w:num>
  <w:num w:numId="32">
    <w:abstractNumId w:val="97"/>
  </w:num>
  <w:num w:numId="33">
    <w:abstractNumId w:val="33"/>
  </w:num>
  <w:num w:numId="34">
    <w:abstractNumId w:val="110"/>
  </w:num>
  <w:num w:numId="35">
    <w:abstractNumId w:val="143"/>
  </w:num>
  <w:num w:numId="36">
    <w:abstractNumId w:val="62"/>
  </w:num>
  <w:num w:numId="37">
    <w:abstractNumId w:val="39"/>
  </w:num>
  <w:num w:numId="38">
    <w:abstractNumId w:val="75"/>
  </w:num>
  <w:num w:numId="39">
    <w:abstractNumId w:val="76"/>
  </w:num>
  <w:num w:numId="40">
    <w:abstractNumId w:val="132"/>
  </w:num>
  <w:num w:numId="41">
    <w:abstractNumId w:val="139"/>
  </w:num>
  <w:num w:numId="42">
    <w:abstractNumId w:val="43"/>
  </w:num>
  <w:num w:numId="43">
    <w:abstractNumId w:val="21"/>
  </w:num>
  <w:num w:numId="44">
    <w:abstractNumId w:val="140"/>
  </w:num>
  <w:num w:numId="45">
    <w:abstractNumId w:val="104"/>
  </w:num>
  <w:num w:numId="46">
    <w:abstractNumId w:val="98"/>
  </w:num>
  <w:num w:numId="47">
    <w:abstractNumId w:val="114"/>
  </w:num>
  <w:num w:numId="48">
    <w:abstractNumId w:val="86"/>
  </w:num>
  <w:num w:numId="49">
    <w:abstractNumId w:val="79"/>
  </w:num>
  <w:num w:numId="50">
    <w:abstractNumId w:val="59"/>
  </w:num>
  <w:num w:numId="51">
    <w:abstractNumId w:val="64"/>
  </w:num>
  <w:num w:numId="52">
    <w:abstractNumId w:val="111"/>
  </w:num>
  <w:num w:numId="53">
    <w:abstractNumId w:val="136"/>
  </w:num>
  <w:num w:numId="54">
    <w:abstractNumId w:val="83"/>
  </w:num>
  <w:num w:numId="55">
    <w:abstractNumId w:val="49"/>
  </w:num>
  <w:num w:numId="56">
    <w:abstractNumId w:val="78"/>
  </w:num>
  <w:num w:numId="57">
    <w:abstractNumId w:val="3"/>
  </w:num>
  <w:num w:numId="58">
    <w:abstractNumId w:val="10"/>
  </w:num>
  <w:num w:numId="59">
    <w:abstractNumId w:val="131"/>
  </w:num>
  <w:num w:numId="60">
    <w:abstractNumId w:val="9"/>
  </w:num>
  <w:num w:numId="61">
    <w:abstractNumId w:val="25"/>
  </w:num>
  <w:num w:numId="62">
    <w:abstractNumId w:val="107"/>
  </w:num>
  <w:num w:numId="63">
    <w:abstractNumId w:val="87"/>
  </w:num>
  <w:num w:numId="64">
    <w:abstractNumId w:val="124"/>
  </w:num>
  <w:num w:numId="65">
    <w:abstractNumId w:val="69"/>
  </w:num>
  <w:num w:numId="66">
    <w:abstractNumId w:val="37"/>
  </w:num>
  <w:num w:numId="67">
    <w:abstractNumId w:val="68"/>
  </w:num>
  <w:num w:numId="68">
    <w:abstractNumId w:val="91"/>
  </w:num>
  <w:num w:numId="69">
    <w:abstractNumId w:val="102"/>
  </w:num>
  <w:num w:numId="70">
    <w:abstractNumId w:val="121"/>
  </w:num>
  <w:num w:numId="71">
    <w:abstractNumId w:val="38"/>
  </w:num>
  <w:num w:numId="72">
    <w:abstractNumId w:val="0"/>
  </w:num>
  <w:num w:numId="73">
    <w:abstractNumId w:val="119"/>
  </w:num>
  <w:num w:numId="74">
    <w:abstractNumId w:val="19"/>
  </w:num>
  <w:num w:numId="75">
    <w:abstractNumId w:val="73"/>
  </w:num>
  <w:num w:numId="76">
    <w:abstractNumId w:val="35"/>
  </w:num>
  <w:num w:numId="77">
    <w:abstractNumId w:val="11"/>
  </w:num>
  <w:num w:numId="78">
    <w:abstractNumId w:val="60"/>
  </w:num>
  <w:num w:numId="79">
    <w:abstractNumId w:val="57"/>
  </w:num>
  <w:num w:numId="80">
    <w:abstractNumId w:val="67"/>
  </w:num>
  <w:num w:numId="81">
    <w:abstractNumId w:val="63"/>
  </w:num>
  <w:num w:numId="82">
    <w:abstractNumId w:val="45"/>
  </w:num>
  <w:num w:numId="83">
    <w:abstractNumId w:val="81"/>
  </w:num>
  <w:num w:numId="84">
    <w:abstractNumId w:val="15"/>
  </w:num>
  <w:num w:numId="85">
    <w:abstractNumId w:val="92"/>
  </w:num>
  <w:num w:numId="86">
    <w:abstractNumId w:val="122"/>
  </w:num>
  <w:num w:numId="87">
    <w:abstractNumId w:val="36"/>
  </w:num>
  <w:num w:numId="88">
    <w:abstractNumId w:val="58"/>
  </w:num>
  <w:num w:numId="89">
    <w:abstractNumId w:val="118"/>
  </w:num>
  <w:num w:numId="90">
    <w:abstractNumId w:val="31"/>
  </w:num>
  <w:num w:numId="91">
    <w:abstractNumId w:val="103"/>
  </w:num>
  <w:num w:numId="92">
    <w:abstractNumId w:val="99"/>
  </w:num>
  <w:num w:numId="93">
    <w:abstractNumId w:val="40"/>
  </w:num>
  <w:num w:numId="94">
    <w:abstractNumId w:val="41"/>
  </w:num>
  <w:num w:numId="95">
    <w:abstractNumId w:val="135"/>
  </w:num>
  <w:num w:numId="96">
    <w:abstractNumId w:val="74"/>
  </w:num>
  <w:num w:numId="97">
    <w:abstractNumId w:val="109"/>
  </w:num>
  <w:num w:numId="98">
    <w:abstractNumId w:val="84"/>
  </w:num>
  <w:num w:numId="99">
    <w:abstractNumId w:val="54"/>
  </w:num>
  <w:num w:numId="100">
    <w:abstractNumId w:val="137"/>
  </w:num>
  <w:num w:numId="101">
    <w:abstractNumId w:val="56"/>
  </w:num>
  <w:num w:numId="102">
    <w:abstractNumId w:val="66"/>
  </w:num>
  <w:num w:numId="103">
    <w:abstractNumId w:val="85"/>
  </w:num>
  <w:num w:numId="104">
    <w:abstractNumId w:val="147"/>
  </w:num>
  <w:num w:numId="105">
    <w:abstractNumId w:val="138"/>
  </w:num>
  <w:num w:numId="106">
    <w:abstractNumId w:val="5"/>
  </w:num>
  <w:num w:numId="107">
    <w:abstractNumId w:val="88"/>
  </w:num>
  <w:num w:numId="108">
    <w:abstractNumId w:val="47"/>
  </w:num>
  <w:num w:numId="109">
    <w:abstractNumId w:val="112"/>
  </w:num>
  <w:num w:numId="110">
    <w:abstractNumId w:val="61"/>
  </w:num>
  <w:num w:numId="111">
    <w:abstractNumId w:val="48"/>
  </w:num>
  <w:num w:numId="112">
    <w:abstractNumId w:val="24"/>
  </w:num>
  <w:num w:numId="113">
    <w:abstractNumId w:val="128"/>
  </w:num>
  <w:num w:numId="114">
    <w:abstractNumId w:val="101"/>
  </w:num>
  <w:num w:numId="115">
    <w:abstractNumId w:val="89"/>
  </w:num>
  <w:num w:numId="116">
    <w:abstractNumId w:val="93"/>
  </w:num>
  <w:num w:numId="117">
    <w:abstractNumId w:val="28"/>
  </w:num>
  <w:num w:numId="118">
    <w:abstractNumId w:val="116"/>
  </w:num>
  <w:num w:numId="119">
    <w:abstractNumId w:val="44"/>
  </w:num>
  <w:num w:numId="120">
    <w:abstractNumId w:val="94"/>
  </w:num>
  <w:num w:numId="121">
    <w:abstractNumId w:val="113"/>
  </w:num>
  <w:num w:numId="122">
    <w:abstractNumId w:val="65"/>
  </w:num>
  <w:num w:numId="123">
    <w:abstractNumId w:val="16"/>
  </w:num>
  <w:num w:numId="124">
    <w:abstractNumId w:val="18"/>
  </w:num>
  <w:num w:numId="125">
    <w:abstractNumId w:val="51"/>
  </w:num>
  <w:num w:numId="126">
    <w:abstractNumId w:val="26"/>
  </w:num>
  <w:num w:numId="127">
    <w:abstractNumId w:val="105"/>
  </w:num>
  <w:num w:numId="128">
    <w:abstractNumId w:val="27"/>
  </w:num>
  <w:num w:numId="129">
    <w:abstractNumId w:val="55"/>
  </w:num>
  <w:num w:numId="130">
    <w:abstractNumId w:val="50"/>
  </w:num>
  <w:num w:numId="131">
    <w:abstractNumId w:val="46"/>
  </w:num>
  <w:num w:numId="132">
    <w:abstractNumId w:val="17"/>
  </w:num>
  <w:num w:numId="133">
    <w:abstractNumId w:val="90"/>
  </w:num>
  <w:num w:numId="134">
    <w:abstractNumId w:val="133"/>
  </w:num>
  <w:num w:numId="135">
    <w:abstractNumId w:val="32"/>
  </w:num>
  <w:num w:numId="136">
    <w:abstractNumId w:val="125"/>
  </w:num>
  <w:num w:numId="137">
    <w:abstractNumId w:val="96"/>
  </w:num>
  <w:num w:numId="138">
    <w:abstractNumId w:val="129"/>
  </w:num>
  <w:num w:numId="139">
    <w:abstractNumId w:val="82"/>
  </w:num>
  <w:num w:numId="140">
    <w:abstractNumId w:val="6"/>
  </w:num>
  <w:num w:numId="141">
    <w:abstractNumId w:val="29"/>
  </w:num>
  <w:num w:numId="142">
    <w:abstractNumId w:val="115"/>
  </w:num>
  <w:num w:numId="143">
    <w:abstractNumId w:val="142"/>
  </w:num>
  <w:num w:numId="144">
    <w:abstractNumId w:val="52"/>
  </w:num>
  <w:num w:numId="145">
    <w:abstractNumId w:val="117"/>
  </w:num>
  <w:num w:numId="146">
    <w:abstractNumId w:val="1"/>
  </w:num>
  <w:num w:numId="147">
    <w:abstractNumId w:val="100"/>
  </w:num>
  <w:num w:numId="148">
    <w:abstractNumId w:val="53"/>
  </w:num>
  <w:num w:numId="149">
    <w:abstractNumId w:val="80"/>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14DB5"/>
    <w:rsid w:val="000175E6"/>
    <w:rsid w:val="000234B8"/>
    <w:rsid w:val="000432A4"/>
    <w:rsid w:val="000456EE"/>
    <w:rsid w:val="00051F48"/>
    <w:rsid w:val="0005231D"/>
    <w:rsid w:val="0006461A"/>
    <w:rsid w:val="00071381"/>
    <w:rsid w:val="000742DD"/>
    <w:rsid w:val="00095255"/>
    <w:rsid w:val="000A3069"/>
    <w:rsid w:val="000B572D"/>
    <w:rsid w:val="000C7080"/>
    <w:rsid w:val="000D1E5B"/>
    <w:rsid w:val="000E5413"/>
    <w:rsid w:val="000F4CB8"/>
    <w:rsid w:val="00101A05"/>
    <w:rsid w:val="00116F1A"/>
    <w:rsid w:val="00117DE5"/>
    <w:rsid w:val="00154868"/>
    <w:rsid w:val="0016670A"/>
    <w:rsid w:val="0017208A"/>
    <w:rsid w:val="00183050"/>
    <w:rsid w:val="00186E37"/>
    <w:rsid w:val="001909B4"/>
    <w:rsid w:val="00196E18"/>
    <w:rsid w:val="001B0525"/>
    <w:rsid w:val="001B0E1F"/>
    <w:rsid w:val="001B7B33"/>
    <w:rsid w:val="001C1C8C"/>
    <w:rsid w:val="001D032C"/>
    <w:rsid w:val="001D1175"/>
    <w:rsid w:val="001D555E"/>
    <w:rsid w:val="001E10A8"/>
    <w:rsid w:val="00200FBE"/>
    <w:rsid w:val="0020191E"/>
    <w:rsid w:val="002025F9"/>
    <w:rsid w:val="00204BB0"/>
    <w:rsid w:val="00225B16"/>
    <w:rsid w:val="002274BB"/>
    <w:rsid w:val="002313B5"/>
    <w:rsid w:val="002317F0"/>
    <w:rsid w:val="00236638"/>
    <w:rsid w:val="00247025"/>
    <w:rsid w:val="002541E3"/>
    <w:rsid w:val="0029665C"/>
    <w:rsid w:val="002A4503"/>
    <w:rsid w:val="002A56F2"/>
    <w:rsid w:val="002A6B43"/>
    <w:rsid w:val="002B0FC0"/>
    <w:rsid w:val="002E575A"/>
    <w:rsid w:val="002F6126"/>
    <w:rsid w:val="003055EA"/>
    <w:rsid w:val="003275B6"/>
    <w:rsid w:val="00333E56"/>
    <w:rsid w:val="00335023"/>
    <w:rsid w:val="00356FFA"/>
    <w:rsid w:val="003602C5"/>
    <w:rsid w:val="00366F87"/>
    <w:rsid w:val="0037081D"/>
    <w:rsid w:val="0038581C"/>
    <w:rsid w:val="00387DCA"/>
    <w:rsid w:val="003916B0"/>
    <w:rsid w:val="00396A9D"/>
    <w:rsid w:val="003A6BD5"/>
    <w:rsid w:val="003B2575"/>
    <w:rsid w:val="003B2611"/>
    <w:rsid w:val="003B5D19"/>
    <w:rsid w:val="003B7414"/>
    <w:rsid w:val="003C420C"/>
    <w:rsid w:val="003C42B0"/>
    <w:rsid w:val="003C6588"/>
    <w:rsid w:val="003C7E1D"/>
    <w:rsid w:val="003D1763"/>
    <w:rsid w:val="003D38A7"/>
    <w:rsid w:val="003E07AE"/>
    <w:rsid w:val="003E3134"/>
    <w:rsid w:val="003E53C2"/>
    <w:rsid w:val="003F4B35"/>
    <w:rsid w:val="003F561D"/>
    <w:rsid w:val="00421DC8"/>
    <w:rsid w:val="00450237"/>
    <w:rsid w:val="0045288D"/>
    <w:rsid w:val="004626B1"/>
    <w:rsid w:val="004631B7"/>
    <w:rsid w:val="0046347E"/>
    <w:rsid w:val="00467106"/>
    <w:rsid w:val="004736C7"/>
    <w:rsid w:val="00473769"/>
    <w:rsid w:val="0048688C"/>
    <w:rsid w:val="00490CF3"/>
    <w:rsid w:val="004929C1"/>
    <w:rsid w:val="0049596B"/>
    <w:rsid w:val="004A6B12"/>
    <w:rsid w:val="004D001D"/>
    <w:rsid w:val="004E1D7E"/>
    <w:rsid w:val="004E6381"/>
    <w:rsid w:val="005036AA"/>
    <w:rsid w:val="00506773"/>
    <w:rsid w:val="005101F8"/>
    <w:rsid w:val="00516427"/>
    <w:rsid w:val="00556876"/>
    <w:rsid w:val="005642DF"/>
    <w:rsid w:val="00564BB4"/>
    <w:rsid w:val="00577A5B"/>
    <w:rsid w:val="00582531"/>
    <w:rsid w:val="005850B1"/>
    <w:rsid w:val="005854BF"/>
    <w:rsid w:val="0058727D"/>
    <w:rsid w:val="00595894"/>
    <w:rsid w:val="005B19FF"/>
    <w:rsid w:val="005D4A85"/>
    <w:rsid w:val="005D6747"/>
    <w:rsid w:val="005E10FF"/>
    <w:rsid w:val="005E332B"/>
    <w:rsid w:val="005E341C"/>
    <w:rsid w:val="005E5232"/>
    <w:rsid w:val="005F6F68"/>
    <w:rsid w:val="00622C1E"/>
    <w:rsid w:val="0063777A"/>
    <w:rsid w:val="00637B64"/>
    <w:rsid w:val="00647EA5"/>
    <w:rsid w:val="00683321"/>
    <w:rsid w:val="006852C1"/>
    <w:rsid w:val="00694C21"/>
    <w:rsid w:val="00696D91"/>
    <w:rsid w:val="006A0AD1"/>
    <w:rsid w:val="006A0BF0"/>
    <w:rsid w:val="006A3CB0"/>
    <w:rsid w:val="006C1CCB"/>
    <w:rsid w:val="006D4063"/>
    <w:rsid w:val="006D7138"/>
    <w:rsid w:val="006F1147"/>
    <w:rsid w:val="006F1DDB"/>
    <w:rsid w:val="006F21F9"/>
    <w:rsid w:val="007073C4"/>
    <w:rsid w:val="00710421"/>
    <w:rsid w:val="00716093"/>
    <w:rsid w:val="007251F2"/>
    <w:rsid w:val="00725244"/>
    <w:rsid w:val="007301FF"/>
    <w:rsid w:val="007354BC"/>
    <w:rsid w:val="00753E98"/>
    <w:rsid w:val="00754F9E"/>
    <w:rsid w:val="00755436"/>
    <w:rsid w:val="00771A65"/>
    <w:rsid w:val="00774E7F"/>
    <w:rsid w:val="00790760"/>
    <w:rsid w:val="007A1D3A"/>
    <w:rsid w:val="007C24ED"/>
    <w:rsid w:val="007D146B"/>
    <w:rsid w:val="007D666E"/>
    <w:rsid w:val="007D7D2D"/>
    <w:rsid w:val="007D7EBB"/>
    <w:rsid w:val="007E7E71"/>
    <w:rsid w:val="007F2921"/>
    <w:rsid w:val="00806C7F"/>
    <w:rsid w:val="00807005"/>
    <w:rsid w:val="008078C2"/>
    <w:rsid w:val="00813E67"/>
    <w:rsid w:val="00815E48"/>
    <w:rsid w:val="00830533"/>
    <w:rsid w:val="008305D5"/>
    <w:rsid w:val="00831E90"/>
    <w:rsid w:val="0083334A"/>
    <w:rsid w:val="00851328"/>
    <w:rsid w:val="0086209D"/>
    <w:rsid w:val="00864565"/>
    <w:rsid w:val="0086725E"/>
    <w:rsid w:val="008845C6"/>
    <w:rsid w:val="008A729C"/>
    <w:rsid w:val="008B50CF"/>
    <w:rsid w:val="008B605D"/>
    <w:rsid w:val="008C5047"/>
    <w:rsid w:val="008E4A8D"/>
    <w:rsid w:val="008F0B26"/>
    <w:rsid w:val="009078BE"/>
    <w:rsid w:val="00922466"/>
    <w:rsid w:val="00930917"/>
    <w:rsid w:val="0093125D"/>
    <w:rsid w:val="009317D1"/>
    <w:rsid w:val="00935315"/>
    <w:rsid w:val="00940FA2"/>
    <w:rsid w:val="00942C67"/>
    <w:rsid w:val="009560AE"/>
    <w:rsid w:val="009617EE"/>
    <w:rsid w:val="00961AEC"/>
    <w:rsid w:val="00963CFF"/>
    <w:rsid w:val="00973C92"/>
    <w:rsid w:val="009742FB"/>
    <w:rsid w:val="009770B1"/>
    <w:rsid w:val="0097776E"/>
    <w:rsid w:val="009854CB"/>
    <w:rsid w:val="0099090A"/>
    <w:rsid w:val="009933F5"/>
    <w:rsid w:val="009A06D5"/>
    <w:rsid w:val="009A593A"/>
    <w:rsid w:val="009B3ADD"/>
    <w:rsid w:val="009C0CD3"/>
    <w:rsid w:val="009D1702"/>
    <w:rsid w:val="009E3BC5"/>
    <w:rsid w:val="009E6E56"/>
    <w:rsid w:val="009F58B6"/>
    <w:rsid w:val="00A06411"/>
    <w:rsid w:val="00A068B2"/>
    <w:rsid w:val="00A3788A"/>
    <w:rsid w:val="00A47CBE"/>
    <w:rsid w:val="00A6112E"/>
    <w:rsid w:val="00A61DA7"/>
    <w:rsid w:val="00A62D43"/>
    <w:rsid w:val="00A71E46"/>
    <w:rsid w:val="00A74CDF"/>
    <w:rsid w:val="00A7662C"/>
    <w:rsid w:val="00A82543"/>
    <w:rsid w:val="00A86F9C"/>
    <w:rsid w:val="00AB106B"/>
    <w:rsid w:val="00AB791B"/>
    <w:rsid w:val="00AC7066"/>
    <w:rsid w:val="00AD38B5"/>
    <w:rsid w:val="00AD5EE7"/>
    <w:rsid w:val="00AD62F0"/>
    <w:rsid w:val="00AD70AD"/>
    <w:rsid w:val="00AE6008"/>
    <w:rsid w:val="00AE7D53"/>
    <w:rsid w:val="00B12982"/>
    <w:rsid w:val="00B2417A"/>
    <w:rsid w:val="00B31E9B"/>
    <w:rsid w:val="00B3334F"/>
    <w:rsid w:val="00B40823"/>
    <w:rsid w:val="00B51FC3"/>
    <w:rsid w:val="00B5587C"/>
    <w:rsid w:val="00B57241"/>
    <w:rsid w:val="00B63675"/>
    <w:rsid w:val="00B779BF"/>
    <w:rsid w:val="00B932D6"/>
    <w:rsid w:val="00B93FAD"/>
    <w:rsid w:val="00BA1790"/>
    <w:rsid w:val="00BA2926"/>
    <w:rsid w:val="00BA35EA"/>
    <w:rsid w:val="00BA5B66"/>
    <w:rsid w:val="00BA68D4"/>
    <w:rsid w:val="00BB6037"/>
    <w:rsid w:val="00BC73BA"/>
    <w:rsid w:val="00BD176D"/>
    <w:rsid w:val="00BD350A"/>
    <w:rsid w:val="00BE778B"/>
    <w:rsid w:val="00BF4CC1"/>
    <w:rsid w:val="00BF6C73"/>
    <w:rsid w:val="00BF7388"/>
    <w:rsid w:val="00C01C6E"/>
    <w:rsid w:val="00C11527"/>
    <w:rsid w:val="00C25AC6"/>
    <w:rsid w:val="00C25BAF"/>
    <w:rsid w:val="00C25F6A"/>
    <w:rsid w:val="00C3549D"/>
    <w:rsid w:val="00C36837"/>
    <w:rsid w:val="00C435AE"/>
    <w:rsid w:val="00C50F67"/>
    <w:rsid w:val="00C51633"/>
    <w:rsid w:val="00C545B9"/>
    <w:rsid w:val="00C57BEC"/>
    <w:rsid w:val="00C64F21"/>
    <w:rsid w:val="00C76886"/>
    <w:rsid w:val="00C9272E"/>
    <w:rsid w:val="00C94EF7"/>
    <w:rsid w:val="00CA7112"/>
    <w:rsid w:val="00CB467B"/>
    <w:rsid w:val="00CB5F98"/>
    <w:rsid w:val="00CC208E"/>
    <w:rsid w:val="00CC3928"/>
    <w:rsid w:val="00CC60B5"/>
    <w:rsid w:val="00CD4B2B"/>
    <w:rsid w:val="00CD6FE9"/>
    <w:rsid w:val="00CE170F"/>
    <w:rsid w:val="00CE2568"/>
    <w:rsid w:val="00CE32DC"/>
    <w:rsid w:val="00D06BE7"/>
    <w:rsid w:val="00D10647"/>
    <w:rsid w:val="00D121FB"/>
    <w:rsid w:val="00D307A8"/>
    <w:rsid w:val="00D31B6B"/>
    <w:rsid w:val="00D32764"/>
    <w:rsid w:val="00D350AC"/>
    <w:rsid w:val="00D370DE"/>
    <w:rsid w:val="00D4327E"/>
    <w:rsid w:val="00D4473B"/>
    <w:rsid w:val="00D462F0"/>
    <w:rsid w:val="00D8081F"/>
    <w:rsid w:val="00D81000"/>
    <w:rsid w:val="00D84402"/>
    <w:rsid w:val="00D84B65"/>
    <w:rsid w:val="00D8544D"/>
    <w:rsid w:val="00D86D79"/>
    <w:rsid w:val="00DA06C0"/>
    <w:rsid w:val="00DA3B87"/>
    <w:rsid w:val="00DB41ED"/>
    <w:rsid w:val="00DC5119"/>
    <w:rsid w:val="00DC7D57"/>
    <w:rsid w:val="00DD30E7"/>
    <w:rsid w:val="00DD34A8"/>
    <w:rsid w:val="00DE698E"/>
    <w:rsid w:val="00DE7C58"/>
    <w:rsid w:val="00DF04A8"/>
    <w:rsid w:val="00E042F7"/>
    <w:rsid w:val="00E04D8D"/>
    <w:rsid w:val="00E054B7"/>
    <w:rsid w:val="00E11156"/>
    <w:rsid w:val="00E22E57"/>
    <w:rsid w:val="00E25047"/>
    <w:rsid w:val="00E36178"/>
    <w:rsid w:val="00E4082E"/>
    <w:rsid w:val="00E40FB0"/>
    <w:rsid w:val="00E474FD"/>
    <w:rsid w:val="00E72638"/>
    <w:rsid w:val="00E85FB7"/>
    <w:rsid w:val="00E865C4"/>
    <w:rsid w:val="00EA08E0"/>
    <w:rsid w:val="00EA6C4F"/>
    <w:rsid w:val="00EB74CD"/>
    <w:rsid w:val="00EC54E5"/>
    <w:rsid w:val="00ED75B1"/>
    <w:rsid w:val="00EF31E7"/>
    <w:rsid w:val="00F026F1"/>
    <w:rsid w:val="00F02A19"/>
    <w:rsid w:val="00F030FC"/>
    <w:rsid w:val="00F060D8"/>
    <w:rsid w:val="00F220A6"/>
    <w:rsid w:val="00F307D4"/>
    <w:rsid w:val="00F360A1"/>
    <w:rsid w:val="00F400D0"/>
    <w:rsid w:val="00F41A2D"/>
    <w:rsid w:val="00F56F44"/>
    <w:rsid w:val="00F66FF5"/>
    <w:rsid w:val="00F85C6D"/>
    <w:rsid w:val="00F94412"/>
    <w:rsid w:val="00FA2633"/>
    <w:rsid w:val="00FA39CB"/>
    <w:rsid w:val="00FA7838"/>
    <w:rsid w:val="00FB0550"/>
    <w:rsid w:val="00FB63FC"/>
    <w:rsid w:val="00FD42CB"/>
    <w:rsid w:val="00FE2246"/>
    <w:rsid w:val="00FF3EF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73BA"/>
    <w:rPr>
      <w:rFonts w:ascii="Arial" w:hAnsi="Arial"/>
      <w:sz w:val="24"/>
    </w:rPr>
  </w:style>
  <w:style w:type="paragraph" w:styleId="1">
    <w:name w:val="heading 1"/>
    <w:basedOn w:val="a"/>
    <w:next w:val="a"/>
    <w:link w:val="10"/>
    <w:uiPriority w:val="9"/>
    <w:qFormat/>
    <w:rsid w:val="006F1DDB"/>
    <w:pPr>
      <w:keepNext/>
      <w:keepLines/>
      <w:spacing w:before="240" w:after="0"/>
      <w:outlineLvl w:val="0"/>
    </w:pPr>
    <w:rPr>
      <w:rFonts w:eastAsiaTheme="majorEastAsia" w:cstheme="majorBidi"/>
      <w:b/>
      <w:sz w:val="70"/>
      <w:szCs w:val="32"/>
    </w:rPr>
  </w:style>
  <w:style w:type="paragraph" w:styleId="2">
    <w:name w:val="heading 2"/>
    <w:basedOn w:val="a"/>
    <w:next w:val="a"/>
    <w:link w:val="20"/>
    <w:uiPriority w:val="9"/>
    <w:unhideWhenUsed/>
    <w:qFormat/>
    <w:rsid w:val="006F1DDB"/>
    <w:pPr>
      <w:keepNext/>
      <w:keepLines/>
      <w:spacing w:before="40" w:after="0"/>
      <w:outlineLvl w:val="1"/>
    </w:pPr>
    <w:rPr>
      <w:rFonts w:eastAsiaTheme="majorEastAsia" w:cstheme="majorBidi"/>
      <w:b/>
      <w:sz w:val="36"/>
      <w:szCs w:val="26"/>
    </w:rPr>
  </w:style>
  <w:style w:type="paragraph" w:styleId="3">
    <w:name w:val="heading 3"/>
    <w:basedOn w:val="a"/>
    <w:next w:val="a"/>
    <w:link w:val="30"/>
    <w:uiPriority w:val="9"/>
    <w:unhideWhenUsed/>
    <w:qFormat/>
    <w:rsid w:val="006F1DDB"/>
    <w:pPr>
      <w:keepNext/>
      <w:keepLines/>
      <w:spacing w:before="40" w:after="0"/>
      <w:outlineLvl w:val="2"/>
    </w:pPr>
    <w:rPr>
      <w:rFonts w:eastAsiaTheme="majorEastAsia" w:cstheme="majorBidi"/>
      <w:b/>
      <w:sz w:val="28"/>
      <w:szCs w:val="24"/>
    </w:rPr>
  </w:style>
  <w:style w:type="paragraph" w:styleId="4">
    <w:name w:val="heading 4"/>
    <w:basedOn w:val="a"/>
    <w:next w:val="a"/>
    <w:link w:val="40"/>
    <w:uiPriority w:val="9"/>
    <w:unhideWhenUsed/>
    <w:qFormat/>
    <w:rsid w:val="002025F9"/>
    <w:pPr>
      <w:keepNext/>
      <w:keepLines/>
      <w:spacing w:before="40" w:after="0"/>
      <w:outlineLvl w:val="3"/>
    </w:pPr>
    <w:rPr>
      <w:rFonts w:eastAsiaTheme="majorEastAsia" w:cstheme="majorBidi"/>
      <w:b/>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ulletlist">
    <w:name w:val="Bullet list"/>
    <w:basedOn w:val="a3"/>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a3">
    <w:name w:val="List Paragraph"/>
    <w:basedOn w:val="a"/>
    <w:link w:val="a4"/>
    <w:uiPriority w:val="34"/>
    <w:qFormat/>
    <w:rsid w:val="00BC73BA"/>
    <w:pPr>
      <w:ind w:left="720"/>
      <w:contextualSpacing/>
    </w:pPr>
  </w:style>
  <w:style w:type="character" w:styleId="a5">
    <w:name w:val="Hyperlink"/>
    <w:basedOn w:val="a0"/>
    <w:uiPriority w:val="99"/>
    <w:unhideWhenUsed/>
    <w:rsid w:val="00E36178"/>
    <w:rPr>
      <w:color w:val="0563C1" w:themeColor="hyperlink"/>
      <w:u w:val="single"/>
    </w:rPr>
  </w:style>
  <w:style w:type="character" w:styleId="a6">
    <w:name w:val="Unresolved Mention"/>
    <w:basedOn w:val="a0"/>
    <w:uiPriority w:val="99"/>
    <w:semiHidden/>
    <w:unhideWhenUsed/>
    <w:rsid w:val="00E36178"/>
    <w:rPr>
      <w:color w:val="605E5C"/>
      <w:shd w:val="clear" w:color="auto" w:fill="E1DFDD"/>
    </w:rPr>
  </w:style>
  <w:style w:type="character" w:customStyle="1" w:styleId="10">
    <w:name w:val="Заголовок 1 Знак"/>
    <w:basedOn w:val="a0"/>
    <w:link w:val="1"/>
    <w:uiPriority w:val="9"/>
    <w:rsid w:val="006F1DDB"/>
    <w:rPr>
      <w:rFonts w:ascii="Arial" w:eastAsiaTheme="majorEastAsia" w:hAnsi="Arial" w:cstheme="majorBidi"/>
      <w:b/>
      <w:sz w:val="70"/>
      <w:szCs w:val="32"/>
    </w:rPr>
  </w:style>
  <w:style w:type="character" w:customStyle="1" w:styleId="20">
    <w:name w:val="Заголовок 2 Знак"/>
    <w:basedOn w:val="a0"/>
    <w:link w:val="2"/>
    <w:uiPriority w:val="9"/>
    <w:rsid w:val="006F1DDB"/>
    <w:rPr>
      <w:rFonts w:ascii="Arial" w:eastAsiaTheme="majorEastAsia" w:hAnsi="Arial" w:cstheme="majorBidi"/>
      <w:b/>
      <w:sz w:val="36"/>
      <w:szCs w:val="26"/>
    </w:rPr>
  </w:style>
  <w:style w:type="paragraph" w:styleId="a7">
    <w:name w:val="TOC Heading"/>
    <w:basedOn w:val="1"/>
    <w:next w:val="a"/>
    <w:uiPriority w:val="39"/>
    <w:unhideWhenUsed/>
    <w:qFormat/>
    <w:rsid w:val="00117DE5"/>
    <w:pPr>
      <w:outlineLvl w:val="9"/>
    </w:pPr>
    <w:rPr>
      <w:rFonts w:asciiTheme="majorHAnsi" w:hAnsiTheme="majorHAnsi"/>
      <w:b w:val="0"/>
      <w:color w:val="2E74B5" w:themeColor="accent1" w:themeShade="BF"/>
      <w:sz w:val="32"/>
    </w:rPr>
  </w:style>
  <w:style w:type="paragraph" w:styleId="21">
    <w:name w:val="toc 2"/>
    <w:basedOn w:val="a"/>
    <w:next w:val="a"/>
    <w:autoRedefine/>
    <w:uiPriority w:val="39"/>
    <w:unhideWhenUsed/>
    <w:rsid w:val="00117DE5"/>
    <w:pPr>
      <w:spacing w:after="100"/>
      <w:ind w:left="240"/>
    </w:pPr>
  </w:style>
  <w:style w:type="table" w:styleId="a8">
    <w:name w:val="Table Grid"/>
    <w:basedOn w:val="a1"/>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basedOn w:val="a0"/>
    <w:link w:val="a3"/>
    <w:uiPriority w:val="34"/>
    <w:rsid w:val="00D462F0"/>
    <w:rPr>
      <w:rFonts w:ascii="Arial" w:hAnsi="Arial"/>
      <w:sz w:val="24"/>
    </w:rPr>
  </w:style>
  <w:style w:type="paragraph" w:customStyle="1" w:styleId="Numberedlist">
    <w:name w:val="Numbered list"/>
    <w:basedOn w:val="a3"/>
    <w:link w:val="NumberedlistChar"/>
    <w:qFormat/>
    <w:rsid w:val="00D462F0"/>
    <w:pPr>
      <w:numPr>
        <w:numId w:val="7"/>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a4"/>
    <w:link w:val="Numberedlist"/>
    <w:rsid w:val="00D462F0"/>
    <w:rPr>
      <w:rFonts w:ascii="Arial" w:hAnsi="Arial" w:cs="Arial"/>
      <w:sz w:val="24"/>
      <w:szCs w:val="24"/>
    </w:rPr>
  </w:style>
  <w:style w:type="paragraph" w:styleId="a9">
    <w:name w:val="Body Text"/>
    <w:basedOn w:val="a"/>
    <w:link w:val="aa"/>
    <w:uiPriority w:val="1"/>
    <w:qFormat/>
    <w:rsid w:val="00C57BEC"/>
    <w:pPr>
      <w:widowControl w:val="0"/>
      <w:autoSpaceDE w:val="0"/>
      <w:autoSpaceDN w:val="0"/>
      <w:spacing w:after="0" w:line="240" w:lineRule="auto"/>
    </w:pPr>
    <w:rPr>
      <w:rFonts w:eastAsia="Raleway" w:cs="Raleway"/>
      <w:bCs/>
      <w:szCs w:val="24"/>
    </w:rPr>
  </w:style>
  <w:style w:type="character" w:customStyle="1" w:styleId="aa">
    <w:name w:val="Основной текст Знак"/>
    <w:basedOn w:val="a0"/>
    <w:link w:val="a9"/>
    <w:uiPriority w:val="1"/>
    <w:rsid w:val="00C57BEC"/>
    <w:rPr>
      <w:rFonts w:ascii="Arial" w:eastAsia="Raleway" w:hAnsi="Arial" w:cs="Raleway"/>
      <w:bCs/>
      <w:sz w:val="24"/>
      <w:szCs w:val="24"/>
    </w:rPr>
  </w:style>
  <w:style w:type="paragraph" w:styleId="ab">
    <w:name w:val="header"/>
    <w:basedOn w:val="a"/>
    <w:link w:val="ac"/>
    <w:uiPriority w:val="99"/>
    <w:unhideWhenUsed/>
    <w:rsid w:val="009E3BC5"/>
    <w:pPr>
      <w:tabs>
        <w:tab w:val="center" w:pos="4513"/>
        <w:tab w:val="right" w:pos="9026"/>
      </w:tabs>
      <w:spacing w:after="0" w:line="240" w:lineRule="auto"/>
    </w:pPr>
  </w:style>
  <w:style w:type="character" w:customStyle="1" w:styleId="ac">
    <w:name w:val="Верхний колонтитул Знак"/>
    <w:basedOn w:val="a0"/>
    <w:link w:val="ab"/>
    <w:uiPriority w:val="99"/>
    <w:rsid w:val="009E3BC5"/>
    <w:rPr>
      <w:rFonts w:ascii="Arial" w:hAnsi="Arial"/>
      <w:sz w:val="24"/>
    </w:rPr>
  </w:style>
  <w:style w:type="paragraph" w:styleId="ad">
    <w:name w:val="footer"/>
    <w:basedOn w:val="a"/>
    <w:link w:val="ae"/>
    <w:uiPriority w:val="99"/>
    <w:unhideWhenUsed/>
    <w:rsid w:val="009E3BC5"/>
    <w:pPr>
      <w:tabs>
        <w:tab w:val="center" w:pos="4513"/>
        <w:tab w:val="right" w:pos="9026"/>
      </w:tabs>
      <w:spacing w:after="0" w:line="240" w:lineRule="auto"/>
    </w:pPr>
  </w:style>
  <w:style w:type="character" w:customStyle="1" w:styleId="ae">
    <w:name w:val="Нижний колонтитул Знак"/>
    <w:basedOn w:val="a0"/>
    <w:link w:val="ad"/>
    <w:uiPriority w:val="99"/>
    <w:rsid w:val="009E3BC5"/>
    <w:rPr>
      <w:rFonts w:ascii="Arial" w:hAnsi="Arial"/>
      <w:sz w:val="24"/>
    </w:rPr>
  </w:style>
  <w:style w:type="paragraph" w:styleId="af">
    <w:name w:val="annotation text"/>
    <w:basedOn w:val="a"/>
    <w:link w:val="af0"/>
    <w:uiPriority w:val="99"/>
    <w:semiHidden/>
    <w:unhideWhenUsed/>
    <w:rsid w:val="00BA68D4"/>
    <w:pPr>
      <w:spacing w:line="240" w:lineRule="auto"/>
    </w:pPr>
    <w:rPr>
      <w:rFonts w:asciiTheme="minorHAnsi" w:hAnsiTheme="minorHAnsi"/>
      <w:sz w:val="20"/>
      <w:szCs w:val="20"/>
    </w:rPr>
  </w:style>
  <w:style w:type="character" w:customStyle="1" w:styleId="af0">
    <w:name w:val="Текст примечания Знак"/>
    <w:basedOn w:val="a0"/>
    <w:link w:val="af"/>
    <w:uiPriority w:val="99"/>
    <w:semiHidden/>
    <w:rsid w:val="00BA68D4"/>
    <w:rPr>
      <w:rFonts w:asciiTheme="minorHAnsi" w:hAnsiTheme="minorHAnsi"/>
      <w:sz w:val="20"/>
      <w:szCs w:val="20"/>
    </w:rPr>
  </w:style>
  <w:style w:type="character" w:styleId="af1">
    <w:name w:val="annotation reference"/>
    <w:basedOn w:val="a0"/>
    <w:uiPriority w:val="99"/>
    <w:semiHidden/>
    <w:unhideWhenUsed/>
    <w:rsid w:val="00BA68D4"/>
    <w:rPr>
      <w:sz w:val="16"/>
      <w:szCs w:val="16"/>
    </w:rPr>
  </w:style>
  <w:style w:type="paragraph" w:styleId="af2">
    <w:name w:val="Balloon Text"/>
    <w:basedOn w:val="a"/>
    <w:link w:val="af3"/>
    <w:uiPriority w:val="99"/>
    <w:semiHidden/>
    <w:unhideWhenUsed/>
    <w:rsid w:val="00BA68D4"/>
    <w:pPr>
      <w:spacing w:after="0" w:line="240" w:lineRule="auto"/>
    </w:pPr>
    <w:rPr>
      <w:rFonts w:ascii="Segoe UI" w:hAnsi="Segoe UI" w:cs="Segoe UI"/>
      <w:sz w:val="18"/>
      <w:szCs w:val="18"/>
    </w:rPr>
  </w:style>
  <w:style w:type="character" w:customStyle="1" w:styleId="af3">
    <w:name w:val="Текст выноски Знак"/>
    <w:basedOn w:val="a0"/>
    <w:link w:val="af2"/>
    <w:uiPriority w:val="99"/>
    <w:semiHidden/>
    <w:rsid w:val="00BA68D4"/>
    <w:rPr>
      <w:rFonts w:ascii="Segoe UI" w:hAnsi="Segoe UI" w:cs="Segoe UI"/>
      <w:szCs w:val="18"/>
    </w:rPr>
  </w:style>
  <w:style w:type="character" w:customStyle="1" w:styleId="30">
    <w:name w:val="Заголовок 3 Знак"/>
    <w:basedOn w:val="a0"/>
    <w:link w:val="3"/>
    <w:uiPriority w:val="9"/>
    <w:rsid w:val="006F1DDB"/>
    <w:rPr>
      <w:rFonts w:ascii="Arial" w:eastAsiaTheme="majorEastAsia" w:hAnsi="Arial" w:cstheme="majorBidi"/>
      <w:b/>
      <w:sz w:val="28"/>
      <w:szCs w:val="24"/>
    </w:rPr>
  </w:style>
  <w:style w:type="table" w:styleId="-2">
    <w:name w:val="Grid Table 2"/>
    <w:basedOn w:val="a1"/>
    <w:uiPriority w:val="47"/>
    <w:rsid w:val="00C435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Plain Table 4"/>
    <w:basedOn w:val="a1"/>
    <w:uiPriority w:val="44"/>
    <w:rsid w:val="00C435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40">
    <w:name w:val="Заголовок 4 Знак"/>
    <w:basedOn w:val="a0"/>
    <w:link w:val="4"/>
    <w:uiPriority w:val="9"/>
    <w:rsid w:val="002025F9"/>
    <w:rPr>
      <w:rFonts w:ascii="Arial" w:eastAsiaTheme="majorEastAsia" w:hAnsi="Arial" w:cstheme="majorBidi"/>
      <w:b/>
      <w:iCs/>
      <w:sz w:val="24"/>
    </w:rPr>
  </w:style>
  <w:style w:type="table" w:styleId="11">
    <w:name w:val="Plain Table 1"/>
    <w:basedOn w:val="a1"/>
    <w:uiPriority w:val="41"/>
    <w:rsid w:val="00C3549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4">
    <w:name w:val="annotation subject"/>
    <w:basedOn w:val="af"/>
    <w:next w:val="af"/>
    <w:link w:val="af5"/>
    <w:uiPriority w:val="99"/>
    <w:semiHidden/>
    <w:unhideWhenUsed/>
    <w:rsid w:val="00AE6008"/>
    <w:rPr>
      <w:rFonts w:ascii="Arial" w:hAnsi="Arial"/>
      <w:b/>
      <w:bCs/>
    </w:rPr>
  </w:style>
  <w:style w:type="character" w:customStyle="1" w:styleId="af5">
    <w:name w:val="Тема примечания Знак"/>
    <w:basedOn w:val="af0"/>
    <w:link w:val="af4"/>
    <w:uiPriority w:val="99"/>
    <w:semiHidden/>
    <w:rsid w:val="00AE6008"/>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9744276">
      <w:bodyDiv w:val="1"/>
      <w:marLeft w:val="0"/>
      <w:marRight w:val="0"/>
      <w:marTop w:val="0"/>
      <w:marBottom w:val="0"/>
      <w:divBdr>
        <w:top w:val="none" w:sz="0" w:space="0" w:color="auto"/>
        <w:left w:val="none" w:sz="0" w:space="0" w:color="auto"/>
        <w:bottom w:val="none" w:sz="0" w:space="0" w:color="auto"/>
        <w:right w:val="none" w:sz="0" w:space="0" w:color="auto"/>
      </w:divBdr>
    </w:div>
    <w:div w:id="1583835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hyperlink" Target="http://www.cleapps.org.uk" TargetMode="External"/><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1.png"/><Relationship Id="rId159" Type="http://schemas.openxmlformats.org/officeDocument/2006/relationships/image" Target="media/image140.png"/><Relationship Id="rId170" Type="http://schemas.openxmlformats.org/officeDocument/2006/relationships/hyperlink" Target="http://www.cleapps.org.uk" TargetMode="External"/><Relationship Id="rId107" Type="http://schemas.openxmlformats.org/officeDocument/2006/relationships/image" Target="media/image92.png"/><Relationship Id="rId11" Type="http://schemas.openxmlformats.org/officeDocument/2006/relationships/image" Target="media/image2.png"/><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2.png"/><Relationship Id="rId149" Type="http://schemas.openxmlformats.org/officeDocument/2006/relationships/image" Target="media/image130.png"/><Relationship Id="rId5" Type="http://schemas.openxmlformats.org/officeDocument/2006/relationships/styles" Target="styles.xml"/><Relationship Id="rId95" Type="http://schemas.openxmlformats.org/officeDocument/2006/relationships/image" Target="media/image82.png"/><Relationship Id="rId160" Type="http://schemas.openxmlformats.org/officeDocument/2006/relationships/hyperlink" Target="http://www.cleapps.org.uk" TargetMode="External"/><Relationship Id="rId181" Type="http://schemas.openxmlformats.org/officeDocument/2006/relationships/image" Target="media/image158.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3.png"/><Relationship Id="rId139" Type="http://schemas.openxmlformats.org/officeDocument/2006/relationships/hyperlink" Target="http://www.cleapps.org.uk" TargetMode="External"/><Relationship Id="rId85" Type="http://schemas.openxmlformats.org/officeDocument/2006/relationships/image" Target="media/image72.png"/><Relationship Id="rId150" Type="http://schemas.openxmlformats.org/officeDocument/2006/relationships/image" Target="media/image131.png"/><Relationship Id="rId171" Type="http://schemas.openxmlformats.org/officeDocument/2006/relationships/image" Target="media/image148.png"/><Relationship Id="rId12" Type="http://schemas.openxmlformats.org/officeDocument/2006/relationships/image" Target="media/image3.png"/><Relationship Id="rId33" Type="http://schemas.openxmlformats.org/officeDocument/2006/relationships/image" Target="media/image20.png"/><Relationship Id="rId108" Type="http://schemas.openxmlformats.org/officeDocument/2006/relationships/image" Target="media/image93.png"/><Relationship Id="rId129" Type="http://schemas.openxmlformats.org/officeDocument/2006/relationships/image" Target="media/image113.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hyperlink" Target="http://www.cleapps.org.uk" TargetMode="External"/><Relationship Id="rId161" Type="http://schemas.openxmlformats.org/officeDocument/2006/relationships/hyperlink" Target="http://www.cleapps.org.uk" TargetMode="External"/><Relationship Id="rId182" Type="http://schemas.openxmlformats.org/officeDocument/2006/relationships/image" Target="media/image159.png"/><Relationship Id="rId6" Type="http://schemas.openxmlformats.org/officeDocument/2006/relationships/settings" Target="settings.xml"/><Relationship Id="rId23" Type="http://schemas.openxmlformats.org/officeDocument/2006/relationships/image" Target="media/image10.png"/><Relationship Id="rId119" Type="http://schemas.openxmlformats.org/officeDocument/2006/relationships/image" Target="media/image104.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4.png"/><Relationship Id="rId151" Type="http://schemas.openxmlformats.org/officeDocument/2006/relationships/image" Target="media/image132.png"/><Relationship Id="rId172" Type="http://schemas.openxmlformats.org/officeDocument/2006/relationships/image" Target="media/image149.pn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image" Target="media/image94.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2.png"/><Relationship Id="rId146" Type="http://schemas.openxmlformats.org/officeDocument/2006/relationships/image" Target="media/image127.png"/><Relationship Id="rId167" Type="http://schemas.openxmlformats.org/officeDocument/2006/relationships/image" Target="media/image145.png"/><Relationship Id="rId7" Type="http://schemas.openxmlformats.org/officeDocument/2006/relationships/webSettings" Target="webSetting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1.png"/><Relationship Id="rId183" Type="http://schemas.openxmlformats.org/officeDocument/2006/relationships/image" Target="media/image160.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5.png"/><Relationship Id="rId136" Type="http://schemas.openxmlformats.org/officeDocument/2006/relationships/image" Target="media/image119.emf"/><Relationship Id="rId157" Type="http://schemas.openxmlformats.org/officeDocument/2006/relationships/image" Target="media/image138.png"/><Relationship Id="rId178" Type="http://schemas.openxmlformats.org/officeDocument/2006/relationships/image" Target="media/image155.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png"/><Relationship Id="rId173" Type="http://schemas.openxmlformats.org/officeDocument/2006/relationships/image" Target="media/image150.png"/><Relationship Id="rId199"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hyperlink" Target="http://www.e-bug.eu"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hyperlink" Target="http://www.cleapps.org.uk" TargetMode="External"/><Relationship Id="rId105" Type="http://schemas.openxmlformats.org/officeDocument/2006/relationships/image" Target="media/image90.png"/><Relationship Id="rId126" Type="http://schemas.openxmlformats.org/officeDocument/2006/relationships/hyperlink" Target="http://www.cleapps.org.uk" TargetMode="External"/><Relationship Id="rId147" Type="http://schemas.openxmlformats.org/officeDocument/2006/relationships/image" Target="media/image128.png"/><Relationship Id="rId168" Type="http://schemas.openxmlformats.org/officeDocument/2006/relationships/image" Target="media/image146.png"/><Relationship Id="rId8" Type="http://schemas.openxmlformats.org/officeDocument/2006/relationships/footnotes" Target="foot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6.png"/><Relationship Id="rId142" Type="http://schemas.openxmlformats.org/officeDocument/2006/relationships/image" Target="media/image123.png"/><Relationship Id="rId163" Type="http://schemas.openxmlformats.org/officeDocument/2006/relationships/image" Target="media/image142.png"/><Relationship Id="rId184" Type="http://schemas.openxmlformats.org/officeDocument/2006/relationships/image" Target="media/image161.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1.png"/><Relationship Id="rId137" Type="http://schemas.openxmlformats.org/officeDocument/2006/relationships/image" Target="media/image120.png"/><Relationship Id="rId158" Type="http://schemas.openxmlformats.org/officeDocument/2006/relationships/image" Target="media/image139.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6.png"/><Relationship Id="rId153" Type="http://schemas.openxmlformats.org/officeDocument/2006/relationships/image" Target="media/image134.png"/><Relationship Id="rId174" Type="http://schemas.openxmlformats.org/officeDocument/2006/relationships/image" Target="media/image151.png"/><Relationship Id="rId179" Type="http://schemas.openxmlformats.org/officeDocument/2006/relationships/image" Target="media/image156.png"/><Relationship Id="rId15" Type="http://schemas.openxmlformats.org/officeDocument/2006/relationships/hyperlink" Target="http://www.e-bug.eu/uk-newsletter" TargetMode="Externa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1.png"/><Relationship Id="rId127" Type="http://schemas.openxmlformats.org/officeDocument/2006/relationships/image" Target="media/image111.png"/><Relationship Id="rId10" Type="http://schemas.openxmlformats.org/officeDocument/2006/relationships/image" Target="media/image1.pn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7.png"/><Relationship Id="rId122" Type="http://schemas.openxmlformats.org/officeDocument/2006/relationships/image" Target="media/image107.pn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hyperlink" Target="http://www.cleapps.org.uk" TargetMode="External"/><Relationship Id="rId169" Type="http://schemas.openxmlformats.org/officeDocument/2006/relationships/image" Target="media/image147.png"/><Relationship Id="rId185" Type="http://schemas.openxmlformats.org/officeDocument/2006/relationships/image" Target="media/image162.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57.png"/><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7.png"/><Relationship Id="rId154" Type="http://schemas.openxmlformats.org/officeDocument/2006/relationships/image" Target="media/image135.png"/><Relationship Id="rId175" Type="http://schemas.openxmlformats.org/officeDocument/2006/relationships/image" Target="media/image152.png"/><Relationship Id="rId200" Type="http://schemas.openxmlformats.org/officeDocument/2006/relationships/customXml" Target="../customXml/item4.xml"/><Relationship Id="rId16" Type="http://schemas.openxmlformats.org/officeDocument/2006/relationships/hyperlink" Target="http://www.e-bug.eu/uk-contact-us" TargetMode="External"/><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image" Target="media/image125.png"/><Relationship Id="rId90" Type="http://schemas.openxmlformats.org/officeDocument/2006/relationships/image" Target="media/image77.png"/><Relationship Id="rId165" Type="http://schemas.openxmlformats.org/officeDocument/2006/relationships/image" Target="media/image143.png"/><Relationship Id="rId186" Type="http://schemas.openxmlformats.org/officeDocument/2006/relationships/image" Target="media/image163.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8.png"/><Relationship Id="rId134" Type="http://schemas.openxmlformats.org/officeDocument/2006/relationships/image" Target="media/image118.png"/><Relationship Id="rId80" Type="http://schemas.openxmlformats.org/officeDocument/2006/relationships/image" Target="media/image67.png"/><Relationship Id="rId155" Type="http://schemas.openxmlformats.org/officeDocument/2006/relationships/image" Target="media/image136.png"/><Relationship Id="rId176" Type="http://schemas.openxmlformats.org/officeDocument/2006/relationships/image" Target="media/image153.png"/><Relationship Id="rId197" Type="http://schemas.openxmlformats.org/officeDocument/2006/relationships/image" Target="media/image1060.png"/><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hyperlink" Target="http://www.cleapps.org.uk" TargetMode="External"/><Relationship Id="rId124" Type="http://schemas.openxmlformats.org/officeDocument/2006/relationships/image" Target="media/image109.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26.png"/><Relationship Id="rId166" Type="http://schemas.openxmlformats.org/officeDocument/2006/relationships/image" Target="media/image144.png"/><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9.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180.png"/><Relationship Id="rId156" Type="http://schemas.openxmlformats.org/officeDocument/2006/relationships/image" Target="media/image137.png"/><Relationship Id="rId177" Type="http://schemas.openxmlformats.org/officeDocument/2006/relationships/image" Target="media/image154.png"/><Relationship Id="rId1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DateAndTime xmlns="e6c24eca-9ce1-4bce-9f53-c530de1e36b9" xsi:nil="true"/>
    <lcf76f155ced4ddcb4097134ff3c332f xmlns="e6c24eca-9ce1-4bce-9f53-c530de1e36b9">
      <Terms xmlns="http://schemas.microsoft.com/office/infopath/2007/PartnerControls"/>
    </lcf76f155ced4ddcb4097134ff3c332f>
    <_ip_UnifiedCompliancePolicyProperties xmlns="http://schemas.microsoft.com/sharepoint/v3" xsi:nil="true"/>
    <TaxCatchAll xmlns="ec39db0a-91b8-4ee4-a164-f162d8a0f727" xsi:nil="true"/>
  </documentManagement>
</p:properties>
</file>

<file path=customXml/itemProps1.xml><?xml version="1.0" encoding="utf-8"?>
<ds:datastoreItem xmlns:ds="http://schemas.openxmlformats.org/officeDocument/2006/customXml" ds:itemID="{93F8A04E-1EA7-3D4B-8A1A-2439B2B251E6}">
  <ds:schemaRefs>
    <ds:schemaRef ds:uri="http://schemas.openxmlformats.org/officeDocument/2006/bibliography"/>
  </ds:schemaRefs>
</ds:datastoreItem>
</file>

<file path=customXml/itemProps2.xml><?xml version="1.0" encoding="utf-8"?>
<ds:datastoreItem xmlns:ds="http://schemas.openxmlformats.org/officeDocument/2006/customXml" ds:itemID="{F6849352-CF5A-45CC-8F55-DC52EEB54F6C}">
  <ds:schemaRefs>
    <ds:schemaRef ds:uri="http://schemas.microsoft.com/sharepoint/v3/contenttype/forms"/>
  </ds:schemaRefs>
</ds:datastoreItem>
</file>

<file path=customXml/itemProps3.xml><?xml version="1.0" encoding="utf-8"?>
<ds:datastoreItem xmlns:ds="http://schemas.openxmlformats.org/officeDocument/2006/customXml" ds:itemID="{B6C20047-0BB3-4164-B707-5F7CF610BF5C}"/>
</file>

<file path=customXml/itemProps4.xml><?xml version="1.0" encoding="utf-8"?>
<ds:datastoreItem xmlns:ds="http://schemas.openxmlformats.org/officeDocument/2006/customXml" ds:itemID="{66F49CD1-AE9C-413A-A3BA-83B29B88AF34}"/>
</file>

<file path=docProps/app.xml><?xml version="1.0" encoding="utf-8"?>
<Properties xmlns="http://schemas.openxmlformats.org/officeDocument/2006/extended-properties" xmlns:vt="http://schemas.openxmlformats.org/officeDocument/2006/docPropsVTypes">
  <Template>Normal</Template>
  <TotalTime>5</TotalTime>
  <Pages>1</Pages>
  <Words>19187</Words>
  <Characters>109370</Characters>
  <Application>Microsoft Office Word</Application>
  <DocSecurity>0</DocSecurity>
  <Lines>911</Lines>
  <Paragraphs>256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128301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Пользователь</cp:lastModifiedBy>
  <cp:revision>4</cp:revision>
  <dcterms:created xsi:type="dcterms:W3CDTF">2023-04-11T13:06:00Z</dcterms:created>
  <dcterms:modified xsi:type="dcterms:W3CDTF">2023-04-12T07:55:00Z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