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650B" w14:textId="47441E79" w:rsidR="003C5D1B" w:rsidRDefault="003C5D1B" w:rsidP="003C5D1B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0E534" wp14:editId="721FB9A6">
                <wp:simplePos x="0" y="0"/>
                <wp:positionH relativeFrom="column">
                  <wp:posOffset>87337</wp:posOffset>
                </wp:positionH>
                <wp:positionV relativeFrom="paragraph">
                  <wp:posOffset>383149</wp:posOffset>
                </wp:positionV>
                <wp:extent cx="6416040" cy="8327634"/>
                <wp:effectExtent l="38100" t="38100" r="41910" b="35560"/>
                <wp:wrapNone/>
                <wp:docPr id="2694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832763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72D6A" id="Rectangle: Rounded Corners 11" o:spid="_x0000_s1026" alt="&quot;&quot;" style="position:absolute;margin-left:6.9pt;margin-top:30.15pt;width:505.2pt;height:65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" filled="f" strokecolor="#2b599e" strokeweight="6pt">
                <v:stroke joinstyle="bevel" endcap="square"/>
              </v:roundrect>
            </w:pict>
          </mc:Fallback>
        </mc:AlternateContent>
      </w:r>
      <w:r w:rsidRPr="00FA45A1">
        <w:rPr>
          <w:noProof/>
        </w:rPr>
        <w:drawing>
          <wp:anchor distT="0" distB="0" distL="114300" distR="114300" simplePos="0" relativeHeight="251660288" behindDoc="0" locked="0" layoutInCell="1" allowOverlap="1" wp14:anchorId="458CDD78" wp14:editId="3BA07ADC">
            <wp:simplePos x="0" y="0"/>
            <wp:positionH relativeFrom="column">
              <wp:posOffset>11560810</wp:posOffset>
            </wp:positionH>
            <wp:positionV relativeFrom="paragraph">
              <wp:posOffset>266700</wp:posOffset>
            </wp:positionV>
            <wp:extent cx="478790" cy="522605"/>
            <wp:effectExtent l="0" t="0" r="0" b="0"/>
            <wp:wrapNone/>
            <wp:docPr id="1542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99799523-B58A-4A4A-AC8F-04EDBC53A00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99799523-B58A-4A4A-AC8F-04EDBC53A00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45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2CF23" wp14:editId="62BE5A33">
                <wp:simplePos x="0" y="0"/>
                <wp:positionH relativeFrom="column">
                  <wp:posOffset>11475720</wp:posOffset>
                </wp:positionH>
                <wp:positionV relativeFrom="paragraph">
                  <wp:posOffset>226060</wp:posOffset>
                </wp:positionV>
                <wp:extent cx="562610" cy="562610"/>
                <wp:effectExtent l="19050" t="19050" r="27940" b="27940"/>
                <wp:wrapNone/>
                <wp:docPr id="2693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EDBDC7" id="Oval 12" o:spid="_x0000_s1026" alt="&quot;&quot;" style="position:absolute;margin-left:903.6pt;margin-top:17.8pt;width:44.3pt;height:4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" fillcolor="white [3212]" strokecolor="#2b599e" strokeweight="3pt">
                <v:stroke joinstyle="miter"/>
              </v:oval>
            </w:pict>
          </mc:Fallback>
        </mc:AlternateContent>
      </w:r>
      <w:r w:rsidRPr="00FA45A1">
        <w:rPr>
          <w:noProof/>
        </w:rPr>
        <mc:AlternateContent>
          <mc:Choice Requires="wps">
            <w:drawing>
              <wp:inline distT="0" distB="0" distL="0" distR="0" wp14:anchorId="3CF8DCCD" wp14:editId="323B7B51">
                <wp:extent cx="3241040" cy="276860"/>
                <wp:effectExtent l="0" t="0" r="0" b="0"/>
                <wp:docPr id="2695" name="TextBox 18" descr="TS1 - Herd Immunity Scenario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DBBB47" w14:textId="1BC6290D" w:rsidR="003C5D1B" w:rsidRPr="00DD381C" w:rsidRDefault="003C5D1B" w:rsidP="003C5D1B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F</w:t>
                            </w:r>
                            <w:r w:rsidR="00B825A4">
                              <w:rPr>
                                <w:sz w:val="24"/>
                                <w:szCs w:val="14"/>
                                <w:lang w:val="pt-PT"/>
                              </w:rPr>
                              <w:t>A</w:t>
                            </w: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1 - Folha de Respostas do Cenário de</w:t>
                            </w:r>
                            <w:r w:rsidR="00DC1F37">
                              <w:rPr>
                                <w:sz w:val="24"/>
                                <w:szCs w:val="14"/>
                                <w:lang w:val="pt-PT"/>
                              </w:rPr>
                              <w:t xml:space="preserve"> Imunidade de Grupo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F8DCC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Herd Immunity Scenario Answer Sheet&#10;" style="width:255.2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" filled="f" stroked="f">
                <v:textbox style="mso-fit-shape-to-text:t">
                  <w:txbxContent>
                    <w:p w14:paraId="73DBBB47" w14:textId="1BC6290D" w:rsidR="003C5D1B" w:rsidRPr="00DD381C" w:rsidRDefault="003C5D1B" w:rsidP="003C5D1B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  <w:lang w:val="pt-PT"/>
                        </w:rPr>
                      </w:pP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>F</w:t>
                      </w:r>
                      <w:r w:rsidR="00B825A4">
                        <w:rPr>
                          <w:sz w:val="24"/>
                          <w:szCs w:val="14"/>
                          <w:lang w:val="pt-PT"/>
                        </w:rPr>
                        <w:t>A</w:t>
                      </w: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>1 - Folha de Respostas do Cenário de</w:t>
                      </w:r>
                      <w:r w:rsidR="00DC1F37">
                        <w:rPr>
                          <w:sz w:val="24"/>
                          <w:szCs w:val="14"/>
                          <w:lang w:val="pt-PT"/>
                        </w:rPr>
                        <w:t xml:space="preserve"> Imunidade de Grupo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51278B" w14:textId="6D894C61" w:rsidR="003C5D1B" w:rsidRDefault="003C5D1B" w:rsidP="003C5D1B">
      <w:pPr>
        <w:pStyle w:val="PargrafodaLista"/>
      </w:pPr>
      <w:r w:rsidRPr="00FA45A1">
        <w:rPr>
          <w:noProof/>
        </w:rPr>
        <mc:AlternateContent>
          <mc:Choice Requires="wps">
            <w:drawing>
              <wp:inline distT="0" distB="0" distL="0" distR="0" wp14:anchorId="2EF699E9" wp14:editId="457B3E0F">
                <wp:extent cx="5413972" cy="428625"/>
                <wp:effectExtent l="0" t="0" r="0" b="0"/>
                <wp:docPr id="2692" name="TextBox 4" descr="Herd Immunity Scenario: Teacher Answer Sheet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428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8D3297" w14:textId="526F40F3" w:rsidR="003C5D1B" w:rsidRPr="00DD381C" w:rsidRDefault="003C5D1B" w:rsidP="003C5D1B">
                            <w:pPr>
                              <w:pStyle w:val="Ttulo3"/>
                              <w:rPr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DD381C">
                              <w:rPr>
                                <w:sz w:val="32"/>
                                <w:szCs w:val="32"/>
                                <w:lang w:val="pt-PT"/>
                              </w:rPr>
                              <w:t>Folha de Respostas do Professor sobre o Cenário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F699E9" id="TextBox 4" o:spid="_x0000_s1027" type="#_x0000_t202" alt="Herd Immunity Scenario: Teacher Answer Sheet&#10;&#10;" style="width:426.3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" filled="f" stroked="f">
                <v:textbox>
                  <w:txbxContent>
                    <w:p w14:paraId="2A8D3297" w14:textId="526F40F3" w:rsidR="003C5D1B" w:rsidRPr="00DD381C" w:rsidRDefault="003C5D1B" w:rsidP="003C5D1B">
                      <w:pPr>
                        <w:pStyle w:val="Ttulo3"/>
                        <w:rPr>
                          <w:sz w:val="32"/>
                          <w:szCs w:val="32"/>
                          <w:lang w:val="pt-PT"/>
                        </w:rPr>
                      </w:pPr>
                      <w:r w:rsidRPr="00DD381C">
                        <w:rPr>
                          <w:sz w:val="32"/>
                          <w:szCs w:val="32"/>
                          <w:lang w:val="pt-PT"/>
                        </w:rPr>
                        <w:t>Folha de Respostas do Professor sobre o Cenário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page" w:tblpX="1581" w:tblpY="62"/>
        <w:tblW w:w="8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38"/>
        <w:gridCol w:w="1237"/>
        <w:gridCol w:w="1217"/>
        <w:gridCol w:w="2455"/>
        <w:gridCol w:w="1256"/>
        <w:gridCol w:w="1239"/>
      </w:tblGrid>
      <w:tr w:rsidR="003C5D1B" w:rsidRPr="005C227A" w14:paraId="2F5B4661" w14:textId="77777777" w:rsidTr="001A32F8">
        <w:trPr>
          <w:trHeight w:val="167"/>
        </w:trPr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6E374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kern w:val="24"/>
                <w:lang w:eastAsia="en-GB"/>
              </w:rPr>
              <w:t>Dia</w:t>
            </w:r>
            <w:proofErr w:type="spellEnd"/>
          </w:p>
        </w:tc>
        <w:tc>
          <w:tcPr>
            <w:tcW w:w="7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0989B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proofErr w:type="spellStart"/>
            <w:r>
              <w:rPr>
                <w:color w:val="000000"/>
                <w:szCs w:val="24"/>
              </w:rPr>
              <w:t>Número</w:t>
            </w:r>
            <w:proofErr w:type="spellEnd"/>
            <w:r>
              <w:rPr>
                <w:color w:val="000000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Cs w:val="24"/>
              </w:rPr>
              <w:t>alunos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vacinados</w:t>
            </w:r>
            <w:proofErr w:type="spellEnd"/>
          </w:p>
        </w:tc>
      </w:tr>
      <w:tr w:rsidR="003C5D1B" w:rsidRPr="005C227A" w14:paraId="61DF3C63" w14:textId="77777777" w:rsidTr="001A32F8">
        <w:trPr>
          <w:trHeight w:val="1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7C96F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78B21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5C227A">
              <w:rPr>
                <w:rFonts w:eastAsia="Times New Roman" w:cs="Arial"/>
                <w:color w:val="000000"/>
                <w:kern w:val="24"/>
                <w:lang w:eastAsia="en-GB"/>
              </w:rPr>
              <w:t>25%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148BB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5C227A">
              <w:rPr>
                <w:rFonts w:eastAsia="Times New Roman" w:cs="Arial"/>
                <w:color w:val="000000"/>
                <w:kern w:val="24"/>
                <w:lang w:eastAsia="en-GB"/>
              </w:rPr>
              <w:t>50%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FFC4F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5C227A">
              <w:rPr>
                <w:rFonts w:eastAsia="Times New Roman" w:cs="Arial"/>
                <w:color w:val="000000"/>
                <w:kern w:val="24"/>
                <w:lang w:eastAsia="en-GB"/>
              </w:rPr>
              <w:t>75%</w:t>
            </w:r>
          </w:p>
        </w:tc>
      </w:tr>
      <w:tr w:rsidR="003C5D1B" w:rsidRPr="00DC1F37" w14:paraId="088192C5" w14:textId="77777777" w:rsidTr="001A32F8">
        <w:trPr>
          <w:trHeight w:val="16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C8C10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5C227A">
              <w:rPr>
                <w:rFonts w:eastAsia="Times New Roman" w:cs="Arial"/>
                <w:color w:val="000000"/>
                <w:kern w:val="24"/>
                <w:lang w:eastAsia="en-GB"/>
              </w:rPr>
              <w:t>1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62371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49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A99E3" w14:textId="77777777" w:rsidR="003C5D1B" w:rsidRPr="00DD381C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val="pt-PT" w:eastAsia="en-GB"/>
              </w:rPr>
            </w:pPr>
            <w:r w:rsidRPr="00DD381C">
              <w:rPr>
                <w:color w:val="000000"/>
                <w:szCs w:val="24"/>
                <w:lang w:val="pt-PT"/>
              </w:rPr>
              <w:t>Os resultados nesta tabela irão variar de acordo com o número de pessoas na turma e onde as pessoas vacinadas estão posicionadas em relação às pessoas suscetíveis. No entanto, haverá uma tendência decrescente de pessoas infetadas à medida que mais pessoas forem vacinadas.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E92C7" w14:textId="77777777" w:rsidR="003C5D1B" w:rsidRPr="00DD381C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val="pt-PT" w:eastAsia="en-GB"/>
              </w:rPr>
            </w:pPr>
          </w:p>
        </w:tc>
      </w:tr>
      <w:tr w:rsidR="003C5D1B" w:rsidRPr="005C227A" w14:paraId="5E09AF9C" w14:textId="77777777" w:rsidTr="001A32F8">
        <w:trPr>
          <w:trHeight w:val="16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84510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5C227A">
              <w:rPr>
                <w:rFonts w:eastAsia="Times New Roman" w:cs="Arial"/>
                <w:color w:val="000000"/>
                <w:kern w:val="24"/>
                <w:lang w:eastAsia="en-GB"/>
              </w:rPr>
              <w:t>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E6B2E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27AA1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7782A" w14:textId="77777777" w:rsidR="003C5D1B" w:rsidRPr="005C227A" w:rsidRDefault="003C5D1B" w:rsidP="001A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D1B" w:rsidRPr="005C227A" w14:paraId="0B555611" w14:textId="77777777" w:rsidTr="001A32F8">
        <w:trPr>
          <w:trHeight w:val="16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2D109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5C227A">
              <w:rPr>
                <w:rFonts w:eastAsia="Times New Roman" w:cs="Arial"/>
                <w:color w:val="000000"/>
                <w:kern w:val="24"/>
                <w:lang w:eastAsia="en-GB"/>
              </w:rPr>
              <w:t>3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A062E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C1096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550B1" w14:textId="77777777" w:rsidR="003C5D1B" w:rsidRPr="005C227A" w:rsidRDefault="003C5D1B" w:rsidP="001A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D1B" w:rsidRPr="005C227A" w14:paraId="0B4442F8" w14:textId="77777777" w:rsidTr="001A32F8">
        <w:trPr>
          <w:trHeight w:val="16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393C1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5C227A">
              <w:rPr>
                <w:rFonts w:eastAsia="Times New Roman" w:cs="Arial"/>
                <w:color w:val="000000"/>
                <w:kern w:val="24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83B30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385BD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E93AE" w14:textId="77777777" w:rsidR="003C5D1B" w:rsidRPr="005C227A" w:rsidRDefault="003C5D1B" w:rsidP="001A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D1B" w:rsidRPr="005C227A" w14:paraId="6C19BA5E" w14:textId="77777777" w:rsidTr="001A32F8">
        <w:trPr>
          <w:trHeight w:val="16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9E5E1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5C227A">
              <w:rPr>
                <w:rFonts w:eastAsia="Times New Roman" w:cs="Arial"/>
                <w:color w:val="000000"/>
                <w:kern w:val="24"/>
                <w:lang w:eastAsia="en-GB"/>
              </w:rPr>
              <w:t>5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4D502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C999F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E582F" w14:textId="77777777" w:rsidR="003C5D1B" w:rsidRPr="005C227A" w:rsidRDefault="003C5D1B" w:rsidP="001A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D1B" w:rsidRPr="005C227A" w14:paraId="23BB25F9" w14:textId="77777777" w:rsidTr="001A32F8">
        <w:trPr>
          <w:trHeight w:val="16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FAA4D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5C227A">
              <w:rPr>
                <w:rFonts w:eastAsia="Times New Roman" w:cs="Arial"/>
                <w:color w:val="000000"/>
                <w:kern w:val="24"/>
                <w:lang w:eastAsia="en-GB"/>
              </w:rPr>
              <w:t>6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51315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9CE91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66485" w14:textId="77777777" w:rsidR="003C5D1B" w:rsidRPr="005C227A" w:rsidRDefault="003C5D1B" w:rsidP="001A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D1B" w:rsidRPr="005C227A" w14:paraId="31C6A2EE" w14:textId="77777777" w:rsidTr="001A32F8">
        <w:trPr>
          <w:trHeight w:val="167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C8B43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5C227A">
              <w:rPr>
                <w:rFonts w:eastAsia="Times New Roman" w:cs="Arial"/>
                <w:color w:val="000000"/>
                <w:kern w:val="24"/>
                <w:lang w:eastAsia="en-GB"/>
              </w:rPr>
              <w:t>7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75FF5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912F1" w14:textId="77777777" w:rsidR="003C5D1B" w:rsidRPr="005C227A" w:rsidRDefault="003C5D1B" w:rsidP="001A32F8">
            <w:pPr>
              <w:spacing w:after="0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898B1" w14:textId="77777777" w:rsidR="003C5D1B" w:rsidRPr="005C227A" w:rsidRDefault="003C5D1B" w:rsidP="001A32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C655C21" w14:textId="77777777" w:rsidR="003C5D1B" w:rsidRDefault="003C5D1B" w:rsidP="003C5D1B">
      <w:pPr>
        <w:pStyle w:val="PargrafodaLista"/>
        <w:tabs>
          <w:tab w:val="left" w:pos="709"/>
        </w:tabs>
        <w:ind w:left="284"/>
      </w:pPr>
      <w:r>
        <w:br/>
      </w:r>
    </w:p>
    <w:p w14:paraId="478C2565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66837180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5BA62539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0FEEE0DD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5A353A00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46FF0949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411415F4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3A9B02B7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67C3EE7C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62A0FA3D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54ACE547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07E4BCF2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6D3155D2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18B64530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23890B7F" w14:textId="77777777" w:rsidR="003C5D1B" w:rsidRDefault="003C5D1B" w:rsidP="003C5D1B">
      <w:pPr>
        <w:pStyle w:val="PargrafodaLista"/>
        <w:tabs>
          <w:tab w:val="left" w:pos="709"/>
        </w:tabs>
        <w:ind w:left="284"/>
      </w:pPr>
    </w:p>
    <w:p w14:paraId="5B8ABE6F" w14:textId="7201C8F2" w:rsidR="003C5D1B" w:rsidRDefault="003C5D1B" w:rsidP="003C5D1B">
      <w:pPr>
        <w:pStyle w:val="PargrafodaLista"/>
        <w:tabs>
          <w:tab w:val="left" w:pos="709"/>
        </w:tabs>
        <w:ind w:left="284"/>
      </w:pPr>
      <w:r w:rsidRPr="00FA45A1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408AB0E" wp14:editId="50D2649A">
                <wp:simplePos x="0" y="0"/>
                <wp:positionH relativeFrom="page">
                  <wp:posOffset>675054</wp:posOffset>
                </wp:positionH>
                <wp:positionV relativeFrom="paragraph">
                  <wp:posOffset>292881</wp:posOffset>
                </wp:positionV>
                <wp:extent cx="6179820" cy="3828415"/>
                <wp:effectExtent l="19050" t="19050" r="11430" b="19685"/>
                <wp:wrapTight wrapText="bothSides">
                  <wp:wrapPolygon edited="0">
                    <wp:start x="466" y="-107"/>
                    <wp:lineTo x="-67" y="-107"/>
                    <wp:lineTo x="-67" y="21066"/>
                    <wp:lineTo x="400" y="21604"/>
                    <wp:lineTo x="21107" y="21604"/>
                    <wp:lineTo x="21174" y="21604"/>
                    <wp:lineTo x="21573" y="20636"/>
                    <wp:lineTo x="21573" y="752"/>
                    <wp:lineTo x="21307" y="-107"/>
                    <wp:lineTo x="21041" y="-107"/>
                    <wp:lineTo x="466" y="-107"/>
                  </wp:wrapPolygon>
                </wp:wrapTight>
                <wp:docPr id="2696" name="Rectangle: Rounded Corners 34" descr="Conclusions&#10;What is herd immunity?&#10;Herd immunity (or community immunity) describes a type of immunity that occurs when vaccination of a portion of the population or becoming infected and developing natural immunity, provides protection to unprotected individuals.&#10;&#10;What happens when vaccination drops to a low level within the community?&#10;When the vaccination drops to a low level, people start contracting the disease again leading to a re-emergence of the disease. &#10;&#10;Why is a vaccine regarded as a preventative measure and not a treatment?&#10;Vaccines are used to boost the body’s immunity so that when a microbe does enter the body, the immune system is ready to fight it preventing the microbe from causing serious infection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3828415"/>
                        </a:xfrm>
                        <a:prstGeom prst="roundRect">
                          <a:avLst>
                            <a:gd name="adj" fmla="val 5758"/>
                          </a:avLst>
                        </a:prstGeom>
                        <a:noFill/>
                        <a:ln w="28575">
                          <a:solidFill>
                            <a:srgbClr val="B7C0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0D629" w14:textId="77777777" w:rsidR="003C5D1B" w:rsidRDefault="003C5D1B" w:rsidP="003C5D1B">
                            <w:proofErr w:type="spellStart"/>
                            <w:r w:rsidRPr="00C83611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Conclusões</w:t>
                            </w:r>
                            <w:proofErr w:type="spellEnd"/>
                          </w:p>
                          <w:p w14:paraId="62B4B2EB" w14:textId="77777777" w:rsidR="003C5D1B" w:rsidRPr="00DD381C" w:rsidRDefault="003C5D1B" w:rsidP="003C5D1B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O que é imunidade de grupo?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br/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A imunidade de grupo descreve um tipo de imunidade que ocorre quando a proporção de população com imunidade, seja por vacinação seja por imunidade natural por infeção, é suficientemente ampla para proteger os indivíduos desprotegidos.</w:t>
                            </w:r>
                          </w:p>
                          <w:p w14:paraId="4940BAE9" w14:textId="77777777" w:rsidR="003C5D1B" w:rsidRPr="00DD381C" w:rsidRDefault="003C5D1B" w:rsidP="003C5D1B">
                            <w:pPr>
                              <w:pStyle w:val="PargrafodaLista"/>
                              <w:spacing w:after="0"/>
                              <w:rPr>
                                <w:rFonts w:eastAsia="Times New Roman"/>
                                <w:sz w:val="28"/>
                                <w:lang w:val="pt-PT"/>
                              </w:rPr>
                            </w:pPr>
                          </w:p>
                          <w:p w14:paraId="534F58CE" w14:textId="77777777" w:rsidR="003C5D1B" w:rsidRPr="00DD381C" w:rsidRDefault="003C5D1B" w:rsidP="003C5D1B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O que acontece quando a vacinação cai para um nível baixo na comunidade?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br/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 xml:space="preserve">Quando a vacinação cai para um nível baixo, as pessoas começam a contrair a doença novamente, levando a um ressurgimento da doença. 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br/>
                            </w:r>
                          </w:p>
                          <w:p w14:paraId="260EC0B6" w14:textId="77777777" w:rsidR="003C5D1B" w:rsidRPr="00DD381C" w:rsidRDefault="003C5D1B" w:rsidP="003C5D1B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Porque uma vacina é considerada uma medida preventiva e não um tratamento?</w:t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br/>
                            </w: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lang w:val="pt-PT"/>
                              </w:rPr>
                              <w:t>As vacinas são usadas para aumentar a imunidade para que, quando um microrganismo entrar no corpo, o sistema imunológico esteja pronto para combatê-lo, evitando que o micróbio cause infeções grave.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08AB0E" id="Rectangle: Rounded Corners 34" o:spid="_x0000_s1028" alt="Conclusions&#10;What is herd immunity?&#10;Herd immunity (or community immunity) describes a type of immunity that occurs when vaccination of a portion of the population or becoming infected and developing natural immunity, provides protection to unprotected individuals.&#10;&#10;What happens when vaccination drops to a low level within the community?&#10;When the vaccination drops to a low level, people start contracting the disease again leading to a re-emergence of the disease. &#10;&#10;Why is a vaccine regarded as a preventative measure and not a treatment?&#10;Vaccines are used to boost the body’s immunity so that when a microbe does enter the body, the immune system is ready to fight it preventing the microbe from causing serious infection. &#10;" style="position:absolute;left:0;text-align:left;margin-left:53.15pt;margin-top:23.05pt;width:486.6pt;height:301.4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3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" filled="f" strokecolor="#b7c0de" strokeweight="2.25pt">
                <v:stroke joinstyle="miter"/>
                <v:textbox>
                  <w:txbxContent>
                    <w:p w14:paraId="2CD0D629" w14:textId="77777777" w:rsidR="003C5D1B" w:rsidRDefault="003C5D1B" w:rsidP="003C5D1B">
                      <w:proofErr w:type="spellStart"/>
                      <w:r w:rsidRPr="00C83611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Conclusões</w:t>
                      </w:r>
                      <w:proofErr w:type="spellEnd"/>
                    </w:p>
                    <w:p w14:paraId="62B4B2EB" w14:textId="77777777" w:rsidR="003C5D1B" w:rsidRPr="00DD381C" w:rsidRDefault="003C5D1B" w:rsidP="003C5D1B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O que é imunidade de grupo?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  <w:lang w:val="pt-PT"/>
                        </w:rPr>
                        <w:br/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A imunidade de grupo descreve um tipo de imunidade que ocorre quando a proporção de população com imunidade, seja por vacinação seja por imunidade natural por infeção, é suficientemente ampla para proteger os indivíduos desprotegidos.</w:t>
                      </w:r>
                    </w:p>
                    <w:p w14:paraId="4940BAE9" w14:textId="77777777" w:rsidR="003C5D1B" w:rsidRPr="00DD381C" w:rsidRDefault="003C5D1B" w:rsidP="003C5D1B">
                      <w:pPr>
                        <w:pStyle w:val="PargrafodaLista"/>
                        <w:spacing w:after="0"/>
                        <w:rPr>
                          <w:rFonts w:eastAsia="Times New Roman"/>
                          <w:sz w:val="28"/>
                          <w:lang w:val="pt-PT"/>
                        </w:rPr>
                      </w:pPr>
                    </w:p>
                    <w:p w14:paraId="534F58CE" w14:textId="77777777" w:rsidR="003C5D1B" w:rsidRPr="00DD381C" w:rsidRDefault="003C5D1B" w:rsidP="003C5D1B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O que acontece quando a vacinação cai para um nível baixo na comunidade?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  <w:lang w:val="pt-PT"/>
                        </w:rPr>
                        <w:br/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 xml:space="preserve">Quando a vacinação cai para um nível baixo, as pessoas começam a contrair a doença novamente, levando a um ressurgimento da doença. 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br/>
                      </w:r>
                    </w:p>
                    <w:p w14:paraId="260EC0B6" w14:textId="77777777" w:rsidR="003C5D1B" w:rsidRPr="00DD381C" w:rsidRDefault="003C5D1B" w:rsidP="003C5D1B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Porque uma vacina é considerada uma medida preventiva e não um tratamento?</w:t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  <w:lang w:val="pt-PT"/>
                        </w:rPr>
                        <w:br/>
                      </w: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lang w:val="pt-PT"/>
                        </w:rPr>
                        <w:t>As vacinas são usadas para aumentar a imunidade para que, quando um microrganismo entrar no corpo, o sistema imunológico esteja pronto para combatê-lo, evitando que o micróbio cause infeções grave.</w:t>
                      </w:r>
                    </w:p>
                  </w:txbxContent>
                </v:textbox>
                <w10:wrap type="tight" anchorx="page"/>
              </v:roundrect>
            </w:pict>
          </mc:Fallback>
        </mc:AlternateContent>
      </w:r>
    </w:p>
    <w:p w14:paraId="3D12B988" w14:textId="081CB90A" w:rsidR="003C5D1B" w:rsidRDefault="003C5D1B"/>
    <w:sectPr w:rsidR="003C5D1B" w:rsidSect="003C5D1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C88D" w14:textId="77777777" w:rsidR="00DD5ADB" w:rsidRDefault="00DD5ADB" w:rsidP="003C5D1B">
      <w:pPr>
        <w:spacing w:after="0" w:line="240" w:lineRule="auto"/>
      </w:pPr>
      <w:r>
        <w:separator/>
      </w:r>
    </w:p>
  </w:endnote>
  <w:endnote w:type="continuationSeparator" w:id="0">
    <w:p w14:paraId="6F285CB9" w14:textId="77777777" w:rsidR="00DD5ADB" w:rsidRDefault="00DD5ADB" w:rsidP="003C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86B8" w14:textId="449A3855" w:rsidR="003C5D1B" w:rsidRDefault="003C5D1B">
    <w:pPr>
      <w:pStyle w:val="Rodap"/>
    </w:pPr>
    <w:r>
      <w:rPr>
        <w:noProof/>
      </w:rPr>
      <w:drawing>
        <wp:inline distT="0" distB="0" distL="0" distR="0" wp14:anchorId="6B6FEAE5" wp14:editId="3F93411D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941F" w14:textId="77777777" w:rsidR="00DD5ADB" w:rsidRDefault="00DD5ADB" w:rsidP="003C5D1B">
      <w:pPr>
        <w:spacing w:after="0" w:line="240" w:lineRule="auto"/>
      </w:pPr>
      <w:r>
        <w:separator/>
      </w:r>
    </w:p>
  </w:footnote>
  <w:footnote w:type="continuationSeparator" w:id="0">
    <w:p w14:paraId="1F7406EF" w14:textId="77777777" w:rsidR="00DD5ADB" w:rsidRDefault="00DD5ADB" w:rsidP="003C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4761" w14:textId="12397947" w:rsidR="003C5D1B" w:rsidRDefault="003C5D1B" w:rsidP="003C5D1B">
    <w:pPr>
      <w:pStyle w:val="Cabealho"/>
      <w:jc w:val="right"/>
    </w:pPr>
    <w:bookmarkStart w:id="0" w:name="_Hlk119512024"/>
    <w:bookmarkStart w:id="1" w:name="_Hlk119512025"/>
    <w:r>
      <w:rPr>
        <w:rFonts w:asciiTheme="minorHAnsi" w:hAnsiTheme="minorHAnsi"/>
        <w:noProof/>
        <w:sz w:val="20"/>
        <w:szCs w:val="20"/>
        <w:lang w:eastAsia="en-GB"/>
      </w:rPr>
      <w:drawing>
        <wp:inline distT="0" distB="0" distL="0" distR="0" wp14:anchorId="16BB4F19" wp14:editId="2AD62629">
          <wp:extent cx="493383" cy="542026"/>
          <wp:effectExtent l="0" t="0" r="2540" b="0"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38" cy="5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0"/>
    <w:bookmarkEnd w:id="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345EC"/>
    <w:multiLevelType w:val="multilevel"/>
    <w:tmpl w:val="6CE88800"/>
    <w:lvl w:ilvl="0">
      <w:numFmt w:val="bullet"/>
      <w:lvlText w:val="●"/>
      <w:lvlJc w:val="left"/>
      <w:pPr>
        <w:ind w:left="82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330" w:hanging="360"/>
      </w:pPr>
    </w:lvl>
    <w:lvl w:ilvl="2">
      <w:numFmt w:val="bullet"/>
      <w:lvlText w:val="•"/>
      <w:lvlJc w:val="left"/>
      <w:pPr>
        <w:ind w:left="1841" w:hanging="360"/>
      </w:pPr>
    </w:lvl>
    <w:lvl w:ilvl="3">
      <w:numFmt w:val="bullet"/>
      <w:lvlText w:val="•"/>
      <w:lvlJc w:val="left"/>
      <w:pPr>
        <w:ind w:left="2351" w:hanging="360"/>
      </w:pPr>
    </w:lvl>
    <w:lvl w:ilvl="4">
      <w:numFmt w:val="bullet"/>
      <w:lvlText w:val="•"/>
      <w:lvlJc w:val="left"/>
      <w:pPr>
        <w:ind w:left="2862" w:hanging="360"/>
      </w:pPr>
    </w:lvl>
    <w:lvl w:ilvl="5">
      <w:numFmt w:val="bullet"/>
      <w:lvlText w:val="•"/>
      <w:lvlJc w:val="left"/>
      <w:pPr>
        <w:ind w:left="3373" w:hanging="360"/>
      </w:pPr>
    </w:lvl>
    <w:lvl w:ilvl="6">
      <w:numFmt w:val="bullet"/>
      <w:lvlText w:val="•"/>
      <w:lvlJc w:val="left"/>
      <w:pPr>
        <w:ind w:left="3883" w:hanging="360"/>
      </w:pPr>
    </w:lvl>
    <w:lvl w:ilvl="7">
      <w:numFmt w:val="bullet"/>
      <w:lvlText w:val="•"/>
      <w:lvlJc w:val="left"/>
      <w:pPr>
        <w:ind w:left="4394" w:hanging="360"/>
      </w:pPr>
    </w:lvl>
    <w:lvl w:ilvl="8">
      <w:numFmt w:val="bullet"/>
      <w:lvlText w:val="•"/>
      <w:lvlJc w:val="left"/>
      <w:pPr>
        <w:ind w:left="4904" w:hanging="360"/>
      </w:pPr>
    </w:lvl>
  </w:abstractNum>
  <w:abstractNum w:abstractNumId="3" w15:restartNumberingAfterBreak="0">
    <w:nsid w:val="219505EC"/>
    <w:multiLevelType w:val="multilevel"/>
    <w:tmpl w:val="C1E0454A"/>
    <w:lvl w:ilvl="0">
      <w:start w:val="1"/>
      <w:numFmt w:val="decimal"/>
      <w:lvlText w:val="%1."/>
      <w:lvlJc w:val="left"/>
      <w:pPr>
        <w:ind w:left="905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88" w:hanging="360"/>
      </w:pPr>
    </w:lvl>
    <w:lvl w:ilvl="2">
      <w:numFmt w:val="bullet"/>
      <w:lvlText w:val="•"/>
      <w:lvlJc w:val="left"/>
      <w:pPr>
        <w:ind w:left="1876" w:hanging="360"/>
      </w:pPr>
    </w:lvl>
    <w:lvl w:ilvl="3">
      <w:numFmt w:val="bullet"/>
      <w:lvlText w:val="•"/>
      <w:lvlJc w:val="left"/>
      <w:pPr>
        <w:ind w:left="2364" w:hanging="360"/>
      </w:pPr>
    </w:lvl>
    <w:lvl w:ilvl="4">
      <w:numFmt w:val="bullet"/>
      <w:lvlText w:val="•"/>
      <w:lvlJc w:val="left"/>
      <w:pPr>
        <w:ind w:left="2853" w:hanging="360"/>
      </w:pPr>
    </w:lvl>
    <w:lvl w:ilvl="5">
      <w:numFmt w:val="bullet"/>
      <w:lvlText w:val="•"/>
      <w:lvlJc w:val="left"/>
      <w:pPr>
        <w:ind w:left="3341" w:hanging="360"/>
      </w:pPr>
    </w:lvl>
    <w:lvl w:ilvl="6">
      <w:numFmt w:val="bullet"/>
      <w:lvlText w:val="•"/>
      <w:lvlJc w:val="left"/>
      <w:pPr>
        <w:ind w:left="3829" w:hanging="360"/>
      </w:pPr>
    </w:lvl>
    <w:lvl w:ilvl="7">
      <w:numFmt w:val="bullet"/>
      <w:lvlText w:val="•"/>
      <w:lvlJc w:val="left"/>
      <w:pPr>
        <w:ind w:left="4317" w:hanging="360"/>
      </w:pPr>
    </w:lvl>
    <w:lvl w:ilvl="8">
      <w:numFmt w:val="bullet"/>
      <w:lvlText w:val="•"/>
      <w:lvlJc w:val="left"/>
      <w:pPr>
        <w:ind w:left="4806" w:hanging="360"/>
      </w:pPr>
    </w:lvl>
  </w:abstractNum>
  <w:abstractNum w:abstractNumId="4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102EA"/>
    <w:multiLevelType w:val="multilevel"/>
    <w:tmpl w:val="E63E8286"/>
    <w:lvl w:ilvl="0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cs="Arial"/>
        <w:b w:val="0"/>
        <w:i w:val="0"/>
        <w:sz w:val="23"/>
        <w:szCs w:val="23"/>
      </w:rPr>
    </w:lvl>
    <w:lvl w:ilvl="2">
      <w:numFmt w:val="bullet"/>
      <w:lvlText w:val="•"/>
      <w:lvlJc w:val="left"/>
      <w:pPr>
        <w:ind w:left="2982" w:hanging="360"/>
      </w:pPr>
    </w:lvl>
    <w:lvl w:ilvl="3">
      <w:numFmt w:val="bullet"/>
      <w:lvlText w:val="•"/>
      <w:lvlJc w:val="left"/>
      <w:pPr>
        <w:ind w:left="4064" w:hanging="360"/>
      </w:pPr>
    </w:lvl>
    <w:lvl w:ilvl="4">
      <w:numFmt w:val="bullet"/>
      <w:lvlText w:val="•"/>
      <w:lvlJc w:val="left"/>
      <w:pPr>
        <w:ind w:left="5146" w:hanging="360"/>
      </w:pPr>
    </w:lvl>
    <w:lvl w:ilvl="5">
      <w:numFmt w:val="bullet"/>
      <w:lvlText w:val="•"/>
      <w:lvlJc w:val="left"/>
      <w:pPr>
        <w:ind w:left="6228" w:hanging="360"/>
      </w:pPr>
    </w:lvl>
    <w:lvl w:ilvl="6">
      <w:numFmt w:val="bullet"/>
      <w:lvlText w:val="•"/>
      <w:lvlJc w:val="left"/>
      <w:pPr>
        <w:ind w:left="7311" w:hanging="360"/>
      </w:pPr>
    </w:lvl>
    <w:lvl w:ilvl="7">
      <w:numFmt w:val="bullet"/>
      <w:lvlText w:val="•"/>
      <w:lvlJc w:val="left"/>
      <w:pPr>
        <w:ind w:left="8393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6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E5DDD"/>
    <w:multiLevelType w:val="hybridMultilevel"/>
    <w:tmpl w:val="5268C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96733">
    <w:abstractNumId w:val="4"/>
  </w:num>
  <w:num w:numId="2" w16cid:durableId="1321084011">
    <w:abstractNumId w:val="0"/>
  </w:num>
  <w:num w:numId="3" w16cid:durableId="1141579595">
    <w:abstractNumId w:val="1"/>
  </w:num>
  <w:num w:numId="4" w16cid:durableId="1148865523">
    <w:abstractNumId w:val="6"/>
  </w:num>
  <w:num w:numId="5" w16cid:durableId="1583685358">
    <w:abstractNumId w:val="2"/>
  </w:num>
  <w:num w:numId="6" w16cid:durableId="1378778429">
    <w:abstractNumId w:val="3"/>
  </w:num>
  <w:num w:numId="7" w16cid:durableId="1346593099">
    <w:abstractNumId w:val="5"/>
  </w:num>
  <w:num w:numId="8" w16cid:durableId="1086538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1B"/>
    <w:rsid w:val="000F77D8"/>
    <w:rsid w:val="00185091"/>
    <w:rsid w:val="00214CD6"/>
    <w:rsid w:val="003C5D1B"/>
    <w:rsid w:val="0055440B"/>
    <w:rsid w:val="005B1F59"/>
    <w:rsid w:val="009F35F9"/>
    <w:rsid w:val="00B825A4"/>
    <w:rsid w:val="00DC1F37"/>
    <w:rsid w:val="00DD5ADB"/>
    <w:rsid w:val="00F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2A8B"/>
  <w15:chartTrackingRefBased/>
  <w15:docId w15:val="{2768F93E-D7DD-4338-A325-5AA0A7BD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1B"/>
    <w:rPr>
      <w:rFonts w:ascii="Arial" w:hAnsi="Arial"/>
      <w:sz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3C5D1B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C5D1B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C5D1B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3C5D1B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C5D1B"/>
    <w:rPr>
      <w:rFonts w:ascii="Arial Bold" w:eastAsiaTheme="majorEastAsia" w:hAnsi="Arial Bold" w:cstheme="majorBidi"/>
      <w:b/>
      <w:sz w:val="70"/>
      <w:szCs w:val="32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C5D1B"/>
    <w:rPr>
      <w:rFonts w:ascii="Arial Bold" w:eastAsiaTheme="majorEastAsia" w:hAnsi="Arial Bold" w:cstheme="majorBidi"/>
      <w:b/>
      <w:sz w:val="36"/>
      <w:szCs w:val="26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C5D1B"/>
    <w:rPr>
      <w:rFonts w:ascii="Arial Bold" w:eastAsiaTheme="majorEastAsia" w:hAnsi="Arial Bold" w:cstheme="majorBidi"/>
      <w:b/>
      <w:sz w:val="28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3C5D1B"/>
    <w:rPr>
      <w:rFonts w:ascii="Arial Bold" w:eastAsiaTheme="majorEastAsia" w:hAnsi="Arial Bold" w:cstheme="majorBidi"/>
      <w:b/>
      <w:iCs/>
      <w:sz w:val="24"/>
      <w:lang w:val="en-GB"/>
    </w:rPr>
  </w:style>
  <w:style w:type="paragraph" w:styleId="PargrafodaLista">
    <w:name w:val="List Paragraph"/>
    <w:basedOn w:val="Normal"/>
    <w:link w:val="PargrafodaListaCarter"/>
    <w:uiPriority w:val="1"/>
    <w:qFormat/>
    <w:rsid w:val="003C5D1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3C5D1B"/>
    <w:rPr>
      <w:color w:val="0563C1" w:themeColor="hyperlink"/>
      <w:u w:val="single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1"/>
    <w:rsid w:val="003C5D1B"/>
    <w:rPr>
      <w:rFonts w:ascii="Arial" w:hAnsi="Arial"/>
      <w:sz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3C5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5D1B"/>
    <w:rPr>
      <w:rFonts w:ascii="Arial" w:hAnsi="Arial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3C5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5D1B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Albatroz Digital</dc:creator>
  <cp:keywords/>
  <dc:description/>
  <cp:lastModifiedBy>Albatroz Digital</cp:lastModifiedBy>
  <cp:revision>2</cp:revision>
  <dcterms:created xsi:type="dcterms:W3CDTF">2023-01-25T11:51:00Z</dcterms:created>
  <dcterms:modified xsi:type="dcterms:W3CDTF">2023-01-25T11:51:00Z</dcterms:modified>
</cp:coreProperties>
</file>