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9"/>
        <w:ind w:left="0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1910" w:h="16840"/>
          <w:pgMar w:top="680" w:bottom="280" w:left="760" w:right="620"/>
        </w:sectPr>
      </w:pPr>
    </w:p>
    <w:p>
      <w:pPr>
        <w:pStyle w:val="BodyText"/>
        <w:spacing w:before="9"/>
        <w:ind w:left="0"/>
        <w:rPr>
          <w:rFonts w:ascii="Times New Roman"/>
          <w:sz w:val="41"/>
        </w:rPr>
      </w:pPr>
    </w:p>
    <w:p>
      <w:pPr>
        <w:spacing w:before="1"/>
        <w:ind w:left="442" w:right="0" w:firstLine="0"/>
        <w:jc w:val="left"/>
        <w:rPr>
          <w:rFonts w:ascii="Arial" w:hAnsi="Arial"/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5760720</wp:posOffset>
            </wp:positionH>
            <wp:positionV relativeFrom="paragraph">
              <wp:posOffset>-620092</wp:posOffset>
            </wp:positionV>
            <wp:extent cx="469391" cy="51206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1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6"/>
        </w:rPr>
        <w:t>FT2</w:t>
      </w:r>
      <w:r>
        <w:rPr>
          <w:rFonts w:ascii="Arial" w:hAnsi="Arial"/>
          <w:b/>
          <w:spacing w:val="-5"/>
          <w:sz w:val="36"/>
        </w:rPr>
        <w:t> </w:t>
      </w:r>
      <w:r>
        <w:rPr>
          <w:rFonts w:ascii="Arial" w:hAnsi="Arial"/>
          <w:b/>
          <w:sz w:val="36"/>
        </w:rPr>
        <w:t>-</w:t>
      </w:r>
      <w:r>
        <w:rPr>
          <w:rFonts w:ascii="Arial" w:hAnsi="Arial"/>
          <w:b/>
          <w:spacing w:val="-1"/>
          <w:sz w:val="36"/>
        </w:rPr>
        <w:t> </w:t>
      </w:r>
      <w:r>
        <w:rPr>
          <w:rFonts w:ascii="Arial" w:hAnsi="Arial"/>
          <w:b/>
          <w:sz w:val="36"/>
        </w:rPr>
        <w:t>Questionário</w:t>
      </w:r>
      <w:r>
        <w:rPr>
          <w:rFonts w:ascii="Arial" w:hAnsi="Arial"/>
          <w:b/>
          <w:spacing w:val="-1"/>
          <w:sz w:val="36"/>
        </w:rPr>
        <w:t> </w:t>
      </w:r>
      <w:r>
        <w:rPr>
          <w:rFonts w:ascii="Arial" w:hAnsi="Arial"/>
          <w:b/>
          <w:sz w:val="36"/>
        </w:rPr>
        <w:t>sobre</w:t>
      </w:r>
      <w:r>
        <w:rPr>
          <w:rFonts w:ascii="Arial" w:hAnsi="Arial"/>
          <w:b/>
          <w:spacing w:val="-1"/>
          <w:sz w:val="36"/>
        </w:rPr>
        <w:t> </w:t>
      </w:r>
      <w:r>
        <w:rPr>
          <w:rFonts w:ascii="Arial" w:hAnsi="Arial"/>
          <w:b/>
          <w:sz w:val="36"/>
        </w:rPr>
        <w:t>vacinas</w:t>
      </w:r>
    </w:p>
    <w:p>
      <w:pPr>
        <w:pStyle w:val="BodyText"/>
        <w:spacing w:before="9"/>
        <w:ind w:left="0"/>
        <w:rPr>
          <w:rFonts w:ascii="Arial"/>
          <w:b/>
          <w:sz w:val="37"/>
        </w:rPr>
      </w:pPr>
    </w:p>
    <w:p>
      <w:pPr>
        <w:pStyle w:val="Title"/>
      </w:pPr>
      <w:r>
        <w:rPr/>
        <w:t>Questionário:</w:t>
      </w:r>
      <w:r>
        <w:rPr>
          <w:spacing w:val="-3"/>
        </w:rPr>
        <w:t> </w:t>
      </w:r>
      <w:r>
        <w:rPr/>
        <w:t>Vacinas</w:t>
      </w:r>
    </w:p>
    <w:p>
      <w:pPr>
        <w:pStyle w:val="Heading1"/>
        <w:spacing w:before="409"/>
      </w:pPr>
      <w:r>
        <w:rPr/>
        <w:t>Por</w:t>
      </w:r>
      <w:r>
        <w:rPr>
          <w:spacing w:val="-5"/>
        </w:rPr>
        <w:t> </w:t>
      </w:r>
      <w:r>
        <w:rPr/>
        <w:t>favor, marca</w:t>
      </w:r>
      <w:r>
        <w:rPr>
          <w:spacing w:val="-5"/>
        </w:rPr>
        <w:t> </w:t>
      </w:r>
      <w:r>
        <w:rPr/>
        <w:t>todas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respostas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consideres</w:t>
      </w:r>
      <w:r>
        <w:rPr>
          <w:spacing w:val="-2"/>
        </w:rPr>
        <w:t> </w:t>
      </w:r>
      <w:r>
        <w:rPr/>
        <w:t>adequadas</w:t>
      </w:r>
    </w:p>
    <w:p>
      <w:pPr>
        <w:pStyle w:val="BodyText"/>
        <w:spacing w:before="92"/>
        <w:ind w:left="902"/>
      </w:pPr>
      <w:r>
        <w:rPr/>
        <w:br w:type="column"/>
      </w:r>
      <w:r>
        <w:rPr/>
        <w:t>2º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3º</w:t>
      </w:r>
      <w:r>
        <w:rPr>
          <w:spacing w:val="1"/>
        </w:rPr>
        <w:t> </w:t>
      </w:r>
      <w:r>
        <w:rPr/>
        <w:t>Ciclo</w:t>
      </w:r>
    </w:p>
    <w:p>
      <w:pPr>
        <w:spacing w:after="0"/>
        <w:sectPr>
          <w:type w:val="continuous"/>
          <w:pgSz w:w="11910" w:h="16840"/>
          <w:pgMar w:top="680" w:bottom="280" w:left="760" w:right="620"/>
          <w:cols w:num="2" w:equalWidth="0">
            <w:col w:w="8068" w:space="140"/>
            <w:col w:w="2322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680" w:bottom="280" w:left="760" w:right="620"/>
        </w:sectPr>
      </w:pPr>
    </w:p>
    <w:p>
      <w:pPr>
        <w:pStyle w:val="Heading1"/>
        <w:spacing w:line="259" w:lineRule="auto" w:before="91"/>
        <w:ind w:right="118"/>
      </w:pPr>
      <w:r>
        <w:rPr/>
        <w:t>As vacinas são usadas para: (1</w:t>
      </w:r>
      <w:r>
        <w:rPr>
          <w:spacing w:val="-75"/>
        </w:rPr>
        <w:t> </w:t>
      </w:r>
      <w:r>
        <w:rPr/>
        <w:t>ponto) (1</w:t>
      </w:r>
      <w:r>
        <w:rPr>
          <w:spacing w:val="-2"/>
        </w:rPr>
        <w:t> </w:t>
      </w:r>
      <w:r>
        <w:rPr/>
        <w:t>ponto):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161" w:after="0"/>
        <w:ind w:left="824" w:right="0" w:hanging="361"/>
        <w:jc w:val="left"/>
        <w:rPr>
          <w:sz w:val="24"/>
        </w:rPr>
      </w:pPr>
      <w:r>
        <w:rPr>
          <w:sz w:val="24"/>
        </w:rPr>
        <w:t>Prevenir</w:t>
      </w:r>
      <w:r>
        <w:rPr>
          <w:spacing w:val="-1"/>
          <w:sz w:val="24"/>
        </w:rPr>
        <w:t> </w:t>
      </w:r>
      <w:r>
        <w:rPr>
          <w:sz w:val="24"/>
        </w:rPr>
        <w:t>infeções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41" w:after="0"/>
        <w:ind w:left="824" w:right="0" w:hanging="361"/>
        <w:jc w:val="left"/>
        <w:rPr>
          <w:sz w:val="24"/>
        </w:rPr>
      </w:pPr>
      <w:r>
        <w:rPr>
          <w:sz w:val="24"/>
        </w:rPr>
        <w:t>Tratar</w:t>
      </w:r>
      <w:r>
        <w:rPr>
          <w:spacing w:val="1"/>
          <w:sz w:val="24"/>
        </w:rPr>
        <w:t> </w:t>
      </w:r>
      <w:r>
        <w:rPr>
          <w:sz w:val="24"/>
        </w:rPr>
        <w:t>infeções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43" w:after="0"/>
        <w:ind w:left="824" w:right="0" w:hanging="361"/>
        <w:jc w:val="left"/>
        <w:rPr>
          <w:sz w:val="24"/>
        </w:rPr>
      </w:pPr>
      <w:r>
        <w:rPr>
          <w:sz w:val="24"/>
        </w:rPr>
        <w:t>Adiar infeções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1"/>
        <w:ind w:right="849"/>
      </w:pPr>
      <w:r>
        <w:rPr/>
        <w:t>Sendo vacinado podes (2</w:t>
      </w:r>
      <w:r>
        <w:rPr>
          <w:spacing w:val="-75"/>
        </w:rPr>
        <w:t> </w:t>
      </w:r>
      <w:r>
        <w:rPr/>
        <w:t>pontos):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44" w:after="0"/>
        <w:ind w:left="824" w:right="0" w:hanging="361"/>
        <w:jc w:val="left"/>
        <w:rPr>
          <w:sz w:val="24"/>
        </w:rPr>
      </w:pPr>
      <w:r>
        <w:rPr>
          <w:sz w:val="24"/>
        </w:rPr>
        <w:t>Proteger-te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76" w:lineRule="auto" w:before="36" w:after="0"/>
        <w:ind w:left="823" w:right="319" w:hanging="360"/>
        <w:jc w:val="left"/>
        <w:rPr>
          <w:sz w:val="24"/>
        </w:rPr>
      </w:pPr>
      <w:r>
        <w:rPr>
          <w:sz w:val="24"/>
        </w:rPr>
        <w:t>Proteger as pessoas em teu</w:t>
      </w:r>
      <w:r>
        <w:rPr>
          <w:spacing w:val="-64"/>
          <w:sz w:val="24"/>
        </w:rPr>
        <w:t> </w:t>
      </w:r>
      <w:r>
        <w:rPr>
          <w:sz w:val="24"/>
        </w:rPr>
        <w:t>redor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76" w:lineRule="auto" w:before="0" w:after="0"/>
        <w:ind w:left="823" w:right="465" w:hanging="360"/>
        <w:jc w:val="left"/>
        <w:rPr>
          <w:sz w:val="24"/>
        </w:rPr>
      </w:pPr>
      <w:r>
        <w:rPr>
          <w:sz w:val="24"/>
        </w:rPr>
        <w:t>Proteger os teus micróbios</w:t>
      </w:r>
      <w:r>
        <w:rPr>
          <w:spacing w:val="-64"/>
          <w:sz w:val="24"/>
        </w:rPr>
        <w:t> </w:t>
      </w:r>
      <w:r>
        <w:rPr>
          <w:sz w:val="24"/>
        </w:rPr>
        <w:t>úteis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1"/>
        <w:ind w:right="25"/>
      </w:pPr>
      <w:r>
        <w:rPr/>
        <w:t>Como funcionam as vacinas? (1</w:t>
      </w:r>
      <w:r>
        <w:rPr>
          <w:spacing w:val="-75"/>
        </w:rPr>
        <w:t> </w:t>
      </w:r>
      <w:r>
        <w:rPr/>
        <w:t>ponto)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76" w:lineRule="auto" w:before="1" w:after="0"/>
        <w:ind w:left="823" w:right="774" w:hanging="360"/>
        <w:jc w:val="left"/>
        <w:rPr>
          <w:sz w:val="24"/>
        </w:rPr>
      </w:pPr>
      <w:r>
        <w:rPr>
          <w:sz w:val="24"/>
        </w:rPr>
        <w:t>Bloqueiam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entrada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micróbios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corpo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75" w:lineRule="exact" w:before="0" w:after="0"/>
        <w:ind w:left="824" w:right="0" w:hanging="361"/>
        <w:jc w:val="left"/>
        <w:rPr>
          <w:sz w:val="24"/>
        </w:rPr>
      </w:pPr>
      <w:r>
        <w:rPr>
          <w:sz w:val="24"/>
        </w:rPr>
        <w:t>Matam micróbios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teu</w:t>
      </w:r>
      <w:r>
        <w:rPr>
          <w:spacing w:val="-1"/>
          <w:sz w:val="24"/>
        </w:rPr>
        <w:t> </w:t>
      </w:r>
      <w:r>
        <w:rPr>
          <w:sz w:val="24"/>
        </w:rPr>
        <w:t>corpo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76" w:lineRule="auto" w:before="43" w:after="0"/>
        <w:ind w:left="823" w:right="38" w:hanging="360"/>
        <w:jc w:val="left"/>
        <w:rPr>
          <w:sz w:val="24"/>
        </w:rPr>
      </w:pPr>
      <w:r>
        <w:rPr>
          <w:sz w:val="24"/>
        </w:rPr>
        <w:t>O sistema imunológico ataca a</w:t>
      </w:r>
      <w:r>
        <w:rPr>
          <w:spacing w:val="-64"/>
          <w:sz w:val="24"/>
        </w:rPr>
        <w:t> </w:t>
      </w:r>
      <w:r>
        <w:rPr>
          <w:sz w:val="24"/>
        </w:rPr>
        <w:t>vacina</w:t>
      </w:r>
      <w:r>
        <w:rPr>
          <w:spacing w:val="1"/>
          <w:sz w:val="24"/>
        </w:rPr>
        <w:t> </w:t>
      </w:r>
      <w:r>
        <w:rPr>
          <w:sz w:val="24"/>
        </w:rPr>
        <w:t>e lembra-se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futuro</w:t>
      </w:r>
      <w:r>
        <w:rPr>
          <w:spacing w:val="1"/>
          <w:sz w:val="24"/>
        </w:rPr>
        <w:t> </w:t>
      </w:r>
      <w:r>
        <w:rPr>
          <w:sz w:val="24"/>
        </w:rPr>
        <w:t>que o fez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206"/>
        <w:ind w:right="352"/>
      </w:pPr>
      <w:r>
        <w:rPr/>
        <w:t>Que doenças não se podem</w:t>
      </w:r>
      <w:r>
        <w:rPr>
          <w:spacing w:val="1"/>
        </w:rPr>
        <w:t> </w:t>
      </w:r>
      <w:r>
        <w:rPr/>
        <w:t>prevenir com a vacinação? (2</w:t>
      </w:r>
      <w:r>
        <w:rPr>
          <w:spacing w:val="-75"/>
        </w:rPr>
        <w:t> </w:t>
      </w:r>
      <w:r>
        <w:rPr/>
        <w:t>pontos)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42" w:after="0"/>
        <w:ind w:left="824" w:right="0" w:hanging="361"/>
        <w:jc w:val="left"/>
        <w:rPr>
          <w:sz w:val="24"/>
        </w:rPr>
      </w:pPr>
      <w:r>
        <w:rPr>
          <w:sz w:val="24"/>
        </w:rPr>
        <w:t>Constipação</w:t>
      </w:r>
      <w:r>
        <w:rPr>
          <w:spacing w:val="1"/>
          <w:sz w:val="24"/>
        </w:rPr>
        <w:t> </w:t>
      </w:r>
      <w:r>
        <w:rPr>
          <w:sz w:val="24"/>
        </w:rPr>
        <w:t>comum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84" w:after="0"/>
        <w:ind w:left="824" w:right="0" w:hanging="361"/>
        <w:jc w:val="left"/>
        <w:rPr>
          <w:sz w:val="24"/>
        </w:rPr>
      </w:pPr>
      <w:r>
        <w:rPr>
          <w:sz w:val="24"/>
        </w:rPr>
        <w:t>Sarampo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41" w:after="0"/>
        <w:ind w:left="824" w:right="0" w:hanging="361"/>
        <w:jc w:val="left"/>
        <w:rPr>
          <w:sz w:val="24"/>
        </w:rPr>
      </w:pPr>
      <w:r>
        <w:rPr>
          <w:sz w:val="24"/>
        </w:rPr>
        <w:t>Amigdalite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40" w:after="0"/>
        <w:ind w:left="824" w:right="0" w:hanging="361"/>
        <w:jc w:val="left"/>
        <w:rPr>
          <w:sz w:val="24"/>
        </w:rPr>
      </w:pPr>
      <w:r>
        <w:rPr>
          <w:sz w:val="24"/>
        </w:rPr>
        <w:t>Poliomielite</w:t>
      </w:r>
    </w:p>
    <w:p>
      <w:pPr>
        <w:pStyle w:val="Heading1"/>
        <w:spacing w:line="259" w:lineRule="auto" w:before="175"/>
        <w:ind w:right="2200"/>
      </w:pPr>
      <w:r>
        <w:rPr/>
        <w:br w:type="column"/>
      </w:r>
      <w:r>
        <w:rPr/>
        <w:t>As vacinas podem ser efetivas</w:t>
      </w:r>
      <w:r>
        <w:rPr>
          <w:spacing w:val="-75"/>
        </w:rPr>
        <w:t> </w:t>
      </w:r>
      <w:r>
        <w:rPr/>
        <w:t>contra (1 ponto):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161" w:after="0"/>
        <w:ind w:left="824" w:right="0" w:hanging="361"/>
        <w:jc w:val="left"/>
        <w:rPr>
          <w:sz w:val="24"/>
        </w:rPr>
      </w:pPr>
      <w:r>
        <w:rPr>
          <w:sz w:val="24"/>
        </w:rPr>
        <w:t>Infeções bacterianas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24" w:after="0"/>
        <w:ind w:left="824" w:right="0" w:hanging="361"/>
        <w:jc w:val="left"/>
        <w:rPr>
          <w:sz w:val="24"/>
        </w:rPr>
      </w:pPr>
      <w:r>
        <w:rPr>
          <w:sz w:val="24"/>
        </w:rPr>
        <w:t>Infeções virais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824" w:right="0" w:hanging="361"/>
        <w:jc w:val="left"/>
        <w:rPr>
          <w:sz w:val="24"/>
        </w:rPr>
      </w:pPr>
      <w:r>
        <w:rPr>
          <w:sz w:val="24"/>
        </w:rPr>
        <w:t>Infeções</w:t>
      </w:r>
      <w:r>
        <w:rPr>
          <w:spacing w:val="-1"/>
          <w:sz w:val="24"/>
        </w:rPr>
        <w:t> </w:t>
      </w:r>
      <w:r>
        <w:rPr>
          <w:sz w:val="24"/>
        </w:rPr>
        <w:t>bacterianas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virais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824" w:right="0" w:hanging="361"/>
        <w:jc w:val="left"/>
        <w:rPr>
          <w:sz w:val="24"/>
        </w:rPr>
      </w:pPr>
      <w:r>
        <w:rPr>
          <w:sz w:val="24"/>
        </w:rPr>
        <w:t>Nenhuma</w:t>
      </w:r>
      <w:r>
        <w:rPr>
          <w:spacing w:val="-2"/>
          <w:sz w:val="24"/>
        </w:rPr>
        <w:t> </w:t>
      </w:r>
      <w:r>
        <w:rPr>
          <w:sz w:val="24"/>
        </w:rPr>
        <w:t>das anteriores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206"/>
      </w:pPr>
      <w:r>
        <w:rPr/>
        <w:t>As</w:t>
      </w:r>
      <w:r>
        <w:rPr>
          <w:spacing w:val="-1"/>
        </w:rPr>
        <w:t> </w:t>
      </w:r>
      <w:r>
        <w:rPr/>
        <w:t>vacinas são</w:t>
      </w:r>
      <w:r>
        <w:rPr>
          <w:spacing w:val="-2"/>
        </w:rPr>
        <w:t> </w:t>
      </w:r>
      <w:r>
        <w:rPr/>
        <w:t>feitas</w:t>
      </w:r>
      <w:r>
        <w:rPr>
          <w:spacing w:val="3"/>
        </w:rPr>
        <w:t> </w:t>
      </w:r>
      <w:r>
        <w:rPr/>
        <w:t>de:</w:t>
      </w:r>
      <w:r>
        <w:rPr>
          <w:spacing w:val="-3"/>
        </w:rPr>
        <w:t> </w:t>
      </w:r>
      <w:r>
        <w:rPr/>
        <w:t>(1</w:t>
      </w:r>
      <w:r>
        <w:rPr>
          <w:spacing w:val="-1"/>
        </w:rPr>
        <w:t> </w:t>
      </w:r>
      <w:r>
        <w:rPr/>
        <w:t>ponto):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186" w:after="0"/>
        <w:ind w:left="824" w:right="0" w:hanging="361"/>
        <w:jc w:val="left"/>
        <w:rPr>
          <w:sz w:val="24"/>
        </w:rPr>
      </w:pPr>
      <w:r>
        <w:rPr>
          <w:sz w:val="24"/>
        </w:rPr>
        <w:t>Anticorpos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21" w:after="0"/>
        <w:ind w:left="824" w:right="0" w:hanging="361"/>
        <w:jc w:val="left"/>
        <w:rPr>
          <w:sz w:val="24"/>
        </w:rPr>
      </w:pPr>
      <w:r>
        <w:rPr>
          <w:sz w:val="24"/>
        </w:rPr>
        <w:t>Glóbulos</w:t>
      </w:r>
      <w:r>
        <w:rPr>
          <w:spacing w:val="-3"/>
          <w:sz w:val="24"/>
        </w:rPr>
        <w:t> </w:t>
      </w:r>
      <w:r>
        <w:rPr>
          <w:sz w:val="24"/>
        </w:rPr>
        <w:t>brancos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3" w:after="0"/>
        <w:ind w:left="823" w:right="2072" w:hanging="360"/>
        <w:jc w:val="left"/>
        <w:rPr>
          <w:sz w:val="24"/>
        </w:rPr>
      </w:pPr>
      <w:r>
        <w:rPr>
          <w:sz w:val="24"/>
        </w:rPr>
        <w:t>Versões fracas ou inativas do</w:t>
      </w:r>
      <w:r>
        <w:rPr>
          <w:spacing w:val="1"/>
          <w:sz w:val="24"/>
        </w:rPr>
        <w:t> </w:t>
      </w:r>
      <w:r>
        <w:rPr>
          <w:sz w:val="24"/>
        </w:rPr>
        <w:t>micróbio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nos</w:t>
      </w:r>
      <w:r>
        <w:rPr>
          <w:spacing w:val="-2"/>
          <w:sz w:val="24"/>
        </w:rPr>
        <w:t> </w:t>
      </w:r>
      <w:r>
        <w:rPr>
          <w:sz w:val="24"/>
        </w:rPr>
        <w:t>põe</w:t>
      </w:r>
      <w:r>
        <w:rPr>
          <w:spacing w:val="-2"/>
          <w:sz w:val="24"/>
        </w:rPr>
        <w:t> </w:t>
      </w:r>
      <w:r>
        <w:rPr>
          <w:sz w:val="24"/>
        </w:rPr>
        <w:t>doentes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823" w:right="2007" w:hanging="360"/>
        <w:jc w:val="left"/>
        <w:rPr>
          <w:sz w:val="24"/>
        </w:rPr>
      </w:pPr>
      <w:r>
        <w:rPr>
          <w:sz w:val="24"/>
        </w:rPr>
        <w:t>Micróbios fortes que nos põem</w:t>
      </w:r>
      <w:r>
        <w:rPr>
          <w:spacing w:val="-64"/>
          <w:sz w:val="24"/>
        </w:rPr>
        <w:t> </w:t>
      </w:r>
      <w:r>
        <w:rPr>
          <w:sz w:val="24"/>
        </w:rPr>
        <w:t>doentes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208"/>
      </w:pPr>
      <w:r>
        <w:rPr/>
        <w:t>Imunidade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"Grupo"</w:t>
      </w:r>
      <w:r>
        <w:rPr>
          <w:spacing w:val="1"/>
        </w:rPr>
        <w:t> </w:t>
      </w:r>
      <w:r>
        <w:rPr/>
        <w:t>é</w:t>
      </w:r>
      <w:r>
        <w:rPr>
          <w:spacing w:val="-2"/>
        </w:rPr>
        <w:t> </w:t>
      </w:r>
      <w:r>
        <w:rPr/>
        <w:t>(1</w:t>
      </w:r>
      <w:r>
        <w:rPr>
          <w:spacing w:val="-2"/>
        </w:rPr>
        <w:t> </w:t>
      </w:r>
      <w:r>
        <w:rPr/>
        <w:t>ponto):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179" w:after="0"/>
        <w:ind w:left="823" w:right="1632" w:hanging="360"/>
        <w:jc w:val="left"/>
        <w:rPr>
          <w:sz w:val="24"/>
        </w:rPr>
      </w:pPr>
      <w:r>
        <w:rPr>
          <w:sz w:val="24"/>
        </w:rPr>
        <w:t>Quando animais como o gado são</w:t>
      </w:r>
      <w:r>
        <w:rPr>
          <w:spacing w:val="-64"/>
          <w:sz w:val="24"/>
        </w:rPr>
        <w:t> </w:t>
      </w:r>
      <w:r>
        <w:rPr>
          <w:sz w:val="24"/>
        </w:rPr>
        <w:t>vacinados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823" w:right="1887" w:hanging="360"/>
        <w:jc w:val="left"/>
        <w:rPr>
          <w:sz w:val="24"/>
        </w:rPr>
      </w:pPr>
      <w:r>
        <w:rPr>
          <w:sz w:val="24"/>
        </w:rPr>
        <w:t>Um tipo de imunidade</w:t>
      </w:r>
      <w:r>
        <w:rPr>
          <w:spacing w:val="1"/>
          <w:sz w:val="24"/>
        </w:rPr>
        <w:t> </w:t>
      </w:r>
      <w:r>
        <w:rPr>
          <w:sz w:val="24"/>
        </w:rPr>
        <w:t>naturalmente</w:t>
      </w:r>
      <w:r>
        <w:rPr>
          <w:spacing w:val="-3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corpo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823" w:right="1662" w:hanging="360"/>
        <w:jc w:val="left"/>
        <w:rPr>
          <w:sz w:val="24"/>
        </w:rPr>
      </w:pPr>
      <w:r>
        <w:rPr>
          <w:sz w:val="24"/>
        </w:rPr>
        <w:t>Quando um número suficiente da</w:t>
      </w:r>
      <w:r>
        <w:rPr>
          <w:spacing w:val="1"/>
          <w:sz w:val="24"/>
        </w:rPr>
        <w:t> </w:t>
      </w:r>
      <w:r>
        <w:rPr>
          <w:sz w:val="24"/>
        </w:rPr>
        <w:t>população é vacinado para evitar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propagação de infeções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população, protegendo mesmo os</w:t>
      </w:r>
      <w:r>
        <w:rPr>
          <w:spacing w:val="-64"/>
          <w:sz w:val="24"/>
        </w:rPr>
        <w:t> </w:t>
      </w:r>
      <w:r>
        <w:rPr>
          <w:sz w:val="24"/>
        </w:rPr>
        <w:t>que não se podem</w:t>
      </w:r>
      <w:r>
        <w:rPr>
          <w:spacing w:val="1"/>
          <w:sz w:val="24"/>
        </w:rPr>
        <w:t> </w:t>
      </w:r>
      <w:r>
        <w:rPr>
          <w:sz w:val="24"/>
        </w:rPr>
        <w:t>vacinar.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824" w:right="0" w:hanging="361"/>
        <w:jc w:val="left"/>
        <w:rPr>
          <w:sz w:val="24"/>
        </w:rPr>
      </w:pPr>
      <w:r>
        <w:rPr>
          <w:sz w:val="24"/>
        </w:rPr>
        <w:t>Nenhuma</w:t>
      </w:r>
      <w:r>
        <w:rPr>
          <w:spacing w:val="-2"/>
          <w:sz w:val="24"/>
        </w:rPr>
        <w:t> </w:t>
      </w:r>
      <w:r>
        <w:rPr>
          <w:sz w:val="24"/>
        </w:rPr>
        <w:t>das anteriores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680" w:bottom="280" w:left="760" w:right="620"/>
          <w:cols w:num="2" w:equalWidth="0">
            <w:col w:w="4148" w:space="261"/>
            <w:col w:w="6121"/>
          </w:cols>
        </w:sectPr>
      </w:pPr>
    </w:p>
    <w:p>
      <w:pPr>
        <w:pStyle w:val="BodyText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40224">
            <wp:simplePos x="0" y="0"/>
            <wp:positionH relativeFrom="page">
              <wp:posOffset>397002</wp:posOffset>
            </wp:positionH>
            <wp:positionV relativeFrom="page">
              <wp:posOffset>1344930</wp:posOffset>
            </wp:positionV>
            <wp:extent cx="6304787" cy="833456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4787" cy="833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pStyle w:val="BodyText"/>
        <w:ind w:left="1606"/>
        <w:rPr>
          <w:sz w:val="20"/>
        </w:rPr>
      </w:pPr>
      <w:r>
        <w:rPr>
          <w:sz w:val="20"/>
        </w:rPr>
        <w:drawing>
          <wp:inline distT="0" distB="0" distL="0" distR="0">
            <wp:extent cx="4492751" cy="441959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2751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680" w:bottom="280" w:left="7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"/>
      <w:lvlJc w:val="left"/>
      <w:pPr>
        <w:ind w:left="824" w:hanging="360"/>
      </w:pPr>
      <w:rPr>
        <w:rFonts w:hint="default" w:ascii="Wingdings" w:hAnsi="Wingdings" w:eastAsia="Wingdings" w:cs="Wingdings"/>
        <w:color w:val="117E6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5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1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5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48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816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14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481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824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823"/>
    </w:pPr>
    <w:rPr>
      <w:rFonts w:ascii="Arial" w:hAnsi="Arial" w:eastAsia="Arial" w:cs="Arial"/>
      <w:b/>
      <w:bCs/>
      <w:sz w:val="56"/>
      <w:szCs w:val="5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24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AlbatrozDigital10</dc:creator>
  <dc:title>Microsoft Word - 2º e 3º Ciclos - Sessão 8A - Vacinas.docx</dc:title>
  <dcterms:created xsi:type="dcterms:W3CDTF">2023-01-25T12:00:24Z</dcterms:created>
  <dcterms:modified xsi:type="dcterms:W3CDTF">2023-01-25T12:00:24Z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LastSaved">
    <vt:filetime>2023-01-25T00:00:00Z</vt:filetime>
  </property>
</Properties>
</file>