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0B70A" w14:textId="7055A596" w:rsidR="008567CC" w:rsidRPr="00777E4D" w:rsidRDefault="008567CC" w:rsidP="008567CC">
      <w:pPr>
        <w:pStyle w:val="Ttulo1"/>
        <w:rPr>
          <w:lang w:val="pt-PT"/>
        </w:rPr>
      </w:pPr>
      <w:r>
        <w:rPr>
          <w:noProof/>
        </w:rPr>
        <mc:AlternateContent>
          <mc:Choice Requires="wps">
            <w:drawing>
              <wp:inline distT="0" distB="0" distL="0" distR="0" wp14:anchorId="1BB44B05" wp14:editId="11F74E85">
                <wp:extent cx="1244009" cy="266700"/>
                <wp:effectExtent l="0" t="0" r="0" b="0"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009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05AC5B" w14:textId="77777777" w:rsidR="008567CC" w:rsidRDefault="008567CC" w:rsidP="00777E4D">
                            <w:pPr>
                              <w:jc w:val="center"/>
                              <w:rPr>
                                <w:rFonts w:eastAsia="Calibri" w:cs="Arial"/>
                                <w:b/>
                                <w:bCs/>
                                <w:kern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BCDDA9" wp14:editId="2F908765">
                                  <wp:extent cx="933450" cy="1003300"/>
                                  <wp:effectExtent l="0" t="0" r="0" b="6350"/>
                                  <wp:docPr id="2151" name="Picture 2151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6081" r="375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1003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B20D81" w14:textId="569ED7CF" w:rsidR="008567CC" w:rsidRPr="00647369" w:rsidRDefault="00777E4D" w:rsidP="00777E4D">
                            <w:pPr>
                              <w:jc w:val="center"/>
                            </w:pPr>
                            <w:r w:rsidRPr="00777E4D">
                              <w:rPr>
                                <w:rFonts w:eastAsia="Calibri" w:cs="Arial"/>
                                <w:b/>
                                <w:bCs/>
                                <w:kern w:val="24"/>
                              </w:rPr>
                              <w:t xml:space="preserve">Ensino </w:t>
                            </w:r>
                            <w:proofErr w:type="spellStart"/>
                            <w:r w:rsidRPr="00777E4D">
                              <w:rPr>
                                <w:rFonts w:eastAsia="Calibri" w:cs="Arial"/>
                                <w:b/>
                                <w:bCs/>
                                <w:kern w:val="24"/>
                              </w:rPr>
                              <w:t>Secundário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B44B05" id="Rectangle 46" o:spid="_x0000_s1026" style="width:97.9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" filled="f" stroked="f">
                <v:textbox style="mso-fit-shape-to-text:t">
                  <w:txbxContent>
                    <w:p w14:paraId="5605AC5B" w14:textId="77777777" w:rsidR="008567CC" w:rsidRDefault="008567CC" w:rsidP="00777E4D">
                      <w:pPr>
                        <w:jc w:val="center"/>
                        <w:rPr>
                          <w:rFonts w:eastAsia="Calibri" w:cs="Arial"/>
                          <w:b/>
                          <w:bCs/>
                          <w:kern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BCDDA9" wp14:editId="2F908765">
                            <wp:extent cx="933450" cy="1003300"/>
                            <wp:effectExtent l="0" t="0" r="0" b="6350"/>
                            <wp:docPr id="2151" name="Picture 2151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6081" r="375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33450" cy="10033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B20D81" w14:textId="569ED7CF" w:rsidR="008567CC" w:rsidRPr="00647369" w:rsidRDefault="00777E4D" w:rsidP="00777E4D">
                      <w:pPr>
                        <w:jc w:val="center"/>
                      </w:pPr>
                      <w:r w:rsidRPr="00777E4D">
                        <w:rPr>
                          <w:rFonts w:eastAsia="Calibri" w:cs="Arial"/>
                          <w:b/>
                          <w:bCs/>
                          <w:kern w:val="24"/>
                        </w:rPr>
                        <w:t xml:space="preserve">Ensino </w:t>
                      </w:r>
                      <w:proofErr w:type="spellStart"/>
                      <w:r w:rsidRPr="00777E4D">
                        <w:rPr>
                          <w:rFonts w:eastAsia="Calibri" w:cs="Arial"/>
                          <w:b/>
                          <w:bCs/>
                          <w:kern w:val="24"/>
                        </w:rPr>
                        <w:t>Secundário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  <w:r w:rsidR="00777E4D" w:rsidRPr="00777E4D">
        <w:rPr>
          <w:lang w:val="pt-PT"/>
        </w:rPr>
        <w:t xml:space="preserve"> Microrganismos: Microrganismos Patogénicos</w:t>
      </w:r>
    </w:p>
    <w:p w14:paraId="1BBAB800" w14:textId="77777777" w:rsidR="008567CC" w:rsidRPr="00777E4D" w:rsidRDefault="008567CC" w:rsidP="008567CC">
      <w:pPr>
        <w:tabs>
          <w:tab w:val="left" w:pos="2458"/>
        </w:tabs>
        <w:rPr>
          <w:rFonts w:cs="Arial"/>
          <w:b/>
          <w:bCs/>
          <w:sz w:val="14"/>
          <w:szCs w:val="14"/>
          <w:lang w:val="pt-PT"/>
        </w:rPr>
      </w:pPr>
      <w:r w:rsidRPr="000E5413"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4919A" wp14:editId="2FDCF35A">
                <wp:simplePos x="0" y="0"/>
                <wp:positionH relativeFrom="margin">
                  <wp:align>center</wp:align>
                </wp:positionH>
                <wp:positionV relativeFrom="paragraph">
                  <wp:posOffset>6539</wp:posOffset>
                </wp:positionV>
                <wp:extent cx="6934200" cy="1821625"/>
                <wp:effectExtent l="19050" t="19050" r="38100" b="45720"/>
                <wp:wrapNone/>
                <wp:docPr id="3141" name="Rectangle 31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821625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712B8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772CA" id="Rectangle 3141" o:spid="_x0000_s1026" alt="&quot;&quot;" style="position:absolute;margin-left:0;margin-top:.5pt;width:546pt;height:143.4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" filled="f" strokecolor="#712b8f" strokeweight="4.5pt">
                <w10:wrap anchorx="margin"/>
              </v:rect>
            </w:pict>
          </mc:Fallback>
        </mc:AlternateContent>
      </w:r>
      <w:r w:rsidRPr="00777E4D">
        <w:rPr>
          <w:rFonts w:cs="Arial"/>
          <w:b/>
          <w:bCs/>
          <w:sz w:val="70"/>
          <w:szCs w:val="70"/>
          <w:lang w:val="pt-PT"/>
        </w:rPr>
        <w:t xml:space="preserve"> </w:t>
      </w:r>
    </w:p>
    <w:p w14:paraId="6531A8C5" w14:textId="6980B73D" w:rsidR="008567CC" w:rsidRPr="00777E4D" w:rsidRDefault="00777E4D" w:rsidP="008567CC">
      <w:pPr>
        <w:pStyle w:val="Ttulo1"/>
        <w:jc w:val="center"/>
        <w:rPr>
          <w:sz w:val="52"/>
          <w:szCs w:val="52"/>
          <w:lang w:val="pt-PT"/>
        </w:rPr>
      </w:pPr>
      <w:r w:rsidRPr="00777E4D">
        <w:rPr>
          <w:sz w:val="52"/>
          <w:szCs w:val="52"/>
          <w:lang w:val="pt-PT"/>
        </w:rPr>
        <w:t>Sessão 3: Microrganismos Patogénicos</w:t>
      </w:r>
    </w:p>
    <w:p w14:paraId="3D24866D" w14:textId="6EDAB271" w:rsidR="008567CC" w:rsidRPr="00777E4D" w:rsidRDefault="00777E4D" w:rsidP="008567CC">
      <w:pPr>
        <w:jc w:val="center"/>
        <w:rPr>
          <w:rFonts w:cs="Arial"/>
          <w:sz w:val="32"/>
          <w:szCs w:val="32"/>
          <w:lang w:val="pt-PT"/>
        </w:rPr>
      </w:pPr>
      <w:r w:rsidRPr="00777E4D">
        <w:rPr>
          <w:sz w:val="28"/>
          <w:szCs w:val="28"/>
          <w:lang w:val="pt-PT"/>
        </w:rPr>
        <w:t xml:space="preserve">Através do exame minucioso de várias doenças, esta sessão demonstra aos alunos como e onde os microrganismos patogénicos causam doenças. Os alunos testam os seus conhecimentos sobre microrganismos causadores de doenças com a pesquisa de várias doenças e como estas podem afetar a comunidade. </w:t>
      </w:r>
      <w:r w:rsidR="008567CC" w:rsidRPr="00777E4D">
        <w:rPr>
          <w:rFonts w:cs="Arial"/>
          <w:sz w:val="32"/>
          <w:szCs w:val="32"/>
          <w:lang w:val="pt-PT"/>
        </w:rPr>
        <w:t xml:space="preserve"> </w:t>
      </w:r>
    </w:p>
    <w:p w14:paraId="3D45DCEA" w14:textId="77777777" w:rsidR="008567CC" w:rsidRPr="00777E4D" w:rsidRDefault="008567CC" w:rsidP="008567CC">
      <w:pPr>
        <w:rPr>
          <w:lang w:val="pt-PT"/>
        </w:rPr>
        <w:sectPr w:rsidR="008567CC" w:rsidRPr="00777E4D" w:rsidSect="008567CC">
          <w:pgSz w:w="11900" w:h="16840"/>
          <w:pgMar w:top="720" w:right="720" w:bottom="720" w:left="720" w:header="709" w:footer="709" w:gutter="0"/>
          <w:cols w:space="708"/>
          <w:docGrid w:linePitch="360"/>
        </w:sectPr>
      </w:pPr>
      <w:r w:rsidRPr="00777E4D">
        <w:rPr>
          <w:rFonts w:cs="Arial"/>
          <w:noProof/>
          <w:sz w:val="20"/>
          <w:szCs w:val="20"/>
          <w:lang w:val="pt-PT"/>
        </w:rPr>
        <w:t xml:space="preserve">        </w:t>
      </w:r>
    </w:p>
    <w:p w14:paraId="3C38C444" w14:textId="075939A8" w:rsidR="008567CC" w:rsidRPr="00326900" w:rsidRDefault="00777E4D" w:rsidP="008567CC">
      <w:pPr>
        <w:pStyle w:val="Ttulo2"/>
        <w:rPr>
          <w:lang w:val="pt-PT"/>
        </w:rPr>
      </w:pPr>
      <w:r w:rsidRPr="00326900">
        <w:rPr>
          <w:lang w:val="pt-PT"/>
        </w:rPr>
        <w:t>Resultados Pedagógicos</w:t>
      </w:r>
    </w:p>
    <w:p w14:paraId="68CE3493" w14:textId="35AA98A6" w:rsidR="008567CC" w:rsidRPr="00326900" w:rsidRDefault="00326900" w:rsidP="008567CC">
      <w:pPr>
        <w:pStyle w:val="Ttulo3"/>
        <w:spacing w:after="240"/>
        <w:rPr>
          <w:lang w:val="pt-PT"/>
        </w:rPr>
      </w:pPr>
      <w:r w:rsidRPr="00326900">
        <w:rPr>
          <w:lang w:val="pt-PT"/>
        </w:rPr>
        <w:t>Todos os alunos irão</w:t>
      </w:r>
      <w:r w:rsidR="008567CC" w:rsidRPr="00326900">
        <w:rPr>
          <w:lang w:val="pt-PT"/>
        </w:rPr>
        <w:t>:</w:t>
      </w:r>
    </w:p>
    <w:p w14:paraId="5A36E65F" w14:textId="77777777" w:rsidR="00326900" w:rsidRPr="00326900" w:rsidRDefault="00326900" w:rsidP="000F74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lang w:val="pt-PT"/>
        </w:rPr>
      </w:pPr>
      <w:r w:rsidRPr="00326900">
        <w:rPr>
          <w:color w:val="000000"/>
          <w:lang w:val="pt-PT"/>
        </w:rPr>
        <w:t xml:space="preserve">Entender que por vezes os </w:t>
      </w:r>
      <w:r w:rsidRPr="00326900">
        <w:rPr>
          <w:color w:val="222222"/>
          <w:highlight w:val="white"/>
          <w:lang w:val="pt-PT"/>
        </w:rPr>
        <w:t xml:space="preserve">microrganismos </w:t>
      </w:r>
      <w:r w:rsidRPr="00326900">
        <w:rPr>
          <w:color w:val="000000"/>
          <w:lang w:val="pt-PT"/>
        </w:rPr>
        <w:t>podem pôr-nos doentes e causar infeção.</w:t>
      </w:r>
    </w:p>
    <w:p w14:paraId="0730AED8" w14:textId="77777777" w:rsidR="00326900" w:rsidRPr="00326900" w:rsidRDefault="00326900" w:rsidP="000F74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lang w:val="pt-PT"/>
        </w:rPr>
      </w:pPr>
      <w:r w:rsidRPr="00326900">
        <w:rPr>
          <w:color w:val="000000"/>
          <w:lang w:val="pt-PT"/>
        </w:rPr>
        <w:t xml:space="preserve">Entender como os </w:t>
      </w:r>
      <w:r w:rsidRPr="00326900">
        <w:rPr>
          <w:color w:val="222222"/>
          <w:highlight w:val="white"/>
          <w:lang w:val="pt-PT"/>
        </w:rPr>
        <w:t xml:space="preserve">microrganismos </w:t>
      </w:r>
      <w:r w:rsidRPr="00326900">
        <w:rPr>
          <w:color w:val="000000"/>
          <w:lang w:val="pt-PT"/>
        </w:rPr>
        <w:t>nocivos (micróbios patogénicos) podem passar de pessoa para pessoa.</w:t>
      </w:r>
    </w:p>
    <w:p w14:paraId="71B05042" w14:textId="77777777" w:rsidR="00326900" w:rsidRPr="00326900" w:rsidRDefault="00326900" w:rsidP="000F74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lang w:val="pt-PT"/>
        </w:rPr>
      </w:pPr>
      <w:r w:rsidRPr="00326900">
        <w:rPr>
          <w:color w:val="000000"/>
          <w:lang w:val="pt-PT"/>
        </w:rPr>
        <w:t>Entender que diferentes infeções podem ter diferentes sintomas associados.</w:t>
      </w:r>
    </w:p>
    <w:p w14:paraId="1403F23C" w14:textId="77777777" w:rsidR="00326900" w:rsidRPr="00326900" w:rsidRDefault="00326900" w:rsidP="000F74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lang w:val="pt-PT"/>
        </w:rPr>
      </w:pPr>
      <w:r w:rsidRPr="00326900">
        <w:rPr>
          <w:color w:val="000000"/>
          <w:lang w:val="pt-PT"/>
        </w:rPr>
        <w:t>Entender como as viagens globais influenciaram a propagação de doenças.</w:t>
      </w:r>
    </w:p>
    <w:p w14:paraId="0A960D02" w14:textId="35E72BD5" w:rsidR="008567CC" w:rsidRPr="00326900" w:rsidRDefault="00326900" w:rsidP="008567CC">
      <w:pPr>
        <w:pStyle w:val="Ttulo3"/>
        <w:spacing w:after="240"/>
        <w:rPr>
          <w:lang w:val="pt-PT"/>
        </w:rPr>
      </w:pPr>
      <w:r w:rsidRPr="00326900">
        <w:rPr>
          <w:lang w:val="pt-PT"/>
        </w:rPr>
        <w:t>A maioria dos alunos irá</w:t>
      </w:r>
      <w:r w:rsidR="008567CC" w:rsidRPr="00326900">
        <w:rPr>
          <w:lang w:val="pt-PT"/>
        </w:rPr>
        <w:t>:</w:t>
      </w:r>
    </w:p>
    <w:p w14:paraId="397DA92B" w14:textId="1E14FF71" w:rsidR="008567CC" w:rsidRPr="00326900" w:rsidRDefault="00326900" w:rsidP="000F747B">
      <w:pPr>
        <w:pStyle w:val="PargrafodaLista"/>
        <w:numPr>
          <w:ilvl w:val="0"/>
          <w:numId w:val="3"/>
        </w:numPr>
        <w:spacing w:after="120" w:line="240" w:lineRule="auto"/>
        <w:contextualSpacing w:val="0"/>
        <w:rPr>
          <w:lang w:val="pt-PT"/>
        </w:rPr>
      </w:pPr>
      <w:r w:rsidRPr="00326900">
        <w:rPr>
          <w:color w:val="000000"/>
          <w:lang w:val="pt-PT"/>
        </w:rPr>
        <w:t>Entender como as doenças infeciosas afetam a comunidade local</w:t>
      </w:r>
      <w:r w:rsidR="008567CC" w:rsidRPr="00326900">
        <w:rPr>
          <w:lang w:val="pt-PT"/>
        </w:rPr>
        <w:t>.</w:t>
      </w:r>
    </w:p>
    <w:p w14:paraId="24CFAD3D" w14:textId="78D09D95" w:rsidR="008567CC" w:rsidRPr="00EB74E7" w:rsidRDefault="008567CC" w:rsidP="008567CC">
      <w:pPr>
        <w:pStyle w:val="Ttulo2"/>
      </w:pPr>
      <w:r w:rsidRPr="00326900">
        <w:rPr>
          <w:lang w:val="pt-PT"/>
        </w:rPr>
        <w:br w:type="column"/>
      </w:r>
      <w:proofErr w:type="spellStart"/>
      <w:r w:rsidR="00326900" w:rsidRPr="00326900">
        <w:t>Ligações</w:t>
      </w:r>
      <w:proofErr w:type="spellEnd"/>
      <w:r w:rsidR="00326900" w:rsidRPr="00326900">
        <w:t xml:space="preserve"> </w:t>
      </w:r>
      <w:proofErr w:type="spellStart"/>
      <w:r w:rsidR="00326900" w:rsidRPr="00326900">
        <w:t>curriculares</w:t>
      </w:r>
      <w:proofErr w:type="spellEnd"/>
    </w:p>
    <w:p w14:paraId="4843E980" w14:textId="77777777" w:rsidR="00326900" w:rsidRDefault="00326900" w:rsidP="00326900">
      <w:pPr>
        <w:pStyle w:val="Ttulo3"/>
      </w:pPr>
      <w:proofErr w:type="spellStart"/>
      <w:r>
        <w:t>Cidadania</w:t>
      </w:r>
      <w:proofErr w:type="spellEnd"/>
      <w:r>
        <w:t xml:space="preserve"> e </w:t>
      </w:r>
      <w:proofErr w:type="spellStart"/>
      <w:r>
        <w:t>Desenvolvimento</w:t>
      </w:r>
      <w:proofErr w:type="spellEnd"/>
    </w:p>
    <w:p w14:paraId="7061BDAC" w14:textId="77777777" w:rsidR="00326900" w:rsidRPr="00326900" w:rsidRDefault="00326900" w:rsidP="000F747B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proofErr w:type="spellStart"/>
      <w:r w:rsidRPr="00326900">
        <w:rPr>
          <w:color w:val="000000"/>
        </w:rPr>
        <w:t>Saúde</w:t>
      </w:r>
      <w:proofErr w:type="spellEnd"/>
      <w:r w:rsidRPr="00326900">
        <w:rPr>
          <w:color w:val="000000"/>
        </w:rPr>
        <w:t xml:space="preserve"> e </w:t>
      </w:r>
      <w:proofErr w:type="spellStart"/>
      <w:r w:rsidRPr="00326900">
        <w:rPr>
          <w:color w:val="000000"/>
        </w:rPr>
        <w:t>prevenção</w:t>
      </w:r>
      <w:proofErr w:type="spellEnd"/>
    </w:p>
    <w:p w14:paraId="70B65815" w14:textId="77777777" w:rsidR="00326900" w:rsidRDefault="00326900" w:rsidP="00326900">
      <w:pPr>
        <w:pStyle w:val="Ttulo3"/>
      </w:pPr>
      <w:proofErr w:type="spellStart"/>
      <w:r>
        <w:t>Biologia</w:t>
      </w:r>
      <w:proofErr w:type="spellEnd"/>
      <w:r>
        <w:t xml:space="preserve"> / </w:t>
      </w:r>
      <w:proofErr w:type="spellStart"/>
      <w:r>
        <w:t>Ciências</w:t>
      </w:r>
      <w:proofErr w:type="spellEnd"/>
      <w:r>
        <w:t xml:space="preserve"> </w:t>
      </w:r>
      <w:proofErr w:type="spellStart"/>
      <w:r>
        <w:t>Naturais</w:t>
      </w:r>
      <w:proofErr w:type="spellEnd"/>
    </w:p>
    <w:p w14:paraId="1E5E0D59" w14:textId="77777777" w:rsidR="00326900" w:rsidRDefault="00326900" w:rsidP="000F74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proofErr w:type="spellStart"/>
      <w:r>
        <w:rPr>
          <w:color w:val="000000"/>
        </w:rPr>
        <w:t>Trabalhar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cientificamente</w:t>
      </w:r>
      <w:proofErr w:type="spellEnd"/>
    </w:p>
    <w:p w14:paraId="1932E294" w14:textId="77777777" w:rsidR="00326900" w:rsidRDefault="00326900" w:rsidP="000F74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proofErr w:type="spellStart"/>
      <w:r>
        <w:rPr>
          <w:color w:val="000000"/>
        </w:rPr>
        <w:t>Atitudes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científicas</w:t>
      </w:r>
      <w:proofErr w:type="spellEnd"/>
    </w:p>
    <w:p w14:paraId="502B1A09" w14:textId="77777777" w:rsidR="00326900" w:rsidRDefault="00326900" w:rsidP="000F74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proofErr w:type="spellStart"/>
      <w:r>
        <w:rPr>
          <w:color w:val="000000"/>
        </w:rPr>
        <w:t>Capacidades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experimentais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investigações</w:t>
      </w:r>
      <w:proofErr w:type="spellEnd"/>
    </w:p>
    <w:p w14:paraId="2092B60B" w14:textId="77777777" w:rsidR="00326900" w:rsidRDefault="00326900" w:rsidP="000F74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proofErr w:type="spellStart"/>
      <w:r>
        <w:rPr>
          <w:color w:val="000000"/>
        </w:rPr>
        <w:t>Doenças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transmissíveis</w:t>
      </w:r>
      <w:proofErr w:type="spellEnd"/>
    </w:p>
    <w:p w14:paraId="375E979E" w14:textId="77777777" w:rsidR="00326900" w:rsidRPr="00326900" w:rsidRDefault="00326900" w:rsidP="000F74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  <w:lang w:val="pt-PT"/>
        </w:rPr>
      </w:pPr>
      <w:r w:rsidRPr="00326900">
        <w:rPr>
          <w:color w:val="000000"/>
          <w:lang w:val="pt-PT"/>
        </w:rPr>
        <w:t>Estrutura e função dos organismos vivos</w:t>
      </w:r>
    </w:p>
    <w:p w14:paraId="42EB5726" w14:textId="77777777" w:rsidR="00326900" w:rsidRDefault="00326900" w:rsidP="000F74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proofErr w:type="spellStart"/>
      <w:r>
        <w:rPr>
          <w:color w:val="000000"/>
        </w:rPr>
        <w:t>Células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organização</w:t>
      </w:r>
      <w:proofErr w:type="spellEnd"/>
    </w:p>
    <w:p w14:paraId="597B22F9" w14:textId="77777777" w:rsidR="00326900" w:rsidRDefault="00326900" w:rsidP="000F74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proofErr w:type="spellStart"/>
      <w:r>
        <w:rPr>
          <w:color w:val="000000"/>
        </w:rPr>
        <w:t>Nutrição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digestão</w:t>
      </w:r>
      <w:proofErr w:type="spellEnd"/>
    </w:p>
    <w:p w14:paraId="63F97FF3" w14:textId="77777777" w:rsidR="00326900" w:rsidRDefault="00326900" w:rsidP="00326900">
      <w:pPr>
        <w:pStyle w:val="Ttulo3"/>
      </w:pPr>
      <w:proofErr w:type="spellStart"/>
      <w:r>
        <w:t>Português</w:t>
      </w:r>
      <w:proofErr w:type="spellEnd"/>
      <w:r>
        <w:t xml:space="preserve"> / </w:t>
      </w:r>
      <w:proofErr w:type="spellStart"/>
      <w:r>
        <w:t>Inglês</w:t>
      </w:r>
      <w:proofErr w:type="spellEnd"/>
    </w:p>
    <w:p w14:paraId="75AE70C7" w14:textId="77777777" w:rsidR="00326900" w:rsidRPr="00326900" w:rsidRDefault="00326900" w:rsidP="000F747B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 w:rsidRPr="00326900">
        <w:rPr>
          <w:color w:val="000000"/>
        </w:rPr>
        <w:t>Leitura</w:t>
      </w:r>
      <w:proofErr w:type="spellEnd"/>
    </w:p>
    <w:p w14:paraId="40298AE3" w14:textId="77777777" w:rsidR="00326900" w:rsidRPr="00326900" w:rsidRDefault="00326900" w:rsidP="000F747B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 w:rsidRPr="00326900">
        <w:rPr>
          <w:color w:val="000000"/>
        </w:rPr>
        <w:t>Escrita</w:t>
      </w:r>
      <w:proofErr w:type="spellEnd"/>
    </w:p>
    <w:p w14:paraId="7255F936" w14:textId="77777777" w:rsidR="00326900" w:rsidRDefault="00326900" w:rsidP="00326900">
      <w:pPr>
        <w:pStyle w:val="Ttulo3"/>
      </w:pPr>
      <w:proofErr w:type="spellStart"/>
      <w:r>
        <w:t>Oficina</w:t>
      </w:r>
      <w:proofErr w:type="spellEnd"/>
      <w:r>
        <w:t xml:space="preserve"> de Design / </w:t>
      </w:r>
      <w:proofErr w:type="spellStart"/>
      <w:r>
        <w:t>Educação</w:t>
      </w:r>
      <w:proofErr w:type="spellEnd"/>
      <w:r>
        <w:t xml:space="preserve"> Visual</w:t>
      </w:r>
    </w:p>
    <w:p w14:paraId="6667AF35" w14:textId="7BDD4662" w:rsidR="008567CC" w:rsidRPr="00326900" w:rsidRDefault="00326900" w:rsidP="000F747B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  <w:sectPr w:rsidR="008567CC" w:rsidRPr="00326900" w:rsidSect="00A813D0">
          <w:type w:val="continuous"/>
          <w:pgSz w:w="11900" w:h="16840"/>
          <w:pgMar w:top="720" w:right="720" w:bottom="720" w:left="720" w:header="709" w:footer="709" w:gutter="0"/>
          <w:cols w:num="2" w:space="708"/>
          <w:docGrid w:linePitch="360"/>
        </w:sectPr>
      </w:pPr>
      <w:proofErr w:type="spellStart"/>
      <w:r w:rsidRPr="00326900">
        <w:rPr>
          <w:color w:val="000000"/>
        </w:rPr>
        <w:t>Comunicação</w:t>
      </w:r>
      <w:proofErr w:type="spellEnd"/>
      <w:r w:rsidRPr="00326900">
        <w:rPr>
          <w:color w:val="000000"/>
        </w:rPr>
        <w:t xml:space="preserve"> </w:t>
      </w:r>
      <w:proofErr w:type="spellStart"/>
      <w:r w:rsidRPr="00326900">
        <w:rPr>
          <w:color w:val="000000"/>
        </w:rPr>
        <w:t>gráfica</w:t>
      </w:r>
      <w:proofErr w:type="spellEnd"/>
    </w:p>
    <w:p w14:paraId="63E3E484" w14:textId="77777777" w:rsidR="00326900" w:rsidRDefault="00326900">
      <w:pPr>
        <w:rPr>
          <w:rFonts w:cs="Arial"/>
          <w:b/>
          <w:bCs/>
          <w:sz w:val="56"/>
          <w:szCs w:val="56"/>
        </w:rPr>
      </w:pPr>
      <w:r>
        <w:rPr>
          <w:rFonts w:cs="Arial"/>
          <w:b/>
          <w:bCs/>
          <w:sz w:val="56"/>
          <w:szCs w:val="56"/>
        </w:rPr>
        <w:br w:type="page"/>
      </w:r>
    </w:p>
    <w:p w14:paraId="5E64C130" w14:textId="77777777" w:rsidR="00326900" w:rsidRDefault="008567CC" w:rsidP="00326900">
      <w:pPr>
        <w:tabs>
          <w:tab w:val="left" w:pos="0"/>
        </w:tabs>
        <w:rPr>
          <w:rFonts w:cs="Arial"/>
          <w:b/>
          <w:bCs/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5D574C72" wp14:editId="791C9EE2">
            <wp:extent cx="501650" cy="539750"/>
            <wp:effectExtent l="0" t="0" r="0" b="0"/>
            <wp:docPr id="220" name="Picture 2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81" r="3759"/>
                    <a:stretch/>
                  </pic:blipFill>
                  <pic:spPr bwMode="auto">
                    <a:xfrm>
                      <a:off x="0" y="0"/>
                      <a:ext cx="501650" cy="53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B74E7">
        <w:rPr>
          <w:rFonts w:cs="Arial"/>
          <w:b/>
          <w:bCs/>
          <w:sz w:val="56"/>
          <w:szCs w:val="56"/>
        </w:rPr>
        <w:t xml:space="preserve"> </w:t>
      </w:r>
      <w:proofErr w:type="spellStart"/>
      <w:r w:rsidR="00326900" w:rsidRPr="00326900">
        <w:rPr>
          <w:rFonts w:cs="Arial"/>
          <w:b/>
          <w:bCs/>
          <w:sz w:val="48"/>
          <w:szCs w:val="48"/>
        </w:rPr>
        <w:t>Sessão</w:t>
      </w:r>
      <w:proofErr w:type="spellEnd"/>
      <w:r w:rsidR="00326900" w:rsidRPr="00326900">
        <w:rPr>
          <w:rFonts w:cs="Arial"/>
          <w:b/>
          <w:bCs/>
          <w:sz w:val="48"/>
          <w:szCs w:val="48"/>
        </w:rPr>
        <w:t xml:space="preserve"> 3: </w:t>
      </w:r>
      <w:proofErr w:type="spellStart"/>
      <w:r w:rsidR="00326900" w:rsidRPr="00326900">
        <w:rPr>
          <w:rFonts w:cs="Arial"/>
          <w:b/>
          <w:bCs/>
          <w:sz w:val="48"/>
          <w:szCs w:val="48"/>
        </w:rPr>
        <w:t>Microrganismos</w:t>
      </w:r>
      <w:proofErr w:type="spellEnd"/>
      <w:r w:rsidR="00326900" w:rsidRPr="00326900">
        <w:rPr>
          <w:rFonts w:cs="Arial"/>
          <w:b/>
          <w:bCs/>
          <w:sz w:val="48"/>
          <w:szCs w:val="48"/>
        </w:rPr>
        <w:t xml:space="preserve"> </w:t>
      </w:r>
      <w:proofErr w:type="spellStart"/>
      <w:r w:rsidR="00326900" w:rsidRPr="00326900">
        <w:rPr>
          <w:rFonts w:cs="Arial"/>
          <w:b/>
          <w:bCs/>
          <w:sz w:val="48"/>
          <w:szCs w:val="48"/>
        </w:rPr>
        <w:t>Patogénicos</w:t>
      </w:r>
      <w:proofErr w:type="spellEnd"/>
    </w:p>
    <w:p w14:paraId="32B98475" w14:textId="5A543D8E" w:rsidR="008567CC" w:rsidRPr="00A813D0" w:rsidRDefault="00326900" w:rsidP="00326900">
      <w:pPr>
        <w:tabs>
          <w:tab w:val="left" w:pos="0"/>
        </w:tabs>
        <w:sectPr w:rsidR="008567CC" w:rsidRPr="00A813D0" w:rsidSect="00A813D0">
          <w:type w:val="continuous"/>
          <w:pgSz w:w="11900" w:h="16840"/>
          <w:pgMar w:top="720" w:right="720" w:bottom="720" w:left="720" w:header="709" w:footer="709" w:gutter="0"/>
          <w:cols w:space="708"/>
          <w:docGrid w:linePitch="360"/>
        </w:sectPr>
      </w:pPr>
      <w:r>
        <w:rPr>
          <w:b/>
          <w:noProof/>
          <w:sz w:val="22"/>
        </w:rPr>
        <mc:AlternateContent>
          <mc:Choice Requires="wps">
            <w:drawing>
              <wp:inline distT="0" distB="0" distL="0" distR="0" wp14:anchorId="5BDEACA2" wp14:editId="4F3A0F91">
                <wp:extent cx="3296093" cy="925032"/>
                <wp:effectExtent l="0" t="0" r="19050" b="27940"/>
                <wp:docPr id="2333" name="Caixa de Texto 2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6093" cy="925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8D495" w14:textId="5C1536D6" w:rsidR="00326900" w:rsidRPr="00326900" w:rsidRDefault="000F747B" w:rsidP="00326900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F</w:t>
                            </w:r>
                            <w:r w:rsidR="00F24516">
                              <w:rPr>
                                <w:lang w:val="pt-PT"/>
                              </w:rPr>
                              <w:t>A</w:t>
                            </w:r>
                            <w:r w:rsidR="00326900" w:rsidRPr="00326900">
                              <w:rPr>
                                <w:lang w:val="pt-PT"/>
                              </w:rPr>
                              <w:t xml:space="preserve">– Ficha </w:t>
                            </w:r>
                            <w:r w:rsidR="00F24516">
                              <w:rPr>
                                <w:lang w:val="pt-PT"/>
                              </w:rPr>
                              <w:t>de apoio</w:t>
                            </w:r>
                            <w:r w:rsidR="00326900" w:rsidRPr="00326900">
                              <w:rPr>
                                <w:lang w:val="pt-PT"/>
                              </w:rPr>
                              <w:t xml:space="preserve"> </w:t>
                            </w:r>
                          </w:p>
                          <w:p w14:paraId="4DD05230" w14:textId="438D8084" w:rsidR="00326900" w:rsidRPr="00326900" w:rsidRDefault="00326900" w:rsidP="00326900">
                            <w:pPr>
                              <w:rPr>
                                <w:lang w:val="pt-PT"/>
                              </w:rPr>
                            </w:pPr>
                            <w:r w:rsidRPr="00326900">
                              <w:rPr>
                                <w:lang w:val="pt-PT"/>
                              </w:rPr>
                              <w:t>F</w:t>
                            </w:r>
                            <w:r w:rsidR="00F24516">
                              <w:rPr>
                                <w:lang w:val="pt-PT"/>
                              </w:rPr>
                              <w:t>T</w:t>
                            </w:r>
                            <w:r w:rsidRPr="00326900">
                              <w:rPr>
                                <w:lang w:val="pt-PT"/>
                              </w:rPr>
                              <w:t xml:space="preserve"> – Ficha </w:t>
                            </w:r>
                            <w:r w:rsidR="00F24516">
                              <w:rPr>
                                <w:lang w:val="pt-PT"/>
                              </w:rPr>
                              <w:t>de trabalho</w:t>
                            </w:r>
                          </w:p>
                          <w:p w14:paraId="4BEDD128" w14:textId="17E5CAE5" w:rsidR="00326900" w:rsidRPr="00F24516" w:rsidRDefault="00F24516" w:rsidP="00326900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FI</w:t>
                            </w:r>
                            <w:r w:rsidR="00326900" w:rsidRPr="00F24516">
                              <w:rPr>
                                <w:lang w:val="pt-PT"/>
                              </w:rPr>
                              <w:t xml:space="preserve"> – </w:t>
                            </w:r>
                            <w:r>
                              <w:rPr>
                                <w:lang w:val="pt-PT"/>
                              </w:rPr>
                              <w:t>Ficha Informativa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DEACA2" id="_x0000_t202" coordsize="21600,21600" o:spt="202" path="m,l,21600r21600,l21600,xe">
                <v:stroke joinstyle="miter"/>
                <v:path gradientshapeok="t" o:connecttype="rect"/>
              </v:shapetype>
              <v:shape id="Caixa de Texto 2333" o:spid="_x0000_s1027" type="#_x0000_t202" style="width:259.55pt;height:7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" fillcolor="white [3201]" strokeweight=".5pt">
                <v:textbox>
                  <w:txbxContent>
                    <w:p w14:paraId="6008D495" w14:textId="5C1536D6" w:rsidR="00326900" w:rsidRPr="00326900" w:rsidRDefault="000F747B" w:rsidP="00326900">
                      <w:pPr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F</w:t>
                      </w:r>
                      <w:r w:rsidR="00F24516">
                        <w:rPr>
                          <w:lang w:val="pt-PT"/>
                        </w:rPr>
                        <w:t>A</w:t>
                      </w:r>
                      <w:r w:rsidR="00326900" w:rsidRPr="00326900">
                        <w:rPr>
                          <w:lang w:val="pt-PT"/>
                        </w:rPr>
                        <w:t xml:space="preserve">– Ficha </w:t>
                      </w:r>
                      <w:r w:rsidR="00F24516">
                        <w:rPr>
                          <w:lang w:val="pt-PT"/>
                        </w:rPr>
                        <w:t>de apoio</w:t>
                      </w:r>
                      <w:r w:rsidR="00326900" w:rsidRPr="00326900">
                        <w:rPr>
                          <w:lang w:val="pt-PT"/>
                        </w:rPr>
                        <w:t xml:space="preserve"> </w:t>
                      </w:r>
                    </w:p>
                    <w:p w14:paraId="4DD05230" w14:textId="438D8084" w:rsidR="00326900" w:rsidRPr="00326900" w:rsidRDefault="00326900" w:rsidP="00326900">
                      <w:pPr>
                        <w:rPr>
                          <w:lang w:val="pt-PT"/>
                        </w:rPr>
                      </w:pPr>
                      <w:r w:rsidRPr="00326900">
                        <w:rPr>
                          <w:lang w:val="pt-PT"/>
                        </w:rPr>
                        <w:t>F</w:t>
                      </w:r>
                      <w:r w:rsidR="00F24516">
                        <w:rPr>
                          <w:lang w:val="pt-PT"/>
                        </w:rPr>
                        <w:t>T</w:t>
                      </w:r>
                      <w:r w:rsidRPr="00326900">
                        <w:rPr>
                          <w:lang w:val="pt-PT"/>
                        </w:rPr>
                        <w:t xml:space="preserve"> – Ficha </w:t>
                      </w:r>
                      <w:r w:rsidR="00F24516">
                        <w:rPr>
                          <w:lang w:val="pt-PT"/>
                        </w:rPr>
                        <w:t>de trabalho</w:t>
                      </w:r>
                    </w:p>
                    <w:p w14:paraId="4BEDD128" w14:textId="17E5CAE5" w:rsidR="00326900" w:rsidRPr="00F24516" w:rsidRDefault="00F24516" w:rsidP="00326900">
                      <w:pPr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FI</w:t>
                      </w:r>
                      <w:r w:rsidR="00326900" w:rsidRPr="00F24516">
                        <w:rPr>
                          <w:lang w:val="pt-PT"/>
                        </w:rPr>
                        <w:t xml:space="preserve"> – </w:t>
                      </w:r>
                      <w:r>
                        <w:rPr>
                          <w:lang w:val="pt-PT"/>
                        </w:rPr>
                        <w:t>Ficha Informativa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1B4E2E" w14:textId="6FDC2E8F" w:rsidR="008567CC" w:rsidRPr="00326900" w:rsidRDefault="00326900" w:rsidP="008567CC">
      <w:pPr>
        <w:pStyle w:val="Ttulo2"/>
        <w:rPr>
          <w:lang w:val="pt-PT"/>
        </w:rPr>
      </w:pPr>
      <w:r w:rsidRPr="00326900">
        <w:rPr>
          <w:rStyle w:val="Ttulo2Carter"/>
          <w:b/>
          <w:lang w:val="pt-PT"/>
        </w:rPr>
        <w:t>Materiais Necessários</w:t>
      </w:r>
    </w:p>
    <w:p w14:paraId="3C92EDBD" w14:textId="213145FF" w:rsidR="008567CC" w:rsidRPr="00326900" w:rsidRDefault="00326900" w:rsidP="008567CC">
      <w:pPr>
        <w:pStyle w:val="Ttulo3"/>
        <w:spacing w:after="240"/>
        <w:rPr>
          <w:lang w:val="pt-PT"/>
        </w:rPr>
      </w:pPr>
      <w:r w:rsidRPr="00326900">
        <w:rPr>
          <w:lang w:val="pt-PT"/>
        </w:rPr>
        <w:t>Atividade Principal: Microrganismos Patogénicos e Respetivas Doenças</w:t>
      </w:r>
    </w:p>
    <w:p w14:paraId="6BB739E2" w14:textId="612228B0" w:rsidR="008567CC" w:rsidRPr="00E7416D" w:rsidRDefault="00326900" w:rsidP="008567CC">
      <w:pPr>
        <w:pStyle w:val="Ttulo4"/>
      </w:pPr>
      <w:r w:rsidRPr="00326900">
        <w:t xml:space="preserve">Por </w:t>
      </w:r>
      <w:proofErr w:type="spellStart"/>
      <w:r w:rsidRPr="00326900">
        <w:t>turma</w:t>
      </w:r>
      <w:proofErr w:type="spellEnd"/>
      <w:r w:rsidRPr="00326900">
        <w:t>/</w:t>
      </w:r>
      <w:proofErr w:type="spellStart"/>
      <w:r w:rsidRPr="00326900">
        <w:t>grupo</w:t>
      </w:r>
      <w:proofErr w:type="spellEnd"/>
    </w:p>
    <w:p w14:paraId="44C30F79" w14:textId="39F636D4" w:rsidR="00326900" w:rsidRPr="00326900" w:rsidRDefault="00326900" w:rsidP="000F74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lang w:val="pt-PT"/>
        </w:rPr>
      </w:pPr>
      <w:r w:rsidRPr="00326900">
        <w:rPr>
          <w:color w:val="000000"/>
          <w:lang w:val="pt-PT"/>
        </w:rPr>
        <w:t xml:space="preserve">Cópia da </w:t>
      </w:r>
      <w:r w:rsidR="00F24516">
        <w:rPr>
          <w:color w:val="000000"/>
          <w:lang w:val="pt-PT"/>
        </w:rPr>
        <w:t>FI</w:t>
      </w:r>
      <w:r w:rsidRPr="00326900">
        <w:rPr>
          <w:color w:val="000000"/>
          <w:lang w:val="pt-PT"/>
        </w:rPr>
        <w:t xml:space="preserve">1, </w:t>
      </w:r>
      <w:r w:rsidR="00F24516">
        <w:rPr>
          <w:color w:val="000000"/>
          <w:lang w:val="pt-PT"/>
        </w:rPr>
        <w:t>FI</w:t>
      </w:r>
      <w:r w:rsidRPr="00326900">
        <w:rPr>
          <w:color w:val="000000"/>
          <w:lang w:val="pt-PT"/>
        </w:rPr>
        <w:t xml:space="preserve">2, </w:t>
      </w:r>
      <w:r w:rsidR="00F24516">
        <w:rPr>
          <w:color w:val="000000"/>
          <w:lang w:val="pt-PT"/>
        </w:rPr>
        <w:t>FI</w:t>
      </w:r>
      <w:r w:rsidRPr="00326900">
        <w:rPr>
          <w:color w:val="000000"/>
          <w:lang w:val="pt-PT"/>
        </w:rPr>
        <w:t>3, F</w:t>
      </w:r>
      <w:r w:rsidR="00F24516">
        <w:rPr>
          <w:color w:val="000000"/>
          <w:lang w:val="pt-PT"/>
        </w:rPr>
        <w:t>T</w:t>
      </w:r>
      <w:r w:rsidRPr="00326900">
        <w:rPr>
          <w:color w:val="000000"/>
          <w:lang w:val="pt-PT"/>
        </w:rPr>
        <w:t>1</w:t>
      </w:r>
    </w:p>
    <w:p w14:paraId="0A357432" w14:textId="5E3F79D5" w:rsidR="00326900" w:rsidRPr="00326900" w:rsidRDefault="00326900" w:rsidP="000F74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lang w:val="pt-PT"/>
        </w:rPr>
      </w:pPr>
      <w:r w:rsidRPr="00326900">
        <w:rPr>
          <w:color w:val="000000"/>
          <w:lang w:val="pt-PT"/>
        </w:rPr>
        <w:t xml:space="preserve">Versões diferenciadas, adaptáveis para alunos com diferentes capacidades </w:t>
      </w:r>
      <w:r w:rsidR="00F24516">
        <w:rPr>
          <w:color w:val="000000"/>
          <w:lang w:val="pt-PT"/>
        </w:rPr>
        <w:t>FI</w:t>
      </w:r>
      <w:r w:rsidRPr="00326900">
        <w:rPr>
          <w:color w:val="000000"/>
          <w:lang w:val="pt-PT"/>
        </w:rPr>
        <w:t xml:space="preserve">4, </w:t>
      </w:r>
      <w:r w:rsidR="00F24516">
        <w:rPr>
          <w:color w:val="000000"/>
          <w:lang w:val="pt-PT"/>
        </w:rPr>
        <w:t>FI</w:t>
      </w:r>
      <w:r w:rsidRPr="00326900">
        <w:rPr>
          <w:color w:val="000000"/>
          <w:lang w:val="pt-PT"/>
        </w:rPr>
        <w:t>5, F</w:t>
      </w:r>
      <w:r w:rsidR="00F24516">
        <w:rPr>
          <w:color w:val="000000"/>
          <w:lang w:val="pt-PT"/>
        </w:rPr>
        <w:t>T</w:t>
      </w:r>
      <w:r w:rsidRPr="00326900">
        <w:rPr>
          <w:color w:val="000000"/>
          <w:lang w:val="pt-PT"/>
        </w:rPr>
        <w:t>2</w:t>
      </w:r>
    </w:p>
    <w:p w14:paraId="3FB75078" w14:textId="2C63FE5D" w:rsidR="00326900" w:rsidRDefault="00326900" w:rsidP="000F74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proofErr w:type="spellStart"/>
      <w:r>
        <w:rPr>
          <w:color w:val="000000"/>
        </w:rPr>
        <w:t>Cópia</w:t>
      </w:r>
      <w:proofErr w:type="spellEnd"/>
      <w:r>
        <w:rPr>
          <w:color w:val="000000"/>
        </w:rPr>
        <w:t xml:space="preserve"> da F</w:t>
      </w:r>
      <w:r w:rsidR="00F24516">
        <w:rPr>
          <w:color w:val="000000"/>
        </w:rPr>
        <w:t>A</w:t>
      </w:r>
      <w:r>
        <w:rPr>
          <w:color w:val="000000"/>
        </w:rPr>
        <w:t>1, F</w:t>
      </w:r>
      <w:r w:rsidR="00F24516">
        <w:rPr>
          <w:color w:val="000000"/>
        </w:rPr>
        <w:t>A</w:t>
      </w:r>
      <w:r>
        <w:rPr>
          <w:color w:val="000000"/>
        </w:rPr>
        <w:t>2</w:t>
      </w:r>
    </w:p>
    <w:p w14:paraId="28D16FC4" w14:textId="77777777" w:rsidR="008567CC" w:rsidRDefault="008567CC" w:rsidP="008567CC">
      <w:pPr>
        <w:spacing w:before="120"/>
      </w:pPr>
    </w:p>
    <w:p w14:paraId="05B9841B" w14:textId="101D1113" w:rsidR="008567CC" w:rsidRPr="00326900" w:rsidRDefault="00326900" w:rsidP="008567CC">
      <w:pPr>
        <w:pStyle w:val="Ttulo3"/>
        <w:spacing w:after="240"/>
        <w:rPr>
          <w:lang w:val="pt-PT"/>
        </w:rPr>
      </w:pPr>
      <w:r w:rsidRPr="00326900">
        <w:rPr>
          <w:lang w:val="pt-PT"/>
        </w:rPr>
        <w:t>Atividade Principal 2: Microrganismos Patogénicos -Preencher Prévia Espaços em Branco</w:t>
      </w:r>
    </w:p>
    <w:p w14:paraId="390DA161" w14:textId="6412917E" w:rsidR="008567CC" w:rsidRPr="00E7416D" w:rsidRDefault="00326900" w:rsidP="008567CC">
      <w:pPr>
        <w:pStyle w:val="Ttulo4"/>
      </w:pPr>
      <w:r>
        <w:t xml:space="preserve">Por </w:t>
      </w:r>
      <w:proofErr w:type="spellStart"/>
      <w:r>
        <w:t>grupo</w:t>
      </w:r>
      <w:proofErr w:type="spellEnd"/>
    </w:p>
    <w:p w14:paraId="085B90DD" w14:textId="77777777" w:rsidR="00326900" w:rsidRPr="00326900" w:rsidRDefault="00326900" w:rsidP="000F74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lang w:val="pt-PT"/>
        </w:rPr>
      </w:pPr>
      <w:r w:rsidRPr="00326900">
        <w:rPr>
          <w:color w:val="000000"/>
          <w:lang w:val="pt-PT"/>
        </w:rPr>
        <w:t xml:space="preserve">Dispositivos com acesso à internet ou livros didáticos de biologia / ciências </w:t>
      </w:r>
      <w:r w:rsidRPr="00326900">
        <w:rPr>
          <w:lang w:val="pt-PT"/>
        </w:rPr>
        <w:t>naturais</w:t>
      </w:r>
    </w:p>
    <w:p w14:paraId="3BD11746" w14:textId="1BA48B79" w:rsidR="00326900" w:rsidRDefault="00326900" w:rsidP="000F74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proofErr w:type="spellStart"/>
      <w:r>
        <w:rPr>
          <w:color w:val="000000"/>
        </w:rPr>
        <w:t>Cópia</w:t>
      </w:r>
      <w:proofErr w:type="spellEnd"/>
      <w:r>
        <w:rPr>
          <w:color w:val="000000"/>
        </w:rPr>
        <w:t xml:space="preserve"> da F</w:t>
      </w:r>
      <w:r w:rsidR="00F24516">
        <w:rPr>
          <w:color w:val="000000"/>
        </w:rPr>
        <w:t>T</w:t>
      </w:r>
      <w:r>
        <w:rPr>
          <w:color w:val="000000"/>
        </w:rPr>
        <w:t>3</w:t>
      </w:r>
    </w:p>
    <w:p w14:paraId="5F76999E" w14:textId="6FB5D5DA" w:rsidR="00326900" w:rsidRDefault="00326900" w:rsidP="000F74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proofErr w:type="spellStart"/>
      <w:r>
        <w:rPr>
          <w:color w:val="000000"/>
        </w:rPr>
        <w:t>Cópia</w:t>
      </w:r>
      <w:proofErr w:type="spellEnd"/>
      <w:r>
        <w:rPr>
          <w:color w:val="000000"/>
        </w:rPr>
        <w:t xml:space="preserve"> da F</w:t>
      </w:r>
      <w:r w:rsidR="00F24516">
        <w:rPr>
          <w:color w:val="000000"/>
        </w:rPr>
        <w:t>A</w:t>
      </w:r>
      <w:r>
        <w:rPr>
          <w:color w:val="000000"/>
        </w:rPr>
        <w:t>3</w:t>
      </w:r>
    </w:p>
    <w:p w14:paraId="6D1CFB2E" w14:textId="77777777" w:rsidR="008567CC" w:rsidRDefault="008567CC" w:rsidP="008567CC">
      <w:pPr>
        <w:spacing w:before="120"/>
      </w:pPr>
    </w:p>
    <w:p w14:paraId="0BDCF4D2" w14:textId="460B91AF" w:rsidR="008567CC" w:rsidRDefault="00326900" w:rsidP="008567CC">
      <w:pPr>
        <w:pStyle w:val="Ttulo3"/>
      </w:pPr>
      <w:proofErr w:type="spellStart"/>
      <w:r w:rsidRPr="00326900">
        <w:t>Atividade</w:t>
      </w:r>
      <w:proofErr w:type="spellEnd"/>
      <w:r w:rsidRPr="00326900">
        <w:t xml:space="preserve"> de </w:t>
      </w:r>
      <w:proofErr w:type="spellStart"/>
      <w:r w:rsidRPr="00326900">
        <w:t>surto</w:t>
      </w:r>
      <w:proofErr w:type="spellEnd"/>
      <w:r w:rsidRPr="00326900">
        <w:t xml:space="preserve"> 1 e 2</w:t>
      </w:r>
    </w:p>
    <w:p w14:paraId="36A8DF5A" w14:textId="3C03183E" w:rsidR="008567CC" w:rsidRPr="00326900" w:rsidRDefault="00326900" w:rsidP="000F74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</w:pPr>
      <w:proofErr w:type="spellStart"/>
      <w:r>
        <w:rPr>
          <w:color w:val="000000"/>
        </w:rPr>
        <w:t>Grupos</w:t>
      </w:r>
      <w:proofErr w:type="spellEnd"/>
      <w:r>
        <w:rPr>
          <w:color w:val="000000"/>
        </w:rPr>
        <w:t xml:space="preserve"> de 4 </w:t>
      </w:r>
      <w:proofErr w:type="spellStart"/>
      <w:r>
        <w:rPr>
          <w:color w:val="000000"/>
        </w:rPr>
        <w:t>ou</w:t>
      </w:r>
      <w:proofErr w:type="spellEnd"/>
      <w:r>
        <w:rPr>
          <w:color w:val="000000"/>
        </w:rPr>
        <w:t xml:space="preserve"> 5 </w:t>
      </w:r>
      <w:proofErr w:type="spellStart"/>
      <w:r>
        <w:rPr>
          <w:color w:val="000000"/>
        </w:rPr>
        <w:t>alunos</w:t>
      </w:r>
      <w:proofErr w:type="spellEnd"/>
    </w:p>
    <w:p w14:paraId="078D48FB" w14:textId="6D7017E3" w:rsidR="008567CC" w:rsidRPr="00A813D0" w:rsidRDefault="008567CC" w:rsidP="008567CC">
      <w:pPr>
        <w:pStyle w:val="Ttulo2"/>
        <w:rPr>
          <w:rStyle w:val="Ttulo2Carter"/>
          <w:b/>
        </w:rPr>
      </w:pPr>
      <w:r>
        <w:rPr>
          <w:rStyle w:val="Ttulo2Carter"/>
          <w:b/>
        </w:rPr>
        <w:br w:type="column"/>
      </w:r>
      <w:proofErr w:type="spellStart"/>
      <w:r w:rsidR="00326900" w:rsidRPr="00326900">
        <w:rPr>
          <w:rStyle w:val="Ttulo2Carter"/>
          <w:b/>
        </w:rPr>
        <w:t>Materiais</w:t>
      </w:r>
      <w:proofErr w:type="spellEnd"/>
      <w:r w:rsidR="00326900" w:rsidRPr="00326900">
        <w:rPr>
          <w:rStyle w:val="Ttulo2Carter"/>
          <w:b/>
        </w:rPr>
        <w:t xml:space="preserve"> de </w:t>
      </w:r>
      <w:proofErr w:type="spellStart"/>
      <w:r w:rsidR="00326900" w:rsidRPr="00326900">
        <w:rPr>
          <w:rStyle w:val="Ttulo2Carter"/>
          <w:b/>
        </w:rPr>
        <w:t>Apoio</w:t>
      </w:r>
      <w:proofErr w:type="spellEnd"/>
    </w:p>
    <w:p w14:paraId="27C84B6B" w14:textId="1EF84F60" w:rsidR="00326900" w:rsidRPr="00326900" w:rsidRDefault="00326900" w:rsidP="000F747B">
      <w:pPr>
        <w:pStyle w:val="Pargrafoda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 w:hanging="425"/>
        <w:contextualSpacing w:val="0"/>
        <w:rPr>
          <w:color w:val="000000"/>
          <w:lang w:val="pt-PT"/>
        </w:rPr>
      </w:pPr>
      <w:r w:rsidRPr="00326900">
        <w:rPr>
          <w:color w:val="000000"/>
          <w:lang w:val="pt-PT"/>
        </w:rPr>
        <w:t>F</w:t>
      </w:r>
      <w:r w:rsidR="00F24516">
        <w:rPr>
          <w:color w:val="000000"/>
          <w:lang w:val="pt-PT"/>
        </w:rPr>
        <w:t>A</w:t>
      </w:r>
      <w:r w:rsidRPr="00326900">
        <w:rPr>
          <w:color w:val="000000"/>
          <w:lang w:val="pt-PT"/>
        </w:rPr>
        <w:t xml:space="preserve">1 Ficha de Respostas Sobre </w:t>
      </w:r>
      <w:r w:rsidRPr="00326900">
        <w:rPr>
          <w:lang w:val="pt-PT"/>
        </w:rPr>
        <w:t>Microrganismos Patogénicos</w:t>
      </w:r>
      <w:r w:rsidRPr="00326900">
        <w:rPr>
          <w:color w:val="000000"/>
          <w:lang w:val="pt-PT"/>
        </w:rPr>
        <w:t xml:space="preserve"> e Respetivas Doenças</w:t>
      </w:r>
    </w:p>
    <w:p w14:paraId="4A02023D" w14:textId="10D40CF6" w:rsidR="00326900" w:rsidRPr="00326900" w:rsidRDefault="00326900" w:rsidP="000F747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lang w:val="pt-PT"/>
        </w:rPr>
      </w:pPr>
      <w:r w:rsidRPr="00326900">
        <w:rPr>
          <w:color w:val="000000"/>
          <w:lang w:val="pt-PT"/>
        </w:rPr>
        <w:t>F</w:t>
      </w:r>
      <w:r w:rsidR="00F24516">
        <w:rPr>
          <w:color w:val="000000"/>
          <w:lang w:val="pt-PT"/>
        </w:rPr>
        <w:t>A</w:t>
      </w:r>
      <w:r w:rsidRPr="00326900">
        <w:rPr>
          <w:color w:val="000000"/>
          <w:lang w:val="pt-PT"/>
        </w:rPr>
        <w:t xml:space="preserve">2 Ficha Diferenciada de Respostas Sobre </w:t>
      </w:r>
      <w:r w:rsidRPr="00326900">
        <w:rPr>
          <w:lang w:val="pt-PT"/>
        </w:rPr>
        <w:t>Microrganismos Patogénicos</w:t>
      </w:r>
      <w:r w:rsidRPr="00326900">
        <w:rPr>
          <w:color w:val="000000"/>
          <w:lang w:val="pt-PT"/>
        </w:rPr>
        <w:t xml:space="preserve"> e Respetivas Doenças </w:t>
      </w:r>
    </w:p>
    <w:p w14:paraId="4A1CCB1B" w14:textId="0F638695" w:rsidR="00326900" w:rsidRPr="00326900" w:rsidRDefault="00326900" w:rsidP="000F747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lang w:val="pt-PT"/>
        </w:rPr>
      </w:pPr>
      <w:r w:rsidRPr="00326900">
        <w:rPr>
          <w:color w:val="000000"/>
          <w:lang w:val="pt-PT"/>
        </w:rPr>
        <w:t>F</w:t>
      </w:r>
      <w:r w:rsidR="00F24516">
        <w:rPr>
          <w:color w:val="000000"/>
          <w:lang w:val="pt-PT"/>
        </w:rPr>
        <w:t>A</w:t>
      </w:r>
      <w:r w:rsidRPr="00326900">
        <w:rPr>
          <w:color w:val="000000"/>
          <w:lang w:val="pt-PT"/>
        </w:rPr>
        <w:t xml:space="preserve">3 Ficha sobre </w:t>
      </w:r>
      <w:r w:rsidRPr="00326900">
        <w:rPr>
          <w:lang w:val="pt-PT"/>
        </w:rPr>
        <w:t>Microrganismos Patogénicos</w:t>
      </w:r>
      <w:r w:rsidRPr="00326900">
        <w:rPr>
          <w:color w:val="000000"/>
          <w:lang w:val="pt-PT"/>
        </w:rPr>
        <w:t xml:space="preserve"> para Preencher os Espaços em Branco </w:t>
      </w:r>
    </w:p>
    <w:p w14:paraId="4DA8A8B1" w14:textId="3869DF5B" w:rsidR="00326900" w:rsidRPr="00326900" w:rsidRDefault="00326900" w:rsidP="000F747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lang w:val="pt-PT"/>
        </w:rPr>
      </w:pPr>
      <w:r w:rsidRPr="00326900">
        <w:rPr>
          <w:color w:val="000000"/>
          <w:lang w:val="pt-PT"/>
        </w:rPr>
        <w:t>F</w:t>
      </w:r>
      <w:r w:rsidR="00F24516">
        <w:rPr>
          <w:color w:val="000000"/>
          <w:lang w:val="pt-PT"/>
        </w:rPr>
        <w:t>T</w:t>
      </w:r>
      <w:r w:rsidRPr="00326900">
        <w:rPr>
          <w:color w:val="000000"/>
          <w:lang w:val="pt-PT"/>
        </w:rPr>
        <w:t xml:space="preserve">1 Ficha de </w:t>
      </w:r>
      <w:r w:rsidR="00F24516">
        <w:rPr>
          <w:color w:val="000000"/>
          <w:lang w:val="pt-PT"/>
        </w:rPr>
        <w:t>Trabalho</w:t>
      </w:r>
      <w:r w:rsidRPr="00326900">
        <w:rPr>
          <w:color w:val="000000"/>
          <w:lang w:val="pt-PT"/>
        </w:rPr>
        <w:t xml:space="preserve"> de Correspondência entre Doenças </w:t>
      </w:r>
    </w:p>
    <w:p w14:paraId="5A5C7EFE" w14:textId="0F12F5D3" w:rsidR="00326900" w:rsidRPr="00326900" w:rsidRDefault="00326900" w:rsidP="000F747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lang w:val="pt-PT"/>
        </w:rPr>
      </w:pPr>
      <w:r w:rsidRPr="00326900">
        <w:rPr>
          <w:color w:val="000000"/>
          <w:lang w:val="pt-PT"/>
        </w:rPr>
        <w:t>F</w:t>
      </w:r>
      <w:r w:rsidR="00F24516">
        <w:rPr>
          <w:color w:val="000000"/>
          <w:lang w:val="pt-PT"/>
        </w:rPr>
        <w:t>T</w:t>
      </w:r>
      <w:r w:rsidRPr="00326900">
        <w:rPr>
          <w:color w:val="000000"/>
          <w:lang w:val="pt-PT"/>
        </w:rPr>
        <w:t>2 Ficha Diferenciada de Correspondência entre Doenças</w:t>
      </w:r>
    </w:p>
    <w:p w14:paraId="2980B74F" w14:textId="394C9CF8" w:rsidR="00326900" w:rsidRPr="00326900" w:rsidRDefault="00326900" w:rsidP="000F747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lang w:val="pt-PT"/>
        </w:rPr>
      </w:pPr>
      <w:r w:rsidRPr="00326900">
        <w:rPr>
          <w:color w:val="000000"/>
          <w:lang w:val="pt-PT"/>
        </w:rPr>
        <w:t>F</w:t>
      </w:r>
      <w:r w:rsidR="00F24516">
        <w:rPr>
          <w:color w:val="000000"/>
          <w:lang w:val="pt-PT"/>
        </w:rPr>
        <w:t>T</w:t>
      </w:r>
      <w:r w:rsidRPr="00326900">
        <w:rPr>
          <w:color w:val="000000"/>
          <w:lang w:val="pt-PT"/>
        </w:rPr>
        <w:t xml:space="preserve">3 Ficha sobre </w:t>
      </w:r>
      <w:r w:rsidRPr="00326900">
        <w:rPr>
          <w:lang w:val="pt-PT"/>
        </w:rPr>
        <w:t>Microrganismos Patogénicos</w:t>
      </w:r>
      <w:r w:rsidRPr="00326900">
        <w:rPr>
          <w:color w:val="000000"/>
          <w:lang w:val="pt-PT"/>
        </w:rPr>
        <w:t xml:space="preserve"> para Preencher os Espaços em Branco </w:t>
      </w:r>
    </w:p>
    <w:p w14:paraId="4A050DCB" w14:textId="22DF8904" w:rsidR="00326900" w:rsidRDefault="00F24516" w:rsidP="000F747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</w:rPr>
      </w:pPr>
      <w:r>
        <w:rPr>
          <w:color w:val="000000"/>
        </w:rPr>
        <w:t>FI</w:t>
      </w:r>
      <w:r w:rsidR="00326900">
        <w:rPr>
          <w:color w:val="000000"/>
        </w:rPr>
        <w:t xml:space="preserve">1-3 </w:t>
      </w:r>
      <w:proofErr w:type="spellStart"/>
      <w:r w:rsidR="00326900">
        <w:rPr>
          <w:color w:val="000000"/>
        </w:rPr>
        <w:t>Folhas</w:t>
      </w:r>
      <w:proofErr w:type="spellEnd"/>
      <w:r w:rsidR="00326900">
        <w:rPr>
          <w:color w:val="000000"/>
        </w:rPr>
        <w:t xml:space="preserve"> de </w:t>
      </w:r>
      <w:proofErr w:type="spellStart"/>
      <w:r w:rsidR="00326900">
        <w:rPr>
          <w:color w:val="000000"/>
        </w:rPr>
        <w:t>Informação</w:t>
      </w:r>
      <w:proofErr w:type="spellEnd"/>
    </w:p>
    <w:p w14:paraId="3EEEF226" w14:textId="779E5A45" w:rsidR="00326900" w:rsidRPr="00F24516" w:rsidRDefault="00F24516" w:rsidP="000F747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lang w:val="pt-PT"/>
        </w:rPr>
      </w:pPr>
      <w:r w:rsidRPr="00F24516">
        <w:rPr>
          <w:color w:val="000000"/>
          <w:lang w:val="pt-PT"/>
        </w:rPr>
        <w:t>FI</w:t>
      </w:r>
      <w:r w:rsidR="00326900" w:rsidRPr="00F24516">
        <w:rPr>
          <w:color w:val="000000"/>
          <w:lang w:val="pt-PT"/>
        </w:rPr>
        <w:t>4-5 Folhas Diferenciadas de Informação</w:t>
      </w:r>
    </w:p>
    <w:p w14:paraId="572FDF81" w14:textId="68FE69F9" w:rsidR="008567CC" w:rsidRPr="008F7E48" w:rsidRDefault="00326900" w:rsidP="008567CC">
      <w:pPr>
        <w:pStyle w:val="Ttulo2"/>
      </w:pPr>
      <w:proofErr w:type="spellStart"/>
      <w:r w:rsidRPr="00326900">
        <w:t>Preparação</w:t>
      </w:r>
      <w:proofErr w:type="spellEnd"/>
      <w:r w:rsidRPr="00326900">
        <w:t xml:space="preserve"> </w:t>
      </w:r>
      <w:proofErr w:type="spellStart"/>
      <w:r w:rsidRPr="00326900">
        <w:t>Prévia</w:t>
      </w:r>
      <w:proofErr w:type="spellEnd"/>
    </w:p>
    <w:p w14:paraId="3F7ED54C" w14:textId="3AD03443" w:rsidR="00326900" w:rsidRPr="00F24516" w:rsidRDefault="00326900" w:rsidP="000F747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lang w:val="pt-PT"/>
        </w:rPr>
      </w:pPr>
      <w:r w:rsidRPr="00326900">
        <w:rPr>
          <w:color w:val="000000"/>
          <w:lang w:val="pt-PT"/>
        </w:rPr>
        <w:t xml:space="preserve">Recorte um conjunto de cartões de doenças por grupo, das fichas </w:t>
      </w:r>
      <w:r w:rsidR="00F24516">
        <w:rPr>
          <w:color w:val="000000"/>
          <w:lang w:val="pt-PT"/>
        </w:rPr>
        <w:t>FI</w:t>
      </w:r>
      <w:r w:rsidRPr="00326900">
        <w:rPr>
          <w:color w:val="000000"/>
          <w:lang w:val="pt-PT"/>
        </w:rPr>
        <w:t xml:space="preserve">1 - </w:t>
      </w:r>
      <w:r w:rsidR="00F24516">
        <w:rPr>
          <w:color w:val="000000"/>
          <w:lang w:val="pt-PT"/>
        </w:rPr>
        <w:t>FI</w:t>
      </w:r>
      <w:r w:rsidRPr="00326900">
        <w:rPr>
          <w:color w:val="000000"/>
          <w:lang w:val="pt-PT"/>
        </w:rPr>
        <w:t xml:space="preserve">3, plastifique-os ou cole num cartão rígido para poder usar futuramente. </w:t>
      </w:r>
      <w:r w:rsidRPr="00F24516">
        <w:rPr>
          <w:color w:val="000000"/>
          <w:lang w:val="pt-PT"/>
        </w:rPr>
        <w:t xml:space="preserve">(Versão diferenciada: </w:t>
      </w:r>
      <w:r w:rsidR="00F24516">
        <w:rPr>
          <w:color w:val="000000"/>
          <w:lang w:val="pt-PT"/>
        </w:rPr>
        <w:t>FI</w:t>
      </w:r>
      <w:r w:rsidRPr="00F24516">
        <w:rPr>
          <w:color w:val="000000"/>
          <w:lang w:val="pt-PT"/>
        </w:rPr>
        <w:t>4-</w:t>
      </w:r>
      <w:r w:rsidR="00F24516">
        <w:rPr>
          <w:color w:val="000000"/>
          <w:lang w:val="pt-PT"/>
        </w:rPr>
        <w:t>FI</w:t>
      </w:r>
      <w:r w:rsidRPr="00F24516">
        <w:rPr>
          <w:color w:val="000000"/>
          <w:lang w:val="pt-PT"/>
        </w:rPr>
        <w:t>5)</w:t>
      </w:r>
    </w:p>
    <w:p w14:paraId="6C6B5A0A" w14:textId="7984F820" w:rsidR="00326900" w:rsidRPr="00F24516" w:rsidRDefault="00326900" w:rsidP="000F747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lang w:val="pt-PT"/>
        </w:rPr>
        <w:sectPr w:rsidR="00326900" w:rsidRPr="00F24516" w:rsidSect="00A813D0">
          <w:type w:val="continuous"/>
          <w:pgSz w:w="11900" w:h="16840"/>
          <w:pgMar w:top="720" w:right="720" w:bottom="720" w:left="720" w:header="709" w:footer="709" w:gutter="0"/>
          <w:cols w:num="2" w:space="708"/>
          <w:docGrid w:linePitch="360"/>
        </w:sectPr>
      </w:pPr>
      <w:r w:rsidRPr="00326900">
        <w:rPr>
          <w:color w:val="000000"/>
          <w:lang w:val="pt-PT"/>
        </w:rPr>
        <w:t>Copie a F</w:t>
      </w:r>
      <w:r w:rsidR="00F24516">
        <w:rPr>
          <w:color w:val="000000"/>
          <w:lang w:val="pt-PT"/>
        </w:rPr>
        <w:t>T</w:t>
      </w:r>
      <w:r w:rsidRPr="00326900">
        <w:rPr>
          <w:color w:val="000000"/>
          <w:lang w:val="pt-PT"/>
        </w:rPr>
        <w:t xml:space="preserve">1 para cada grupo. </w:t>
      </w:r>
      <w:r w:rsidRPr="00F24516">
        <w:rPr>
          <w:color w:val="000000"/>
          <w:lang w:val="pt-PT"/>
        </w:rPr>
        <w:t>(Versão diferenciada: F</w:t>
      </w:r>
      <w:r w:rsidR="00F24516">
        <w:rPr>
          <w:color w:val="000000"/>
          <w:lang w:val="pt-PT"/>
        </w:rPr>
        <w:t>T</w:t>
      </w:r>
      <w:r w:rsidRPr="00F24516">
        <w:rPr>
          <w:color w:val="000000"/>
          <w:lang w:val="pt-PT"/>
        </w:rPr>
        <w:t>2</w:t>
      </w:r>
    </w:p>
    <w:p w14:paraId="6D6A1E0D" w14:textId="3A5DE1EC" w:rsidR="008567CC" w:rsidRPr="00326900" w:rsidRDefault="008567CC" w:rsidP="008567CC">
      <w:pPr>
        <w:tabs>
          <w:tab w:val="left" w:pos="2458"/>
        </w:tabs>
        <w:rPr>
          <w:rFonts w:cs="Arial"/>
          <w:b/>
          <w:bCs/>
          <w:sz w:val="56"/>
          <w:szCs w:val="56"/>
          <w:lang w:val="pt-PT"/>
        </w:rPr>
      </w:pPr>
      <w:r>
        <w:rPr>
          <w:noProof/>
        </w:rPr>
        <w:lastRenderedPageBreak/>
        <w:drawing>
          <wp:inline distT="0" distB="0" distL="0" distR="0" wp14:anchorId="3333D0FF" wp14:editId="59A73FDF">
            <wp:extent cx="501650" cy="539750"/>
            <wp:effectExtent l="0" t="0" r="0" b="0"/>
            <wp:docPr id="223" name="Picture 2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81" r="3759"/>
                    <a:stretch/>
                  </pic:blipFill>
                  <pic:spPr bwMode="auto">
                    <a:xfrm>
                      <a:off x="0" y="0"/>
                      <a:ext cx="501650" cy="53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26900">
        <w:rPr>
          <w:rFonts w:cs="Arial"/>
          <w:b/>
          <w:bCs/>
          <w:noProof/>
          <w:color w:val="FFFFFF" w:themeColor="background1"/>
          <w:sz w:val="36"/>
          <w:szCs w:val="36"/>
          <w:lang w:val="pt-PT"/>
        </w:rPr>
        <w:t xml:space="preserve"> </w:t>
      </w:r>
      <w:r w:rsidR="00777E4D" w:rsidRPr="00326900">
        <w:rPr>
          <w:rFonts w:cs="Arial"/>
          <w:b/>
          <w:bCs/>
          <w:sz w:val="56"/>
          <w:szCs w:val="56"/>
          <w:lang w:val="pt-PT"/>
        </w:rPr>
        <w:t>Sessão 3: Microrganismos Patogénicos</w:t>
      </w:r>
    </w:p>
    <w:p w14:paraId="1B0FD2A2" w14:textId="3EB0F540" w:rsidR="008567CC" w:rsidRPr="00326900" w:rsidRDefault="00326900" w:rsidP="008567CC">
      <w:pPr>
        <w:spacing w:before="120" w:line="276" w:lineRule="auto"/>
        <w:rPr>
          <w:rFonts w:cs="Arial"/>
          <w:b/>
          <w:bCs/>
          <w:sz w:val="22"/>
          <w:lang w:val="pt-PT"/>
        </w:rPr>
      </w:pPr>
      <w:r w:rsidRPr="000E5413"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82C67" wp14:editId="4A708BDA">
                <wp:simplePos x="0" y="0"/>
                <wp:positionH relativeFrom="margin">
                  <wp:posOffset>-154008</wp:posOffset>
                </wp:positionH>
                <wp:positionV relativeFrom="paragraph">
                  <wp:posOffset>125352</wp:posOffset>
                </wp:positionV>
                <wp:extent cx="6884686" cy="3521592"/>
                <wp:effectExtent l="25400" t="25400" r="36830" b="34925"/>
                <wp:wrapNone/>
                <wp:docPr id="3142" name="Rectangle 31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4686" cy="3521592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712B8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E3877" id="Rectangle 3142" o:spid="_x0000_s1026" alt="&quot;&quot;" style="position:absolute;margin-left:-12.15pt;margin-top:9.85pt;width:542.1pt;height:277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" filled="f" strokecolor="#712b8f" strokeweight="4.5pt">
                <w10:wrap anchorx="margin"/>
              </v:rect>
            </w:pict>
          </mc:Fallback>
        </mc:AlternateContent>
      </w:r>
    </w:p>
    <w:p w14:paraId="491058B5" w14:textId="77777777" w:rsidR="008567CC" w:rsidRPr="00326900" w:rsidRDefault="008567CC" w:rsidP="008567CC">
      <w:pPr>
        <w:pStyle w:val="Ttulo2"/>
        <w:rPr>
          <w:lang w:val="pt-PT"/>
        </w:rPr>
        <w:sectPr w:rsidR="008567CC" w:rsidRPr="00326900" w:rsidSect="00A813D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327F904" w14:textId="6206E47B" w:rsidR="008567CC" w:rsidRPr="00326900" w:rsidRDefault="00326900" w:rsidP="008567CC">
      <w:pPr>
        <w:pStyle w:val="Ttulo2"/>
        <w:rPr>
          <w:lang w:val="pt-PT"/>
        </w:rPr>
      </w:pPr>
      <w:r w:rsidRPr="00326900">
        <w:rPr>
          <w:lang w:val="pt-PT"/>
        </w:rPr>
        <w:t>Palavras-chave</w:t>
      </w:r>
    </w:p>
    <w:p w14:paraId="3BE6B5A5" w14:textId="77777777" w:rsidR="00326900" w:rsidRPr="00326900" w:rsidRDefault="00326900" w:rsidP="00326900">
      <w:pPr>
        <w:rPr>
          <w:lang w:val="pt-PT"/>
        </w:rPr>
      </w:pPr>
      <w:r w:rsidRPr="00326900">
        <w:rPr>
          <w:lang w:val="pt-PT"/>
        </w:rPr>
        <w:t>Bactérias</w:t>
      </w:r>
    </w:p>
    <w:p w14:paraId="1CD3469F" w14:textId="77777777" w:rsidR="00326900" w:rsidRPr="00326900" w:rsidRDefault="00326900" w:rsidP="00326900">
      <w:pPr>
        <w:rPr>
          <w:lang w:val="pt-PT"/>
        </w:rPr>
      </w:pPr>
      <w:r w:rsidRPr="00326900">
        <w:rPr>
          <w:lang w:val="pt-PT"/>
        </w:rPr>
        <w:t>COVID-19</w:t>
      </w:r>
    </w:p>
    <w:p w14:paraId="70491527" w14:textId="77777777" w:rsidR="00326900" w:rsidRPr="00326900" w:rsidRDefault="00326900" w:rsidP="00326900">
      <w:pPr>
        <w:rPr>
          <w:lang w:val="pt-PT"/>
        </w:rPr>
      </w:pPr>
      <w:r w:rsidRPr="00326900">
        <w:rPr>
          <w:lang w:val="pt-PT"/>
        </w:rPr>
        <w:t>Epidemia</w:t>
      </w:r>
    </w:p>
    <w:p w14:paraId="3EBD7FBD" w14:textId="77777777" w:rsidR="00326900" w:rsidRPr="00326900" w:rsidRDefault="00326900" w:rsidP="00326900">
      <w:pPr>
        <w:rPr>
          <w:lang w:val="pt-PT"/>
        </w:rPr>
      </w:pPr>
      <w:r w:rsidRPr="00326900">
        <w:rPr>
          <w:lang w:val="pt-PT"/>
        </w:rPr>
        <w:t>Fungos</w:t>
      </w:r>
    </w:p>
    <w:p w14:paraId="06DA5832" w14:textId="77777777" w:rsidR="00326900" w:rsidRPr="00326900" w:rsidRDefault="00326900" w:rsidP="00326900">
      <w:pPr>
        <w:rPr>
          <w:lang w:val="pt-PT"/>
        </w:rPr>
      </w:pPr>
      <w:r w:rsidRPr="00326900">
        <w:rPr>
          <w:lang w:val="pt-PT"/>
        </w:rPr>
        <w:t>Infeção</w:t>
      </w:r>
    </w:p>
    <w:p w14:paraId="0176242D" w14:textId="77777777" w:rsidR="00326900" w:rsidRPr="00326900" w:rsidRDefault="00326900" w:rsidP="00326900">
      <w:pPr>
        <w:rPr>
          <w:lang w:val="pt-PT"/>
        </w:rPr>
      </w:pPr>
      <w:r w:rsidRPr="00326900">
        <w:rPr>
          <w:lang w:val="pt-PT"/>
        </w:rPr>
        <w:t>Pandemia</w:t>
      </w:r>
    </w:p>
    <w:p w14:paraId="2C5673B1" w14:textId="77777777" w:rsidR="00326900" w:rsidRPr="00326900" w:rsidRDefault="00326900" w:rsidP="00326900">
      <w:pPr>
        <w:rPr>
          <w:lang w:val="pt-PT"/>
        </w:rPr>
      </w:pPr>
      <w:r w:rsidRPr="00326900">
        <w:rPr>
          <w:lang w:val="pt-PT"/>
        </w:rPr>
        <w:t>Microrganismos Patogénicos</w:t>
      </w:r>
    </w:p>
    <w:p w14:paraId="0BA120A0" w14:textId="77777777" w:rsidR="00326900" w:rsidRPr="00326900" w:rsidRDefault="00326900" w:rsidP="00326900">
      <w:pPr>
        <w:rPr>
          <w:lang w:val="pt-PT"/>
        </w:rPr>
      </w:pPr>
      <w:r w:rsidRPr="00326900">
        <w:rPr>
          <w:lang w:val="pt-PT"/>
        </w:rPr>
        <w:t>Toxina</w:t>
      </w:r>
    </w:p>
    <w:p w14:paraId="3F6D5881" w14:textId="77777777" w:rsidR="00326900" w:rsidRPr="00326900" w:rsidRDefault="00326900" w:rsidP="00326900">
      <w:pPr>
        <w:rPr>
          <w:b/>
          <w:sz w:val="36"/>
          <w:szCs w:val="36"/>
          <w:lang w:val="pt-PT"/>
        </w:rPr>
      </w:pPr>
      <w:r w:rsidRPr="00326900">
        <w:rPr>
          <w:lang w:val="pt-PT"/>
        </w:rPr>
        <w:t>Vírus</w:t>
      </w:r>
      <w:r w:rsidRPr="00326900">
        <w:rPr>
          <w:b/>
          <w:sz w:val="36"/>
          <w:szCs w:val="36"/>
          <w:lang w:val="pt-PT"/>
        </w:rPr>
        <w:t xml:space="preserve"> </w:t>
      </w:r>
    </w:p>
    <w:p w14:paraId="76409B99" w14:textId="6ACF7634" w:rsidR="008567CC" w:rsidRPr="00326900" w:rsidRDefault="008567CC" w:rsidP="008567CC">
      <w:pPr>
        <w:rPr>
          <w:lang w:val="pt-PT"/>
        </w:rPr>
      </w:pPr>
      <w:r w:rsidRPr="00326900">
        <w:rPr>
          <w:rStyle w:val="Ttulo2Carter"/>
          <w:lang w:val="pt-PT"/>
        </w:rPr>
        <w:br w:type="column"/>
      </w:r>
      <w:r w:rsidR="00326900" w:rsidRPr="00326900">
        <w:rPr>
          <w:rStyle w:val="Ttulo2Carter"/>
          <w:lang w:val="pt-PT"/>
        </w:rPr>
        <w:t>Saúde e Segurança</w:t>
      </w:r>
    </w:p>
    <w:p w14:paraId="16748A0E" w14:textId="77777777" w:rsidR="00326900" w:rsidRPr="00326900" w:rsidRDefault="00326900" w:rsidP="00326900">
      <w:pPr>
        <w:spacing w:line="276" w:lineRule="auto"/>
        <w:rPr>
          <w:lang w:val="pt-PT"/>
        </w:rPr>
      </w:pPr>
      <w:r w:rsidRPr="00326900">
        <w:rPr>
          <w:lang w:val="pt-PT"/>
        </w:rPr>
        <w:t>Sem recomendações de segurança especificas para as actividades propostas</w:t>
      </w:r>
    </w:p>
    <w:p w14:paraId="3A705E7A" w14:textId="1CEA944D" w:rsidR="008567CC" w:rsidRPr="007E13C8" w:rsidRDefault="008567CC" w:rsidP="007E13C8">
      <w:pPr>
        <w:pStyle w:val="Ttulo2"/>
        <w:spacing w:before="0"/>
        <w:rPr>
          <w:lang w:val="pt-PT"/>
        </w:rPr>
      </w:pPr>
      <w:r w:rsidRPr="00326900">
        <w:rPr>
          <w:rStyle w:val="Ttulo2Carter"/>
          <w:lang w:val="pt-PT"/>
        </w:rPr>
        <w:br w:type="column"/>
      </w:r>
      <w:proofErr w:type="spellStart"/>
      <w:r w:rsidRPr="007E13C8">
        <w:rPr>
          <w:rStyle w:val="Ttulo2Carter"/>
          <w:b/>
          <w:lang w:val="pt-PT"/>
        </w:rPr>
        <w:t>Weblinks</w:t>
      </w:r>
      <w:proofErr w:type="spellEnd"/>
    </w:p>
    <w:p w14:paraId="0ACB3348" w14:textId="00123C18" w:rsidR="007E13C8" w:rsidRPr="007E13C8" w:rsidRDefault="00000000" w:rsidP="008567CC">
      <w:pPr>
        <w:spacing w:line="276" w:lineRule="auto"/>
        <w:rPr>
          <w:strike/>
          <w:lang w:val="pt-PT"/>
        </w:rPr>
        <w:sectPr w:rsidR="007E13C8" w:rsidRPr="007E13C8" w:rsidSect="00A813D0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hyperlink r:id="rId9" w:history="1">
        <w:r w:rsidR="007E13C8" w:rsidRPr="007E13C8">
          <w:rPr>
            <w:rStyle w:val="Hiperligao"/>
            <w:lang w:val="pt-PT"/>
          </w:rPr>
          <w:t>www.e-bug.eu/pt-pt/ensino-secundário-microrganismos-patogénicos</w:t>
        </w:r>
      </w:hyperlink>
    </w:p>
    <w:p w14:paraId="307B0D8D" w14:textId="073E667E" w:rsidR="008567CC" w:rsidRPr="007E13C8" w:rsidRDefault="00326900" w:rsidP="008567CC">
      <w:pPr>
        <w:pStyle w:val="Ttulo2"/>
        <w:rPr>
          <w:lang w:val="pt-PT"/>
        </w:rPr>
      </w:pPr>
      <w:r w:rsidRPr="007E13C8">
        <w:rPr>
          <w:lang w:val="pt-PT"/>
        </w:rPr>
        <w:lastRenderedPageBreak/>
        <w:t>Introdução</w:t>
      </w:r>
    </w:p>
    <w:p w14:paraId="5C982CA9" w14:textId="77777777" w:rsidR="00326900" w:rsidRPr="00326900" w:rsidRDefault="00326900" w:rsidP="000F747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lang w:val="pt-PT"/>
        </w:rPr>
      </w:pPr>
      <w:r w:rsidRPr="00326900">
        <w:rPr>
          <w:lang w:val="pt-PT"/>
        </w:rPr>
        <w:t>Inicie a sessão</w:t>
      </w:r>
      <w:r w:rsidRPr="00326900">
        <w:rPr>
          <w:color w:val="000000"/>
          <w:lang w:val="pt-PT"/>
        </w:rPr>
        <w:t xml:space="preserve"> explicando à turma que por vezes os </w:t>
      </w:r>
      <w:r w:rsidRPr="00326900">
        <w:rPr>
          <w:lang w:val="pt-PT"/>
        </w:rPr>
        <w:t xml:space="preserve">microrganismos </w:t>
      </w:r>
      <w:r w:rsidRPr="00326900">
        <w:rPr>
          <w:color w:val="000000"/>
          <w:lang w:val="pt-PT"/>
        </w:rPr>
        <w:t xml:space="preserve">podem ser nocivos para os seres humanos e originar doenças. Estes </w:t>
      </w:r>
      <w:r w:rsidRPr="00326900">
        <w:rPr>
          <w:lang w:val="pt-PT"/>
        </w:rPr>
        <w:t xml:space="preserve">microrganismos </w:t>
      </w:r>
      <w:r w:rsidRPr="00326900">
        <w:rPr>
          <w:color w:val="000000"/>
          <w:lang w:val="pt-PT"/>
        </w:rPr>
        <w:t xml:space="preserve">são conhecidos como </w:t>
      </w:r>
      <w:r w:rsidRPr="00326900">
        <w:rPr>
          <w:lang w:val="pt-PT"/>
        </w:rPr>
        <w:t xml:space="preserve">microrganismos </w:t>
      </w:r>
      <w:r w:rsidRPr="00326900">
        <w:rPr>
          <w:color w:val="000000"/>
          <w:lang w:val="pt-PT"/>
        </w:rPr>
        <w:t xml:space="preserve">patogénicos'. Após a entrada de bactérias e vírus no corpo, estes podem reproduzir-se rapidamente. As bactérias também se podem dividir por fissão binária e produzir toxinas quando se reproduzem, as quais são nocivas para o corpo. Os vírus atuam como parasitas, multiplicando-se no interior das nossas células e destruindo-as. Alguns fungos gostam de crescer na nossa pele, provocando prurido e dor. Descobre quantas palavras diferentes existem para </w:t>
      </w:r>
      <w:r w:rsidRPr="00326900">
        <w:rPr>
          <w:lang w:val="pt-PT"/>
        </w:rPr>
        <w:t xml:space="preserve">microrganismos </w:t>
      </w:r>
      <w:r w:rsidRPr="00326900">
        <w:rPr>
          <w:color w:val="000000"/>
          <w:lang w:val="pt-PT"/>
        </w:rPr>
        <w:t xml:space="preserve">– germes, </w:t>
      </w:r>
      <w:r w:rsidRPr="00326900">
        <w:rPr>
          <w:lang w:val="pt-PT"/>
        </w:rPr>
        <w:t>micróbios</w:t>
      </w:r>
      <w:r w:rsidRPr="00326900">
        <w:rPr>
          <w:color w:val="000000"/>
          <w:lang w:val="pt-PT"/>
        </w:rPr>
        <w:t>, etc.</w:t>
      </w:r>
    </w:p>
    <w:p w14:paraId="54F64362" w14:textId="77777777" w:rsidR="00326900" w:rsidRDefault="00326900" w:rsidP="000F747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 w:rsidRPr="00326900">
        <w:rPr>
          <w:color w:val="000000"/>
          <w:lang w:val="pt-PT"/>
        </w:rPr>
        <w:t xml:space="preserve">Peça à turma para criar uma lista de infeções (doenças infeciosas/transmissíveis) fazendo um </w:t>
      </w:r>
      <w:r w:rsidRPr="00326900">
        <w:rPr>
          <w:i/>
          <w:color w:val="000000"/>
          <w:lang w:val="pt-PT"/>
        </w:rPr>
        <w:t>brainstorming</w:t>
      </w:r>
      <w:r w:rsidRPr="00326900">
        <w:rPr>
          <w:color w:val="000000"/>
          <w:lang w:val="pt-PT"/>
        </w:rPr>
        <w:t xml:space="preserve"> (processo criativo/de ideias) em que indicam doenças das quais já ouviram falar. Sabem quais são os </w:t>
      </w:r>
      <w:r w:rsidRPr="00326900">
        <w:rPr>
          <w:lang w:val="pt-PT"/>
        </w:rPr>
        <w:t xml:space="preserve">microrganismos </w:t>
      </w:r>
      <w:r w:rsidRPr="00326900">
        <w:rPr>
          <w:color w:val="000000"/>
          <w:lang w:val="pt-PT"/>
        </w:rPr>
        <w:t xml:space="preserve">que causam as doenças? Sabem como estes </w:t>
      </w:r>
      <w:r w:rsidRPr="00326900">
        <w:rPr>
          <w:lang w:val="pt-PT"/>
        </w:rPr>
        <w:t xml:space="preserve">microrganismos </w:t>
      </w:r>
      <w:r w:rsidRPr="00326900">
        <w:rPr>
          <w:color w:val="000000"/>
          <w:lang w:val="pt-PT"/>
        </w:rPr>
        <w:t xml:space="preserve">patogénicos (nocivos) são disseminados - modos de transmissão? Pergunte aos alunos qual é a doença que acham ser uma ameaça para os alunos da turma na atualidade? </w:t>
      </w:r>
      <w:r w:rsidRPr="00326900">
        <w:rPr>
          <w:lang w:val="pt-PT"/>
        </w:rPr>
        <w:t>Relate</w:t>
      </w:r>
      <w:r w:rsidRPr="00326900">
        <w:rPr>
          <w:color w:val="000000"/>
          <w:lang w:val="pt-PT"/>
        </w:rPr>
        <w:t xml:space="preserve">-lhes que no início </w:t>
      </w:r>
      <w:r w:rsidRPr="00326900">
        <w:rPr>
          <w:lang w:val="pt-PT"/>
        </w:rPr>
        <w:t>do século XX</w:t>
      </w:r>
      <w:r w:rsidRPr="00326900">
        <w:rPr>
          <w:color w:val="000000"/>
          <w:lang w:val="pt-PT"/>
        </w:rPr>
        <w:t xml:space="preserve"> a doença que representava uma maior ameaça era o sarampo</w:t>
      </w:r>
      <w:r w:rsidRPr="00326900">
        <w:rPr>
          <w:lang w:val="pt-PT"/>
        </w:rPr>
        <w:t>, sendo que</w:t>
      </w:r>
      <w:r w:rsidRPr="00326900">
        <w:rPr>
          <w:color w:val="000000"/>
          <w:lang w:val="pt-PT"/>
        </w:rPr>
        <w:t xml:space="preserve"> muitas das crianças que contraíram sarampo, morreram. </w:t>
      </w:r>
      <w:proofErr w:type="spellStart"/>
      <w:r>
        <w:rPr>
          <w:color w:val="000000"/>
        </w:rPr>
        <w:t>Existem</w:t>
      </w:r>
      <w:proofErr w:type="spellEnd"/>
      <w:r>
        <w:rPr>
          <w:color w:val="000000"/>
        </w:rPr>
        <w:t xml:space="preserve"> 4 </w:t>
      </w:r>
      <w:proofErr w:type="spellStart"/>
      <w:r>
        <w:rPr>
          <w:color w:val="000000"/>
        </w:rPr>
        <w:t>principais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modos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transmissão</w:t>
      </w:r>
      <w:proofErr w:type="spellEnd"/>
      <w:r>
        <w:rPr>
          <w:color w:val="000000"/>
        </w:rPr>
        <w:t xml:space="preserve"> de </w:t>
      </w:r>
      <w:proofErr w:type="spellStart"/>
      <w:r>
        <w:t>microrganismos</w:t>
      </w:r>
      <w:proofErr w:type="spellEnd"/>
      <w:r>
        <w:t xml:space="preserve"> </w:t>
      </w:r>
      <w:proofErr w:type="spellStart"/>
      <w:r>
        <w:rPr>
          <w:color w:val="000000"/>
        </w:rPr>
        <w:t>patogénicos</w:t>
      </w:r>
      <w:proofErr w:type="spellEnd"/>
      <w:r>
        <w:rPr>
          <w:color w:val="000000"/>
        </w:rPr>
        <w:t>:</w:t>
      </w:r>
    </w:p>
    <w:p w14:paraId="0683E756" w14:textId="77777777" w:rsidR="00326900" w:rsidRPr="00326900" w:rsidRDefault="00326900" w:rsidP="000F747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lang w:val="pt-PT"/>
        </w:rPr>
      </w:pPr>
      <w:r w:rsidRPr="00326900">
        <w:rPr>
          <w:color w:val="000000"/>
          <w:lang w:val="pt-PT"/>
        </w:rPr>
        <w:t xml:space="preserve">Por via aérea e por gotículas – vários </w:t>
      </w:r>
      <w:r w:rsidRPr="00326900">
        <w:rPr>
          <w:lang w:val="pt-PT"/>
        </w:rPr>
        <w:t xml:space="preserve">microrganismos </w:t>
      </w:r>
      <w:r w:rsidRPr="00326900">
        <w:rPr>
          <w:color w:val="000000"/>
          <w:lang w:val="pt-PT"/>
        </w:rPr>
        <w:t xml:space="preserve">patogénicos são transportados e disseminados pelo ar de um organismo para outro, é o caso da tuberculose. Quando estás doente, expeles pequenas gotículas impregnadas de </w:t>
      </w:r>
      <w:r w:rsidRPr="00326900">
        <w:rPr>
          <w:lang w:val="pt-PT"/>
        </w:rPr>
        <w:t xml:space="preserve">microrganismos </w:t>
      </w:r>
      <w:r w:rsidRPr="00326900">
        <w:rPr>
          <w:color w:val="000000"/>
          <w:lang w:val="pt-PT"/>
        </w:rPr>
        <w:t xml:space="preserve">patogénicos do teu sistema respiratório ao tossir, espirrar ou falar. Estas gotículas podem depositar-se nas mucosas das outras pessoas ou ser inaladas, com os </w:t>
      </w:r>
      <w:r w:rsidRPr="00326900">
        <w:rPr>
          <w:lang w:val="pt-PT"/>
        </w:rPr>
        <w:t xml:space="preserve">microrganismos </w:t>
      </w:r>
      <w:r w:rsidRPr="00326900">
        <w:rPr>
          <w:color w:val="000000"/>
          <w:lang w:val="pt-PT"/>
        </w:rPr>
        <w:t>patogénicos que estas contêm, contraindo a infeção. Alguns exemplos de transmissão por gotícula incluem a gripe (</w:t>
      </w:r>
      <w:r w:rsidRPr="00326900">
        <w:rPr>
          <w:i/>
          <w:color w:val="000000"/>
          <w:lang w:val="pt-PT"/>
        </w:rPr>
        <w:t>influenza</w:t>
      </w:r>
      <w:r w:rsidRPr="00326900">
        <w:rPr>
          <w:color w:val="000000"/>
          <w:lang w:val="pt-PT"/>
        </w:rPr>
        <w:t>) e a constipação comum.</w:t>
      </w:r>
    </w:p>
    <w:p w14:paraId="0D4E94D4" w14:textId="77777777" w:rsidR="00326900" w:rsidRPr="00326900" w:rsidRDefault="00326900" w:rsidP="000F747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lang w:val="pt-PT"/>
        </w:rPr>
      </w:pPr>
      <w:r w:rsidRPr="00326900">
        <w:rPr>
          <w:color w:val="000000"/>
          <w:lang w:val="pt-PT"/>
        </w:rPr>
        <w:t xml:space="preserve">Contacto direto - disseminado pelo contacto direto de um organismo infetado com um organismo saudável. Os </w:t>
      </w:r>
      <w:r w:rsidRPr="00326900">
        <w:rPr>
          <w:lang w:val="pt-PT"/>
        </w:rPr>
        <w:t xml:space="preserve">microrganismos </w:t>
      </w:r>
      <w:r w:rsidRPr="00326900">
        <w:rPr>
          <w:color w:val="000000"/>
          <w:lang w:val="pt-PT"/>
        </w:rPr>
        <w:t>patogénicos como os vírus que causam VIH/SIDA ou hepatites entram no corpo via contacto sexual direto, cortes, arranhões e pela perfuração com agulhas, dando acesso ao sangue.</w:t>
      </w:r>
    </w:p>
    <w:p w14:paraId="1AB0408A" w14:textId="77777777" w:rsidR="00326900" w:rsidRPr="00326900" w:rsidRDefault="00326900" w:rsidP="000F747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lang w:val="pt-PT"/>
        </w:rPr>
      </w:pPr>
      <w:r w:rsidRPr="00326900">
        <w:rPr>
          <w:color w:val="000000"/>
          <w:lang w:val="pt-PT"/>
        </w:rPr>
        <w:t xml:space="preserve">Pelo consumo - </w:t>
      </w:r>
      <w:r w:rsidRPr="00326900">
        <w:rPr>
          <w:lang w:val="pt-PT"/>
        </w:rPr>
        <w:t xml:space="preserve">ingerir </w:t>
      </w:r>
      <w:r w:rsidRPr="00326900">
        <w:rPr>
          <w:color w:val="000000"/>
          <w:lang w:val="pt-PT"/>
        </w:rPr>
        <w:t xml:space="preserve">alimentos crus, não totalmente cozinhados ou contaminados, ou beber água </w:t>
      </w:r>
      <w:r w:rsidRPr="00326900">
        <w:rPr>
          <w:lang w:val="pt-PT"/>
        </w:rPr>
        <w:t>que esteve de alguma forma de contacto com</w:t>
      </w:r>
      <w:r w:rsidRPr="00326900">
        <w:rPr>
          <w:color w:val="000000"/>
          <w:lang w:val="pt-PT"/>
        </w:rPr>
        <w:t xml:space="preserve"> esgotos pode disseminar doenças como gastroenterites, a cólera ou salmonelose. O </w:t>
      </w:r>
      <w:r w:rsidRPr="00326900">
        <w:rPr>
          <w:lang w:val="pt-PT"/>
        </w:rPr>
        <w:t xml:space="preserve">microrganismo </w:t>
      </w:r>
      <w:r w:rsidRPr="00326900">
        <w:rPr>
          <w:color w:val="000000"/>
          <w:lang w:val="pt-PT"/>
        </w:rPr>
        <w:t>patogénico entra no corpo através do sistema digestivo.</w:t>
      </w:r>
    </w:p>
    <w:p w14:paraId="76A8B875" w14:textId="77777777" w:rsidR="00326900" w:rsidRPr="00326900" w:rsidRDefault="00326900" w:rsidP="000F747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lang w:val="pt-PT"/>
        </w:rPr>
      </w:pPr>
      <w:r w:rsidRPr="00326900">
        <w:rPr>
          <w:color w:val="000000"/>
          <w:lang w:val="pt-PT"/>
        </w:rPr>
        <w:t xml:space="preserve">Vetor – algumas doenças, como a malária, são transmitidas por vetores, o que significa que alguns organismos vivos (por exemplo, mosquito, carraça) podem transmitir agentes patogénicos infeciosos entre humanos, ou de animais para humanos. </w:t>
      </w:r>
    </w:p>
    <w:p w14:paraId="41B967E6" w14:textId="77777777" w:rsidR="00326900" w:rsidRPr="00326900" w:rsidRDefault="00326900" w:rsidP="00326900">
      <w:pPr>
        <w:pBdr>
          <w:top w:val="nil"/>
          <w:left w:val="nil"/>
          <w:bottom w:val="nil"/>
          <w:right w:val="nil"/>
          <w:between w:val="nil"/>
        </w:pBdr>
        <w:spacing w:after="120"/>
        <w:ind w:left="1080"/>
        <w:rPr>
          <w:lang w:val="pt-PT"/>
        </w:rPr>
      </w:pPr>
      <w:r w:rsidRPr="00326900">
        <w:rPr>
          <w:color w:val="000000"/>
          <w:lang w:val="pt-PT"/>
        </w:rPr>
        <w:t>O estilo de vida influencia muitas vezes a propagação da doença. Por exemplo, quando existe uma grande densidade populacional sem sistema de esgoto, as doenças infeciosas podem propagar-se muito rapidamente.</w:t>
      </w:r>
    </w:p>
    <w:p w14:paraId="00D3C517" w14:textId="77777777" w:rsidR="00326900" w:rsidRPr="00326900" w:rsidRDefault="00326900" w:rsidP="000F747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lang w:val="pt-PT"/>
        </w:rPr>
      </w:pPr>
      <w:r w:rsidRPr="00326900">
        <w:rPr>
          <w:color w:val="000000"/>
          <w:lang w:val="pt-PT"/>
        </w:rPr>
        <w:t xml:space="preserve">Explique à turma que uma pessoa que contraiu </w:t>
      </w:r>
      <w:r w:rsidRPr="00326900">
        <w:rPr>
          <w:lang w:val="pt-PT"/>
        </w:rPr>
        <w:t xml:space="preserve">microrganismos </w:t>
      </w:r>
      <w:r w:rsidRPr="00326900">
        <w:rPr>
          <w:color w:val="000000"/>
          <w:lang w:val="pt-PT"/>
        </w:rPr>
        <w:t xml:space="preserve">nocivos que causam doenças é designada: uma "pessoa infetada". Debata a diferença entre um </w:t>
      </w:r>
      <w:r w:rsidRPr="00326900">
        <w:rPr>
          <w:lang w:val="pt-PT"/>
        </w:rPr>
        <w:t xml:space="preserve">microrganismo </w:t>
      </w:r>
      <w:r w:rsidRPr="00326900">
        <w:rPr>
          <w:color w:val="000000"/>
          <w:lang w:val="pt-PT"/>
        </w:rPr>
        <w:t xml:space="preserve">infecioso e um não infecioso. Debata com os alunos as várias vias de transmissão, ou seja, toque (contacto), água, alimentos, fluidos corporais (contacto ou gotícula) e ar (via aérea). Identifique quaisquer doenças infeciosas mencionadas na sessão de </w:t>
      </w:r>
      <w:r w:rsidRPr="00326900">
        <w:rPr>
          <w:i/>
          <w:color w:val="000000"/>
          <w:lang w:val="pt-PT"/>
        </w:rPr>
        <w:t>brainstorming</w:t>
      </w:r>
      <w:r w:rsidRPr="00326900">
        <w:rPr>
          <w:color w:val="000000"/>
          <w:lang w:val="pt-PT"/>
        </w:rPr>
        <w:t xml:space="preserve"> e como elas são transmitidas.</w:t>
      </w:r>
    </w:p>
    <w:p w14:paraId="2AEB8166" w14:textId="65D26320" w:rsidR="008567CC" w:rsidRPr="00326900" w:rsidRDefault="00326900" w:rsidP="008567CC">
      <w:pPr>
        <w:pStyle w:val="Ttulo2"/>
        <w:rPr>
          <w:lang w:val="pt-PT"/>
        </w:rPr>
      </w:pPr>
      <w:r w:rsidRPr="00326900">
        <w:rPr>
          <w:lang w:val="pt-PT"/>
        </w:rPr>
        <w:lastRenderedPageBreak/>
        <w:t>Atividade</w:t>
      </w:r>
    </w:p>
    <w:p w14:paraId="27CFFE66" w14:textId="4D79CA2F" w:rsidR="008567CC" w:rsidRPr="00326900" w:rsidRDefault="00326900" w:rsidP="008567CC">
      <w:pPr>
        <w:pStyle w:val="Ttulo3"/>
        <w:spacing w:after="240"/>
        <w:rPr>
          <w:lang w:val="pt-PT"/>
        </w:rPr>
      </w:pPr>
      <w:r w:rsidRPr="00326900">
        <w:rPr>
          <w:lang w:val="pt-PT"/>
        </w:rPr>
        <w:t>Atividade Principal: Microrganismos Patogénicos e Respetivas Doenças</w:t>
      </w:r>
    </w:p>
    <w:p w14:paraId="7641D4B6" w14:textId="77777777" w:rsidR="00326900" w:rsidRPr="00324B4C" w:rsidRDefault="00326900" w:rsidP="000F747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pt-PT"/>
        </w:rPr>
      </w:pPr>
      <w:r w:rsidRPr="00324B4C">
        <w:rPr>
          <w:color w:val="000000"/>
          <w:lang w:val="pt-PT"/>
        </w:rPr>
        <w:t>Esta atividade deve ser realizada em grupos de 3 a 5 pessoas. Explique que durante esta atividade os alunos irão aprender sobre algumas doenças infeciosas que atualmente causam problemas no mundo.</w:t>
      </w:r>
    </w:p>
    <w:p w14:paraId="568A37D0" w14:textId="08745B70" w:rsidR="00326900" w:rsidRPr="00F24516" w:rsidRDefault="00326900" w:rsidP="000F747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pt-PT"/>
        </w:rPr>
      </w:pPr>
      <w:r w:rsidRPr="00324B4C">
        <w:rPr>
          <w:color w:val="000000"/>
          <w:lang w:val="pt-PT"/>
        </w:rPr>
        <w:t xml:space="preserve">Entregue a cada grupo os cartões de doenças das </w:t>
      </w:r>
      <w:r w:rsidR="00F24516">
        <w:rPr>
          <w:color w:val="000000"/>
          <w:lang w:val="pt-PT"/>
        </w:rPr>
        <w:t>FI</w:t>
      </w:r>
      <w:r w:rsidRPr="00324B4C">
        <w:rPr>
          <w:color w:val="000000"/>
          <w:lang w:val="pt-PT"/>
        </w:rPr>
        <w:t xml:space="preserve">1 – </w:t>
      </w:r>
      <w:r w:rsidR="00F24516">
        <w:rPr>
          <w:color w:val="000000"/>
          <w:lang w:val="pt-PT"/>
        </w:rPr>
        <w:t>FI</w:t>
      </w:r>
      <w:r w:rsidRPr="00324B4C">
        <w:rPr>
          <w:color w:val="000000"/>
          <w:lang w:val="pt-PT"/>
        </w:rPr>
        <w:t xml:space="preserve">3. </w:t>
      </w:r>
      <w:r w:rsidRPr="00F24516">
        <w:rPr>
          <w:color w:val="000000"/>
          <w:lang w:val="pt-PT"/>
        </w:rPr>
        <w:t xml:space="preserve">(Versão diferenciada: </w:t>
      </w:r>
      <w:r w:rsidR="00F24516">
        <w:rPr>
          <w:color w:val="000000"/>
          <w:lang w:val="pt-PT"/>
        </w:rPr>
        <w:t>FI</w:t>
      </w:r>
      <w:r w:rsidRPr="00F24516">
        <w:rPr>
          <w:color w:val="000000"/>
          <w:lang w:val="pt-PT"/>
        </w:rPr>
        <w:t xml:space="preserve">4 – </w:t>
      </w:r>
      <w:r w:rsidR="00F24516">
        <w:rPr>
          <w:color w:val="000000"/>
          <w:lang w:val="pt-PT"/>
        </w:rPr>
        <w:t>FI</w:t>
      </w:r>
      <w:r w:rsidRPr="00F24516">
        <w:rPr>
          <w:color w:val="000000"/>
          <w:lang w:val="pt-PT"/>
        </w:rPr>
        <w:t>5).</w:t>
      </w:r>
    </w:p>
    <w:p w14:paraId="0F8BFD68" w14:textId="1385B64E" w:rsidR="00326900" w:rsidRPr="00F24516" w:rsidRDefault="00326900" w:rsidP="000F747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pt-PT"/>
        </w:rPr>
      </w:pPr>
      <w:r w:rsidRPr="00324B4C">
        <w:rPr>
          <w:color w:val="000000"/>
          <w:lang w:val="pt-PT"/>
        </w:rPr>
        <w:t>Diga à turma que, por vezes, os cientistas têm necessidade de agrupar as doenças em diferentes títulos para resolver problemas diferentes. Cada grupo deverá pesquisar os títulos para cada doença na ficha F</w:t>
      </w:r>
      <w:r w:rsidR="00F24516">
        <w:rPr>
          <w:color w:val="000000"/>
          <w:lang w:val="pt-PT"/>
        </w:rPr>
        <w:t>T</w:t>
      </w:r>
      <w:r w:rsidRPr="00324B4C">
        <w:rPr>
          <w:color w:val="000000"/>
          <w:lang w:val="pt-PT"/>
        </w:rPr>
        <w:t xml:space="preserve"> (Versão diferenciada: F</w:t>
      </w:r>
      <w:r w:rsidR="00F24516">
        <w:rPr>
          <w:color w:val="000000"/>
          <w:lang w:val="pt-PT"/>
        </w:rPr>
        <w:t>T</w:t>
      </w:r>
      <w:r w:rsidRPr="00324B4C">
        <w:rPr>
          <w:color w:val="000000"/>
          <w:lang w:val="pt-PT"/>
        </w:rPr>
        <w:t xml:space="preserve">2). </w:t>
      </w:r>
      <w:r w:rsidRPr="00F24516">
        <w:rPr>
          <w:color w:val="000000"/>
          <w:lang w:val="pt-PT"/>
        </w:rPr>
        <w:t>As respostas do professor encontram-se na F</w:t>
      </w:r>
      <w:r w:rsidR="00F24516">
        <w:rPr>
          <w:color w:val="000000"/>
          <w:lang w:val="pt-PT"/>
        </w:rPr>
        <w:t>A</w:t>
      </w:r>
      <w:r w:rsidRPr="00F24516">
        <w:rPr>
          <w:color w:val="000000"/>
          <w:lang w:val="pt-PT"/>
        </w:rPr>
        <w:t>1-2.</w:t>
      </w:r>
    </w:p>
    <w:p w14:paraId="08854644" w14:textId="322CD82B" w:rsidR="00326900" w:rsidRPr="00324B4C" w:rsidRDefault="00326900" w:rsidP="000F747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pt-PT"/>
        </w:rPr>
      </w:pPr>
      <w:r w:rsidRPr="00324B4C">
        <w:rPr>
          <w:color w:val="000000"/>
          <w:lang w:val="pt-PT"/>
        </w:rPr>
        <w:t>Peça a cada grupo que preencha a F</w:t>
      </w:r>
      <w:r w:rsidR="00F24516">
        <w:rPr>
          <w:color w:val="000000"/>
          <w:lang w:val="pt-PT"/>
        </w:rPr>
        <w:t>T</w:t>
      </w:r>
      <w:r w:rsidRPr="00324B4C">
        <w:rPr>
          <w:color w:val="000000"/>
          <w:lang w:val="pt-PT"/>
        </w:rPr>
        <w:t>1 (versão diferenciada: F</w:t>
      </w:r>
      <w:r w:rsidR="00F24516">
        <w:rPr>
          <w:color w:val="000000"/>
          <w:lang w:val="pt-PT"/>
        </w:rPr>
        <w:t>T</w:t>
      </w:r>
      <w:r w:rsidRPr="00324B4C">
        <w:rPr>
          <w:color w:val="000000"/>
          <w:lang w:val="pt-PT"/>
        </w:rPr>
        <w:t>2) para o primeiro título – Agente infecioso. Após alguns minutos, peça ao porta-voz de cada grupo que leia os seus resultados. Escreva todos os resultados num quadro branco para que os possam debater.</w:t>
      </w:r>
    </w:p>
    <w:p w14:paraId="7BE55D1D" w14:textId="730244CD" w:rsidR="00326900" w:rsidRPr="00324B4C" w:rsidRDefault="00326900" w:rsidP="000F747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pt-PT"/>
        </w:rPr>
      </w:pPr>
      <w:r w:rsidRPr="00324B4C">
        <w:rPr>
          <w:color w:val="000000"/>
          <w:lang w:val="pt-PT"/>
        </w:rPr>
        <w:t>Depois de cada título da F</w:t>
      </w:r>
      <w:r w:rsidR="00F24516">
        <w:rPr>
          <w:color w:val="000000"/>
          <w:lang w:val="pt-PT"/>
        </w:rPr>
        <w:t>T</w:t>
      </w:r>
      <w:r w:rsidRPr="00324B4C">
        <w:rPr>
          <w:color w:val="000000"/>
          <w:lang w:val="pt-PT"/>
        </w:rPr>
        <w:t>1/2 estar concluído, discuta os resultados com a turma.</w:t>
      </w:r>
    </w:p>
    <w:p w14:paraId="29322D81" w14:textId="77777777" w:rsidR="00326900" w:rsidRPr="00324B4C" w:rsidRDefault="00326900" w:rsidP="000F747B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pt-PT"/>
        </w:rPr>
      </w:pPr>
      <w:r w:rsidRPr="00324B4C">
        <w:rPr>
          <w:color w:val="000000"/>
          <w:lang w:val="pt-PT"/>
        </w:rPr>
        <w:t xml:space="preserve">Organismo infecioso: Relembre os alunos que existem três tipos principais de </w:t>
      </w:r>
      <w:r w:rsidRPr="00324B4C">
        <w:rPr>
          <w:lang w:val="pt-PT"/>
        </w:rPr>
        <w:t>microrganismos</w:t>
      </w:r>
      <w:r w:rsidRPr="00324B4C">
        <w:rPr>
          <w:color w:val="000000"/>
          <w:lang w:val="pt-PT"/>
        </w:rPr>
        <w:t xml:space="preserve">. É importante identificar o </w:t>
      </w:r>
      <w:r w:rsidRPr="00324B4C">
        <w:rPr>
          <w:lang w:val="pt-PT"/>
        </w:rPr>
        <w:t xml:space="preserve">microrganismo </w:t>
      </w:r>
      <w:r w:rsidRPr="00324B4C">
        <w:rPr>
          <w:color w:val="000000"/>
          <w:lang w:val="pt-PT"/>
        </w:rPr>
        <w:t>causador da doença para tratar a doença adequadamente, por exemplo, os antibióticos não podem ser usados para tratar vírus.</w:t>
      </w:r>
    </w:p>
    <w:p w14:paraId="05086D08" w14:textId="77777777" w:rsidR="00326900" w:rsidRPr="00324B4C" w:rsidRDefault="00326900" w:rsidP="000F747B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pt-PT"/>
        </w:rPr>
      </w:pPr>
      <w:r w:rsidRPr="00324B4C">
        <w:rPr>
          <w:color w:val="000000"/>
          <w:lang w:val="pt-PT"/>
        </w:rPr>
        <w:t xml:space="preserve">Sintomas: Os alunos podem notar que algumas doenças apresentam sintomas semelhantes, por exemplo, febre ou erupção cutânea. Pode </w:t>
      </w:r>
      <w:r w:rsidRPr="00324B4C">
        <w:rPr>
          <w:lang w:val="pt-PT"/>
        </w:rPr>
        <w:t xml:space="preserve">alertar para </w:t>
      </w:r>
      <w:r w:rsidRPr="00324B4C">
        <w:rPr>
          <w:color w:val="000000"/>
          <w:lang w:val="pt-PT"/>
        </w:rPr>
        <w:t>a importância de as pessoas consultarem o seu médico quando estão doentes para ter um diagnóstico correto e preciso.</w:t>
      </w:r>
    </w:p>
    <w:p w14:paraId="2F4B841B" w14:textId="77777777" w:rsidR="00326900" w:rsidRPr="00324B4C" w:rsidRDefault="00326900" w:rsidP="000F747B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pt-PT"/>
        </w:rPr>
      </w:pPr>
      <w:r w:rsidRPr="00324B4C">
        <w:rPr>
          <w:color w:val="000000"/>
          <w:lang w:val="pt-PT"/>
        </w:rPr>
        <w:t>Transmissão: Muitas doenças são transmitidas com muita facilidade pelo toque ou inalação. Outras doenças são bastante específicas e requerem a transferência de sangue ou outros fluidos corporais.</w:t>
      </w:r>
    </w:p>
    <w:p w14:paraId="7F17BC1F" w14:textId="77777777" w:rsidR="00326900" w:rsidRPr="00324B4C" w:rsidRDefault="00326900" w:rsidP="000F747B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pt-PT"/>
        </w:rPr>
      </w:pPr>
      <w:r w:rsidRPr="00324B4C">
        <w:rPr>
          <w:color w:val="000000"/>
          <w:lang w:val="pt-PT"/>
        </w:rPr>
        <w:t>Medidas preventivas: As pessoas podem evitar a propagação e proteger-se contra a infeção com alguns passos simples. A lavagem regular das mãos e cobrir a tosse e os espirros são medidas que reduzem a incidência de muitas infeções comuns. O uso correto do preservativo pode diminuir a transmissão de muitas IST.</w:t>
      </w:r>
    </w:p>
    <w:p w14:paraId="4C98F9EE" w14:textId="747F7A69" w:rsidR="00326900" w:rsidRPr="00324B4C" w:rsidRDefault="00326900" w:rsidP="000F747B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pt-PT"/>
        </w:rPr>
      </w:pPr>
      <w:r w:rsidRPr="00324B4C">
        <w:rPr>
          <w:color w:val="000000"/>
          <w:lang w:val="pt-PT"/>
        </w:rPr>
        <w:t>Tratamento: É importante notar aqui que nem todas as doenças requerem tratamento médico; algu</w:t>
      </w:r>
      <w:r w:rsidRPr="00324B4C">
        <w:rPr>
          <w:lang w:val="pt-PT"/>
        </w:rPr>
        <w:t>ma</w:t>
      </w:r>
      <w:r w:rsidRPr="00324B4C">
        <w:rPr>
          <w:color w:val="000000"/>
          <w:lang w:val="pt-PT"/>
        </w:rPr>
        <w:t xml:space="preserve">s apenas repouso na cama e aumento da ingestão de líquidos; no entanto, podem ser usados analgésicos para aliviar alguns dos sintomas. Sublinhe que os antibióticos são usados apenas para tratar infeções </w:t>
      </w:r>
      <w:r w:rsidR="00A9141C">
        <w:rPr>
          <w:color w:val="000000"/>
          <w:lang w:val="pt-PT"/>
        </w:rPr>
        <w:t>Bactérias</w:t>
      </w:r>
      <w:r w:rsidRPr="00324B4C">
        <w:rPr>
          <w:color w:val="000000"/>
          <w:lang w:val="pt-PT"/>
        </w:rPr>
        <w:t>nas.</w:t>
      </w:r>
    </w:p>
    <w:p w14:paraId="23B9054A" w14:textId="77777777" w:rsidR="00326900" w:rsidRPr="00324B4C" w:rsidRDefault="00326900" w:rsidP="00326900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lang w:val="pt-PT"/>
        </w:rPr>
      </w:pPr>
    </w:p>
    <w:p w14:paraId="0C0CBBF5" w14:textId="77777777" w:rsidR="00326900" w:rsidRPr="00324B4C" w:rsidRDefault="00326900" w:rsidP="00326900">
      <w:pPr>
        <w:pStyle w:val="Ttulo3"/>
        <w:rPr>
          <w:lang w:val="pt-PT"/>
        </w:rPr>
      </w:pPr>
      <w:r w:rsidRPr="00324B4C">
        <w:rPr>
          <w:lang w:val="pt-PT"/>
        </w:rPr>
        <w:t>Atividade Principal 2: Microrganismos Patogénicos - Preenche os Espaços em Branco</w:t>
      </w:r>
    </w:p>
    <w:p w14:paraId="5F9351D6" w14:textId="5A2F81E2" w:rsidR="00326900" w:rsidRPr="00324B4C" w:rsidRDefault="00326900" w:rsidP="00326900">
      <w:pPr>
        <w:spacing w:after="240"/>
        <w:rPr>
          <w:lang w:val="pt-PT"/>
        </w:rPr>
      </w:pPr>
      <w:r w:rsidRPr="00324B4C">
        <w:rPr>
          <w:lang w:val="pt-PT"/>
        </w:rPr>
        <w:t>Esta atividade pode ser realizada em pequenos grupos ou como tarefa individual. Com os dispositivos com acesso à internet existentes na sala de aulas e/ou livros didáticos, peça aos alunos que pesquisem os microrganismos causadores de doenças na ficha F</w:t>
      </w:r>
      <w:r w:rsidR="00F24516">
        <w:rPr>
          <w:lang w:val="pt-PT"/>
        </w:rPr>
        <w:t>T</w:t>
      </w:r>
      <w:r w:rsidRPr="00324B4C">
        <w:rPr>
          <w:lang w:val="pt-PT"/>
        </w:rPr>
        <w:t>3, para preencher os espaços em branco. As respostas encontram-se na F</w:t>
      </w:r>
      <w:r w:rsidR="00F24516">
        <w:rPr>
          <w:lang w:val="pt-PT"/>
        </w:rPr>
        <w:t>A</w:t>
      </w:r>
      <w:r w:rsidRPr="00324B4C">
        <w:rPr>
          <w:lang w:val="pt-PT"/>
        </w:rPr>
        <w:t>3. Existe uma linha vazia para os alunos selecionarem o seu próprio microrganismo patogénico (nocivo) de pesquisa. Após concluída, esta tabela pode ser uma excelente forma de consolidar informação.</w:t>
      </w:r>
    </w:p>
    <w:p w14:paraId="44EB708B" w14:textId="03700A4B" w:rsidR="008567CC" w:rsidRPr="00324B4C" w:rsidRDefault="00324B4C" w:rsidP="008567CC">
      <w:pPr>
        <w:pStyle w:val="Ttulo2"/>
        <w:rPr>
          <w:lang w:val="pt-PT"/>
        </w:rPr>
      </w:pPr>
      <w:r w:rsidRPr="00324B4C">
        <w:rPr>
          <w:lang w:val="pt-PT"/>
        </w:rPr>
        <w:t>Debate</w:t>
      </w:r>
    </w:p>
    <w:p w14:paraId="7C479A36" w14:textId="77777777" w:rsidR="00324B4C" w:rsidRPr="00324B4C" w:rsidRDefault="00324B4C" w:rsidP="00324B4C">
      <w:pPr>
        <w:spacing w:after="240"/>
        <w:rPr>
          <w:lang w:val="pt-PT"/>
        </w:rPr>
      </w:pPr>
      <w:r w:rsidRPr="00324B4C">
        <w:rPr>
          <w:lang w:val="pt-PT"/>
        </w:rPr>
        <w:t>Verifique a compreensão colocando as seguintes perguntas aos alunos:</w:t>
      </w:r>
    </w:p>
    <w:p w14:paraId="61F407F2" w14:textId="6C237449" w:rsidR="00324B4C" w:rsidRPr="00324B4C" w:rsidRDefault="00324B4C" w:rsidP="00324B4C">
      <w:pPr>
        <w:rPr>
          <w:lang w:val="pt-PT"/>
        </w:rPr>
      </w:pPr>
      <w:r w:rsidRPr="00324B4C">
        <w:rPr>
          <w:b/>
          <w:lang w:val="pt-PT"/>
        </w:rPr>
        <w:t>O que é uma doença?</w:t>
      </w:r>
    </w:p>
    <w:p w14:paraId="69E1B257" w14:textId="77777777" w:rsidR="00324B4C" w:rsidRPr="00324B4C" w:rsidRDefault="00324B4C" w:rsidP="00324B4C">
      <w:pPr>
        <w:spacing w:after="240"/>
        <w:rPr>
          <w:lang w:val="pt-PT"/>
        </w:rPr>
      </w:pPr>
      <w:r w:rsidRPr="00324B4C">
        <w:rPr>
          <w:b/>
          <w:lang w:val="pt-PT"/>
        </w:rPr>
        <w:lastRenderedPageBreak/>
        <w:t xml:space="preserve">Resposta: </w:t>
      </w:r>
      <w:r w:rsidRPr="00324B4C">
        <w:rPr>
          <w:lang w:val="pt-PT"/>
        </w:rPr>
        <w:t>Uma perturbação ou enfermidade caracterizada por sinais ou sintomas específicos.</w:t>
      </w:r>
    </w:p>
    <w:p w14:paraId="1283B53C" w14:textId="27310B22" w:rsidR="00324B4C" w:rsidRPr="00324B4C" w:rsidRDefault="00324B4C" w:rsidP="00324B4C">
      <w:pPr>
        <w:rPr>
          <w:lang w:val="pt-PT"/>
        </w:rPr>
      </w:pPr>
      <w:r w:rsidRPr="00324B4C">
        <w:rPr>
          <w:b/>
          <w:lang w:val="pt-PT"/>
        </w:rPr>
        <w:t>O que é uma doença infeciosa?</w:t>
      </w:r>
    </w:p>
    <w:p w14:paraId="61CC7B6A" w14:textId="77777777" w:rsidR="00324B4C" w:rsidRPr="00324B4C" w:rsidRDefault="00324B4C" w:rsidP="00324B4C">
      <w:pPr>
        <w:spacing w:after="240"/>
        <w:rPr>
          <w:lang w:val="pt-PT"/>
        </w:rPr>
      </w:pPr>
      <w:r w:rsidRPr="00324B4C">
        <w:rPr>
          <w:b/>
          <w:lang w:val="pt-PT"/>
        </w:rPr>
        <w:t>Resposta:</w:t>
      </w:r>
      <w:r w:rsidRPr="00324B4C">
        <w:rPr>
          <w:lang w:val="pt-PT"/>
        </w:rPr>
        <w:t xml:space="preserve"> Uma doença infeciosa é uma doença causada por um micróbio e pode eventualmente ser transmitida a outras pessoas.</w:t>
      </w:r>
    </w:p>
    <w:p w14:paraId="7CA76952" w14:textId="77777777" w:rsidR="00324B4C" w:rsidRPr="00324B4C" w:rsidRDefault="00324B4C" w:rsidP="00324B4C">
      <w:pPr>
        <w:rPr>
          <w:lang w:val="pt-PT"/>
        </w:rPr>
      </w:pPr>
      <w:r w:rsidRPr="00324B4C">
        <w:rPr>
          <w:b/>
          <w:lang w:val="pt-PT"/>
        </w:rPr>
        <w:t>Qual a razão pela qual determinadas doenças infeciosas, que antes apenas encontrávamos numa única região, atualmente são observadas pelo mundo inteiro?</w:t>
      </w:r>
    </w:p>
    <w:p w14:paraId="3D806A7F" w14:textId="77777777" w:rsidR="00324B4C" w:rsidRPr="00324B4C" w:rsidRDefault="00324B4C" w:rsidP="00324B4C">
      <w:pPr>
        <w:spacing w:after="240"/>
        <w:rPr>
          <w:lang w:val="pt-PT"/>
        </w:rPr>
      </w:pPr>
      <w:r w:rsidRPr="00324B4C">
        <w:rPr>
          <w:b/>
          <w:lang w:val="pt-PT"/>
        </w:rPr>
        <w:t>Resposta</w:t>
      </w:r>
      <w:r w:rsidRPr="00324B4C">
        <w:rPr>
          <w:lang w:val="pt-PT"/>
        </w:rPr>
        <w:t>: Muitas doenças infeciosas começam numa região ou país específico. No passado, a infeção podia ser facilmente contida ou isolada. No entanto, atualmente, as pessoas viajam mais rápido e mais longe do que nunca. Uma pessoa que viaja da Austrália para Inglaterra, pode fazer a viagem em menos de um dia, com ou sem mudança de voo em rota. Se essa pessoa tiver uma nova estirpe do vírus da gripe, poderá disseminá-la a qualquer pessoa com quem entrou em contacto no/nos aeroporto/os por onde passou e às pessoas com quem entrou em contacto quando desembarcou na Portugal. Por sua vez, essas pessoas também podem transmitir a gripe a outras pessoas com quem entram em contacto em todo o mundo. Num período de poucos dias, esta nova estirpe do vírus da gripe pode ser encontrada em todo o mundo. Pode debater a rapidez com que o vírus causador da doença COVID-19 se disseminou pelo mundo.</w:t>
      </w:r>
    </w:p>
    <w:p w14:paraId="06BAEDBF" w14:textId="1D77B168" w:rsidR="008567CC" w:rsidRPr="00324B4C" w:rsidRDefault="00324B4C" w:rsidP="008567CC">
      <w:pPr>
        <w:pStyle w:val="Ttulo2"/>
        <w:rPr>
          <w:lang w:val="pt-PT"/>
        </w:rPr>
      </w:pPr>
      <w:r w:rsidRPr="00324B4C">
        <w:rPr>
          <w:lang w:val="pt-PT"/>
        </w:rPr>
        <w:t>Atividades Suplementares</w:t>
      </w:r>
    </w:p>
    <w:p w14:paraId="4C3F736E" w14:textId="2BB0B9FE" w:rsidR="008567CC" w:rsidRPr="00324B4C" w:rsidRDefault="00324B4C" w:rsidP="008567CC">
      <w:pPr>
        <w:pStyle w:val="Ttulo3"/>
        <w:spacing w:after="240"/>
        <w:rPr>
          <w:lang w:val="pt-PT"/>
        </w:rPr>
      </w:pPr>
      <w:r w:rsidRPr="00324B4C">
        <w:rPr>
          <w:lang w:val="pt-PT"/>
        </w:rPr>
        <w:t>Atividade de Surto 1</w:t>
      </w:r>
    </w:p>
    <w:p w14:paraId="4829406A" w14:textId="77777777" w:rsidR="00324B4C" w:rsidRPr="00324B4C" w:rsidRDefault="00324B4C" w:rsidP="00324B4C">
      <w:pPr>
        <w:rPr>
          <w:lang w:val="pt-PT"/>
        </w:rPr>
      </w:pPr>
      <w:r w:rsidRPr="00324B4C">
        <w:rPr>
          <w:lang w:val="pt-PT"/>
        </w:rPr>
        <w:t>Divida a turma em grupos de 4-5 para facilitar o debate de grupo. Escolha uma doença infeciosa ou peça à turma que crie a sua própria. Por exemplo, pode escolher uma doença transmitida por alimentos (intoxicação alimentar), a COVID-19 ou uma doença fictícia.</w:t>
      </w:r>
    </w:p>
    <w:p w14:paraId="71990423" w14:textId="77777777" w:rsidR="00324B4C" w:rsidRDefault="00324B4C" w:rsidP="000F747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 w:rsidRPr="00324B4C">
        <w:rPr>
          <w:color w:val="000000"/>
          <w:lang w:val="pt-PT"/>
        </w:rPr>
        <w:t xml:space="preserve">Diga à turma que cada um são a equipa de saúde pública do seu local. Houve um surto de uma doença infeciosa, o que significa que muitas pessoas ficaram doentes com a mesma coisa. </w:t>
      </w:r>
      <w:r>
        <w:rPr>
          <w:color w:val="000000"/>
        </w:rPr>
        <w:t xml:space="preserve">É </w:t>
      </w:r>
      <w:proofErr w:type="spellStart"/>
      <w:r>
        <w:rPr>
          <w:color w:val="000000"/>
        </w:rPr>
        <w:t>responsabilidade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turma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coordenar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resposta</w:t>
      </w:r>
      <w:proofErr w:type="spellEnd"/>
      <w:r>
        <w:rPr>
          <w:color w:val="000000"/>
        </w:rPr>
        <w:t>.</w:t>
      </w:r>
    </w:p>
    <w:p w14:paraId="1640A68F" w14:textId="77777777" w:rsidR="00324B4C" w:rsidRPr="00324B4C" w:rsidRDefault="00324B4C" w:rsidP="000F747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pt-PT"/>
        </w:rPr>
      </w:pPr>
      <w:r w:rsidRPr="00324B4C">
        <w:rPr>
          <w:color w:val="000000"/>
          <w:lang w:val="pt-PT"/>
        </w:rPr>
        <w:t xml:space="preserve">Faça com que os grupos discutam quem estaria envolvido na resposta a um surto: enfermeiros, médicos, funcionários de saúde pública, governo, cientistas, epidemiologistas, todos desempenham um papel vital na saúde pública. Pode pesquisar online informações adicionais sobre estas profissões relacionadas com a saúde pública </w:t>
      </w:r>
      <w:hyperlink r:id="rId10" w:history="1">
        <w:r w:rsidRPr="00324B4C">
          <w:rPr>
            <w:rStyle w:val="Hiperligao"/>
            <w:lang w:val="pt-PT"/>
          </w:rPr>
          <w:t>https://diretiva.min-saude.pt/profissionais-de-saude/</w:t>
        </w:r>
      </w:hyperlink>
    </w:p>
    <w:p w14:paraId="49426888" w14:textId="77777777" w:rsidR="00324B4C" w:rsidRPr="00324B4C" w:rsidRDefault="00324B4C" w:rsidP="00324B4C">
      <w:pPr>
        <w:pBdr>
          <w:top w:val="nil"/>
          <w:left w:val="nil"/>
          <w:bottom w:val="nil"/>
          <w:right w:val="nil"/>
          <w:between w:val="nil"/>
        </w:pBdr>
        <w:ind w:left="720"/>
        <w:rPr>
          <w:lang w:val="pt-PT"/>
        </w:rPr>
      </w:pPr>
    </w:p>
    <w:p w14:paraId="13B1062C" w14:textId="77777777" w:rsidR="00324B4C" w:rsidRPr="00324B4C" w:rsidRDefault="00324B4C" w:rsidP="000F747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pt-PT"/>
        </w:rPr>
      </w:pPr>
      <w:r w:rsidRPr="00324B4C">
        <w:rPr>
          <w:color w:val="000000"/>
          <w:lang w:val="pt-PT"/>
        </w:rPr>
        <w:t>Para ajudá-los a iniciar, pode perguntar a quem se dirigiriam se ficassem doentes. A quem essa pessoa o iria contar? A quem o médico contaria? O que é que essas pessoas fariam? Que recomendações daria o governo? O que é que as autoridades de saúde pública podem fazer para seguir as recomendações do governo e manter os casos sob controlo? Existem métodos de diagnóstico ou tratamento? Existem vacinas para esta doença?</w:t>
      </w:r>
    </w:p>
    <w:p w14:paraId="09467485" w14:textId="77777777" w:rsidR="00324B4C" w:rsidRPr="00324B4C" w:rsidRDefault="00324B4C" w:rsidP="000F747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lang w:val="pt-PT"/>
        </w:rPr>
      </w:pPr>
      <w:r w:rsidRPr="00324B4C">
        <w:rPr>
          <w:color w:val="000000"/>
          <w:lang w:val="pt-PT"/>
        </w:rPr>
        <w:t>Pode criar um fluxograma para registar a cadeia de comando.</w:t>
      </w:r>
    </w:p>
    <w:p w14:paraId="6EF0BE12" w14:textId="77777777" w:rsidR="00324B4C" w:rsidRPr="00324B4C" w:rsidRDefault="00324B4C" w:rsidP="000F747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lang w:val="pt-PT"/>
        </w:rPr>
      </w:pPr>
      <w:r w:rsidRPr="00324B4C">
        <w:rPr>
          <w:color w:val="000000"/>
          <w:lang w:val="pt-PT"/>
        </w:rPr>
        <w:t>Como autoridades de saúde pública, deverão decidir como podem impedir a propagação da infeção. Que perguntas fariam para ajudá-los a impedir a propagação da doença?</w:t>
      </w:r>
    </w:p>
    <w:p w14:paraId="24B8BBBE" w14:textId="77777777" w:rsidR="00324B4C" w:rsidRPr="00324B4C" w:rsidRDefault="00324B4C" w:rsidP="000F747B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lang w:val="pt-PT"/>
        </w:rPr>
      </w:pPr>
      <w:r w:rsidRPr="00324B4C">
        <w:rPr>
          <w:color w:val="000000"/>
          <w:lang w:val="pt-PT"/>
        </w:rPr>
        <w:t>Quantas pessoas estão doentes? Como se está a disseminar o agente infecioso? Quem é necessário informar? Os alunos devem ser incentivados a listar o maior número possível de perguntas e partilhar com a turma as mais frequentes.</w:t>
      </w:r>
    </w:p>
    <w:p w14:paraId="5E071D98" w14:textId="77777777" w:rsidR="00324B4C" w:rsidRPr="00324B4C" w:rsidRDefault="00324B4C" w:rsidP="00324B4C">
      <w:pPr>
        <w:ind w:left="1080"/>
        <w:rPr>
          <w:lang w:val="pt-PT"/>
        </w:rPr>
      </w:pPr>
      <w:r w:rsidRPr="00324B4C">
        <w:rPr>
          <w:lang w:val="pt-PT"/>
        </w:rPr>
        <w:lastRenderedPageBreak/>
        <w:t>Este exercício deve fornecer aos alunos melhor compreensão sobre como os indivíduos, os grupos e as organizações trabalham em conjunto para responder a surtos.</w:t>
      </w:r>
    </w:p>
    <w:p w14:paraId="52074B8D" w14:textId="77777777" w:rsidR="00324B4C" w:rsidRPr="00324B4C" w:rsidRDefault="00324B4C" w:rsidP="00324B4C">
      <w:pPr>
        <w:ind w:left="1080"/>
        <w:rPr>
          <w:lang w:val="pt-PT"/>
        </w:rPr>
      </w:pPr>
    </w:p>
    <w:p w14:paraId="7CEA394F" w14:textId="77777777" w:rsidR="00324B4C" w:rsidRPr="00324B4C" w:rsidRDefault="00324B4C" w:rsidP="000F747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lang w:val="pt-PT"/>
        </w:rPr>
      </w:pPr>
      <w:r w:rsidRPr="00324B4C">
        <w:rPr>
          <w:color w:val="000000"/>
          <w:lang w:val="pt-PT"/>
        </w:rPr>
        <w:t>Para terminar, estabeleça o seguinte cenário aos alunos: foram identificados na área local três focos principais de surto:</w:t>
      </w:r>
    </w:p>
    <w:p w14:paraId="40A58AC7" w14:textId="77777777" w:rsidR="00324B4C" w:rsidRDefault="00324B4C" w:rsidP="000F747B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>
        <w:rPr>
          <w:color w:val="000000"/>
        </w:rPr>
        <w:t xml:space="preserve">Uma </w:t>
      </w:r>
      <w:proofErr w:type="spellStart"/>
      <w:r>
        <w:rPr>
          <w:color w:val="000000"/>
        </w:rPr>
        <w:t>escola</w:t>
      </w:r>
      <w:proofErr w:type="spellEnd"/>
    </w:p>
    <w:p w14:paraId="29C9D088" w14:textId="77777777" w:rsidR="00324B4C" w:rsidRDefault="00324B4C" w:rsidP="000F747B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>
        <w:rPr>
          <w:color w:val="000000"/>
        </w:rPr>
        <w:t xml:space="preserve">Um </w:t>
      </w:r>
      <w:proofErr w:type="spellStart"/>
      <w:r>
        <w:rPr>
          <w:color w:val="000000"/>
        </w:rPr>
        <w:t>centro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lazer</w:t>
      </w:r>
      <w:proofErr w:type="spellEnd"/>
    </w:p>
    <w:p w14:paraId="3E51BBE3" w14:textId="77777777" w:rsidR="00324B4C" w:rsidRDefault="00324B4C" w:rsidP="000F747B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>
        <w:rPr>
          <w:color w:val="000000"/>
        </w:rPr>
        <w:t xml:space="preserve">Um </w:t>
      </w:r>
      <w:proofErr w:type="spellStart"/>
      <w:r>
        <w:rPr>
          <w:color w:val="000000"/>
        </w:rPr>
        <w:t>edifício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escritórios</w:t>
      </w:r>
      <w:proofErr w:type="spellEnd"/>
      <w:r>
        <w:rPr>
          <w:color w:val="000000"/>
        </w:rPr>
        <w:t xml:space="preserve"> </w:t>
      </w:r>
    </w:p>
    <w:p w14:paraId="60A1BC12" w14:textId="77777777" w:rsidR="00324B4C" w:rsidRPr="00324B4C" w:rsidRDefault="00324B4C" w:rsidP="00324B4C">
      <w:pPr>
        <w:ind w:left="720"/>
        <w:rPr>
          <w:lang w:val="pt-PT"/>
        </w:rPr>
      </w:pPr>
      <w:bookmarkStart w:id="0" w:name="_heading=h.gjdgxs" w:colFirst="0" w:colLast="0"/>
      <w:bookmarkEnd w:id="0"/>
      <w:r w:rsidRPr="00324B4C">
        <w:rPr>
          <w:lang w:val="pt-PT"/>
        </w:rPr>
        <w:t>Peça aos alunos que criem nos grupos um plano para comunicar aos moradores locais a forma de impedir a propagação da doença.</w:t>
      </w:r>
    </w:p>
    <w:p w14:paraId="37B8D8C1" w14:textId="77777777" w:rsidR="00324B4C" w:rsidRPr="00324B4C" w:rsidRDefault="00324B4C" w:rsidP="00324B4C">
      <w:pPr>
        <w:ind w:left="720"/>
        <w:rPr>
          <w:lang w:val="pt-PT"/>
        </w:rPr>
      </w:pPr>
    </w:p>
    <w:p w14:paraId="49603243" w14:textId="77777777" w:rsidR="00324B4C" w:rsidRPr="00324B4C" w:rsidRDefault="00324B4C" w:rsidP="00324B4C">
      <w:pPr>
        <w:pStyle w:val="Ttulo3"/>
        <w:spacing w:after="240"/>
        <w:rPr>
          <w:lang w:val="pt-PT"/>
        </w:rPr>
      </w:pPr>
      <w:r w:rsidRPr="00324B4C">
        <w:rPr>
          <w:lang w:val="pt-PT"/>
        </w:rPr>
        <w:t>Atividade de Surto 2</w:t>
      </w:r>
    </w:p>
    <w:p w14:paraId="0A751F7E" w14:textId="77777777" w:rsidR="00324B4C" w:rsidRDefault="00324B4C" w:rsidP="00324B4C">
      <w:r w:rsidRPr="00324B4C">
        <w:rPr>
          <w:lang w:val="pt-PT"/>
        </w:rPr>
        <w:t xml:space="preserve">Peça aos alunos que pesquisem uma doença infeciosa e criem uma linha de tempo visual, para apresentar na próxima lição. </w:t>
      </w:r>
      <w:r>
        <w:t xml:space="preserve">A </w:t>
      </w:r>
      <w:proofErr w:type="spellStart"/>
      <w:r>
        <w:t>linha</w:t>
      </w:r>
      <w:proofErr w:type="spellEnd"/>
      <w:r>
        <w:t xml:space="preserve"> de tempo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o </w:t>
      </w:r>
      <w:proofErr w:type="spellStart"/>
      <w:r>
        <w:t>seguinte</w:t>
      </w:r>
      <w:proofErr w:type="spellEnd"/>
      <w:r>
        <w:t>:</w:t>
      </w:r>
    </w:p>
    <w:p w14:paraId="4A45CE82" w14:textId="77777777" w:rsidR="00324B4C" w:rsidRDefault="00324B4C" w:rsidP="000F747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>
        <w:rPr>
          <w:color w:val="000000"/>
        </w:rPr>
        <w:t xml:space="preserve">A </w:t>
      </w:r>
      <w:proofErr w:type="spellStart"/>
      <w:r>
        <w:rPr>
          <w:color w:val="000000"/>
        </w:rPr>
        <w:t>história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doença</w:t>
      </w:r>
      <w:proofErr w:type="spellEnd"/>
    </w:p>
    <w:p w14:paraId="731031BB" w14:textId="77777777" w:rsidR="00324B4C" w:rsidRDefault="00324B4C" w:rsidP="000F747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>
        <w:rPr>
          <w:color w:val="000000"/>
        </w:rPr>
        <w:t xml:space="preserve">O </w:t>
      </w:r>
      <w:proofErr w:type="spellStart"/>
      <w:r>
        <w:t>microrganismo</w:t>
      </w:r>
      <w:proofErr w:type="spellEnd"/>
      <w:r>
        <w:t xml:space="preserve"> </w:t>
      </w:r>
      <w:proofErr w:type="spellStart"/>
      <w:r>
        <w:rPr>
          <w:color w:val="000000"/>
        </w:rPr>
        <w:t>envolvido</w:t>
      </w:r>
      <w:proofErr w:type="spellEnd"/>
    </w:p>
    <w:p w14:paraId="4F50D156" w14:textId="77777777" w:rsidR="00324B4C" w:rsidRDefault="00324B4C" w:rsidP="000F747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>
        <w:rPr>
          <w:color w:val="000000"/>
        </w:rPr>
        <w:t xml:space="preserve">A </w:t>
      </w:r>
      <w:proofErr w:type="gramStart"/>
      <w:r>
        <w:rPr>
          <w:color w:val="000000"/>
        </w:rPr>
        <w:t>taxa</w:t>
      </w:r>
      <w:proofErr w:type="gram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transmissão</w:t>
      </w:r>
      <w:proofErr w:type="spellEnd"/>
    </w:p>
    <w:p w14:paraId="6A7BBA90" w14:textId="77777777" w:rsidR="00324B4C" w:rsidRDefault="00324B4C" w:rsidP="000F747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proofErr w:type="spellStart"/>
      <w:r>
        <w:rPr>
          <w:color w:val="000000"/>
        </w:rPr>
        <w:t>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sintomas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tratamento</w:t>
      </w:r>
      <w:proofErr w:type="spellEnd"/>
    </w:p>
    <w:p w14:paraId="27B11CDA" w14:textId="77777777" w:rsidR="00324B4C" w:rsidRDefault="00324B4C" w:rsidP="000F747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>
        <w:rPr>
          <w:color w:val="000000"/>
        </w:rPr>
        <w:t xml:space="preserve">As </w:t>
      </w:r>
      <w:proofErr w:type="spellStart"/>
      <w:r>
        <w:rPr>
          <w:color w:val="000000"/>
        </w:rPr>
        <w:t>taxas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mortalidade</w:t>
      </w:r>
      <w:proofErr w:type="spellEnd"/>
    </w:p>
    <w:p w14:paraId="50AC984F" w14:textId="77777777" w:rsidR="00324B4C" w:rsidRDefault="00324B4C" w:rsidP="00324B4C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color w:val="000000"/>
        </w:rPr>
      </w:pPr>
    </w:p>
    <w:p w14:paraId="085BE29F" w14:textId="77777777" w:rsidR="00324B4C" w:rsidRPr="00324B4C" w:rsidRDefault="00324B4C" w:rsidP="00324B4C">
      <w:pPr>
        <w:pStyle w:val="Ttulo3"/>
        <w:spacing w:after="240"/>
        <w:rPr>
          <w:lang w:val="pt-PT"/>
        </w:rPr>
      </w:pPr>
      <w:r w:rsidRPr="00324B4C">
        <w:rPr>
          <w:lang w:val="pt-PT"/>
        </w:rPr>
        <w:t>Convidado para Falar sobre este Tema</w:t>
      </w:r>
    </w:p>
    <w:p w14:paraId="4811B205" w14:textId="77777777" w:rsidR="00324B4C" w:rsidRPr="00324B4C" w:rsidRDefault="00324B4C" w:rsidP="00324B4C">
      <w:pPr>
        <w:rPr>
          <w:lang w:val="pt-PT"/>
        </w:rPr>
      </w:pPr>
      <w:r w:rsidRPr="00324B4C">
        <w:rPr>
          <w:lang w:val="pt-PT"/>
        </w:rPr>
        <w:t>Para dar mais vida à aprendizagem, pode convidar o responsável da autoridade local de saúde pública para falar sobre a resposta local à Covid-19 e os procedimentos que foram estabelecidos.</w:t>
      </w:r>
    </w:p>
    <w:p w14:paraId="04597BA8" w14:textId="77777777" w:rsidR="008567CC" w:rsidRPr="00324B4C" w:rsidRDefault="008567CC" w:rsidP="008567CC">
      <w:pPr>
        <w:spacing w:after="240"/>
        <w:rPr>
          <w:lang w:val="pt-PT"/>
        </w:rPr>
      </w:pPr>
    </w:p>
    <w:p w14:paraId="77E9992B" w14:textId="3545D755" w:rsidR="008567CC" w:rsidRPr="00324B4C" w:rsidRDefault="00324B4C" w:rsidP="008567CC">
      <w:pPr>
        <w:pStyle w:val="Ttulo2"/>
        <w:rPr>
          <w:rFonts w:cs="Arial"/>
          <w:lang w:val="pt-PT"/>
        </w:rPr>
      </w:pPr>
      <w:r w:rsidRPr="00324B4C">
        <w:rPr>
          <w:lang w:val="pt-PT"/>
        </w:rPr>
        <w:t>Consolidação da Aprendizagem</w:t>
      </w:r>
    </w:p>
    <w:p w14:paraId="29211D0C" w14:textId="77777777" w:rsidR="00324B4C" w:rsidRPr="00324B4C" w:rsidRDefault="00324B4C" w:rsidP="00324B4C">
      <w:pPr>
        <w:rPr>
          <w:lang w:val="pt-PT"/>
        </w:rPr>
      </w:pPr>
      <w:r w:rsidRPr="00324B4C">
        <w:rPr>
          <w:lang w:val="pt-PT"/>
        </w:rPr>
        <w:t>Peça aos alunos que escrevam um parágrafo ou três frases para resumir o que aprenderam durante a sessão. Verifique a compreensão perguntando aos alunos se as seguintes afirmações são verdadeiras ou falsas.</w:t>
      </w:r>
    </w:p>
    <w:p w14:paraId="7664138C" w14:textId="77777777" w:rsidR="00324B4C" w:rsidRPr="00324B4C" w:rsidRDefault="00324B4C" w:rsidP="000F747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lang w:val="pt-PT"/>
        </w:rPr>
      </w:pPr>
      <w:r w:rsidRPr="00324B4C">
        <w:rPr>
          <w:b/>
          <w:color w:val="000000"/>
          <w:lang w:val="pt-PT"/>
        </w:rPr>
        <w:t xml:space="preserve">Os </w:t>
      </w:r>
      <w:r w:rsidRPr="00324B4C">
        <w:rPr>
          <w:b/>
          <w:lang w:val="pt-PT"/>
        </w:rPr>
        <w:t xml:space="preserve">microrganismos </w:t>
      </w:r>
      <w:r w:rsidRPr="00324B4C">
        <w:rPr>
          <w:b/>
          <w:color w:val="000000"/>
          <w:lang w:val="pt-PT"/>
        </w:rPr>
        <w:t xml:space="preserve">que podem causar doenças são chamados </w:t>
      </w:r>
      <w:r w:rsidRPr="00324B4C">
        <w:rPr>
          <w:b/>
          <w:lang w:val="pt-PT"/>
        </w:rPr>
        <w:t xml:space="preserve">microrganismos </w:t>
      </w:r>
      <w:r w:rsidRPr="00324B4C">
        <w:rPr>
          <w:b/>
          <w:color w:val="000000"/>
          <w:lang w:val="pt-PT"/>
        </w:rPr>
        <w:t xml:space="preserve">patogénicos. As doenças causadas por estes </w:t>
      </w:r>
      <w:r w:rsidRPr="00324B4C">
        <w:rPr>
          <w:b/>
          <w:lang w:val="pt-PT"/>
        </w:rPr>
        <w:t xml:space="preserve">microrganismos </w:t>
      </w:r>
      <w:r w:rsidRPr="00324B4C">
        <w:rPr>
          <w:b/>
          <w:color w:val="000000"/>
          <w:lang w:val="pt-PT"/>
        </w:rPr>
        <w:t>são consideradas doenças infeciosas.</w:t>
      </w:r>
    </w:p>
    <w:p w14:paraId="784EE46B" w14:textId="77777777" w:rsidR="00324B4C" w:rsidRDefault="00324B4C" w:rsidP="00324B4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proofErr w:type="spellStart"/>
      <w:r>
        <w:rPr>
          <w:b/>
          <w:color w:val="000000"/>
        </w:rPr>
        <w:t>Resposta</w:t>
      </w:r>
      <w:proofErr w:type="spellEnd"/>
      <w:r>
        <w:rPr>
          <w:b/>
          <w:color w:val="000000"/>
        </w:rPr>
        <w:t>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Verdade</w:t>
      </w:r>
      <w:proofErr w:type="spellEnd"/>
    </w:p>
    <w:p w14:paraId="059DDD87" w14:textId="77777777" w:rsidR="00324B4C" w:rsidRPr="00324B4C" w:rsidRDefault="00324B4C" w:rsidP="000F747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lang w:val="pt-PT"/>
        </w:rPr>
      </w:pPr>
      <w:r w:rsidRPr="00324B4C">
        <w:rPr>
          <w:b/>
          <w:color w:val="000000"/>
          <w:lang w:val="pt-PT"/>
        </w:rPr>
        <w:t xml:space="preserve">Os </w:t>
      </w:r>
      <w:r w:rsidRPr="00324B4C">
        <w:rPr>
          <w:b/>
          <w:lang w:val="pt-PT"/>
        </w:rPr>
        <w:t xml:space="preserve">microrganismos </w:t>
      </w:r>
      <w:r w:rsidRPr="00324B4C">
        <w:rPr>
          <w:b/>
          <w:color w:val="000000"/>
          <w:lang w:val="pt-PT"/>
        </w:rPr>
        <w:t>podem passar de uma pessoa a outra apenas pelo toque.</w:t>
      </w:r>
    </w:p>
    <w:p w14:paraId="144832E0" w14:textId="77777777" w:rsidR="00324B4C" w:rsidRPr="00324B4C" w:rsidRDefault="00324B4C" w:rsidP="00324B4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lang w:val="pt-PT"/>
        </w:rPr>
      </w:pPr>
      <w:r w:rsidRPr="00324B4C">
        <w:rPr>
          <w:b/>
          <w:color w:val="000000"/>
          <w:lang w:val="pt-PT"/>
        </w:rPr>
        <w:t>Resposta:</w:t>
      </w:r>
      <w:r w:rsidRPr="00324B4C">
        <w:rPr>
          <w:color w:val="000000"/>
          <w:lang w:val="pt-PT"/>
        </w:rPr>
        <w:t xml:space="preserve"> Falso, os </w:t>
      </w:r>
      <w:r w:rsidRPr="00324B4C">
        <w:rPr>
          <w:lang w:val="pt-PT"/>
        </w:rPr>
        <w:t xml:space="preserve">microrganismos </w:t>
      </w:r>
      <w:r w:rsidRPr="00324B4C">
        <w:rPr>
          <w:color w:val="000000"/>
          <w:lang w:val="pt-PT"/>
        </w:rPr>
        <w:t>podem passar de uma pessoa a outra por várias vias diferentes – ar, toque, água, alimentos, aerossóis (tosse e espirros).</w:t>
      </w:r>
    </w:p>
    <w:p w14:paraId="71AE7721" w14:textId="7C438EC8" w:rsidR="008567CC" w:rsidRPr="007814AA" w:rsidRDefault="00324B4C" w:rsidP="007814A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lang w:val="pt-PT"/>
        </w:rPr>
      </w:pPr>
      <w:r w:rsidRPr="00324B4C">
        <w:rPr>
          <w:b/>
          <w:color w:val="000000"/>
          <w:lang w:val="pt-PT"/>
        </w:rPr>
        <w:t>Alguns novos agentes infeciosos podem causar epidemias (comunidade) ou viajar pelo mundo causando uma pandemia.</w:t>
      </w:r>
    </w:p>
    <w:sectPr w:rsidR="008567CC" w:rsidRPr="007814AA" w:rsidSect="007814AA">
      <w:headerReference w:type="default" r:id="rId11"/>
      <w:headerReference w:type="first" r:id="rId12"/>
      <w:footerReference w:type="first" r:id="rId13"/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BF901" w14:textId="77777777" w:rsidR="00EC7EBB" w:rsidRDefault="00EC7EBB" w:rsidP="009E3BC5">
      <w:pPr>
        <w:spacing w:after="0" w:line="240" w:lineRule="auto"/>
      </w:pPr>
      <w:r>
        <w:separator/>
      </w:r>
    </w:p>
  </w:endnote>
  <w:endnote w:type="continuationSeparator" w:id="0">
    <w:p w14:paraId="24B73C9A" w14:textId="77777777" w:rsidR="00EC7EBB" w:rsidRDefault="00EC7EBB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Raleway">
    <w:altName w:val="Trebuchet MS"/>
    <w:charset w:val="4D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altName w:val="Trebuchet MS"/>
    <w:charset w:val="4D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CEA07" w14:textId="77777777" w:rsidR="00D7349F" w:rsidRDefault="00D7349F">
        <w:pPr>
          <w:pStyle w:val="Rodap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AE41C" w14:textId="77777777" w:rsidR="00D7349F" w:rsidRDefault="00D734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6BB6" w14:textId="77777777" w:rsidR="00EC7EBB" w:rsidRDefault="00EC7EBB" w:rsidP="009E3BC5">
      <w:pPr>
        <w:spacing w:after="0" w:line="240" w:lineRule="auto"/>
      </w:pPr>
      <w:r>
        <w:separator/>
      </w:r>
    </w:p>
  </w:footnote>
  <w:footnote w:type="continuationSeparator" w:id="0">
    <w:p w14:paraId="3A8C8F57" w14:textId="77777777" w:rsidR="00EC7EBB" w:rsidRDefault="00EC7EBB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360" w14:textId="37C7EF05" w:rsidR="00D7349F" w:rsidRPr="000E2189" w:rsidRDefault="00D7349F">
    <w:pPr>
      <w:pStyle w:val="Cabealho"/>
      <w:rPr>
        <w:rFonts w:cs="Arial"/>
      </w:rPr>
    </w:pPr>
    <w:r>
      <w:rPr>
        <w:rFonts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22B1" w14:textId="77777777" w:rsidR="00D7349F" w:rsidRPr="00C54705" w:rsidRDefault="00D7349F">
    <w:pPr>
      <w:pStyle w:val="Cabealho"/>
      <w:rPr>
        <w:rFonts w:cs="Arial"/>
      </w:rPr>
    </w:pPr>
    <w:r w:rsidRPr="00C54705">
      <w:rPr>
        <w:rFonts w:cs="Arial"/>
      </w:rPr>
      <w:t>Key Stage Four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AA7"/>
    <w:multiLevelType w:val="hybridMultilevel"/>
    <w:tmpl w:val="58447A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F86BE1"/>
    <w:multiLevelType w:val="multilevel"/>
    <w:tmpl w:val="CEECD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60BF1"/>
    <w:multiLevelType w:val="multilevel"/>
    <w:tmpl w:val="8C9CA1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C149D9"/>
    <w:multiLevelType w:val="multilevel"/>
    <w:tmpl w:val="BE4C10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B457AA"/>
    <w:multiLevelType w:val="multilevel"/>
    <w:tmpl w:val="9EEE8B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41F0277"/>
    <w:multiLevelType w:val="multilevel"/>
    <w:tmpl w:val="7E3AE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5238E"/>
    <w:multiLevelType w:val="multilevel"/>
    <w:tmpl w:val="8E0243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46533E6"/>
    <w:multiLevelType w:val="multilevel"/>
    <w:tmpl w:val="637C29E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81B1002"/>
    <w:multiLevelType w:val="multilevel"/>
    <w:tmpl w:val="C082B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8373B"/>
    <w:multiLevelType w:val="multilevel"/>
    <w:tmpl w:val="586A2F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43AC7"/>
    <w:multiLevelType w:val="multilevel"/>
    <w:tmpl w:val="4606E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66951"/>
    <w:multiLevelType w:val="hybridMultilevel"/>
    <w:tmpl w:val="F32EF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91B4C"/>
    <w:multiLevelType w:val="multilevel"/>
    <w:tmpl w:val="C12A0B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2623530">
    <w:abstractNumId w:val="15"/>
  </w:num>
  <w:num w:numId="2" w16cid:durableId="1411198224">
    <w:abstractNumId w:val="11"/>
  </w:num>
  <w:num w:numId="3" w16cid:durableId="1744914200">
    <w:abstractNumId w:val="13"/>
  </w:num>
  <w:num w:numId="4" w16cid:durableId="503280665">
    <w:abstractNumId w:val="2"/>
  </w:num>
  <w:num w:numId="5" w16cid:durableId="353773078">
    <w:abstractNumId w:val="3"/>
  </w:num>
  <w:num w:numId="6" w16cid:durableId="253251031">
    <w:abstractNumId w:val="4"/>
  </w:num>
  <w:num w:numId="7" w16cid:durableId="803473481">
    <w:abstractNumId w:val="5"/>
  </w:num>
  <w:num w:numId="8" w16cid:durableId="411316731">
    <w:abstractNumId w:val="0"/>
  </w:num>
  <w:num w:numId="9" w16cid:durableId="113868050">
    <w:abstractNumId w:val="12"/>
  </w:num>
  <w:num w:numId="10" w16cid:durableId="508637499">
    <w:abstractNumId w:val="14"/>
  </w:num>
  <w:num w:numId="11" w16cid:durableId="85616422">
    <w:abstractNumId w:val="9"/>
  </w:num>
  <w:num w:numId="12" w16cid:durableId="1951351666">
    <w:abstractNumId w:val="1"/>
  </w:num>
  <w:num w:numId="13" w16cid:durableId="1235975086">
    <w:abstractNumId w:val="7"/>
  </w:num>
  <w:num w:numId="14" w16cid:durableId="565072543">
    <w:abstractNumId w:val="8"/>
  </w:num>
  <w:num w:numId="15" w16cid:durableId="1751006211">
    <w:abstractNumId w:val="10"/>
  </w:num>
  <w:num w:numId="16" w16cid:durableId="1172263211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65CB2"/>
    <w:rsid w:val="000A0ADC"/>
    <w:rsid w:val="000A49C5"/>
    <w:rsid w:val="000B731A"/>
    <w:rsid w:val="000C02C7"/>
    <w:rsid w:val="000E5413"/>
    <w:rsid w:val="000F1D2A"/>
    <w:rsid w:val="000F747B"/>
    <w:rsid w:val="00117DE5"/>
    <w:rsid w:val="001264C8"/>
    <w:rsid w:val="0016670A"/>
    <w:rsid w:val="00185144"/>
    <w:rsid w:val="001A26AA"/>
    <w:rsid w:val="001D01A6"/>
    <w:rsid w:val="00216B5C"/>
    <w:rsid w:val="002600BD"/>
    <w:rsid w:val="00262AF9"/>
    <w:rsid w:val="0029665C"/>
    <w:rsid w:val="002A6185"/>
    <w:rsid w:val="002C13F5"/>
    <w:rsid w:val="002F037E"/>
    <w:rsid w:val="002F1BB0"/>
    <w:rsid w:val="002F2FC2"/>
    <w:rsid w:val="00324B4C"/>
    <w:rsid w:val="00326900"/>
    <w:rsid w:val="003363A2"/>
    <w:rsid w:val="003558B5"/>
    <w:rsid w:val="00357ADA"/>
    <w:rsid w:val="003928C2"/>
    <w:rsid w:val="003A782A"/>
    <w:rsid w:val="003C05E7"/>
    <w:rsid w:val="00457687"/>
    <w:rsid w:val="00474FAB"/>
    <w:rsid w:val="004864C4"/>
    <w:rsid w:val="0048688C"/>
    <w:rsid w:val="004B2D72"/>
    <w:rsid w:val="004F6990"/>
    <w:rsid w:val="005147EA"/>
    <w:rsid w:val="005B7F99"/>
    <w:rsid w:val="005D2A96"/>
    <w:rsid w:val="005D3831"/>
    <w:rsid w:val="00622456"/>
    <w:rsid w:val="006254AC"/>
    <w:rsid w:val="006557FA"/>
    <w:rsid w:val="00671A14"/>
    <w:rsid w:val="00692470"/>
    <w:rsid w:val="006C6AAF"/>
    <w:rsid w:val="006F107B"/>
    <w:rsid w:val="00716093"/>
    <w:rsid w:val="007354BC"/>
    <w:rsid w:val="0076003C"/>
    <w:rsid w:val="00777E4D"/>
    <w:rsid w:val="007814AA"/>
    <w:rsid w:val="00790760"/>
    <w:rsid w:val="007E13C8"/>
    <w:rsid w:val="0081165B"/>
    <w:rsid w:val="00831CAB"/>
    <w:rsid w:val="00833507"/>
    <w:rsid w:val="0085231E"/>
    <w:rsid w:val="008567CC"/>
    <w:rsid w:val="00863F70"/>
    <w:rsid w:val="00892708"/>
    <w:rsid w:val="008E1312"/>
    <w:rsid w:val="00911599"/>
    <w:rsid w:val="00917DEA"/>
    <w:rsid w:val="00942419"/>
    <w:rsid w:val="009517B7"/>
    <w:rsid w:val="009560AE"/>
    <w:rsid w:val="00980E07"/>
    <w:rsid w:val="0099074F"/>
    <w:rsid w:val="009A428C"/>
    <w:rsid w:val="009B7EB2"/>
    <w:rsid w:val="009D7DA6"/>
    <w:rsid w:val="009E35CA"/>
    <w:rsid w:val="009E3BC5"/>
    <w:rsid w:val="009E5638"/>
    <w:rsid w:val="00A63F71"/>
    <w:rsid w:val="00A813D0"/>
    <w:rsid w:val="00A9141C"/>
    <w:rsid w:val="00A96332"/>
    <w:rsid w:val="00AC4FF3"/>
    <w:rsid w:val="00AD360E"/>
    <w:rsid w:val="00AE125F"/>
    <w:rsid w:val="00AE7D53"/>
    <w:rsid w:val="00B02CAC"/>
    <w:rsid w:val="00BA3EE4"/>
    <w:rsid w:val="00BC73BA"/>
    <w:rsid w:val="00BD6DFE"/>
    <w:rsid w:val="00BE1F81"/>
    <w:rsid w:val="00BE6731"/>
    <w:rsid w:val="00C231DB"/>
    <w:rsid w:val="00C57BEC"/>
    <w:rsid w:val="00C8108C"/>
    <w:rsid w:val="00C83FBB"/>
    <w:rsid w:val="00C92600"/>
    <w:rsid w:val="00CE2568"/>
    <w:rsid w:val="00D05C02"/>
    <w:rsid w:val="00D278D5"/>
    <w:rsid w:val="00D32677"/>
    <w:rsid w:val="00D329C4"/>
    <w:rsid w:val="00D3347F"/>
    <w:rsid w:val="00D348F7"/>
    <w:rsid w:val="00D462F0"/>
    <w:rsid w:val="00D630B3"/>
    <w:rsid w:val="00D7349F"/>
    <w:rsid w:val="00DD17D3"/>
    <w:rsid w:val="00DE7C58"/>
    <w:rsid w:val="00E25047"/>
    <w:rsid w:val="00E36178"/>
    <w:rsid w:val="00E71F62"/>
    <w:rsid w:val="00E86D77"/>
    <w:rsid w:val="00EA1109"/>
    <w:rsid w:val="00EC7EBB"/>
    <w:rsid w:val="00EF4308"/>
    <w:rsid w:val="00EF5BB9"/>
    <w:rsid w:val="00F15C65"/>
    <w:rsid w:val="00F24516"/>
    <w:rsid w:val="00F579C1"/>
    <w:rsid w:val="00F661C1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list">
    <w:name w:val="Bullet list"/>
    <w:basedOn w:val="PargrafodaLista"/>
    <w:link w:val="BulletlistChar"/>
    <w:qFormat/>
    <w:rsid w:val="00BC73BA"/>
    <w:pPr>
      <w:numPr>
        <w:numId w:val="1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PargrafodaLista">
    <w:name w:val="List Paragraph"/>
    <w:basedOn w:val="Normal"/>
    <w:link w:val="PargrafodaListaCarter"/>
    <w:uiPriority w:val="34"/>
    <w:qFormat/>
    <w:rsid w:val="00BC73BA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E36178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Cabealhodondice">
    <w:name w:val="TOC Heading"/>
    <w:basedOn w:val="Ttulo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ndice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elacomGrelha">
    <w:name w:val="Table Grid"/>
    <w:basedOn w:val="Tabela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PargrafodaLista"/>
    <w:link w:val="NumberedlistChar"/>
    <w:qFormat/>
    <w:rsid w:val="00D462F0"/>
    <w:pPr>
      <w:numPr>
        <w:numId w:val="2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PargrafodaListaCarter"/>
    <w:link w:val="Numberedlist"/>
    <w:rsid w:val="00D462F0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arte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E3BC5"/>
    <w:rPr>
      <w:rFonts w:ascii="Arial" w:hAnsi="Arial"/>
      <w:sz w:val="24"/>
    </w:rPr>
  </w:style>
  <w:style w:type="paragraph" w:styleId="Rodap">
    <w:name w:val="footer"/>
    <w:basedOn w:val="Normal"/>
    <w:link w:val="RodapCarte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E3BC5"/>
    <w:rPr>
      <w:rFonts w:ascii="Arial" w:hAnsi="Arial"/>
      <w:sz w:val="24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elacomtema">
    <w:name w:val="Table Theme"/>
    <w:basedOn w:val="Tabela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PargrafodaListaCarte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F5BB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F5BB9"/>
    <w:rPr>
      <w:rFonts w:ascii="Arial" w:hAnsi="Arial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F5BB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SemEspaamento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  <w:style w:type="paragraph" w:styleId="Ttulo">
    <w:name w:val="Title"/>
    <w:basedOn w:val="Normal"/>
    <w:next w:val="Normal"/>
    <w:link w:val="TtuloCarter"/>
    <w:uiPriority w:val="10"/>
    <w:qFormat/>
    <w:rsid w:val="00324B4C"/>
    <w:pPr>
      <w:keepNext/>
      <w:keepLines/>
      <w:spacing w:before="480" w:after="120" w:line="240" w:lineRule="auto"/>
    </w:pPr>
    <w:rPr>
      <w:rFonts w:eastAsia="Arial" w:cs="Arial"/>
      <w:b/>
      <w:sz w:val="72"/>
      <w:szCs w:val="72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24B4C"/>
    <w:rPr>
      <w:rFonts w:ascii="Arial" w:eastAsia="Arial" w:hAnsi="Arial" w:cs="Arial"/>
      <w:b/>
      <w:sz w:val="72"/>
      <w:szCs w:val="72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retiva.min-saude.pt/profissionais-de-sau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bug.eu/pt-pt/ensino-secund&#225;rio-microrganismos-patog&#233;nico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2235</Words>
  <Characters>12073</Characters>
  <Application>Microsoft Office Word</Application>
  <DocSecurity>0</DocSecurity>
  <Lines>100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Albatroz Digital</cp:lastModifiedBy>
  <cp:revision>2</cp:revision>
  <cp:lastPrinted>2023-02-13T16:38:00Z</cp:lastPrinted>
  <dcterms:created xsi:type="dcterms:W3CDTF">2023-02-13T16:40:00Z</dcterms:created>
  <dcterms:modified xsi:type="dcterms:W3CDTF">2023-02-13T16:40:00Z</dcterms:modified>
</cp:coreProperties>
</file>