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31B" w14:textId="3064606F" w:rsidR="006325EE" w:rsidRDefault="006325EE" w:rsidP="006325EE">
      <w:pPr>
        <w:pStyle w:val="Titre1"/>
        <w:rPr>
          <w:lang w:val="fr-FR"/>
        </w:rPr>
      </w:pPr>
      <w:bookmarkStart w:id="0" w:name="_Hlk36549830"/>
      <w:r>
        <w:rPr>
          <w:lang w:val="fr-FR"/>
        </w:rPr>
        <w:t xml:space="preserve">Hygiène des aliments </w:t>
      </w:r>
    </w:p>
    <w:p w14:paraId="339C42FD" w14:textId="77777777" w:rsidR="006325EE" w:rsidRPr="00936FB3" w:rsidRDefault="006325EE" w:rsidP="006325EE">
      <w:pPr>
        <w:pStyle w:val="Titre2"/>
        <w:rPr>
          <w:lang w:val="fr-FR"/>
        </w:rPr>
      </w:pPr>
      <w:r w:rsidRPr="00073217">
        <w:rPr>
          <w:rStyle w:val="Sous-titreCar"/>
          <w:lang w:val="fr-FR"/>
        </w:rPr>
        <w:t>Activité de couplage des microbes</w:t>
      </w:r>
    </w:p>
    <w:p w14:paraId="0CC2B5E3" w14:textId="77777777" w:rsidR="006325EE" w:rsidRDefault="006325EE" w:rsidP="006325EE">
      <w:pPr>
        <w:spacing w:after="0"/>
        <w:jc w:val="both"/>
        <w:rPr>
          <w:rFonts w:ascii="Arial" w:hAnsi="Arial" w:cs="Arial"/>
          <w:b/>
          <w:sz w:val="28"/>
          <w:szCs w:val="24"/>
          <w:u w:val="single"/>
          <w:lang w:val="fr-FR"/>
        </w:rPr>
      </w:pPr>
    </w:p>
    <w:p w14:paraId="24C86E01" w14:textId="77777777" w:rsidR="006325EE" w:rsidRPr="0012591B" w:rsidRDefault="006325EE" w:rsidP="006325EE">
      <w:pPr>
        <w:pStyle w:val="Titre3"/>
        <w:rPr>
          <w:lang w:val="fr-FR"/>
        </w:rPr>
      </w:pPr>
      <w:r w:rsidRPr="0012591B">
        <w:rPr>
          <w:lang w:val="fr-FR"/>
        </w:rPr>
        <w:t>Consigne</w:t>
      </w:r>
    </w:p>
    <w:p w14:paraId="3830DA1B" w14:textId="77777777" w:rsidR="006325EE" w:rsidRPr="005D6E41" w:rsidRDefault="006325EE" w:rsidP="006325EE">
      <w:pPr>
        <w:spacing w:after="0"/>
        <w:jc w:val="both"/>
        <w:rPr>
          <w:rFonts w:ascii="Arial" w:hAnsi="Arial" w:cs="Arial"/>
          <w:sz w:val="28"/>
          <w:szCs w:val="24"/>
          <w:lang w:val="fr-FR"/>
        </w:rPr>
      </w:pPr>
      <w:r w:rsidRPr="005D6E41">
        <w:rPr>
          <w:rFonts w:ascii="Arial" w:hAnsi="Arial" w:cs="Arial"/>
          <w:sz w:val="28"/>
          <w:szCs w:val="24"/>
          <w:lang w:val="fr-FR"/>
        </w:rPr>
        <w:t>Découper chacun de ces rectangles en prenant soin de bien mélanger les caractéristiques</w:t>
      </w:r>
      <w:r>
        <w:rPr>
          <w:rFonts w:ascii="Arial" w:hAnsi="Arial" w:cs="Arial"/>
          <w:sz w:val="28"/>
          <w:szCs w:val="24"/>
          <w:lang w:val="fr-FR"/>
        </w:rPr>
        <w:t xml:space="preserve"> et </w:t>
      </w:r>
      <w:r w:rsidRPr="005D6E41">
        <w:rPr>
          <w:rFonts w:ascii="Arial" w:hAnsi="Arial" w:cs="Arial"/>
          <w:sz w:val="28"/>
          <w:szCs w:val="24"/>
          <w:lang w:val="fr-FR"/>
        </w:rPr>
        <w:t xml:space="preserve">distribuer les aux élèves pour qu’ils placent chaque caractéristique en face du microbe correspondant. </w:t>
      </w:r>
    </w:p>
    <w:p w14:paraId="452C0B0F" w14:textId="77777777" w:rsidR="006325EE" w:rsidRDefault="006325EE" w:rsidP="006325EE">
      <w:pPr>
        <w:jc w:val="both"/>
        <w:rPr>
          <w:rFonts w:ascii="Arial" w:hAnsi="Arial" w:cs="Arial"/>
          <w:sz w:val="28"/>
          <w:szCs w:val="24"/>
          <w:lang w:val="fr-FR"/>
        </w:rPr>
      </w:pPr>
      <w:r w:rsidRPr="005D6E41">
        <w:rPr>
          <w:rFonts w:ascii="Arial" w:hAnsi="Arial" w:cs="Arial"/>
          <w:sz w:val="28"/>
          <w:szCs w:val="24"/>
          <w:lang w:val="fr-FR"/>
        </w:rPr>
        <w:t>Il doit y avoir quatre caractéristiques pour chaque type de microbe.</w:t>
      </w:r>
    </w:p>
    <w:p w14:paraId="45B122B4" w14:textId="77777777" w:rsidR="006325EE" w:rsidRDefault="006325EE" w:rsidP="006325EE">
      <w:pPr>
        <w:jc w:val="both"/>
        <w:rPr>
          <w:rFonts w:ascii="Arial" w:hAnsi="Arial" w:cs="Arial"/>
          <w:sz w:val="28"/>
          <w:szCs w:val="24"/>
          <w:lang w:val="fr-FR"/>
        </w:rPr>
      </w:pPr>
    </w:p>
    <w:p w14:paraId="378D2E94" w14:textId="77777777" w:rsidR="006325EE" w:rsidRPr="0012591B" w:rsidRDefault="006325EE" w:rsidP="006325EE">
      <w:pPr>
        <w:pStyle w:val="Titre3"/>
        <w:rPr>
          <w:lang w:val="fr-FR"/>
        </w:rPr>
      </w:pPr>
      <w:r w:rsidRPr="0012591B">
        <w:rPr>
          <w:lang w:val="fr-FR"/>
        </w:rPr>
        <w:t>Etiquette</w:t>
      </w:r>
      <w:r>
        <w:rPr>
          <w:lang w:val="fr-FR"/>
        </w:rPr>
        <w:t>s</w:t>
      </w:r>
      <w:r w:rsidRPr="0012591B">
        <w:rPr>
          <w:lang w:val="fr-FR"/>
        </w:rPr>
        <w:t xml:space="preserve"> des microbes</w:t>
      </w:r>
    </w:p>
    <w:p w14:paraId="3E40BFC7" w14:textId="77777777" w:rsidR="006325EE" w:rsidRPr="005D6E41" w:rsidRDefault="006325EE" w:rsidP="006325EE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550A113B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  <w:r w:rsidRPr="005D6E41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7DA9BE1C" wp14:editId="73EF3B85">
                <wp:extent cx="5533390" cy="810260"/>
                <wp:effectExtent l="0" t="0" r="10160" b="279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902" cy="810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AB893" w14:textId="77777777" w:rsidR="006325EE" w:rsidRPr="005D6E41" w:rsidRDefault="006325EE" w:rsidP="006325E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proofErr w:type="spellStart"/>
                            <w:r w:rsidRPr="005D6E41">
                              <w:rPr>
                                <w:rFonts w:ascii="Arial" w:hAnsi="Arial" w:cs="Arial"/>
                                <w:sz w:val="72"/>
                              </w:rPr>
                              <w:t>Bactéries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9BE1C" id="Rectangle 1" o:spid="_x0000_s1026" style="width:435.7pt;height: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" fillcolor="white [3201]" strokecolor="black [3200]" strokeweight="1pt">
                <v:textbox>
                  <w:txbxContent>
                    <w:p w14:paraId="28CAB893" w14:textId="77777777" w:rsidR="006325EE" w:rsidRPr="005D6E41" w:rsidRDefault="006325EE" w:rsidP="006325EE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proofErr w:type="spellStart"/>
                      <w:r w:rsidRPr="005D6E41">
                        <w:rPr>
                          <w:rFonts w:ascii="Arial" w:hAnsi="Arial" w:cs="Arial"/>
                          <w:sz w:val="72"/>
                        </w:rPr>
                        <w:t>Bactéries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7E43D966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  <w:r w:rsidRPr="005D6E41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3BCB4731" wp14:editId="0076EF9B">
                <wp:extent cx="5509260" cy="853440"/>
                <wp:effectExtent l="0" t="0" r="15240" b="2286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7B0DA" w14:textId="77777777" w:rsidR="006325EE" w:rsidRPr="005D6E41" w:rsidRDefault="006325EE" w:rsidP="006325E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5D6E41">
                              <w:rPr>
                                <w:rFonts w:ascii="Arial" w:hAnsi="Arial" w:cs="Arial"/>
                                <w:sz w:val="72"/>
                              </w:rPr>
                              <w:t>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B4731" id="Rectangle 2" o:spid="_x0000_s1027" style="width:433.8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" fillcolor="white [3201]" strokecolor="black [3200]" strokeweight="1pt">
                <v:textbox>
                  <w:txbxContent>
                    <w:p w14:paraId="0417B0DA" w14:textId="77777777" w:rsidR="006325EE" w:rsidRPr="005D6E41" w:rsidRDefault="006325EE" w:rsidP="006325EE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5D6E41">
                        <w:rPr>
                          <w:rFonts w:ascii="Arial" w:hAnsi="Arial" w:cs="Arial"/>
                          <w:sz w:val="72"/>
                        </w:rPr>
                        <w:t>Virus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F81D83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  <w:r w:rsidRPr="005D6E41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6DD2C7C0" wp14:editId="4A4604AA">
                <wp:extent cx="5509260" cy="985520"/>
                <wp:effectExtent l="0" t="0" r="15240" b="241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985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5FAF" w14:textId="77777777" w:rsidR="006325EE" w:rsidRPr="005D6E41" w:rsidRDefault="006325EE" w:rsidP="006325E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5D6E41">
                              <w:rPr>
                                <w:rFonts w:ascii="Arial" w:hAnsi="Arial" w:cs="Arial"/>
                                <w:sz w:val="72"/>
                              </w:rPr>
                              <w:t>Champignons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2C7C0" id="Rectangle 3" o:spid="_x0000_s1028" style="width:433.8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" fillcolor="white [3201]" strokecolor="black [3200]" strokeweight="1pt">
                <v:textbox>
                  <w:txbxContent>
                    <w:p w14:paraId="1BE85FAF" w14:textId="77777777" w:rsidR="006325EE" w:rsidRPr="005D6E41" w:rsidRDefault="006325EE" w:rsidP="006325EE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5D6E41">
                        <w:rPr>
                          <w:rFonts w:ascii="Arial" w:hAnsi="Arial" w:cs="Arial"/>
                          <w:sz w:val="72"/>
                        </w:rPr>
                        <w:t>Champignons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90DD04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  <w:r w:rsidRPr="005D6E41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inline distT="0" distB="0" distL="0" distR="0" wp14:anchorId="7B2DD322" wp14:editId="2809B657">
                <wp:extent cx="5509260" cy="985652"/>
                <wp:effectExtent l="0" t="0" r="15240" b="2413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985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B70CD" w14:textId="77777777" w:rsidR="006325EE" w:rsidRPr="005D6E41" w:rsidRDefault="006325EE" w:rsidP="006325E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5D6E41">
                              <w:rPr>
                                <w:rFonts w:ascii="Arial" w:hAnsi="Arial" w:cs="Arial"/>
                                <w:sz w:val="72"/>
                              </w:rPr>
                              <w:t>Parasites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DD322" id="Rectangle 4" o:spid="_x0000_s1029" style="width:433.8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" fillcolor="white [3201]" strokecolor="black [3200]" strokeweight="1pt">
                <v:textbox>
                  <w:txbxContent>
                    <w:p w14:paraId="3CAB70CD" w14:textId="77777777" w:rsidR="006325EE" w:rsidRPr="005D6E41" w:rsidRDefault="006325EE" w:rsidP="006325EE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5D6E41">
                        <w:rPr>
                          <w:rFonts w:ascii="Arial" w:hAnsi="Arial" w:cs="Arial"/>
                          <w:sz w:val="72"/>
                        </w:rPr>
                        <w:t>Parasites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7BC5A8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</w:p>
    <w:p w14:paraId="3F5AAAC1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</w:p>
    <w:p w14:paraId="1455772C" w14:textId="77777777" w:rsidR="006325EE" w:rsidRPr="005D6E41" w:rsidRDefault="006325EE" w:rsidP="006325EE">
      <w:pPr>
        <w:rPr>
          <w:rFonts w:ascii="Arial" w:hAnsi="Arial" w:cs="Arial"/>
          <w:sz w:val="24"/>
          <w:szCs w:val="24"/>
          <w:lang w:val="fr-FR"/>
        </w:rPr>
      </w:pPr>
    </w:p>
    <w:p w14:paraId="2DC98A48" w14:textId="77777777" w:rsidR="006325EE" w:rsidRDefault="006325EE" w:rsidP="006325EE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27CAC7F2" w14:textId="77777777" w:rsidR="006325EE" w:rsidRPr="0012591B" w:rsidRDefault="006325EE" w:rsidP="006325EE">
      <w:pPr>
        <w:pStyle w:val="Titre2"/>
      </w:pPr>
      <w:r w:rsidRPr="0012591B">
        <w:lastRenderedPageBreak/>
        <w:t>Etiquettes des caractéristiques</w:t>
      </w:r>
    </w:p>
    <w:p w14:paraId="296555F3" w14:textId="77777777" w:rsidR="006325EE" w:rsidRPr="005D6E41" w:rsidRDefault="006325EE" w:rsidP="006325EE">
      <w:pPr>
        <w:pStyle w:val="Titre3"/>
        <w:rPr>
          <w:lang w:val="fr-FR"/>
        </w:rPr>
      </w:pPr>
      <w:r w:rsidRPr="005D6E41">
        <w:rPr>
          <w:lang w:val="fr-FR"/>
        </w:rPr>
        <w:t xml:space="preserve">Bactéries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25EE" w:rsidRPr="00B1313D" w14:paraId="4A3151A6" w14:textId="77777777" w:rsidTr="00E05855">
        <w:tc>
          <w:tcPr>
            <w:tcW w:w="8926" w:type="dxa"/>
          </w:tcPr>
          <w:p w14:paraId="2F9F063F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2BF76DB" w14:textId="27319B40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Peuvent être pathogènes (provoquer des infections) ou bénéfiques (utilisation dans l’industrie agro-alimentaire, flore intestinale)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063F6C7B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68F86B10" w14:textId="77777777" w:rsidTr="00E05855">
        <w:tc>
          <w:tcPr>
            <w:tcW w:w="8926" w:type="dxa"/>
          </w:tcPr>
          <w:p w14:paraId="61162928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A35C89C" w14:textId="351DBE9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Se multiplient dans les milieux humides et nutritifs (sucre, matières grasses, protéines), par exemple dans les aliments, les égouts, les plaies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6C5DE3C8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377AEDC1" w14:textId="77777777" w:rsidTr="00E05855">
        <w:tc>
          <w:tcPr>
            <w:tcW w:w="8926" w:type="dxa"/>
          </w:tcPr>
          <w:p w14:paraId="1D3024F3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B06337A" w14:textId="42D2AFFF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Se propagent directement d’une personne à l’autre ou par l’intermédiaire des aliments, de l’eau, de la terre et du sang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17F1A7D0" w14:textId="27AA141F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La plupart sont détruites par les hautes températures et la cuisson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2CBF9DE5" w14:textId="5125869D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La plupart ne sont pas détruites par la congélation, mais les basses températures peuvent freiner leur multiplication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4E193108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425CA328" w14:textId="77777777" w:rsidTr="00E05855">
        <w:tc>
          <w:tcPr>
            <w:tcW w:w="8926" w:type="dxa"/>
          </w:tcPr>
          <w:p w14:paraId="01FFC388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BFCF7A5" w14:textId="27B68F19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Exemples :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Campylobacter</w:t>
            </w: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et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Salmonella</w:t>
            </w: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provoquent des infections d’origine alimentaire. Les bactéries lactiques sont utilisées pour produire le yaourt, la sauce soja et le salami par exemple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42B55A79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76EC0F24" w14:textId="77777777" w:rsidR="006325EE" w:rsidRDefault="006325EE" w:rsidP="006325EE">
      <w:pPr>
        <w:tabs>
          <w:tab w:val="left" w:pos="2225"/>
        </w:tabs>
        <w:rPr>
          <w:rFonts w:ascii="Arial" w:hAnsi="Arial" w:cs="Arial"/>
          <w:b/>
          <w:sz w:val="24"/>
          <w:szCs w:val="24"/>
          <w:lang w:val="fr-FR"/>
        </w:rPr>
      </w:pPr>
    </w:p>
    <w:p w14:paraId="590DE192" w14:textId="77777777" w:rsidR="006325EE" w:rsidRDefault="006325EE" w:rsidP="006325EE">
      <w:pPr>
        <w:tabs>
          <w:tab w:val="left" w:pos="2225"/>
        </w:tabs>
        <w:rPr>
          <w:rFonts w:ascii="Arial" w:hAnsi="Arial" w:cs="Arial"/>
          <w:b/>
          <w:sz w:val="24"/>
          <w:szCs w:val="24"/>
          <w:lang w:val="fr-FR"/>
        </w:rPr>
      </w:pPr>
    </w:p>
    <w:p w14:paraId="049383DF" w14:textId="77777777" w:rsidR="006325EE" w:rsidRPr="005D6E41" w:rsidRDefault="006325EE" w:rsidP="006325EE">
      <w:pPr>
        <w:pStyle w:val="Titre3"/>
        <w:rPr>
          <w:lang w:val="fr-FR"/>
        </w:rPr>
      </w:pPr>
      <w:r w:rsidRPr="005D6E41">
        <w:rPr>
          <w:lang w:val="fr-FR"/>
        </w:rPr>
        <w:t>Virus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5EE" w:rsidRPr="00B1313D" w14:paraId="5B1B4F6D" w14:textId="77777777" w:rsidTr="00600C52">
        <w:tc>
          <w:tcPr>
            <w:tcW w:w="9016" w:type="dxa"/>
          </w:tcPr>
          <w:p w14:paraId="2A36AFB8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EFFF80B" w14:textId="199106EF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Les plus petits de tous les microbes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0CDB7B71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6237A094" w14:textId="77777777" w:rsidTr="00600C52">
        <w:tc>
          <w:tcPr>
            <w:tcW w:w="9016" w:type="dxa"/>
          </w:tcPr>
          <w:p w14:paraId="41C2FD56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07DA5EE" w14:textId="6BC3CE65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Ne peuvent se multiplier ni survivre sans un hôte (humain, animal ou autre microbe)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1F538590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2BDFEE5C" w14:textId="77777777" w:rsidTr="00600C52">
        <w:tc>
          <w:tcPr>
            <w:tcW w:w="9016" w:type="dxa"/>
          </w:tcPr>
          <w:p w14:paraId="0B18419C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99AA1B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Se propagent d’une personne à l’autre à travers l’air (par exemple par les éternuements), les vomissements, les selles, les autres liquides corporels (ex. sang et salive), via les mains ou par l’intermédiaire de surfaces inertes.</w:t>
            </w:r>
          </w:p>
          <w:p w14:paraId="6E1F9CA1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Détruits par la cuisson. Ne se multiplient pas dans les aliments, mais peuvent y survivre.</w:t>
            </w:r>
          </w:p>
          <w:p w14:paraId="4DC8CFFD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6015C81E" w14:textId="77777777" w:rsidTr="00600C52">
        <w:tc>
          <w:tcPr>
            <w:tcW w:w="9016" w:type="dxa"/>
          </w:tcPr>
          <w:p w14:paraId="48C803E8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4AB5DF" w14:textId="51D1F526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Exemple : Norovirus dans les huîtres ou les fruits et les légumes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192FF6A5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599903C4" w14:textId="379CF2DD" w:rsidR="00936FB3" w:rsidRDefault="00936FB3" w:rsidP="006325EE">
      <w:pPr>
        <w:tabs>
          <w:tab w:val="left" w:pos="2225"/>
        </w:tabs>
        <w:rPr>
          <w:rFonts w:ascii="Arial" w:hAnsi="Arial" w:cs="Arial"/>
          <w:b/>
          <w:sz w:val="24"/>
          <w:szCs w:val="24"/>
          <w:lang w:val="fr-FR"/>
        </w:rPr>
      </w:pPr>
    </w:p>
    <w:p w14:paraId="1B1DEC8B" w14:textId="77777777" w:rsidR="00936FB3" w:rsidRDefault="00936FB3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3C698841" w14:textId="77777777" w:rsidR="006325EE" w:rsidRDefault="006325EE" w:rsidP="006325EE">
      <w:pPr>
        <w:tabs>
          <w:tab w:val="left" w:pos="2225"/>
        </w:tabs>
        <w:rPr>
          <w:rFonts w:ascii="Arial" w:hAnsi="Arial" w:cs="Arial"/>
          <w:b/>
          <w:sz w:val="24"/>
          <w:szCs w:val="24"/>
          <w:lang w:val="fr-FR"/>
        </w:rPr>
      </w:pPr>
    </w:p>
    <w:p w14:paraId="5E3269D1" w14:textId="77777777" w:rsidR="006325EE" w:rsidRPr="005D6E41" w:rsidRDefault="006325EE" w:rsidP="006325EE">
      <w:pPr>
        <w:pStyle w:val="Titre3"/>
        <w:rPr>
          <w:lang w:val="fr-FR"/>
        </w:rPr>
      </w:pPr>
      <w:r w:rsidRPr="005D6E41">
        <w:rPr>
          <w:lang w:val="fr-FR"/>
        </w:rPr>
        <w:t>Champignons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5EE" w:rsidRPr="00B1313D" w14:paraId="3C9D7B9D" w14:textId="77777777" w:rsidTr="00600C52">
        <w:tc>
          <w:tcPr>
            <w:tcW w:w="9016" w:type="dxa"/>
          </w:tcPr>
          <w:p w14:paraId="4F125B2E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E40CEE7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Les plus grands des microbes. Ils peuvent être nuisibles (provoquer des infections) ou bénéfiques/utiles (décomposition – “recyclage” de matières organiques, fabrication de pain, fromage, médicaments).</w:t>
            </w:r>
          </w:p>
          <w:p w14:paraId="674E2991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290461AC" w14:textId="77777777" w:rsidTr="00600C52">
        <w:tc>
          <w:tcPr>
            <w:tcW w:w="9016" w:type="dxa"/>
          </w:tcPr>
          <w:p w14:paraId="009C0B02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D5EFE73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Se multiplient dans les milieux nutritifs : aliments, matériaux de construction humides.</w:t>
            </w:r>
          </w:p>
          <w:p w14:paraId="405480DB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Les moisissures se propagent par les spores et les aliments peuvent être contaminés par l’air. Les aliments sur lesquels on voit des moisissures (restes, pain, confiture) sont impropres à la consommation même s’ils ne représentent pas de danger pour la santé humaine.</w:t>
            </w:r>
          </w:p>
          <w:p w14:paraId="04E03957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17428C" w14:paraId="0063A70A" w14:textId="77777777" w:rsidTr="00600C52">
        <w:tc>
          <w:tcPr>
            <w:tcW w:w="9016" w:type="dxa"/>
          </w:tcPr>
          <w:p w14:paraId="2823DDA0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2FA0A50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Tolèrent assez bien la chaleur. Non détruits par la congélation. Les basses températures peuvent ralentir leur multiplication. </w:t>
            </w:r>
          </w:p>
          <w:p w14:paraId="4D6A419B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4D985F57" w14:textId="77777777" w:rsidTr="00600C52">
        <w:tc>
          <w:tcPr>
            <w:tcW w:w="9016" w:type="dxa"/>
          </w:tcPr>
          <w:p w14:paraId="0A0BD8F1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38E52C6" w14:textId="2C1F63D9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Exemples: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 xml:space="preserve">Aspergillus </w:t>
            </w:r>
            <w:proofErr w:type="spellStart"/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flavus</w:t>
            </w:r>
            <w:proofErr w:type="spellEnd"/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qui produit des aflatoxines dans les aliments (ex. noix).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Saccharomyces cerevisiae</w:t>
            </w: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(levure) utilisé en boulangerie et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 xml:space="preserve">Penicillium </w:t>
            </w:r>
            <w:proofErr w:type="spellStart"/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camemberti</w:t>
            </w:r>
            <w:proofErr w:type="spellEnd"/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pour fabriquer le </w:t>
            </w:r>
            <w:proofErr w:type="gramStart"/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Camembert</w:t>
            </w:r>
            <w:proofErr w:type="gramEnd"/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et le Brie.</w:t>
            </w:r>
          </w:p>
          <w:p w14:paraId="060A20C8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698E78DE" w14:textId="77777777" w:rsidR="006325EE" w:rsidRDefault="006325EE" w:rsidP="006325EE">
      <w:pPr>
        <w:tabs>
          <w:tab w:val="left" w:pos="2225"/>
        </w:tabs>
        <w:rPr>
          <w:rFonts w:ascii="Arial" w:hAnsi="Arial" w:cs="Arial"/>
          <w:sz w:val="24"/>
          <w:szCs w:val="24"/>
          <w:lang w:val="fr-FR"/>
        </w:rPr>
      </w:pPr>
    </w:p>
    <w:p w14:paraId="19BFB943" w14:textId="77777777" w:rsidR="006325EE" w:rsidRPr="005D6E41" w:rsidRDefault="006325EE" w:rsidP="006325EE">
      <w:pPr>
        <w:pStyle w:val="Titre3"/>
        <w:rPr>
          <w:lang w:val="fr-FR"/>
        </w:rPr>
      </w:pPr>
      <w:r w:rsidRPr="005D6E41">
        <w:rPr>
          <w:lang w:val="fr-FR"/>
        </w:rPr>
        <w:t>Parasites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5EE" w:rsidRPr="00B1313D" w14:paraId="1726320D" w14:textId="77777777" w:rsidTr="00600C52">
        <w:tc>
          <w:tcPr>
            <w:tcW w:w="9016" w:type="dxa"/>
          </w:tcPr>
          <w:p w14:paraId="6B33064B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F856BFA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Leur taille est variable. Ils peuvent être nocifs. </w:t>
            </w:r>
          </w:p>
          <w:p w14:paraId="5C8C0BB1" w14:textId="7EB6816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Ils ne peuvent pas se développer à l’extérieur d’un hôte (humain ou animal)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03A97626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4421B59C" w14:textId="77777777" w:rsidTr="00600C52">
        <w:tc>
          <w:tcPr>
            <w:tcW w:w="9016" w:type="dxa"/>
          </w:tcPr>
          <w:p w14:paraId="2F5AD093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A00658D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>Peuvent se propager de l’animal à l’humain par l’intermédiaire d’aliments, d’eau, de terre ou de sang contaminés.</w:t>
            </w:r>
          </w:p>
          <w:p w14:paraId="0C44BD60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7E715F34" w14:textId="77777777" w:rsidTr="00600C52">
        <w:tc>
          <w:tcPr>
            <w:tcW w:w="9016" w:type="dxa"/>
          </w:tcPr>
          <w:p w14:paraId="5C41022E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4FD76C0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Détruits par la cuisson et la congélation. Ne peuvent se multiplier dans les aliments mais sont capables d’y survivre. </w:t>
            </w:r>
          </w:p>
          <w:p w14:paraId="4AC18DFF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325EE" w:rsidRPr="00B1313D" w14:paraId="4DD55A4F" w14:textId="77777777" w:rsidTr="00600C52">
        <w:tc>
          <w:tcPr>
            <w:tcW w:w="9016" w:type="dxa"/>
          </w:tcPr>
          <w:p w14:paraId="5E5E397C" w14:textId="77777777" w:rsidR="006325EE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FD043F4" w14:textId="3A8F3B03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Exemples : </w:t>
            </w:r>
            <w:r w:rsidRPr="005D6E41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Toxoplasma</w:t>
            </w:r>
            <w:r w:rsidRPr="005D6E41">
              <w:rPr>
                <w:rFonts w:ascii="Arial" w:hAnsi="Arial" w:cs="Arial"/>
                <w:sz w:val="24"/>
                <w:szCs w:val="24"/>
                <w:lang w:val="fr-FR"/>
              </w:rPr>
              <w:t xml:space="preserve"> dans la viande ou les légumes, vers intestinaux (ex. nématodes)</w:t>
            </w:r>
            <w:r w:rsidR="00266814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53CBD5C9" w14:textId="77777777" w:rsidR="006325EE" w:rsidRPr="005D6E41" w:rsidRDefault="006325EE" w:rsidP="00600C52">
            <w:pPr>
              <w:tabs>
                <w:tab w:val="left" w:pos="2225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bookmarkEnd w:id="0"/>
    </w:tbl>
    <w:p w14:paraId="476BDDB7" w14:textId="1F44071E" w:rsidR="006325EE" w:rsidRDefault="006325EE" w:rsidP="00B1313D">
      <w:pPr>
        <w:rPr>
          <w:rFonts w:ascii="Arial" w:eastAsia="Calibri" w:hAnsi="Arial" w:cstheme="majorBidi"/>
          <w:b/>
          <w:color w:val="00535C" w:themeColor="accent1" w:themeShade="BF"/>
          <w:sz w:val="72"/>
          <w:szCs w:val="32"/>
          <w:lang w:val="fr-FR"/>
        </w:rPr>
      </w:pPr>
    </w:p>
    <w:sectPr w:rsidR="006325EE" w:rsidSect="005A5704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A799" w14:textId="77777777" w:rsidR="002328DE" w:rsidRDefault="002328DE" w:rsidP="00AA1827">
      <w:pPr>
        <w:spacing w:after="0" w:line="240" w:lineRule="auto"/>
      </w:pPr>
      <w:r>
        <w:separator/>
      </w:r>
    </w:p>
  </w:endnote>
  <w:endnote w:type="continuationSeparator" w:id="0">
    <w:p w14:paraId="09A62040" w14:textId="77777777" w:rsidR="002328DE" w:rsidRDefault="002328DE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2A8048E5" w:rsidR="0057598E" w:rsidRPr="00BF7C0D" w:rsidRDefault="0057598E" w:rsidP="00BF7C0D">
    <w:pPr>
      <w:pStyle w:val="Pieddepage"/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D10660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C0D" w:rsidRPr="00B53F0B">
      <w:rPr>
        <w:rFonts w:ascii="Arial" w:hAnsi="Arial" w:cs="Arial"/>
        <w:lang w:val="fr-FR"/>
      </w:rPr>
      <w:t>Ce projet a été financé par le programme Européen de recherche et d’innovation Horizon 2020 aux termes d’un accord de subvention No 727580</w:t>
    </w:r>
    <w:r w:rsidR="00BF7C0D">
      <w:rPr>
        <w:rFonts w:ascii="Arial" w:hAnsi="Arial" w:cs="Arial"/>
        <w:lang w:val="fr-FR"/>
      </w:rPr>
      <w:t xml:space="preserve">.                                                 </w:t>
    </w:r>
    <w:r w:rsidR="00BF7C0D" w:rsidRPr="00BF7C0D">
      <w:rPr>
        <w:rFonts w:ascii="Arial" w:hAnsi="Arial" w:cs="Arial"/>
        <w:lang w:val="fr-FR"/>
      </w:rPr>
      <w:t>[</w:t>
    </w:r>
    <w:r w:rsidR="00BF7C0D" w:rsidRPr="00BF7C0D">
      <w:rPr>
        <w:rFonts w:ascii="Arial" w:hAnsi="Arial" w:cs="Arial"/>
        <w:lang w:val="fr-FR"/>
      </w:rPr>
      <w:fldChar w:fldCharType="begin"/>
    </w:r>
    <w:r w:rsidR="00BF7C0D" w:rsidRPr="00BF7C0D">
      <w:rPr>
        <w:rFonts w:ascii="Arial" w:hAnsi="Arial" w:cs="Arial"/>
        <w:lang w:val="fr-FR"/>
      </w:rPr>
      <w:instrText>PAGE   \* MERGEFORMAT</w:instrText>
    </w:r>
    <w:r w:rsidR="00BF7C0D" w:rsidRPr="00BF7C0D">
      <w:rPr>
        <w:rFonts w:ascii="Arial" w:hAnsi="Arial" w:cs="Arial"/>
        <w:lang w:val="fr-FR"/>
      </w:rPr>
      <w:fldChar w:fldCharType="separate"/>
    </w:r>
    <w:r w:rsidR="00BF7C0D" w:rsidRPr="00BF7C0D">
      <w:rPr>
        <w:rFonts w:ascii="Arial" w:hAnsi="Arial" w:cs="Arial"/>
        <w:lang w:val="fr-FR"/>
      </w:rPr>
      <w:t>1</w:t>
    </w:r>
    <w:r w:rsidR="00BF7C0D" w:rsidRPr="00BF7C0D">
      <w:rPr>
        <w:rFonts w:ascii="Arial" w:hAnsi="Arial" w:cs="Arial"/>
        <w:lang w:val="fr-FR"/>
      </w:rPr>
      <w:fldChar w:fldCharType="end"/>
    </w:r>
    <w:r w:rsidR="00BF7C0D" w:rsidRPr="00BF7C0D">
      <w:rPr>
        <w:rFonts w:ascii="Arial" w:hAnsi="Arial" w:cs="Arial"/>
        <w:lang w:val="fr-FR"/>
      </w:rPr>
      <w:t>]</w:t>
    </w:r>
  </w:p>
  <w:p w14:paraId="36C1CD34" w14:textId="1ECE86DB" w:rsidR="0046767A" w:rsidRPr="00BF7C0D" w:rsidRDefault="0046767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EB33" w14:textId="77777777" w:rsidR="002328DE" w:rsidRDefault="002328DE" w:rsidP="00AA1827">
      <w:pPr>
        <w:spacing w:after="0" w:line="240" w:lineRule="auto"/>
      </w:pPr>
      <w:r>
        <w:separator/>
      </w:r>
    </w:p>
  </w:footnote>
  <w:footnote w:type="continuationSeparator" w:id="0">
    <w:p w14:paraId="27ADA6D3" w14:textId="77777777" w:rsidR="002328DE" w:rsidRDefault="002328DE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6F2DA0D1" w:rsidR="005F18EB" w:rsidRDefault="0082763C" w:rsidP="00AA1827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47F5EF2" wp14:editId="08F86687">
          <wp:simplePos x="0" y="0"/>
          <wp:positionH relativeFrom="column">
            <wp:posOffset>5088890</wp:posOffset>
          </wp:positionH>
          <wp:positionV relativeFrom="paragraph">
            <wp:posOffset>-363855</wp:posOffset>
          </wp:positionV>
          <wp:extent cx="1666875" cy="990600"/>
          <wp:effectExtent l="0" t="0" r="9525" b="0"/>
          <wp:wrapSquare wrapText="bothSides"/>
          <wp:docPr id="5" name="Ima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61AAC3FD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657B"/>
    <w:multiLevelType w:val="hybridMultilevel"/>
    <w:tmpl w:val="BF0E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7D4"/>
    <w:multiLevelType w:val="hybridMultilevel"/>
    <w:tmpl w:val="869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34A"/>
    <w:multiLevelType w:val="hybridMultilevel"/>
    <w:tmpl w:val="4C0C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6C71"/>
    <w:multiLevelType w:val="hybridMultilevel"/>
    <w:tmpl w:val="A246C6B0"/>
    <w:lvl w:ilvl="0" w:tplc="F328E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03929"/>
    <w:multiLevelType w:val="hybridMultilevel"/>
    <w:tmpl w:val="C21E7454"/>
    <w:lvl w:ilvl="0" w:tplc="5E94B232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4E70"/>
    <w:multiLevelType w:val="hybridMultilevel"/>
    <w:tmpl w:val="E9A4D472"/>
    <w:lvl w:ilvl="0" w:tplc="040C0019">
      <w:start w:val="1"/>
      <w:numFmt w:val="lowerLetter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85F1CCE"/>
    <w:multiLevelType w:val="hybridMultilevel"/>
    <w:tmpl w:val="C50CD420"/>
    <w:lvl w:ilvl="0" w:tplc="FD369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C55"/>
    <w:multiLevelType w:val="hybridMultilevel"/>
    <w:tmpl w:val="B696386A"/>
    <w:lvl w:ilvl="0" w:tplc="E0C6CD8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2309"/>
    <w:multiLevelType w:val="hybridMultilevel"/>
    <w:tmpl w:val="E86C1BC6"/>
    <w:lvl w:ilvl="0" w:tplc="F0B4AD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6D4E"/>
    <w:multiLevelType w:val="hybridMultilevel"/>
    <w:tmpl w:val="4FD4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F7829"/>
    <w:multiLevelType w:val="hybridMultilevel"/>
    <w:tmpl w:val="0D82AF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1285B"/>
    <w:multiLevelType w:val="hybridMultilevel"/>
    <w:tmpl w:val="DDB4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1CD0"/>
    <w:multiLevelType w:val="hybridMultilevel"/>
    <w:tmpl w:val="09A68B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122CE"/>
    <w:multiLevelType w:val="hybridMultilevel"/>
    <w:tmpl w:val="973A3010"/>
    <w:lvl w:ilvl="0" w:tplc="040CC3BC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0307"/>
    <w:multiLevelType w:val="hybridMultilevel"/>
    <w:tmpl w:val="EC1E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04DD"/>
    <w:multiLevelType w:val="hybridMultilevel"/>
    <w:tmpl w:val="E00C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C63BB"/>
    <w:multiLevelType w:val="hybridMultilevel"/>
    <w:tmpl w:val="79E85FBA"/>
    <w:lvl w:ilvl="0" w:tplc="F75A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B52E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CD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CE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D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E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326825">
    <w:abstractNumId w:val="14"/>
  </w:num>
  <w:num w:numId="2" w16cid:durableId="1424188238">
    <w:abstractNumId w:val="16"/>
  </w:num>
  <w:num w:numId="3" w16cid:durableId="1318223482">
    <w:abstractNumId w:val="9"/>
  </w:num>
  <w:num w:numId="4" w16cid:durableId="138693434">
    <w:abstractNumId w:val="0"/>
  </w:num>
  <w:num w:numId="5" w16cid:durableId="1099716460">
    <w:abstractNumId w:val="12"/>
  </w:num>
  <w:num w:numId="6" w16cid:durableId="485971024">
    <w:abstractNumId w:val="23"/>
  </w:num>
  <w:num w:numId="7" w16cid:durableId="558367897">
    <w:abstractNumId w:val="15"/>
  </w:num>
  <w:num w:numId="8" w16cid:durableId="311250061">
    <w:abstractNumId w:val="4"/>
  </w:num>
  <w:num w:numId="9" w16cid:durableId="466893089">
    <w:abstractNumId w:val="13"/>
  </w:num>
  <w:num w:numId="10" w16cid:durableId="74396425">
    <w:abstractNumId w:val="11"/>
  </w:num>
  <w:num w:numId="11" w16cid:durableId="1783110078">
    <w:abstractNumId w:val="10"/>
  </w:num>
  <w:num w:numId="12" w16cid:durableId="2091080014">
    <w:abstractNumId w:val="21"/>
  </w:num>
  <w:num w:numId="13" w16cid:durableId="1415320182">
    <w:abstractNumId w:val="19"/>
  </w:num>
  <w:num w:numId="14" w16cid:durableId="413822667">
    <w:abstractNumId w:val="2"/>
  </w:num>
  <w:num w:numId="15" w16cid:durableId="747465378">
    <w:abstractNumId w:val="22"/>
  </w:num>
  <w:num w:numId="16" w16cid:durableId="2096826814">
    <w:abstractNumId w:val="20"/>
  </w:num>
  <w:num w:numId="17" w16cid:durableId="1203597813">
    <w:abstractNumId w:val="6"/>
  </w:num>
  <w:num w:numId="18" w16cid:durableId="1924072614">
    <w:abstractNumId w:val="5"/>
  </w:num>
  <w:num w:numId="19" w16cid:durableId="433398774">
    <w:abstractNumId w:val="17"/>
  </w:num>
  <w:num w:numId="20" w16cid:durableId="1857184127">
    <w:abstractNumId w:val="18"/>
  </w:num>
  <w:num w:numId="21" w16cid:durableId="1569801308">
    <w:abstractNumId w:val="8"/>
  </w:num>
  <w:num w:numId="22" w16cid:durableId="1102413442">
    <w:abstractNumId w:val="3"/>
  </w:num>
  <w:num w:numId="23" w16cid:durableId="1188718130">
    <w:abstractNumId w:val="1"/>
  </w:num>
  <w:num w:numId="24" w16cid:durableId="205778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7D18"/>
    <w:rsid w:val="00060914"/>
    <w:rsid w:val="000610A5"/>
    <w:rsid w:val="000611D0"/>
    <w:rsid w:val="00065287"/>
    <w:rsid w:val="0007380C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1607D"/>
    <w:rsid w:val="00121D2C"/>
    <w:rsid w:val="001228B0"/>
    <w:rsid w:val="00122FA9"/>
    <w:rsid w:val="00147064"/>
    <w:rsid w:val="00150E36"/>
    <w:rsid w:val="001673C9"/>
    <w:rsid w:val="001725BF"/>
    <w:rsid w:val="00183FF3"/>
    <w:rsid w:val="00187EE2"/>
    <w:rsid w:val="001B46FD"/>
    <w:rsid w:val="001B76CA"/>
    <w:rsid w:val="001C13B3"/>
    <w:rsid w:val="001D0E7F"/>
    <w:rsid w:val="001D0EC0"/>
    <w:rsid w:val="001E367F"/>
    <w:rsid w:val="001F0E67"/>
    <w:rsid w:val="001F5C9A"/>
    <w:rsid w:val="002202BB"/>
    <w:rsid w:val="00221F1E"/>
    <w:rsid w:val="002328DE"/>
    <w:rsid w:val="002365A7"/>
    <w:rsid w:val="002369A4"/>
    <w:rsid w:val="00266814"/>
    <w:rsid w:val="00267630"/>
    <w:rsid w:val="00282302"/>
    <w:rsid w:val="00284ADD"/>
    <w:rsid w:val="002A1E19"/>
    <w:rsid w:val="002B7CA6"/>
    <w:rsid w:val="002C70E7"/>
    <w:rsid w:val="002D6835"/>
    <w:rsid w:val="002E2712"/>
    <w:rsid w:val="002E45DB"/>
    <w:rsid w:val="002F11D2"/>
    <w:rsid w:val="002F1B19"/>
    <w:rsid w:val="002F6B0F"/>
    <w:rsid w:val="003051BF"/>
    <w:rsid w:val="003057C0"/>
    <w:rsid w:val="0031219E"/>
    <w:rsid w:val="00312F92"/>
    <w:rsid w:val="00317802"/>
    <w:rsid w:val="0032060E"/>
    <w:rsid w:val="00321F92"/>
    <w:rsid w:val="00331213"/>
    <w:rsid w:val="003402DA"/>
    <w:rsid w:val="003966F5"/>
    <w:rsid w:val="00397D10"/>
    <w:rsid w:val="003A4244"/>
    <w:rsid w:val="003D4875"/>
    <w:rsid w:val="003D5C3D"/>
    <w:rsid w:val="003E3938"/>
    <w:rsid w:val="003F0E6B"/>
    <w:rsid w:val="004040D5"/>
    <w:rsid w:val="00405ACF"/>
    <w:rsid w:val="00412911"/>
    <w:rsid w:val="00443561"/>
    <w:rsid w:val="00452195"/>
    <w:rsid w:val="00452CD0"/>
    <w:rsid w:val="00455DD5"/>
    <w:rsid w:val="0045706A"/>
    <w:rsid w:val="00457EF0"/>
    <w:rsid w:val="00460841"/>
    <w:rsid w:val="00462FCF"/>
    <w:rsid w:val="0046767A"/>
    <w:rsid w:val="00494849"/>
    <w:rsid w:val="00494CD9"/>
    <w:rsid w:val="004A491E"/>
    <w:rsid w:val="004A5088"/>
    <w:rsid w:val="004C010E"/>
    <w:rsid w:val="004D0082"/>
    <w:rsid w:val="004D7CB8"/>
    <w:rsid w:val="004E0E88"/>
    <w:rsid w:val="00501F7E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E8E"/>
    <w:rsid w:val="00593C24"/>
    <w:rsid w:val="00596D86"/>
    <w:rsid w:val="005A3D21"/>
    <w:rsid w:val="005A5704"/>
    <w:rsid w:val="005A6CB1"/>
    <w:rsid w:val="005C51AD"/>
    <w:rsid w:val="005D10F0"/>
    <w:rsid w:val="005F18EB"/>
    <w:rsid w:val="0060748C"/>
    <w:rsid w:val="00610C14"/>
    <w:rsid w:val="00611134"/>
    <w:rsid w:val="0063128D"/>
    <w:rsid w:val="006325EE"/>
    <w:rsid w:val="006470B2"/>
    <w:rsid w:val="006478B9"/>
    <w:rsid w:val="006552B0"/>
    <w:rsid w:val="006612F4"/>
    <w:rsid w:val="00664E66"/>
    <w:rsid w:val="006661A6"/>
    <w:rsid w:val="00666C9A"/>
    <w:rsid w:val="006732D2"/>
    <w:rsid w:val="0067473F"/>
    <w:rsid w:val="006823DF"/>
    <w:rsid w:val="00694A3E"/>
    <w:rsid w:val="00694F4F"/>
    <w:rsid w:val="006A1D85"/>
    <w:rsid w:val="006A4051"/>
    <w:rsid w:val="006B487A"/>
    <w:rsid w:val="006B532A"/>
    <w:rsid w:val="006D7B31"/>
    <w:rsid w:val="006E2417"/>
    <w:rsid w:val="006F5B62"/>
    <w:rsid w:val="007000D7"/>
    <w:rsid w:val="00713061"/>
    <w:rsid w:val="0074175F"/>
    <w:rsid w:val="0076139D"/>
    <w:rsid w:val="00776BC0"/>
    <w:rsid w:val="0078521F"/>
    <w:rsid w:val="00785ED9"/>
    <w:rsid w:val="00797AC2"/>
    <w:rsid w:val="007A26C8"/>
    <w:rsid w:val="007A393B"/>
    <w:rsid w:val="007A7075"/>
    <w:rsid w:val="007C6923"/>
    <w:rsid w:val="00802301"/>
    <w:rsid w:val="0080695A"/>
    <w:rsid w:val="00810802"/>
    <w:rsid w:val="00811B25"/>
    <w:rsid w:val="00817DEB"/>
    <w:rsid w:val="0082763C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D2EE3"/>
    <w:rsid w:val="008E132A"/>
    <w:rsid w:val="008E4BD0"/>
    <w:rsid w:val="008E70AD"/>
    <w:rsid w:val="008F4892"/>
    <w:rsid w:val="00905087"/>
    <w:rsid w:val="00907D82"/>
    <w:rsid w:val="00916C7C"/>
    <w:rsid w:val="009258AD"/>
    <w:rsid w:val="00927268"/>
    <w:rsid w:val="00931DB0"/>
    <w:rsid w:val="00936FB3"/>
    <w:rsid w:val="00937F77"/>
    <w:rsid w:val="0095214E"/>
    <w:rsid w:val="00952DD1"/>
    <w:rsid w:val="009531BC"/>
    <w:rsid w:val="009546B4"/>
    <w:rsid w:val="009572D6"/>
    <w:rsid w:val="00960C7A"/>
    <w:rsid w:val="00965ACA"/>
    <w:rsid w:val="00972F89"/>
    <w:rsid w:val="0099063A"/>
    <w:rsid w:val="009B5E74"/>
    <w:rsid w:val="009D3E3E"/>
    <w:rsid w:val="009D7F0F"/>
    <w:rsid w:val="009E2EB1"/>
    <w:rsid w:val="009E48E4"/>
    <w:rsid w:val="009E65AE"/>
    <w:rsid w:val="00A10757"/>
    <w:rsid w:val="00A12963"/>
    <w:rsid w:val="00A156E8"/>
    <w:rsid w:val="00A202B5"/>
    <w:rsid w:val="00A21D3A"/>
    <w:rsid w:val="00A365DC"/>
    <w:rsid w:val="00A50B4C"/>
    <w:rsid w:val="00A53E8E"/>
    <w:rsid w:val="00A76955"/>
    <w:rsid w:val="00A854AE"/>
    <w:rsid w:val="00AA11AC"/>
    <w:rsid w:val="00AA16F1"/>
    <w:rsid w:val="00AA1827"/>
    <w:rsid w:val="00AB38B3"/>
    <w:rsid w:val="00AB6AE9"/>
    <w:rsid w:val="00B03358"/>
    <w:rsid w:val="00B1313D"/>
    <w:rsid w:val="00B33F2D"/>
    <w:rsid w:val="00B458D4"/>
    <w:rsid w:val="00B46548"/>
    <w:rsid w:val="00B503C0"/>
    <w:rsid w:val="00B534AB"/>
    <w:rsid w:val="00B603D4"/>
    <w:rsid w:val="00B6485E"/>
    <w:rsid w:val="00B7313F"/>
    <w:rsid w:val="00B7720D"/>
    <w:rsid w:val="00B97843"/>
    <w:rsid w:val="00BD19BB"/>
    <w:rsid w:val="00BD6838"/>
    <w:rsid w:val="00BD7A75"/>
    <w:rsid w:val="00BF7C0D"/>
    <w:rsid w:val="00C06646"/>
    <w:rsid w:val="00C10E7C"/>
    <w:rsid w:val="00C10FCA"/>
    <w:rsid w:val="00C22590"/>
    <w:rsid w:val="00C3351B"/>
    <w:rsid w:val="00C3655E"/>
    <w:rsid w:val="00C60DEF"/>
    <w:rsid w:val="00C624AA"/>
    <w:rsid w:val="00C7276F"/>
    <w:rsid w:val="00C81C3A"/>
    <w:rsid w:val="00C879E6"/>
    <w:rsid w:val="00CB5274"/>
    <w:rsid w:val="00CB746F"/>
    <w:rsid w:val="00CC6163"/>
    <w:rsid w:val="00CD3C86"/>
    <w:rsid w:val="00CE5D0A"/>
    <w:rsid w:val="00D006C4"/>
    <w:rsid w:val="00D12749"/>
    <w:rsid w:val="00D232B1"/>
    <w:rsid w:val="00D26729"/>
    <w:rsid w:val="00D5084A"/>
    <w:rsid w:val="00D57815"/>
    <w:rsid w:val="00D66791"/>
    <w:rsid w:val="00D66F4D"/>
    <w:rsid w:val="00D73377"/>
    <w:rsid w:val="00D75119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05855"/>
    <w:rsid w:val="00E1485E"/>
    <w:rsid w:val="00E238A0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2713"/>
    <w:rsid w:val="00F36C91"/>
    <w:rsid w:val="00F45C50"/>
    <w:rsid w:val="00F54C18"/>
    <w:rsid w:val="00F5503F"/>
    <w:rsid w:val="00F55463"/>
    <w:rsid w:val="00F56D72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F083E"/>
    <w:rsid w:val="00FF328B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Titre1">
    <w:name w:val="heading 1"/>
    <w:aliases w:val="SC Heading1"/>
    <w:basedOn w:val="Normal"/>
    <w:next w:val="Normal"/>
    <w:link w:val="Titre1C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Titre2">
    <w:name w:val="heading 2"/>
    <w:aliases w:val="SC Heading 2"/>
    <w:basedOn w:val="Normal"/>
    <w:next w:val="Normal"/>
    <w:link w:val="Titre2C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Titre3">
    <w:name w:val="heading 3"/>
    <w:aliases w:val="SC Heading 3"/>
    <w:basedOn w:val="Normal"/>
    <w:next w:val="Normal"/>
    <w:link w:val="Titre3C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27"/>
  </w:style>
  <w:style w:type="paragraph" w:styleId="Pieddepage">
    <w:name w:val="footer"/>
    <w:basedOn w:val="Normal"/>
    <w:link w:val="Pieddepag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27"/>
  </w:style>
  <w:style w:type="character" w:styleId="Lienhypertexte">
    <w:name w:val="Hyperlink"/>
    <w:basedOn w:val="Policepardfaut"/>
    <w:uiPriority w:val="99"/>
    <w:unhideWhenUsed/>
    <w:rsid w:val="006E24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7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Titre1Car">
    <w:name w:val="Titre 1 Car"/>
    <w:aliases w:val="SC Heading1 Car"/>
    <w:basedOn w:val="Policepardfaut"/>
    <w:link w:val="Titre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Titre2Car">
    <w:name w:val="Titre 2 Car"/>
    <w:aliases w:val="SC Heading 2 Car"/>
    <w:basedOn w:val="Policepardfaut"/>
    <w:link w:val="Titre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221F1E"/>
  </w:style>
  <w:style w:type="character" w:customStyle="1" w:styleId="apple-converted-space">
    <w:name w:val="apple-converted-space"/>
    <w:basedOn w:val="Policepardfaut"/>
    <w:rsid w:val="00221F1E"/>
  </w:style>
  <w:style w:type="character" w:customStyle="1" w:styleId="spellingerror">
    <w:name w:val="spellingerror"/>
    <w:basedOn w:val="Policepardfaut"/>
    <w:rsid w:val="00221F1E"/>
  </w:style>
  <w:style w:type="character" w:customStyle="1" w:styleId="eop">
    <w:name w:val="eop"/>
    <w:basedOn w:val="Policepardfaut"/>
    <w:rsid w:val="00221F1E"/>
  </w:style>
  <w:style w:type="character" w:customStyle="1" w:styleId="Titre3Car">
    <w:name w:val="Titre 3 Car"/>
    <w:aliases w:val="SC Heading 3 Car"/>
    <w:basedOn w:val="Policepardfaut"/>
    <w:link w:val="Titre3"/>
    <w:uiPriority w:val="9"/>
    <w:qFormat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PrformatHTML">
    <w:name w:val="HTML Preformatted"/>
    <w:basedOn w:val="Normal"/>
    <w:link w:val="PrformatHTMLC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Sansinterligne">
    <w:name w:val="No Spacing"/>
    <w:uiPriority w:val="1"/>
    <w:qFormat/>
    <w:rsid w:val="00B33F2D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AA11AC"/>
    <w:pPr>
      <w:suppressAutoHyphens/>
    </w:pPr>
  </w:style>
  <w:style w:type="paragraph" w:styleId="Titre">
    <w:name w:val="Title"/>
    <w:basedOn w:val="Normal"/>
    <w:next w:val="Normal"/>
    <w:link w:val="TitreCar"/>
    <w:uiPriority w:val="10"/>
    <w:qFormat/>
    <w:rsid w:val="00B534AB"/>
    <w:pPr>
      <w:spacing w:after="300" w:line="240" w:lineRule="auto"/>
      <w:contextualSpacing/>
    </w:pPr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AB"/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2D2"/>
    <w:pPr>
      <w:numPr>
        <w:ilvl w:val="1"/>
      </w:numPr>
    </w:pPr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32D2"/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virginie Hugues</cp:lastModifiedBy>
  <cp:revision>15</cp:revision>
  <dcterms:created xsi:type="dcterms:W3CDTF">2022-08-25T10:12:00Z</dcterms:created>
  <dcterms:modified xsi:type="dcterms:W3CDTF">2022-09-24T13:14:00Z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